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214" w:after="0" w:line="240"/>
        <w:ind w:left="0" w:right="565" w:firstLine="0"/>
        <w:jc w:val="center"/>
        <w:rPr>
          <w:rFonts w:ascii="Calibri" w:cs="Calibri" w:eastAsia="Calibri" w:hAnsi="Calibri"/>
          <w:color w:val="auto"/>
          <w:spacing w:val="0"/>
          <w:position w:val="0"/>
          <w:sz w:val="34"/>
          <w:shd w:val="clear" w:fill="auto"/>
        </w:rPr>
      </w:pPr>
      <w:r>
        <w:rPr>
          <w:rFonts w:ascii="Calibri" w:cs="Calibri" w:eastAsia="Calibri" w:hAnsi="Calibri"/>
          <w:color w:val="auto"/>
          <w:spacing w:val="-4"/>
          <w:position w:val="0"/>
          <w:sz w:val="34"/>
          <w:shd w:val="clear" w:fill="auto"/>
        </w:rPr>
        <w:t>Machine</w:t>
      </w:r>
      <w:r>
        <w:rPr>
          <w:rFonts w:ascii="Calibri" w:cs="Calibri" w:eastAsia="Calibri" w:hAnsi="Calibri"/>
          <w:color w:val="auto"/>
          <w:spacing w:val="-2"/>
          <w:position w:val="0"/>
          <w:sz w:val="34"/>
          <w:shd w:val="clear" w:fill="auto"/>
        </w:rPr>
        <w:t>Learning</w:t>
      </w:r>
    </w:p>
    <w:p w14:paraId="00000002">
      <w:pPr>
        <w:spacing w:before="258" w:after="0" w:line="240"/>
        <w:ind w:left="0" w:right="564" w:firstLine="0"/>
        <w:jc w:val="center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  <w:t>Khusniddin Kodirov</w:t>
      </w:r>
    </w:p>
    <w:p w14:paraId="00000003">
      <w:pPr>
        <w:spacing w:before="258" w:after="0" w:line="240"/>
        <w:ind w:left="0" w:right="564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8"/>
          <w:shd w:val="clear" w:fill="auto"/>
        </w:rPr>
        <w:t xml:space="preserve">Uyga Vazifa 3 dars </w:t>
      </w:r>
    </w:p>
    <w:p w14:paraId="00000004">
      <w:pPr>
        <w:numPr>
          <w:ilvl w:val="0"/>
          <w:numId w:val="1"/>
        </w:numPr>
        <w:tabs>
          <w:tab w:val="left" w:leader="none" w:pos="520"/>
        </w:tabs>
        <w:spacing w:before="194" w:after="0" w:line="240"/>
        <w:ind w:left="520" w:right="0" w:hanging="199"/>
        <w:jc w:val="left"/>
        <w:rPr>
          <w:rFonts w:ascii="Calibri" w:cs="Calibri" w:eastAsia="Calibri" w:hAnsi="Calibri"/>
          <w:color w:val="auto"/>
          <w:spacing w:val="0"/>
          <w:position w:val="0"/>
          <w:sz w:val="28"/>
          <w:shd w:val="clear" w:fill="ffff00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8"/>
          <w:shd w:val="clear" w:fill="ffff00"/>
        </w:rPr>
        <w:t>Classificationgadoiro’zingiz4tamisoltopingvadataset</w:t>
      </w:r>
      <w:r>
        <w:rPr>
          <w:rFonts w:ascii="Calibri" w:cs="Calibri" w:eastAsia="Calibri" w:hAnsi="Calibri"/>
          <w:color w:val="auto"/>
          <w:spacing w:val="-2"/>
          <w:position w:val="0"/>
          <w:sz w:val="28"/>
          <w:shd w:val="clear" w:fill="ffff00"/>
        </w:rPr>
        <w:t>yarating(misoldagidek)</w:t>
      </w:r>
    </w:p>
    <w:p w14:paraId="00000005">
      <w:pPr>
        <w:tabs>
          <w:tab w:val="left" w:leader="none" w:pos="520"/>
        </w:tabs>
        <w:spacing w:before="194" w:after="0" w:line="240"/>
        <w:ind w:left="321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8"/>
          <w:shd w:val="clear" w:fill="ffff00"/>
        </w:rPr>
      </w:pPr>
    </w:p>
    <w:p w14:paraId="00000006">
      <w:pPr>
        <w:tabs>
          <w:tab w:val="left" w:leader="none" w:pos="520"/>
        </w:tabs>
        <w:spacing w:before="0" w:after="0" w:line="240"/>
        <w:ind w:left="0" w:right="0" w:firstLine="75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00ff00"/>
        </w:rPr>
        <w:t>Classificationda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 xml:space="preserve"> target qiymat aniq bir qiymat chiqishi kerak</w:t>
      </w:r>
    </w:p>
    <w:p w14:paraId="00000007">
      <w:pPr>
        <w:tabs>
          <w:tab w:val="left" w:leader="none" w:pos="520"/>
        </w:tabs>
        <w:spacing w:before="0" w:after="0" w:line="240"/>
        <w:ind w:left="0" w:right="0" w:firstLine="75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Misol</w:t>
      </w:r>
    </w:p>
    <w:p w14:paraId="00000008">
      <w:pPr>
        <w:tabs>
          <w:tab w:val="left" w:leader="none" w:pos="520"/>
        </w:tabs>
        <w:spacing w:before="0" w:after="0" w:line="240"/>
        <w:ind w:left="0" w:right="0" w:firstLine="75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 xml:space="preserve">1 homilador ayol ichidagi bola o’gil yoki qiz farzandligini aniqlash </w:t>
      </w:r>
    </w:p>
    <w:p w14:paraId="00000009">
      <w:pPr>
        <w:tabs>
          <w:tab w:val="left" w:leader="none" w:pos="520"/>
        </w:tabs>
        <w:spacing w:before="0" w:after="0" w:line="240"/>
        <w:ind w:left="0" w:right="0" w:firstLine="75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2 face ID orqali ushbu inson gadjet egasi yoki egasi emasligini aniqlash</w:t>
      </w:r>
    </w:p>
    <w:p w14:paraId="0000000A">
      <w:pPr>
        <w:tabs>
          <w:tab w:val="left" w:leader="none" w:pos="520"/>
        </w:tabs>
        <w:spacing w:before="0" w:after="0" w:line="240"/>
        <w:ind w:left="0" w:right="0" w:firstLine="75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3 berilgan input data lardan foydalanib yomg’ir yog’adi yoki yog’maydi</w:t>
      </w:r>
    </w:p>
    <w:p w14:paraId="0000000B">
      <w:pPr>
        <w:tabs>
          <w:tab w:val="left" w:leader="none" w:pos="520"/>
        </w:tabs>
        <w:spacing w:before="0" w:after="0" w:line="240"/>
        <w:ind w:left="0" w:right="0" w:firstLine="75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4 DNK natijasi ijobiy yo salbiy</w:t>
      </w:r>
    </w:p>
    <w:p w14:paraId="0000000C">
      <w:pPr>
        <w:tabs>
          <w:tab w:val="left" w:leader="none" w:pos="520"/>
        </w:tabs>
        <w:spacing w:before="0" w:after="0" w:line="240"/>
        <w:ind w:left="0" w:right="0" w:firstLine="75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</w:p>
    <w:p w14:paraId="0000000D">
      <w:pPr>
        <w:tabs>
          <w:tab w:val="left" w:leader="none" w:pos="520"/>
        </w:tabs>
        <w:spacing w:before="0" w:after="0" w:line="240"/>
        <w:ind w:left="0" w:right="0" w:firstLine="75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Table1: Face ID orqali gadjet egasini aniqlash</w:t>
      </w:r>
    </w:p>
    <w:tbl>
      <w:tblPr>
        <w:tblInd w:w="32" w:type="dxa"/>
      </w:tblPr>
      <w:tblGrid>
        <w:gridCol w:w="1320"/>
        <w:gridCol w:w="1320"/>
        <w:gridCol w:w="1320"/>
        <w:gridCol w:w="1320"/>
        <w:gridCol w:w="1861"/>
        <w:gridCol w:w="1861"/>
      </w:tblGrid>
      <w:tr>
        <w:trPr>
          <w:trHeight w:val="476" w:hRule="auto"/>
          <w:jc w:val="left"/>
        </w:trPr>
        <w:tc>
          <w:tcPr>
            <w:cnfStyle w:val="1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0E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>Rasm</w:t>
            </w:r>
            <w:r>
              <w:rPr>
                <w:rFonts w:ascii="Calibri" w:cs="Calibri" w:eastAsia="Calibri" w:hAnsi="Calibri"/>
                <w:b/>
                <w:color w:val="auto"/>
                <w:spacing w:val="-5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cnfStyle w:val="1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0F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Ko’z </w:t>
            </w:r>
            <w:r>
              <w:rPr>
                <w:rFonts w:ascii="Calibri" w:cs="Calibri" w:eastAsia="Calibri" w:hAnsi="Calibri"/>
                <w:b/>
                <w:color w:val="auto"/>
                <w:spacing w:val="-2"/>
                <w:position w:val="0"/>
                <w:sz w:val="20"/>
                <w:shd w:val="clear" w:fill="auto"/>
              </w:rPr>
              <w:t>rangi</w:t>
            </w:r>
          </w:p>
        </w:tc>
        <w:tc>
          <w:tcPr>
            <w:cnfStyle w:val="1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10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>Yuz shakli</w:t>
            </w:r>
            <w:r>
              <w:rPr>
                <w:rFonts w:ascii="Calibri" w:cs="Calibri" w:eastAsia="Calibri" w:hAnsi="Calibri"/>
                <w:b/>
                <w:color w:val="auto"/>
                <w:spacing w:val="-2"/>
                <w:position w:val="0"/>
                <w:sz w:val="20"/>
                <w:shd w:val="clear" w:fill="auto"/>
              </w:rPr>
              <w:t>-</w:t>
            </w:r>
          </w:p>
          <w:p w14:paraId="00000011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</w:p>
        </w:tc>
        <w:tc>
          <w:tcPr>
            <w:cnfStyle w:val="1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12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-2"/>
                <w:position w:val="0"/>
                <w:sz w:val="20"/>
                <w:shd w:val="clear" w:fill="auto"/>
              </w:rPr>
              <w:t>Quloq</w:t>
            </w:r>
          </w:p>
          <w:p w14:paraId="00000013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-2"/>
                <w:position w:val="0"/>
                <w:sz w:val="20"/>
                <w:shd w:val="clear" w:fill="auto"/>
              </w:rPr>
              <w:t>shakli</w:t>
            </w:r>
          </w:p>
        </w:tc>
        <w:tc>
          <w:tcPr>
            <w:cnfStyle w:val="100010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14">
            <w:pPr>
              <w:tabs>
                <w:tab w:val="left" w:leader="none" w:pos="1008"/>
              </w:tabs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-4"/>
                <w:position w:val="0"/>
                <w:sz w:val="20"/>
                <w:shd w:val="clear" w:fill="auto"/>
              </w:rPr>
              <w:t>burun</w:t>
            </w: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ab/>
            </w:r>
            <w:r>
              <w:rPr>
                <w:rFonts w:ascii="Calibri" w:cs="Calibri" w:eastAsia="Calibri" w:hAnsi="Calibri"/>
                <w:b/>
                <w:color w:val="auto"/>
                <w:spacing w:val="-2"/>
                <w:position w:val="0"/>
                <w:sz w:val="20"/>
                <w:shd w:val="clear" w:fill="auto"/>
              </w:rPr>
              <w:t>kattaligi</w:t>
            </w:r>
          </w:p>
          <w:p w14:paraId="00000015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-4"/>
                <w:position w:val="0"/>
                <w:sz w:val="20"/>
                <w:shd w:val="clear" w:fill="auto"/>
              </w:rPr>
              <w:t>(sm)</w:t>
            </w:r>
          </w:p>
        </w:tc>
        <w:tc>
          <w:tcPr>
            <w:cnfStyle w:val="100001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16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Natija(egasi </w:t>
            </w:r>
            <w:r>
              <w:rPr>
                <w:rFonts w:ascii="Calibri" w:cs="Calibri" w:eastAsia="Calibri" w:hAnsi="Calibri"/>
                <w:b/>
                <w:color w:val="auto"/>
                <w:spacing w:val="-4"/>
                <w:position w:val="0"/>
                <w:sz w:val="20"/>
                <w:shd w:val="clear" w:fill="auto"/>
              </w:rPr>
              <w:t>yoki</w:t>
            </w:r>
          </w:p>
          <w:p w14:paraId="00000017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-5"/>
                <w:position w:val="0"/>
                <w:sz w:val="20"/>
                <w:shd w:val="clear" w:fill="auto"/>
              </w:rPr>
              <w:t>Egasi emas)</w:t>
            </w:r>
          </w:p>
        </w:tc>
      </w:tr>
      <w:tr>
        <w:trPr>
          <w:trHeight w:val="237" w:hRule="auto"/>
          <w:jc w:val="left"/>
        </w:trPr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18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10"/>
                <w:position w:val="0"/>
                <w:sz w:val="20"/>
                <w:shd w:val="clear" w:fill="auto"/>
              </w:rPr>
              <w:t>1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19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Oq</w:t>
            </w:r>
          </w:p>
        </w:tc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1A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 xml:space="preserve">Dumaloq 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1B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kichik</w:t>
            </w:r>
          </w:p>
        </w:tc>
        <w:tc>
          <w:tcPr>
            <w:cnfStyle w:val="000010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1C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2.5</w:t>
            </w:r>
          </w:p>
        </w:tc>
        <w:tc>
          <w:tcPr>
            <w:cnfStyle w:val="000001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1D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egasi</w:t>
            </w:r>
          </w:p>
        </w:tc>
      </w:tr>
      <w:tr>
        <w:trPr>
          <w:trHeight w:val="237" w:hRule="auto"/>
          <w:jc w:val="left"/>
        </w:trPr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1E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10"/>
                <w:position w:val="0"/>
                <w:sz w:val="20"/>
                <w:shd w:val="clear" w:fill="auto"/>
              </w:rPr>
              <w:t>2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1F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qora</w:t>
            </w:r>
          </w:p>
        </w:tc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0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 xml:space="preserve">Yassi 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1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katta</w:t>
            </w:r>
          </w:p>
        </w:tc>
        <w:tc>
          <w:tcPr>
            <w:cnfStyle w:val="000010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2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1.8</w:t>
            </w:r>
          </w:p>
        </w:tc>
        <w:tc>
          <w:tcPr>
            <w:cnfStyle w:val="000001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3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Egasi emas</w:t>
            </w:r>
          </w:p>
        </w:tc>
      </w:tr>
      <w:tr>
        <w:trPr>
          <w:trHeight w:val="237" w:hRule="auto"/>
          <w:jc w:val="left"/>
        </w:trPr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4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10"/>
                <w:position w:val="0"/>
                <w:sz w:val="20"/>
                <w:shd w:val="clear" w:fill="auto"/>
              </w:rPr>
              <w:t>3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5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oq</w:t>
            </w:r>
          </w:p>
        </w:tc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6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uzun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7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 xml:space="preserve">Kichik </w:t>
            </w:r>
          </w:p>
        </w:tc>
        <w:tc>
          <w:tcPr>
            <w:cnfStyle w:val="000010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8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2.2</w:t>
            </w:r>
          </w:p>
        </w:tc>
        <w:tc>
          <w:tcPr>
            <w:cnfStyle w:val="000001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9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 xml:space="preserve">Egasi </w:t>
            </w:r>
          </w:p>
        </w:tc>
      </w:tr>
      <w:tr>
        <w:trPr>
          <w:trHeight w:val="237" w:hRule="auto"/>
          <w:jc w:val="left"/>
        </w:trPr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A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10"/>
                <w:position w:val="0"/>
                <w:sz w:val="20"/>
                <w:shd w:val="clear" w:fill="auto"/>
              </w:rPr>
              <w:t>4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B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4"/>
                <w:position w:val="0"/>
                <w:sz w:val="20"/>
                <w:shd w:val="clear" w:fill="auto"/>
              </w:rPr>
              <w:t>Qora</w:t>
            </w:r>
          </w:p>
        </w:tc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C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yasi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D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katta</w:t>
            </w:r>
          </w:p>
        </w:tc>
        <w:tc>
          <w:tcPr>
            <w:cnfStyle w:val="000010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E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1.9</w:t>
            </w:r>
          </w:p>
        </w:tc>
        <w:tc>
          <w:tcPr>
            <w:cnfStyle w:val="000001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2F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egasi</w:t>
            </w:r>
          </w:p>
        </w:tc>
      </w:tr>
      <w:tr>
        <w:trPr>
          <w:trHeight w:val="237" w:hRule="auto"/>
          <w:jc w:val="left"/>
        </w:trPr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30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10"/>
                <w:position w:val="0"/>
                <w:sz w:val="20"/>
                <w:shd w:val="clear" w:fill="auto"/>
              </w:rPr>
              <w:t>5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31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Oq</w:t>
            </w:r>
          </w:p>
        </w:tc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32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dumaloq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33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kichik</w:t>
            </w:r>
          </w:p>
        </w:tc>
        <w:tc>
          <w:tcPr>
            <w:cnfStyle w:val="000010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34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2.4</w:t>
            </w:r>
          </w:p>
        </w:tc>
        <w:tc>
          <w:tcPr>
            <w:cnfStyle w:val="000001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35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Egasi emas</w:t>
            </w:r>
          </w:p>
        </w:tc>
      </w:tr>
    </w:tbl>
    <w:p w14:paraId="00000036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</w:p>
    <w:p w14:paraId="00000037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</w:p>
    <w:p w14:paraId="00000038">
      <w:pPr>
        <w:numPr>
          <w:ilvl w:val="0"/>
          <w:numId w:val="2"/>
        </w:numPr>
        <w:tabs>
          <w:tab w:val="left" w:leader="none" w:pos="520"/>
        </w:tabs>
        <w:spacing w:before="155" w:after="0" w:line="240"/>
        <w:ind w:left="520" w:right="0" w:hanging="199"/>
        <w:jc w:val="left"/>
        <w:rPr>
          <w:rFonts w:ascii="Calibri" w:cs="Calibri" w:eastAsia="Calibri" w:hAnsi="Calibri"/>
          <w:color w:val="auto"/>
          <w:spacing w:val="0"/>
          <w:position w:val="0"/>
          <w:sz w:val="28"/>
          <w:shd w:val="clear" w:fill="ffff00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8"/>
          <w:shd w:val="clear" w:fill="ffff00"/>
        </w:rPr>
        <w:t xml:space="preserve">Regressionga doir o’zingiz 4 ta misol toping va data set </w:t>
      </w:r>
      <w:r>
        <w:rPr>
          <w:rFonts w:ascii="Calibri" w:cs="Calibri" w:eastAsia="Calibri" w:hAnsi="Calibri"/>
          <w:color w:val="auto"/>
          <w:spacing w:val="-2"/>
          <w:position w:val="0"/>
          <w:sz w:val="28"/>
          <w:shd w:val="clear" w:fill="ffff00"/>
        </w:rPr>
        <w:t>yarating (misoldagidek)</w:t>
      </w:r>
    </w:p>
    <w:p w14:paraId="00000039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</w:p>
    <w:p w14:paraId="0000003A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 xml:space="preserve">Supervised Machine learning bu turi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00ff00"/>
        </w:rPr>
        <w:t>regression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00ff00"/>
        </w:rPr>
        <w:t>model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 xml:space="preserve"> bo’lib,output qiymati bir nechta yoki cheksiz ketaveradi.</w:t>
      </w:r>
    </w:p>
    <w:p w14:paraId="0000003B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Masalan</w:t>
      </w:r>
    </w:p>
    <w:p w14:paraId="0000003C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 xml:space="preserve">1 Fond birjada Apple ning aksiya bahosi qancha foizga oshadi: 1% ,20%...... yoki tushib ketishi ham mumkin </w:t>
      </w:r>
    </w:p>
    <w:p w14:paraId="0000003D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2 yana 10 yildan keyin Uzbekistan GDP qancha % o’zgaradi</w:t>
      </w:r>
    </w:p>
    <w:p w14:paraId="0000003E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3 Dunyo aholisini dem</w:t>
      </w:r>
      <w:r>
        <w:rPr>
          <w:rFonts w:ascii="Calibri" w:cs="Calibri" w:eastAsia="Calibri" w:hAnsi="Calibri"/>
          <w:color w:val="ff0000"/>
          <w:spacing w:val="0"/>
          <w:position w:val="0"/>
          <w:sz w:val="20"/>
          <w:shd w:val="clear" w:fill="auto"/>
        </w:rPr>
        <w:t>ogr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afik o’zgarishi bunda ta’sir qiluvchi ioutlar Covid, urush, saraton,tugulish kamayishi</w:t>
      </w:r>
    </w:p>
    <w:p w14:paraId="0000003F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4 Tatalizatorda Manchester Unighted fudbol klubining qaysi natijada yutish yoki yutqazish ehtimoli</w:t>
      </w:r>
    </w:p>
    <w:p w14:paraId="00000040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 xml:space="preserve"> </w:t>
      </w:r>
    </w:p>
    <w:p w14:paraId="00000041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</w:p>
    <w:p w14:paraId="00000042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Table 2 Dunyo aholisini turli sabablarga ko’ra demografik o’zgarishi:</w:t>
      </w:r>
    </w:p>
    <w:p w14:paraId="00000043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</w:p>
    <w:tbl>
      <w:tblPr>
        <w:tblInd w:w="32" w:type="dxa"/>
      </w:tblPr>
      <w:tblGrid>
        <w:gridCol w:w="1320"/>
        <w:gridCol w:w="1320"/>
        <w:gridCol w:w="1320"/>
        <w:gridCol w:w="1320"/>
        <w:gridCol w:w="1861"/>
        <w:gridCol w:w="1861"/>
      </w:tblGrid>
      <w:tr>
        <w:trPr>
          <w:trHeight w:val="476" w:hRule="auto"/>
          <w:jc w:val="left"/>
        </w:trPr>
        <w:tc>
          <w:tcPr>
            <w:cnfStyle w:val="1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44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>O’zgarish sabablari</w:t>
            </w:r>
          </w:p>
        </w:tc>
        <w:tc>
          <w:tcPr>
            <w:cnfStyle w:val="1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45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>urushlar</w:t>
            </w:r>
          </w:p>
        </w:tc>
        <w:tc>
          <w:tcPr>
            <w:cnfStyle w:val="1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46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>Tabiiy ofatlar</w:t>
            </w:r>
          </w:p>
          <w:p w14:paraId="00000047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cnfStyle w:val="1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48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-2"/>
                <w:position w:val="0"/>
                <w:sz w:val="20"/>
                <w:shd w:val="clear" w:fill="auto"/>
              </w:rPr>
              <w:t>saraton</w:t>
            </w:r>
          </w:p>
        </w:tc>
        <w:tc>
          <w:tcPr>
            <w:cnfStyle w:val="100010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49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-4"/>
                <w:position w:val="0"/>
                <w:sz w:val="2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-4"/>
                <w:position w:val="0"/>
                <w:sz w:val="20"/>
                <w:shd w:val="clear" w:fill="auto"/>
              </w:rPr>
              <w:t>Tugulish</w:t>
            </w:r>
          </w:p>
          <w:p w14:paraId="0000004A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-4"/>
                <w:position w:val="0"/>
                <w:sz w:val="20"/>
                <w:shd w:val="clear" w:fill="auto"/>
              </w:rPr>
              <w:t>Kamayishi %</w:t>
            </w:r>
          </w:p>
        </w:tc>
        <w:tc>
          <w:tcPr>
            <w:cnfStyle w:val="100001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4B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Natija </w:t>
            </w:r>
          </w:p>
          <w:p w14:paraId="0000004C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>%</w:t>
            </w:r>
          </w:p>
          <w:p w14:paraId="0000004D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hd w:val="clear" w:fill="auto"/>
              </w:rPr>
            </w:pPr>
          </w:p>
        </w:tc>
      </w:tr>
      <w:tr>
        <w:trPr>
          <w:trHeight w:val="237" w:hRule="auto"/>
          <w:jc w:val="left"/>
        </w:trPr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4E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10"/>
                <w:position w:val="0"/>
                <w:sz w:val="20"/>
                <w:shd w:val="clear" w:fill="auto"/>
              </w:rPr>
              <w:t>1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4F">
            <w:pPr>
              <w:spacing w:before="0" w:after="0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Ochiq front</w:t>
            </w:r>
          </w:p>
        </w:tc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0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zilzila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1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oshqazon</w:t>
            </w:r>
          </w:p>
        </w:tc>
        <w:tc>
          <w:tcPr>
            <w:cnfStyle w:val="000010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2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5</w:t>
            </w:r>
          </w:p>
        </w:tc>
        <w:tc>
          <w:tcPr>
            <w:cnfStyle w:val="000001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3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+5</w:t>
            </w:r>
          </w:p>
        </w:tc>
      </w:tr>
      <w:tr>
        <w:trPr>
          <w:trHeight w:val="237" w:hRule="auto"/>
          <w:jc w:val="left"/>
        </w:trPr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4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10"/>
                <w:position w:val="0"/>
                <w:sz w:val="20"/>
                <w:shd w:val="clear" w:fill="auto"/>
              </w:rPr>
              <w:t>2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5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Havo hujum</w:t>
            </w:r>
          </w:p>
        </w:tc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6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tarnado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7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miya</w:t>
            </w:r>
          </w:p>
        </w:tc>
        <w:tc>
          <w:tcPr>
            <w:cnfStyle w:val="000010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8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10</w:t>
            </w:r>
          </w:p>
        </w:tc>
        <w:tc>
          <w:tcPr>
            <w:cnfStyle w:val="000001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9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-5"/>
                <w:position w:val="0"/>
                <w:sz w:val="20"/>
                <w:shd w:val="clear" w:fill="auto"/>
              </w:rPr>
              <w:t>-10</w:t>
            </w:r>
          </w:p>
        </w:tc>
      </w:tr>
      <w:tr>
        <w:trPr>
          <w:trHeight w:val="237" w:hRule="auto"/>
          <w:jc w:val="left"/>
        </w:trPr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A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10"/>
                <w:position w:val="0"/>
                <w:sz w:val="20"/>
                <w:shd w:val="clear" w:fill="auto"/>
              </w:rPr>
              <w:t>3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B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 xml:space="preserve">Yadroviy </w:t>
            </w:r>
          </w:p>
        </w:tc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C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To’fon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D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O’pka</w:t>
            </w:r>
          </w:p>
        </w:tc>
        <w:tc>
          <w:tcPr>
            <w:cnfStyle w:val="000010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E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15</w:t>
            </w:r>
          </w:p>
        </w:tc>
        <w:tc>
          <w:tcPr>
            <w:cnfStyle w:val="000001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F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 xml:space="preserve">+2 </w:t>
            </w:r>
          </w:p>
        </w:tc>
      </w:tr>
      <w:tr>
        <w:trPr>
          <w:trHeight w:val="237" w:hRule="auto"/>
          <w:jc w:val="left"/>
        </w:trPr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60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10"/>
                <w:position w:val="0"/>
                <w:sz w:val="20"/>
                <w:shd w:val="clear" w:fill="auto"/>
              </w:rPr>
              <w:t>4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61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4"/>
                <w:position w:val="0"/>
                <w:sz w:val="20"/>
                <w:shd w:val="clear" w:fill="auto"/>
              </w:rPr>
              <w:t>Ochiq front</w:t>
            </w:r>
          </w:p>
        </w:tc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62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zilzila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63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miya</w:t>
            </w:r>
          </w:p>
        </w:tc>
        <w:tc>
          <w:tcPr>
            <w:cnfStyle w:val="000010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64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20</w:t>
            </w:r>
          </w:p>
        </w:tc>
        <w:tc>
          <w:tcPr>
            <w:cnfStyle w:val="000001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65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-20</w:t>
            </w:r>
          </w:p>
        </w:tc>
      </w:tr>
      <w:tr>
        <w:trPr>
          <w:trHeight w:val="237" w:hRule="auto"/>
          <w:jc w:val="left"/>
        </w:trPr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66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10"/>
                <w:position w:val="0"/>
                <w:sz w:val="20"/>
                <w:shd w:val="clear" w:fill="auto"/>
              </w:rPr>
              <w:t>5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67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Havo hujum</w:t>
            </w:r>
          </w:p>
        </w:tc>
        <w:tc>
          <w:tcPr>
            <w:cnfStyle w:val="000010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68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To’fon</w:t>
            </w:r>
          </w:p>
        </w:tc>
        <w:tc>
          <w:tcPr>
            <w:cnfStyle w:val="000001000000"/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69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O’pka</w:t>
            </w:r>
          </w:p>
        </w:tc>
        <w:tc>
          <w:tcPr>
            <w:cnfStyle w:val="000010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6A">
            <w:pPr>
              <w:tabs>
                <w:tab w:val="center" w:leader="none" w:pos="1030"/>
              </w:tabs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5"/>
                <w:position w:val="0"/>
                <w:sz w:val="20"/>
                <w:shd w:val="clear" w:fill="auto"/>
              </w:rPr>
              <w:t>22</w:t>
            </w:r>
          </w:p>
        </w:tc>
        <w:tc>
          <w:tcPr>
            <w:cnfStyle w:val="000001000000"/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6B">
            <w:pPr>
              <w:spacing w:before="0" w:after="0" w:line="240"/>
              <w:ind w:left="122" w:right="0" w:firstLine="0"/>
              <w:jc w:val="left"/>
              <w:rPr>
                <w:rFonts w:ascii="Calibri" w:cs="Calibri" w:eastAsia="Calibri" w:hAnsi="Calibri"/>
                <w:color w:val="auto"/>
                <w:position w:val="0"/>
                <w:shd w:val="clear" w:fill="auto"/>
              </w:rPr>
            </w:pPr>
            <w:r>
              <w:rPr>
                <w:rFonts w:ascii="Calibri" w:cs="Calibri" w:eastAsia="Calibri" w:hAnsi="Calibri"/>
                <w:color w:val="auto"/>
                <w:spacing w:val="-2"/>
                <w:position w:val="0"/>
                <w:sz w:val="20"/>
                <w:shd w:val="clear" w:fill="auto"/>
              </w:rPr>
              <w:t>+1</w:t>
            </w:r>
          </w:p>
        </w:tc>
      </w:tr>
    </w:tbl>
    <w:p w14:paraId="0000006C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</w:p>
    <w:p w14:paraId="0000006D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</w:p>
    <w:p w14:paraId="0000006E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</w:p>
    <w:p w14:paraId="0000006F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Umumiy holda, Machine learning 3 turga bo’linishini o’rgandik:</w:t>
      </w:r>
    </w:p>
    <w:p w14:paraId="00000070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Supervised</w:t>
      </w:r>
    </w:p>
    <w:p w14:paraId="00000071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Unsupervised</w:t>
      </w:r>
    </w:p>
    <w:p w14:paraId="00000072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Reinforcement</w:t>
      </w:r>
    </w:p>
    <w:p w14:paraId="00000073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Va Supervised MI esa Classification vaRegression  modellarga bo’linishini o’rgandik</w:t>
      </w:r>
    </w:p>
    <w:p w14:paraId="00000074">
      <w:pPr>
        <w:spacing w:before="0" w:after="0" w:line="240"/>
        <w:ind w:left="122" w:right="0" w:firstLine="0"/>
        <w:jc w:val="left"/>
        <w:rPr>
          <w:rFonts w:ascii="Calibri" w:cs="Calibri" w:eastAsia="Calibri" w:hAnsi="Calibri"/>
          <w:color w:val="auto"/>
          <w:spacing w:val="-2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 xml:space="preserve">Clasificationda natija ob’ektlarni belgilangan </w:t>
      </w:r>
      <w:r>
        <w:rPr>
          <w:rFonts w:ascii="Calibri" w:cs="Calibri" w:eastAsia="Calibri" w:hAnsi="Calibri"/>
          <w:color w:val="auto"/>
          <w:spacing w:val="-2"/>
          <w:position w:val="0"/>
          <w:sz w:val="20"/>
          <w:shd w:val="clear" w:fill="auto"/>
        </w:rPr>
        <w:t xml:space="preserve">sinflarga ajratib aniq qiymat chiqazib beradi </w:t>
      </w:r>
    </w:p>
    <w:p w14:paraId="00000075">
      <w:pPr>
        <w:spacing w:before="0" w:after="0" w:line="240"/>
        <w:ind w:left="122" w:right="0" w:firstLine="0"/>
        <w:jc w:val="left"/>
        <w:rPr>
          <w:rFonts w:ascii="Calibri" w:cs="Calibri" w:eastAsia="Calibri" w:hAnsi="Calibri"/>
          <w:color w:val="auto"/>
          <w:spacing w:val="-2"/>
          <w:position w:val="0"/>
          <w:sz w:val="22"/>
          <w:shd w:val="clear" w:fill="auto"/>
        </w:rPr>
      </w:pPr>
      <w:r>
        <w:rPr>
          <w:rFonts w:ascii="Calibri" w:cs="Calibri" w:eastAsia="Calibri" w:hAnsi="Calibri"/>
          <w:color w:val="auto"/>
          <w:spacing w:val="-2"/>
          <w:position w:val="0"/>
          <w:sz w:val="20"/>
          <w:shd w:val="clear" w:fill="auto"/>
        </w:rPr>
        <w:t xml:space="preserve">classification ham ikki ko'rinishda bo'ladi:single va multi class.agar output 2 xil bolsa single va lakin 3 av undan ortiq bo'lsa multiple classification                                                                                                    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>Karonami yoki yo’q ,email soxtami yoki yo’q,jaroxat oladimi yoki yo’q</w:t>
      </w:r>
    </w:p>
    <w:p w14:paraId="00000076">
      <w:pPr>
        <w:spacing w:before="0" w:after="0" w:line="240"/>
        <w:ind w:left="122" w:right="0" w:firstLine="0"/>
        <w:jc w:val="left"/>
        <w:rPr>
          <w:rFonts w:ascii="Calibri" w:cs="Calibri" w:eastAsia="Calibri" w:hAnsi="Calibri"/>
          <w:color w:val="auto"/>
          <w:spacing w:val="-2"/>
          <w:position w:val="0"/>
          <w:sz w:val="20"/>
          <w:shd w:val="clear" w:fill="auto"/>
        </w:rPr>
      </w:pPr>
    </w:p>
    <w:p w14:paraId="00000077">
      <w:pPr>
        <w:spacing w:before="0" w:after="0" w:line="240"/>
        <w:ind w:left="121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  <w:r>
        <w:rPr>
          <w:rFonts w:ascii="Calibri" w:cs="Calibri" w:eastAsia="Calibri" w:hAnsi="Calibri"/>
          <w:color w:val="auto"/>
          <w:spacing w:val="-2"/>
          <w:position w:val="0"/>
          <w:sz w:val="20"/>
          <w:shd w:val="clear" w:fill="auto"/>
        </w:rPr>
        <w:t xml:space="preserve">Regressionda esa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 xml:space="preserve">miqdoriy qiymatlarni </w:t>
      </w:r>
      <w:r>
        <w:rPr>
          <w:rFonts w:ascii="Calibri" w:cs="Calibri" w:eastAsia="Calibri" w:hAnsi="Calibri"/>
          <w:color w:val="auto"/>
          <w:spacing w:val="-2"/>
          <w:position w:val="0"/>
          <w:sz w:val="20"/>
          <w:shd w:val="clear" w:fill="auto"/>
        </w:rPr>
        <w:t>bashorat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alibri" w:cs="Calibri" w:eastAsia="Calibri" w:hAnsi="Calibri"/>
          <w:color w:val="auto"/>
          <w:spacing w:val="-2"/>
          <w:position w:val="0"/>
          <w:sz w:val="20"/>
          <w:shd w:val="clear" w:fill="auto"/>
        </w:rPr>
        <w:t xml:space="preserve">qilib, cheksiz </w:t>
      </w:r>
      <w:r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  <w:tab/>
      </w:r>
      <w:r>
        <w:rPr>
          <w:rFonts w:ascii="Calibri" w:cs="Calibri" w:eastAsia="Calibri" w:hAnsi="Calibri"/>
          <w:color w:val="auto"/>
          <w:spacing w:val="-2"/>
          <w:position w:val="0"/>
          <w:sz w:val="20"/>
          <w:shd w:val="clear" w:fill="auto"/>
        </w:rPr>
        <w:t>qiymatlar chiqadi natija mas'alan: ishchilar oyligi,ob havo harorati</w:t>
      </w:r>
    </w:p>
    <w:p w14:paraId="00000078">
      <w:pPr>
        <w:tabs>
          <w:tab w:val="left" w:leader="none" w:pos="520"/>
        </w:tabs>
        <w:spacing w:before="0" w:after="0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0"/>
          <w:shd w:val="clear" w:fill="auto"/>
        </w:rPr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•"/>
    </w:lvl>
  </w:abstractNum>
  <w:abstractNum w:abstractNumId="1">
    <w:lvl w:ilvl="0" w:tentative="0">
      <w:start w:val="1"/>
      <w:numFmt w:val="bullet"/>
      <w:lvlText w:val="•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/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