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421F4" w14:textId="440914F1" w:rsidR="002B6610" w:rsidRDefault="002B6610" w:rsidP="002B6610">
      <w:pPr>
        <w:pStyle w:val="Heading1"/>
      </w:pPr>
      <w:r w:rsidRPr="002B6610">
        <w:t>freETarget</w:t>
      </w:r>
    </w:p>
    <w:p w14:paraId="658792AF" w14:textId="4AC8CDE1" w:rsidR="002B6610" w:rsidRPr="00965A95" w:rsidRDefault="002B6610" w:rsidP="002B6610">
      <w:pPr>
        <w:rPr>
          <w:sz w:val="40"/>
          <w:szCs w:val="40"/>
        </w:rPr>
      </w:pPr>
      <w:r w:rsidRPr="00965A95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BFB982" wp14:editId="43943B9A">
                <wp:simplePos x="0" y="0"/>
                <wp:positionH relativeFrom="column">
                  <wp:posOffset>6674</wp:posOffset>
                </wp:positionH>
                <wp:positionV relativeFrom="paragraph">
                  <wp:posOffset>628451</wp:posOffset>
                </wp:positionV>
                <wp:extent cx="5993659" cy="66744"/>
                <wp:effectExtent l="0" t="0" r="13970" b="952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93659" cy="6674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D8BA0B" w14:textId="77777777" w:rsidR="002B6610" w:rsidRDefault="002B661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1BFB98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.55pt;margin-top:49.5pt;width:471.95pt;height:5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" fillcolor="white [3201]" strokeweight=".5pt">
                <v:textbox>
                  <w:txbxContent>
                    <w:p w14:paraId="59D8BA0B" w14:textId="77777777" w:rsidR="002B6610" w:rsidRDefault="002B6610"/>
                  </w:txbxContent>
                </v:textbox>
              </v:shape>
            </w:pict>
          </mc:Fallback>
        </mc:AlternateContent>
      </w:r>
      <w:r w:rsidR="00F144FC">
        <w:rPr>
          <w:noProof/>
          <w:sz w:val="40"/>
          <w:szCs w:val="40"/>
        </w:rPr>
        <w:t xml:space="preserve">Application Note: </w:t>
      </w:r>
      <w:r w:rsidR="00C538C4">
        <w:rPr>
          <w:noProof/>
          <w:sz w:val="40"/>
          <w:szCs w:val="40"/>
        </w:rPr>
        <w:t>Resetting a Target Board</w:t>
      </w:r>
    </w:p>
    <w:p w14:paraId="1AB00343" w14:textId="7845E026" w:rsidR="002B6610" w:rsidRPr="002B6610" w:rsidRDefault="002B6610">
      <w:pPr>
        <w:rPr>
          <w:sz w:val="24"/>
          <w:szCs w:val="24"/>
        </w:rPr>
      </w:pPr>
      <w:r>
        <w:rPr>
          <w:sz w:val="44"/>
          <w:szCs w:val="44"/>
        </w:rPr>
        <w:t xml:space="preserve"> </w:t>
      </w:r>
    </w:p>
    <w:p w14:paraId="10BA14C0" w14:textId="44E8ADA3" w:rsidR="008D4831" w:rsidRDefault="00575B18" w:rsidP="00F237D1">
      <w:pPr>
        <w:rPr>
          <w:rFonts w:ascii="Calibri" w:eastAsia="Times New Roman" w:hAnsi="Calibri" w:cs="Calibri"/>
          <w:b/>
          <w:bCs/>
          <w:sz w:val="28"/>
          <w:szCs w:val="28"/>
        </w:rPr>
      </w:pPr>
      <w:r>
        <w:rPr>
          <w:rFonts w:ascii="Calibri" w:eastAsia="Times New Roman" w:hAnsi="Calibri" w:cs="Calibri"/>
          <w:b/>
          <w:bCs/>
          <w:sz w:val="28"/>
          <w:szCs w:val="28"/>
        </w:rPr>
        <w:t>INTRODUCTION</w:t>
      </w:r>
    </w:p>
    <w:p w14:paraId="6DFC2152" w14:textId="5F25C6BB" w:rsidR="00C538C4" w:rsidRDefault="00C538C4" w:rsidP="00F237D1">
      <w:pPr>
        <w:rPr>
          <w:rFonts w:eastAsia="Times New Roman" w:cstheme="minorHAnsi"/>
        </w:rPr>
      </w:pPr>
      <w:r>
        <w:rPr>
          <w:rFonts w:eastAsia="Times New Roman" w:cstheme="minorHAnsi"/>
        </w:rPr>
        <w:t xml:space="preserve">In some cases, updating the software on a </w:t>
      </w:r>
      <w:proofErr w:type="spellStart"/>
      <w:r>
        <w:rPr>
          <w:rFonts w:eastAsia="Times New Roman" w:cstheme="minorHAnsi"/>
        </w:rPr>
        <w:t>FreeETarget</w:t>
      </w:r>
      <w:proofErr w:type="spellEnd"/>
      <w:r>
        <w:rPr>
          <w:rFonts w:eastAsia="Times New Roman" w:cstheme="minorHAnsi"/>
        </w:rPr>
        <w:t xml:space="preserve"> will cause the board to appear disabled or broken.  This is because when going from an old to new version, the board needs to be reinitialized.  This is a simple three step process.</w:t>
      </w:r>
    </w:p>
    <w:p w14:paraId="056C43B7" w14:textId="6BB77F82" w:rsidR="00C538C4" w:rsidRDefault="00C538C4" w:rsidP="00C538C4">
      <w:pPr>
        <w:rPr>
          <w:rFonts w:ascii="Calibri" w:eastAsia="Times New Roman" w:hAnsi="Calibri" w:cs="Calibri"/>
          <w:b/>
          <w:bCs/>
          <w:sz w:val="28"/>
          <w:szCs w:val="28"/>
        </w:rPr>
      </w:pPr>
      <w:r>
        <w:rPr>
          <w:rFonts w:ascii="Calibri" w:eastAsia="Times New Roman" w:hAnsi="Calibri" w:cs="Calibri"/>
          <w:b/>
          <w:bCs/>
          <w:sz w:val="28"/>
          <w:szCs w:val="28"/>
        </w:rPr>
        <w:t>RESETTING THE BOARD</w:t>
      </w:r>
    </w:p>
    <w:p w14:paraId="7FAA20BD" w14:textId="07F4C306" w:rsidR="00C538C4" w:rsidRDefault="00C538C4" w:rsidP="00F237D1">
      <w:pPr>
        <w:rPr>
          <w:rFonts w:eastAsia="Times New Roman" w:cstheme="minorHAnsi"/>
        </w:rPr>
      </w:pPr>
      <w:r>
        <w:rPr>
          <w:rFonts w:eastAsia="Times New Roman" w:cstheme="minorHAnsi"/>
        </w:rPr>
        <w:t>1 – Connect to the target using the PC Client</w:t>
      </w:r>
    </w:p>
    <w:p w14:paraId="62EB1A78" w14:textId="142E732D" w:rsidR="00C538C4" w:rsidRDefault="00C538C4" w:rsidP="00F237D1">
      <w:pPr>
        <w:rPr>
          <w:rFonts w:eastAsia="Times New Roman" w:cstheme="minorHAnsi"/>
        </w:rPr>
      </w:pPr>
      <w:r>
        <w:rPr>
          <w:rFonts w:eastAsia="Times New Roman" w:cstheme="minorHAnsi"/>
        </w:rPr>
        <w:t>2</w:t>
      </w:r>
      <w:r w:rsidR="00435D99">
        <w:rPr>
          <w:rFonts w:eastAsia="Times New Roman" w:cstheme="minorHAnsi"/>
        </w:rPr>
        <w:t xml:space="preserve"> </w:t>
      </w:r>
      <w:r>
        <w:rPr>
          <w:rFonts w:eastAsia="Times New Roman" w:cstheme="minorHAnsi"/>
        </w:rPr>
        <w:t>- Start the Debug Terminal using the ESP32 Icon.</w:t>
      </w:r>
    </w:p>
    <w:p w14:paraId="5ED4E483" w14:textId="4CAA4246" w:rsidR="00C538C4" w:rsidRDefault="00C538C4" w:rsidP="00F237D1">
      <w:pPr>
        <w:rPr>
          <w:rFonts w:eastAsia="Times New Roman" w:cstheme="minorHAnsi"/>
        </w:rPr>
      </w:pPr>
      <w:r>
        <w:rPr>
          <w:rFonts w:eastAsia="Times New Roman" w:cstheme="minorHAnsi"/>
        </w:rPr>
        <w:t xml:space="preserve">      Red Fingerprint     </w:t>
      </w:r>
      <w:r w:rsidRPr="00C538C4">
        <w:rPr>
          <w:rFonts w:eastAsia="Times New Roman" w:cstheme="minorHAnsi"/>
        </w:rPr>
        <w:drawing>
          <wp:inline distT="0" distB="0" distL="0" distR="0" wp14:anchorId="52315B6A" wp14:editId="5A271C76">
            <wp:extent cx="1140941" cy="320890"/>
            <wp:effectExtent l="0" t="0" r="2540" b="0"/>
            <wp:docPr id="202398341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83416" name="Picture 1" descr="A screenshot of a pho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17775" cy="342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A755" w14:textId="1F97A1AC" w:rsidR="00C538C4" w:rsidRDefault="00C538C4" w:rsidP="00F237D1">
      <w:pPr>
        <w:rPr>
          <w:rFonts w:eastAsia="Times New Roman" w:cstheme="minorHAnsi"/>
        </w:rPr>
      </w:pPr>
      <w:r>
        <w:rPr>
          <w:rFonts w:eastAsia="Times New Roman" w:cstheme="minorHAnsi"/>
        </w:rPr>
        <w:t xml:space="preserve">3 – End the </w:t>
      </w:r>
      <w:proofErr w:type="spellStart"/>
      <w:r>
        <w:rPr>
          <w:rFonts w:eastAsia="Times New Roman" w:cstheme="minorHAnsi"/>
        </w:rPr>
        <w:t>Self Test</w:t>
      </w:r>
      <w:proofErr w:type="spellEnd"/>
    </w:p>
    <w:p w14:paraId="40EEAE9E" w14:textId="77777777" w:rsidR="00C538C4" w:rsidRDefault="00C538C4" w:rsidP="00F237D1">
      <w:pPr>
        <w:rPr>
          <w:rFonts w:eastAsia="Times New Roman" w:cstheme="minorHAnsi"/>
        </w:rPr>
      </w:pPr>
      <w:r>
        <w:rPr>
          <w:rFonts w:eastAsia="Times New Roman" w:cstheme="minorHAnsi"/>
        </w:rPr>
        <w:t>You will observe the target repetitively sending a list of numbers as shown below.</w:t>
      </w:r>
    </w:p>
    <w:p w14:paraId="4F8156D5" w14:textId="17DE8D2C" w:rsidR="00C538C4" w:rsidRDefault="00C538C4" w:rsidP="00F237D1">
      <w:pPr>
        <w:rPr>
          <w:rFonts w:eastAsia="Times New Roman" w:cstheme="minorHAnsi"/>
        </w:rPr>
      </w:pPr>
      <w:r w:rsidRPr="00C538C4">
        <w:rPr>
          <w:rFonts w:eastAsia="Times New Roman" w:cstheme="minorHAnsi"/>
        </w:rPr>
        <w:drawing>
          <wp:inline distT="0" distB="0" distL="0" distR="0" wp14:anchorId="4FDA8A61" wp14:editId="50BAA5CA">
            <wp:extent cx="4649417" cy="3010930"/>
            <wp:effectExtent l="0" t="0" r="0" b="0"/>
            <wp:docPr id="5928833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8334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6823" cy="316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55C81" w14:textId="4BDFE2EB" w:rsidR="00C538C4" w:rsidRDefault="00C538C4" w:rsidP="00F237D1">
      <w:pPr>
        <w:rPr>
          <w:rFonts w:eastAsia="Times New Roman" w:cstheme="minorHAnsi"/>
        </w:rPr>
      </w:pPr>
      <w:r>
        <w:rPr>
          <w:rFonts w:eastAsia="Times New Roman" w:cstheme="minorHAnsi"/>
        </w:rPr>
        <w:t xml:space="preserve">Enter </w:t>
      </w:r>
      <w:proofErr w:type="gramStart"/>
      <w:r>
        <w:rPr>
          <w:rFonts w:eastAsia="Times New Roman" w:cstheme="minorHAnsi"/>
        </w:rPr>
        <w:t>a</w:t>
      </w:r>
      <w:r w:rsidR="00435D99">
        <w:rPr>
          <w:rFonts w:eastAsia="Times New Roman" w:cstheme="minorHAnsi"/>
        </w:rPr>
        <w:t>n</w:t>
      </w:r>
      <w:r>
        <w:rPr>
          <w:rFonts w:eastAsia="Times New Roman" w:cstheme="minorHAnsi"/>
        </w:rPr>
        <w:t xml:space="preserve"> !</w:t>
      </w:r>
      <w:proofErr w:type="gramEnd"/>
      <w:r>
        <w:rPr>
          <w:rFonts w:eastAsia="Times New Roman" w:cstheme="minorHAnsi"/>
        </w:rPr>
        <w:t xml:space="preserve"> (exclamation mark) in the Generic Command box and press SEND</w:t>
      </w:r>
    </w:p>
    <w:p w14:paraId="2AF81DE5" w14:textId="77777777" w:rsidR="004C3197" w:rsidRDefault="004C3197" w:rsidP="00F237D1">
      <w:pPr>
        <w:rPr>
          <w:rFonts w:eastAsia="Times New Roman" w:cstheme="minorHAnsi"/>
        </w:rPr>
      </w:pPr>
    </w:p>
    <w:p w14:paraId="088B2B6D" w14:textId="77777777" w:rsidR="004C3197" w:rsidRDefault="004C3197" w:rsidP="00F237D1">
      <w:pPr>
        <w:rPr>
          <w:rFonts w:eastAsia="Times New Roman" w:cstheme="minorHAnsi"/>
        </w:rPr>
      </w:pPr>
    </w:p>
    <w:p w14:paraId="4EFB1B4C" w14:textId="77777777" w:rsidR="004C3197" w:rsidRDefault="004C3197" w:rsidP="00F237D1">
      <w:pPr>
        <w:rPr>
          <w:rFonts w:eastAsia="Times New Roman" w:cstheme="minorHAnsi"/>
        </w:rPr>
      </w:pPr>
    </w:p>
    <w:p w14:paraId="1511C079" w14:textId="77777777" w:rsidR="004C3197" w:rsidRDefault="004C3197" w:rsidP="00F237D1">
      <w:pPr>
        <w:rPr>
          <w:rFonts w:eastAsia="Times New Roman" w:cstheme="minorHAnsi"/>
        </w:rPr>
      </w:pPr>
    </w:p>
    <w:p w14:paraId="255D4971" w14:textId="1252FF1D" w:rsidR="00C538C4" w:rsidRDefault="00C538C4" w:rsidP="00F237D1">
      <w:pPr>
        <w:rPr>
          <w:rFonts w:eastAsia="Times New Roman" w:cstheme="minorHAnsi"/>
        </w:rPr>
      </w:pPr>
      <w:r>
        <w:rPr>
          <w:rFonts w:eastAsia="Times New Roman" w:cstheme="minorHAnsi"/>
        </w:rPr>
        <w:lastRenderedPageBreak/>
        <w:t>4 – Provide a serial number</w:t>
      </w:r>
    </w:p>
    <w:p w14:paraId="2B1EF390" w14:textId="1305C241" w:rsidR="00C538C4" w:rsidRDefault="00C538C4" w:rsidP="00F237D1">
      <w:pPr>
        <w:rPr>
          <w:rFonts w:eastAsia="Times New Roman" w:cstheme="minorHAnsi"/>
        </w:rPr>
      </w:pPr>
      <w:r>
        <w:rPr>
          <w:rFonts w:eastAsia="Times New Roman" w:cstheme="minorHAnsi"/>
        </w:rPr>
        <w:t xml:space="preserve">The test will </w:t>
      </w:r>
      <w:proofErr w:type="gramStart"/>
      <w:r>
        <w:rPr>
          <w:rFonts w:eastAsia="Times New Roman" w:cstheme="minorHAnsi"/>
        </w:rPr>
        <w:t>end</w:t>
      </w:r>
      <w:proofErr w:type="gramEnd"/>
      <w:r>
        <w:rPr>
          <w:rFonts w:eastAsia="Times New Roman" w:cstheme="minorHAnsi"/>
        </w:rPr>
        <w:t xml:space="preserve"> an</w:t>
      </w:r>
      <w:r w:rsidR="00435D99">
        <w:rPr>
          <w:rFonts w:eastAsia="Times New Roman" w:cstheme="minorHAnsi"/>
        </w:rPr>
        <w:t>d</w:t>
      </w:r>
      <w:r>
        <w:rPr>
          <w:rFonts w:eastAsia="Times New Roman" w:cstheme="minorHAnsi"/>
        </w:rPr>
        <w:t xml:space="preserve"> you will be prompted to enter a serial number </w:t>
      </w:r>
    </w:p>
    <w:p w14:paraId="33A9C11E" w14:textId="31B38CC7" w:rsidR="00C538C4" w:rsidRDefault="00C538C4" w:rsidP="00F237D1">
      <w:pPr>
        <w:rPr>
          <w:rFonts w:eastAsia="Times New Roman" w:cstheme="minorHAnsi"/>
        </w:rPr>
      </w:pPr>
      <w:r w:rsidRPr="00C538C4">
        <w:rPr>
          <w:rFonts w:eastAsia="Times New Roman" w:cstheme="minorHAnsi"/>
        </w:rPr>
        <w:drawing>
          <wp:inline distT="0" distB="0" distL="0" distR="0" wp14:anchorId="502C6A4F" wp14:editId="06286305">
            <wp:extent cx="5254426" cy="3216876"/>
            <wp:effectExtent l="0" t="0" r="3810" b="0"/>
            <wp:docPr id="20448891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8914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2500" cy="342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D37A4" w14:textId="24965BF3" w:rsidR="00435D99" w:rsidRDefault="00435D99" w:rsidP="00F237D1">
      <w:pPr>
        <w:rPr>
          <w:rFonts w:eastAsia="Times New Roman" w:cstheme="minorHAnsi"/>
        </w:rPr>
      </w:pPr>
      <w:r>
        <w:rPr>
          <w:rFonts w:eastAsia="Times New Roman" w:cstheme="minorHAnsi"/>
        </w:rPr>
        <w:t xml:space="preserve">In the Generic Command box enter the serial number printed on the circuit board.  </w:t>
      </w:r>
    </w:p>
    <w:p w14:paraId="66E6DE59" w14:textId="68CA9FEB" w:rsidR="00C538C4" w:rsidRDefault="00435D99" w:rsidP="00F237D1">
      <w:pPr>
        <w:rPr>
          <w:rFonts w:eastAsia="Times New Roman" w:cstheme="minorHAnsi"/>
        </w:rPr>
      </w:pPr>
      <w:r>
        <w:rPr>
          <w:rFonts w:eastAsia="Times New Roman" w:cstheme="minorHAnsi"/>
        </w:rPr>
        <w:t xml:space="preserve">Add an exclamation mark to the end of the serial number and press SEND. </w:t>
      </w:r>
      <w:r>
        <w:rPr>
          <w:rFonts w:eastAsia="Times New Roman" w:cstheme="minorHAnsi"/>
        </w:rPr>
        <w:t>(Example 1234!)</w:t>
      </w:r>
    </w:p>
    <w:p w14:paraId="7D1C7427" w14:textId="0D63A464" w:rsidR="00435D99" w:rsidRDefault="00435D99" w:rsidP="00F237D1">
      <w:pPr>
        <w:rPr>
          <w:rFonts w:eastAsia="Times New Roman" w:cstheme="minorHAnsi"/>
        </w:rPr>
      </w:pPr>
      <w:r>
        <w:rPr>
          <w:rFonts w:eastAsia="Times New Roman" w:cstheme="minorHAnsi"/>
        </w:rPr>
        <w:t>5 – The test will end and the target go into service</w:t>
      </w:r>
    </w:p>
    <w:p w14:paraId="7E6A542E" w14:textId="52E93EA6" w:rsidR="00435D99" w:rsidRDefault="00435D99" w:rsidP="00F237D1">
      <w:pPr>
        <w:rPr>
          <w:rFonts w:eastAsia="Times New Roman" w:cstheme="minorHAnsi"/>
        </w:rPr>
      </w:pPr>
      <w:r w:rsidRPr="00435D99">
        <w:rPr>
          <w:rFonts w:eastAsia="Times New Roman" w:cstheme="minorHAnsi"/>
        </w:rPr>
        <w:drawing>
          <wp:inline distT="0" distB="0" distL="0" distR="0" wp14:anchorId="59154ED4" wp14:editId="2390835B">
            <wp:extent cx="5212901" cy="3258065"/>
            <wp:effectExtent l="0" t="0" r="0" b="6350"/>
            <wp:docPr id="14509479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4791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3809" cy="339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B5A9" w14:textId="77777777" w:rsidR="00435D99" w:rsidRDefault="00435D99" w:rsidP="00F237D1">
      <w:pPr>
        <w:rPr>
          <w:rFonts w:eastAsia="Times New Roman" w:cstheme="minorHAnsi"/>
        </w:rPr>
      </w:pPr>
    </w:p>
    <w:sectPr w:rsidR="00435D99" w:rsidSect="00FB323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4FF0"/>
    <w:multiLevelType w:val="hybridMultilevel"/>
    <w:tmpl w:val="85825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71C71"/>
    <w:multiLevelType w:val="hybridMultilevel"/>
    <w:tmpl w:val="8ABE4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C74DF0"/>
    <w:multiLevelType w:val="hybridMultilevel"/>
    <w:tmpl w:val="CA0E0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066A3"/>
    <w:multiLevelType w:val="hybridMultilevel"/>
    <w:tmpl w:val="B24242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CC6A31"/>
    <w:multiLevelType w:val="multilevel"/>
    <w:tmpl w:val="58AE99A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00726B"/>
    <w:multiLevelType w:val="hybridMultilevel"/>
    <w:tmpl w:val="64C0A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F3A67"/>
    <w:multiLevelType w:val="hybridMultilevel"/>
    <w:tmpl w:val="A40A97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975E4A"/>
    <w:multiLevelType w:val="hybridMultilevel"/>
    <w:tmpl w:val="2CE6F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0825DA"/>
    <w:multiLevelType w:val="hybridMultilevel"/>
    <w:tmpl w:val="50FEAE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0A5326"/>
    <w:multiLevelType w:val="multilevel"/>
    <w:tmpl w:val="610EE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762578"/>
    <w:multiLevelType w:val="hybridMultilevel"/>
    <w:tmpl w:val="4648B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D97BF0"/>
    <w:multiLevelType w:val="hybridMultilevel"/>
    <w:tmpl w:val="19704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F681C02"/>
    <w:multiLevelType w:val="hybridMultilevel"/>
    <w:tmpl w:val="514C4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2221E70"/>
    <w:multiLevelType w:val="hybridMultilevel"/>
    <w:tmpl w:val="A5C87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7C0619"/>
    <w:multiLevelType w:val="hybridMultilevel"/>
    <w:tmpl w:val="3BBE5E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8A203E4"/>
    <w:multiLevelType w:val="hybridMultilevel"/>
    <w:tmpl w:val="0486F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BF323F"/>
    <w:multiLevelType w:val="hybridMultilevel"/>
    <w:tmpl w:val="A1B653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05D2170"/>
    <w:multiLevelType w:val="hybridMultilevel"/>
    <w:tmpl w:val="F44E1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A64326"/>
    <w:multiLevelType w:val="hybridMultilevel"/>
    <w:tmpl w:val="7EDEA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A26858"/>
    <w:multiLevelType w:val="hybridMultilevel"/>
    <w:tmpl w:val="6C4E5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F567E7"/>
    <w:multiLevelType w:val="hybridMultilevel"/>
    <w:tmpl w:val="6C4E52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555CBF"/>
    <w:multiLevelType w:val="hybridMultilevel"/>
    <w:tmpl w:val="B6404C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9219563">
    <w:abstractNumId w:val="1"/>
  </w:num>
  <w:num w:numId="2" w16cid:durableId="33435156">
    <w:abstractNumId w:val="0"/>
  </w:num>
  <w:num w:numId="3" w16cid:durableId="773787799">
    <w:abstractNumId w:val="12"/>
  </w:num>
  <w:num w:numId="4" w16cid:durableId="739181411">
    <w:abstractNumId w:val="19"/>
  </w:num>
  <w:num w:numId="5" w16cid:durableId="175849068">
    <w:abstractNumId w:val="20"/>
  </w:num>
  <w:num w:numId="6" w16cid:durableId="78142064">
    <w:abstractNumId w:val="18"/>
  </w:num>
  <w:num w:numId="7" w16cid:durableId="310065399">
    <w:abstractNumId w:val="5"/>
  </w:num>
  <w:num w:numId="8" w16cid:durableId="2035497142">
    <w:abstractNumId w:val="13"/>
  </w:num>
  <w:num w:numId="9" w16cid:durableId="1021587933">
    <w:abstractNumId w:val="2"/>
  </w:num>
  <w:num w:numId="10" w16cid:durableId="1184319450">
    <w:abstractNumId w:val="6"/>
  </w:num>
  <w:num w:numId="11" w16cid:durableId="1747652643">
    <w:abstractNumId w:val="8"/>
  </w:num>
  <w:num w:numId="12" w16cid:durableId="1141386775">
    <w:abstractNumId w:val="9"/>
  </w:num>
  <w:num w:numId="13" w16cid:durableId="2080327059">
    <w:abstractNumId w:val="4"/>
  </w:num>
  <w:num w:numId="14" w16cid:durableId="283119349">
    <w:abstractNumId w:val="21"/>
  </w:num>
  <w:num w:numId="15" w16cid:durableId="1699087411">
    <w:abstractNumId w:val="11"/>
  </w:num>
  <w:num w:numId="16" w16cid:durableId="407581427">
    <w:abstractNumId w:val="14"/>
  </w:num>
  <w:num w:numId="17" w16cid:durableId="989022093">
    <w:abstractNumId w:val="7"/>
  </w:num>
  <w:num w:numId="18" w16cid:durableId="2009865032">
    <w:abstractNumId w:val="10"/>
  </w:num>
  <w:num w:numId="19" w16cid:durableId="1094981953">
    <w:abstractNumId w:val="3"/>
  </w:num>
  <w:num w:numId="20" w16cid:durableId="1080520436">
    <w:abstractNumId w:val="15"/>
  </w:num>
  <w:num w:numId="21" w16cid:durableId="140469043">
    <w:abstractNumId w:val="16"/>
  </w:num>
  <w:num w:numId="22" w16cid:durableId="111425198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610"/>
    <w:rsid w:val="00030677"/>
    <w:rsid w:val="00045B07"/>
    <w:rsid w:val="0005351E"/>
    <w:rsid w:val="000A5A34"/>
    <w:rsid w:val="000B206E"/>
    <w:rsid w:val="000B408F"/>
    <w:rsid w:val="000E3859"/>
    <w:rsid w:val="00100212"/>
    <w:rsid w:val="00127493"/>
    <w:rsid w:val="00131C2C"/>
    <w:rsid w:val="00131C67"/>
    <w:rsid w:val="00145099"/>
    <w:rsid w:val="0015050A"/>
    <w:rsid w:val="00151815"/>
    <w:rsid w:val="00161360"/>
    <w:rsid w:val="00170C92"/>
    <w:rsid w:val="00171898"/>
    <w:rsid w:val="00181225"/>
    <w:rsid w:val="001F57FB"/>
    <w:rsid w:val="0020162B"/>
    <w:rsid w:val="00214EE4"/>
    <w:rsid w:val="00231ECD"/>
    <w:rsid w:val="00273EAC"/>
    <w:rsid w:val="002B6610"/>
    <w:rsid w:val="003001B2"/>
    <w:rsid w:val="00304BF9"/>
    <w:rsid w:val="00330062"/>
    <w:rsid w:val="003767CC"/>
    <w:rsid w:val="0038250B"/>
    <w:rsid w:val="003A6042"/>
    <w:rsid w:val="003D78F9"/>
    <w:rsid w:val="003F5A59"/>
    <w:rsid w:val="00435D99"/>
    <w:rsid w:val="004361DF"/>
    <w:rsid w:val="00447BA9"/>
    <w:rsid w:val="00453524"/>
    <w:rsid w:val="00453FB1"/>
    <w:rsid w:val="004977F8"/>
    <w:rsid w:val="004C3197"/>
    <w:rsid w:val="004C5855"/>
    <w:rsid w:val="004E70B5"/>
    <w:rsid w:val="00507660"/>
    <w:rsid w:val="005158FA"/>
    <w:rsid w:val="00525902"/>
    <w:rsid w:val="00533AAB"/>
    <w:rsid w:val="0055420D"/>
    <w:rsid w:val="00564899"/>
    <w:rsid w:val="00570831"/>
    <w:rsid w:val="00575B18"/>
    <w:rsid w:val="00581039"/>
    <w:rsid w:val="005960B5"/>
    <w:rsid w:val="0059640D"/>
    <w:rsid w:val="005A142E"/>
    <w:rsid w:val="005C339F"/>
    <w:rsid w:val="005C41B2"/>
    <w:rsid w:val="005D74B0"/>
    <w:rsid w:val="005F3054"/>
    <w:rsid w:val="005F3BBF"/>
    <w:rsid w:val="006025A3"/>
    <w:rsid w:val="006114DE"/>
    <w:rsid w:val="00623DC1"/>
    <w:rsid w:val="00626047"/>
    <w:rsid w:val="00640A2B"/>
    <w:rsid w:val="006525E4"/>
    <w:rsid w:val="006D6D5E"/>
    <w:rsid w:val="00727DC5"/>
    <w:rsid w:val="0073406F"/>
    <w:rsid w:val="00737BC6"/>
    <w:rsid w:val="007570DF"/>
    <w:rsid w:val="007702FF"/>
    <w:rsid w:val="00775E89"/>
    <w:rsid w:val="00776FF3"/>
    <w:rsid w:val="007B7BB7"/>
    <w:rsid w:val="007C44D4"/>
    <w:rsid w:val="007E49F0"/>
    <w:rsid w:val="007F305B"/>
    <w:rsid w:val="00823F7F"/>
    <w:rsid w:val="008839E3"/>
    <w:rsid w:val="0088707D"/>
    <w:rsid w:val="00890F2C"/>
    <w:rsid w:val="008B15CE"/>
    <w:rsid w:val="008C0C9E"/>
    <w:rsid w:val="008D4831"/>
    <w:rsid w:val="00915593"/>
    <w:rsid w:val="00965A95"/>
    <w:rsid w:val="00981082"/>
    <w:rsid w:val="009851D8"/>
    <w:rsid w:val="00995EA3"/>
    <w:rsid w:val="009A0150"/>
    <w:rsid w:val="009C3C02"/>
    <w:rsid w:val="009D4364"/>
    <w:rsid w:val="009F47B4"/>
    <w:rsid w:val="00AC122E"/>
    <w:rsid w:val="00AC2BEC"/>
    <w:rsid w:val="00AD6F2F"/>
    <w:rsid w:val="00AE3505"/>
    <w:rsid w:val="00B26DA0"/>
    <w:rsid w:val="00B3334B"/>
    <w:rsid w:val="00B55DFC"/>
    <w:rsid w:val="00B621F9"/>
    <w:rsid w:val="00B92B92"/>
    <w:rsid w:val="00B931B8"/>
    <w:rsid w:val="00BD5DEF"/>
    <w:rsid w:val="00C0141E"/>
    <w:rsid w:val="00C14C9F"/>
    <w:rsid w:val="00C35E08"/>
    <w:rsid w:val="00C538C4"/>
    <w:rsid w:val="00CA6CAF"/>
    <w:rsid w:val="00CE438F"/>
    <w:rsid w:val="00CE533A"/>
    <w:rsid w:val="00D11384"/>
    <w:rsid w:val="00D177EA"/>
    <w:rsid w:val="00D24613"/>
    <w:rsid w:val="00D41902"/>
    <w:rsid w:val="00D83FCC"/>
    <w:rsid w:val="00DB47F0"/>
    <w:rsid w:val="00E061B2"/>
    <w:rsid w:val="00E123DB"/>
    <w:rsid w:val="00E16C89"/>
    <w:rsid w:val="00E3042D"/>
    <w:rsid w:val="00E30A77"/>
    <w:rsid w:val="00E36F0F"/>
    <w:rsid w:val="00E556B6"/>
    <w:rsid w:val="00EB4DAA"/>
    <w:rsid w:val="00EC2DC8"/>
    <w:rsid w:val="00ED22E7"/>
    <w:rsid w:val="00F144FC"/>
    <w:rsid w:val="00F2227D"/>
    <w:rsid w:val="00F237D1"/>
    <w:rsid w:val="00F25CBA"/>
    <w:rsid w:val="00F30EF4"/>
    <w:rsid w:val="00F375B2"/>
    <w:rsid w:val="00F42D63"/>
    <w:rsid w:val="00F56BD2"/>
    <w:rsid w:val="00F62BF3"/>
    <w:rsid w:val="00FA7081"/>
    <w:rsid w:val="00FB323D"/>
    <w:rsid w:val="00FE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FE74D"/>
  <w15:chartTrackingRefBased/>
  <w15:docId w15:val="{19166114-B1DF-7246-9F59-915C8BA01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6610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6610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610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610"/>
    <w:pPr>
      <w:pBdr>
        <w:top w:val="single" w:sz="6" w:space="2" w:color="4472C4" w:themeColor="accent1"/>
        <w:left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610"/>
    <w:pPr>
      <w:pBdr>
        <w:top w:val="dotted" w:sz="6" w:space="2" w:color="4472C4" w:themeColor="accent1"/>
        <w:left w:val="dotted" w:sz="6" w:space="2" w:color="4472C4" w:themeColor="accent1"/>
      </w:pBdr>
      <w:spacing w:before="300" w:after="0"/>
      <w:outlineLvl w:val="3"/>
    </w:pPr>
    <w:rPr>
      <w:caps/>
      <w:color w:val="2F5496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610"/>
    <w:pPr>
      <w:pBdr>
        <w:bottom w:val="single" w:sz="6" w:space="1" w:color="4472C4" w:themeColor="accent1"/>
      </w:pBdr>
      <w:spacing w:before="300" w:after="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610"/>
    <w:pPr>
      <w:pBdr>
        <w:bottom w:val="dotted" w:sz="6" w:space="1" w:color="4472C4" w:themeColor="accent1"/>
      </w:pBdr>
      <w:spacing w:before="300" w:after="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610"/>
    <w:pPr>
      <w:spacing w:before="300" w:after="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610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610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610"/>
    <w:rPr>
      <w:b/>
      <w:bCs/>
      <w:caps/>
      <w:color w:val="FFFFFF" w:themeColor="background1"/>
      <w:spacing w:val="15"/>
      <w:shd w:val="clear" w:color="auto" w:fill="4472C4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610"/>
    <w:rPr>
      <w:caps/>
      <w:spacing w:val="15"/>
      <w:shd w:val="clear" w:color="auto" w:fill="D9E2F3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610"/>
    <w:rPr>
      <w:caps/>
      <w:color w:val="1F3763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610"/>
    <w:rPr>
      <w:caps/>
      <w:color w:val="2F5496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610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610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B6610"/>
    <w:rPr>
      <w:b/>
      <w:bCs/>
      <w:color w:val="2F5496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2B6610"/>
    <w:pPr>
      <w:spacing w:before="720"/>
    </w:pPr>
    <w:rPr>
      <w:caps/>
      <w:color w:val="4472C4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B6610"/>
    <w:rPr>
      <w:caps/>
      <w:color w:val="4472C4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610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B6610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2B6610"/>
    <w:rPr>
      <w:b/>
      <w:bCs/>
    </w:rPr>
  </w:style>
  <w:style w:type="character" w:styleId="Emphasis">
    <w:name w:val="Emphasis"/>
    <w:uiPriority w:val="20"/>
    <w:qFormat/>
    <w:rsid w:val="002B6610"/>
    <w:rPr>
      <w:caps/>
      <w:color w:val="1F3763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2B6610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2B6610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2B661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B6610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6610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610"/>
    <w:pPr>
      <w:pBdr>
        <w:top w:val="single" w:sz="4" w:space="10" w:color="4472C4" w:themeColor="accent1"/>
        <w:left w:val="single" w:sz="4" w:space="10" w:color="4472C4" w:themeColor="accent1"/>
      </w:pBdr>
      <w:spacing w:after="0"/>
      <w:ind w:left="1296" w:right="1152"/>
      <w:jc w:val="both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610"/>
    <w:rPr>
      <w:i/>
      <w:iCs/>
      <w:color w:val="4472C4" w:themeColor="accent1"/>
      <w:sz w:val="20"/>
      <w:szCs w:val="20"/>
    </w:rPr>
  </w:style>
  <w:style w:type="character" w:styleId="SubtleEmphasis">
    <w:name w:val="Subtle Emphasis"/>
    <w:uiPriority w:val="19"/>
    <w:qFormat/>
    <w:rsid w:val="002B6610"/>
    <w:rPr>
      <w:i/>
      <w:iCs/>
      <w:color w:val="1F3763" w:themeColor="accent1" w:themeShade="7F"/>
    </w:rPr>
  </w:style>
  <w:style w:type="character" w:styleId="IntenseEmphasis">
    <w:name w:val="Intense Emphasis"/>
    <w:uiPriority w:val="21"/>
    <w:qFormat/>
    <w:rsid w:val="002B6610"/>
    <w:rPr>
      <w:b/>
      <w:bCs/>
      <w:caps/>
      <w:color w:val="1F3763" w:themeColor="accent1" w:themeShade="7F"/>
      <w:spacing w:val="10"/>
    </w:rPr>
  </w:style>
  <w:style w:type="character" w:styleId="SubtleReference">
    <w:name w:val="Subtle Reference"/>
    <w:uiPriority w:val="31"/>
    <w:qFormat/>
    <w:rsid w:val="002B6610"/>
    <w:rPr>
      <w:b/>
      <w:bCs/>
      <w:color w:val="4472C4" w:themeColor="accent1"/>
    </w:rPr>
  </w:style>
  <w:style w:type="character" w:styleId="IntenseReference">
    <w:name w:val="Intense Reference"/>
    <w:uiPriority w:val="32"/>
    <w:qFormat/>
    <w:rsid w:val="002B6610"/>
    <w:rPr>
      <w:b/>
      <w:bCs/>
      <w:i/>
      <w:iCs/>
      <w:caps/>
      <w:color w:val="4472C4" w:themeColor="accent1"/>
    </w:rPr>
  </w:style>
  <w:style w:type="character" w:styleId="BookTitle">
    <w:name w:val="Book Title"/>
    <w:uiPriority w:val="33"/>
    <w:qFormat/>
    <w:rsid w:val="002B6610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B6610"/>
    <w:pPr>
      <w:outlineLvl w:val="9"/>
    </w:pPr>
  </w:style>
  <w:style w:type="table" w:styleId="TableGrid">
    <w:name w:val="Table Grid"/>
    <w:basedOn w:val="TableNormal"/>
    <w:uiPriority w:val="39"/>
    <w:rsid w:val="004C5855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D78F9"/>
    <w:pPr>
      <w:spacing w:before="0"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78F9"/>
    <w:rPr>
      <w:rFonts w:ascii="Times New Roman" w:hAnsi="Times New Roman" w:cs="Times New Roman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375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75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375B2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65A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9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9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73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86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122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14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517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01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92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2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4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Brown</dc:creator>
  <cp:keywords/>
  <dc:description/>
  <cp:lastModifiedBy>Allan Brown</cp:lastModifiedBy>
  <cp:revision>4</cp:revision>
  <cp:lastPrinted>2025-11-09T03:09:00Z</cp:lastPrinted>
  <dcterms:created xsi:type="dcterms:W3CDTF">2025-11-09T02:54:00Z</dcterms:created>
  <dcterms:modified xsi:type="dcterms:W3CDTF">2025-11-09T03:11:00Z</dcterms:modified>
</cp:coreProperties>
</file>