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421F4" w14:textId="440914F1" w:rsidR="002B6610" w:rsidRDefault="002B6610" w:rsidP="002B6610">
      <w:pPr>
        <w:pStyle w:val="Heading1"/>
      </w:pPr>
      <w:r w:rsidRPr="002B6610">
        <w:t>freETarget</w:t>
      </w:r>
    </w:p>
    <w:p w14:paraId="658792AF" w14:textId="5FF89D0F" w:rsidR="002B6610" w:rsidRDefault="002B6610" w:rsidP="002B6610">
      <w:pPr>
        <w:rPr>
          <w:sz w:val="44"/>
          <w:szCs w:val="44"/>
        </w:rPr>
      </w:pPr>
      <w:r>
        <w:rPr>
          <w:noProof/>
          <w:sz w:val="44"/>
          <w:szCs w:val="44"/>
        </w:rPr>
        <mc:AlternateContent>
          <mc:Choice Requires="wps">
            <w:drawing>
              <wp:anchor distT="0" distB="0" distL="114300" distR="114300" simplePos="0" relativeHeight="251659264" behindDoc="0" locked="0" layoutInCell="1" allowOverlap="1" wp14:anchorId="51BFB982" wp14:editId="43943B9A">
                <wp:simplePos x="0" y="0"/>
                <wp:positionH relativeFrom="column">
                  <wp:posOffset>6674</wp:posOffset>
                </wp:positionH>
                <wp:positionV relativeFrom="paragraph">
                  <wp:posOffset>628451</wp:posOffset>
                </wp:positionV>
                <wp:extent cx="5993659" cy="66744"/>
                <wp:effectExtent l="0" t="0" r="13970" b="9525"/>
                <wp:wrapNone/>
                <wp:docPr id="1" name="Text Box 1"/>
                <wp:cNvGraphicFramePr/>
                <a:graphic xmlns:a="http://schemas.openxmlformats.org/drawingml/2006/main">
                  <a:graphicData uri="http://schemas.microsoft.com/office/word/2010/wordprocessingShape">
                    <wps:wsp>
                      <wps:cNvSpPr txBox="1"/>
                      <wps:spPr>
                        <a:xfrm>
                          <a:off x="0" y="0"/>
                          <a:ext cx="5993659" cy="66744"/>
                        </a:xfrm>
                        <a:prstGeom prst="rect">
                          <a:avLst/>
                        </a:prstGeom>
                        <a:solidFill>
                          <a:schemeClr val="lt1"/>
                        </a:solidFill>
                        <a:ln w="6350">
                          <a:solidFill>
                            <a:prstClr val="black"/>
                          </a:solidFill>
                        </a:ln>
                      </wps:spPr>
                      <wps:txbx>
                        <w:txbxContent>
                          <w:p w14:paraId="59D8BA0B" w14:textId="77777777" w:rsidR="002B6610" w:rsidRDefault="002B66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1BFB982" id="_x0000_t202" coordsize="21600,21600" o:spt="202" path="m,l,21600r21600,l21600,xe">
                <v:stroke joinstyle="miter"/>
                <v:path gradientshapeok="t" o:connecttype="rect"/>
              </v:shapetype>
              <v:shape id="Text Box 1" o:spid="_x0000_s1026" type="#_x0000_t202" style="position:absolute;margin-left:.55pt;margin-top:49.5pt;width:471.95pt;height:5.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" fillcolor="white [3201]" strokeweight=".5pt">
                <v:textbox>
                  <w:txbxContent>
                    <w:p w14:paraId="59D8BA0B" w14:textId="77777777" w:rsidR="002B6610" w:rsidRDefault="002B6610"/>
                  </w:txbxContent>
                </v:textbox>
              </v:shape>
            </w:pict>
          </mc:Fallback>
        </mc:AlternateContent>
      </w:r>
      <w:r>
        <w:rPr>
          <w:sz w:val="44"/>
          <w:szCs w:val="44"/>
        </w:rPr>
        <w:t xml:space="preserve">Application Note: </w:t>
      </w:r>
      <w:r w:rsidR="00375323">
        <w:rPr>
          <w:sz w:val="44"/>
          <w:szCs w:val="44"/>
        </w:rPr>
        <w:t>Advanced Operation</w:t>
      </w:r>
    </w:p>
    <w:p w14:paraId="1AB00343" w14:textId="7845E026" w:rsidR="002B6610" w:rsidRPr="002B6610" w:rsidRDefault="002B6610">
      <w:pPr>
        <w:rPr>
          <w:sz w:val="24"/>
          <w:szCs w:val="24"/>
        </w:rPr>
      </w:pPr>
      <w:r>
        <w:rPr>
          <w:sz w:val="44"/>
          <w:szCs w:val="44"/>
        </w:rPr>
        <w:t xml:space="preserve"> </w:t>
      </w:r>
    </w:p>
    <w:p w14:paraId="05BA4513" w14:textId="28924057" w:rsidR="002B6610" w:rsidRPr="006525E4" w:rsidRDefault="002B6610">
      <w:pPr>
        <w:rPr>
          <w:b/>
          <w:bCs/>
          <w:sz w:val="28"/>
          <w:szCs w:val="28"/>
        </w:rPr>
      </w:pPr>
      <w:r w:rsidRPr="006525E4">
        <w:rPr>
          <w:b/>
          <w:bCs/>
          <w:sz w:val="28"/>
          <w:szCs w:val="28"/>
        </w:rPr>
        <w:t>SUMMARY</w:t>
      </w:r>
    </w:p>
    <w:p w14:paraId="161291F0" w14:textId="354CA020" w:rsidR="00375323" w:rsidRDefault="00741E48" w:rsidP="00375323">
      <w:proofErr w:type="spellStart"/>
      <w:r>
        <w:t>FreeETarget</w:t>
      </w:r>
      <w:proofErr w:type="spellEnd"/>
      <w:r>
        <w:t xml:space="preserve"> was originally developed as a simple one user electronic target.  Over the years the software and hardware have expanded to support a variety of different use cases.  This document supplements the Service Manual to provide additional operating modes.</w:t>
      </w:r>
    </w:p>
    <w:p w14:paraId="56DF9F7A" w14:textId="518CF371" w:rsidR="00741E48" w:rsidRDefault="00741E48" w:rsidP="00741E48">
      <w:pPr>
        <w:pStyle w:val="ListParagraph"/>
        <w:numPr>
          <w:ilvl w:val="0"/>
          <w:numId w:val="24"/>
        </w:numPr>
      </w:pPr>
      <w:r>
        <w:t>Alternate power supplies</w:t>
      </w:r>
    </w:p>
    <w:p w14:paraId="44947192" w14:textId="1C4E543E" w:rsidR="00741E48" w:rsidRDefault="00741E48" w:rsidP="00741E48">
      <w:pPr>
        <w:pStyle w:val="ListParagraph"/>
        <w:numPr>
          <w:ilvl w:val="0"/>
          <w:numId w:val="24"/>
        </w:numPr>
      </w:pPr>
      <w:r>
        <w:t>Alternate communications modes</w:t>
      </w:r>
    </w:p>
    <w:p w14:paraId="3B174004" w14:textId="05FFC02F" w:rsidR="00741E48" w:rsidRDefault="00741E48" w:rsidP="00741E48">
      <w:r>
        <w:t>Each of these topics is provided in a separate chapter.</w:t>
      </w:r>
    </w:p>
    <w:p w14:paraId="57C1FC11" w14:textId="77777777" w:rsidR="00375323" w:rsidRPr="006525E4" w:rsidRDefault="00375323" w:rsidP="00375323">
      <w:pPr>
        <w:rPr>
          <w:b/>
          <w:bCs/>
          <w:sz w:val="28"/>
          <w:szCs w:val="28"/>
        </w:rPr>
      </w:pPr>
      <w:r w:rsidRPr="006525E4">
        <w:rPr>
          <w:b/>
          <w:bCs/>
          <w:sz w:val="28"/>
          <w:szCs w:val="28"/>
        </w:rPr>
        <w:t>REQUIRED</w:t>
      </w:r>
    </w:p>
    <w:p w14:paraId="0647997A" w14:textId="77777777" w:rsidR="00741E48" w:rsidRDefault="00741E48" w:rsidP="00375323">
      <w:pPr>
        <w:pStyle w:val="ListParagraph"/>
        <w:numPr>
          <w:ilvl w:val="0"/>
          <w:numId w:val="1"/>
        </w:numPr>
      </w:pPr>
      <w:r>
        <w:t>ESP32 Version 5.0 and higher</w:t>
      </w:r>
    </w:p>
    <w:p w14:paraId="47EFF3D0" w14:textId="770E9A6F" w:rsidR="00375323" w:rsidRDefault="00375323" w:rsidP="00375323">
      <w:pPr>
        <w:pStyle w:val="ListParagraph"/>
        <w:numPr>
          <w:ilvl w:val="0"/>
          <w:numId w:val="1"/>
        </w:numPr>
      </w:pPr>
      <w:r>
        <w:t>ESP32 Firmware Version 6.</w:t>
      </w:r>
      <w:r w:rsidR="00BB0F75">
        <w:t>3</w:t>
      </w:r>
      <w:r>
        <w:t>.0 or higher</w:t>
      </w:r>
    </w:p>
    <w:p w14:paraId="5B695205" w14:textId="77777777" w:rsidR="00375323" w:rsidRDefault="00375323" w:rsidP="00375323">
      <w:pPr>
        <w:pStyle w:val="ListParagraph"/>
        <w:numPr>
          <w:ilvl w:val="0"/>
          <w:numId w:val="1"/>
        </w:numPr>
      </w:pPr>
      <w:proofErr w:type="spellStart"/>
      <w:r>
        <w:t>freETarget</w:t>
      </w:r>
      <w:proofErr w:type="spellEnd"/>
      <w:r>
        <w:t xml:space="preserve"> PC software</w:t>
      </w:r>
    </w:p>
    <w:p w14:paraId="1FA9FFAB" w14:textId="77777777" w:rsidR="00375323" w:rsidRDefault="00375323" w:rsidP="00375323"/>
    <w:p w14:paraId="1EB9CA1D" w14:textId="1936947C" w:rsidR="00741E48" w:rsidRDefault="00741E48" w:rsidP="00741E48">
      <w:pPr>
        <w:rPr>
          <w:b/>
          <w:bCs/>
          <w:sz w:val="28"/>
          <w:szCs w:val="28"/>
        </w:rPr>
      </w:pPr>
      <w:r>
        <w:rPr>
          <w:b/>
          <w:bCs/>
          <w:sz w:val="28"/>
          <w:szCs w:val="28"/>
        </w:rPr>
        <w:t>ALTERNATE POWER SUPPLIES</w:t>
      </w:r>
    </w:p>
    <w:p w14:paraId="1CDC2766" w14:textId="52EE482E" w:rsidR="00741E48" w:rsidRDefault="00741E48" w:rsidP="00741E48">
      <w:r>
        <w:t xml:space="preserve">The </w:t>
      </w:r>
      <w:proofErr w:type="spellStart"/>
      <w:r>
        <w:t>FreeETarget</w:t>
      </w:r>
      <w:proofErr w:type="spellEnd"/>
      <w:r>
        <w:t xml:space="preserve"> was </w:t>
      </w:r>
      <w:r w:rsidR="00A26534">
        <w:t>intended to be powered using the USB cable between the PC and the target.  This provides enough current to power the board and locate pellet shots.  It does not provide enough voltage or current to drive the LEDs or witness paper drive.  To do this, an additional 12Volt supply is required.</w:t>
      </w:r>
    </w:p>
    <w:p w14:paraId="02EDE23C" w14:textId="7A1FF794" w:rsidR="00A26534" w:rsidRDefault="00A26534" w:rsidP="00741E48">
      <w:r>
        <w:t>Starting with Version 6.0, the target board includes a voltage regulator so that the board can be driven entirely from the 12Volt input.</w:t>
      </w:r>
    </w:p>
    <w:p w14:paraId="739FD4E9" w14:textId="48653C06" w:rsidR="00A26534" w:rsidRDefault="00A26534" w:rsidP="00741E48">
      <w:r>
        <w:t>Alternate power supplies are listed in Table 1:</w:t>
      </w:r>
    </w:p>
    <w:p w14:paraId="4472ECAD" w14:textId="470DD5E8" w:rsidR="00A26534" w:rsidRDefault="00A26534" w:rsidP="00A26534">
      <w:pPr>
        <w:jc w:val="center"/>
      </w:pPr>
      <w:r>
        <w:t>Table 1: Alternate Power Supplies</w:t>
      </w:r>
    </w:p>
    <w:tbl>
      <w:tblPr>
        <w:tblStyle w:val="TableGrid"/>
        <w:tblW w:w="0" w:type="auto"/>
        <w:tblLook w:val="04A0" w:firstRow="1" w:lastRow="0" w:firstColumn="1" w:lastColumn="0" w:noHBand="0" w:noVBand="1"/>
      </w:tblPr>
      <w:tblGrid>
        <w:gridCol w:w="2695"/>
        <w:gridCol w:w="2250"/>
        <w:gridCol w:w="4405"/>
      </w:tblGrid>
      <w:tr w:rsidR="00A26534" w14:paraId="12FF2275" w14:textId="77777777" w:rsidTr="00BC4CFF">
        <w:tc>
          <w:tcPr>
            <w:tcW w:w="2695" w:type="dxa"/>
          </w:tcPr>
          <w:p w14:paraId="42F266E6" w14:textId="3E539751" w:rsidR="00A26534" w:rsidRDefault="00A26534" w:rsidP="007F0C80">
            <w:pPr>
              <w:jc w:val="center"/>
            </w:pPr>
            <w:r>
              <w:t>Description</w:t>
            </w:r>
          </w:p>
        </w:tc>
        <w:tc>
          <w:tcPr>
            <w:tcW w:w="2250" w:type="dxa"/>
          </w:tcPr>
          <w:p w14:paraId="68625859" w14:textId="48CE0AA8" w:rsidR="00A26534" w:rsidRDefault="00A26534" w:rsidP="007F0C80">
            <w:pPr>
              <w:jc w:val="center"/>
            </w:pPr>
            <w:r>
              <w:t>Amazon ASIN</w:t>
            </w:r>
          </w:p>
        </w:tc>
        <w:tc>
          <w:tcPr>
            <w:tcW w:w="4405" w:type="dxa"/>
          </w:tcPr>
          <w:p w14:paraId="1FE44386" w14:textId="1FC17D41" w:rsidR="00A26534" w:rsidRDefault="00A26534" w:rsidP="007F0C80">
            <w:pPr>
              <w:jc w:val="center"/>
            </w:pPr>
            <w:r>
              <w:t>Notes</w:t>
            </w:r>
          </w:p>
        </w:tc>
      </w:tr>
      <w:tr w:rsidR="00A26534" w:rsidRPr="007F0C80" w14:paraId="24CADA98" w14:textId="77777777" w:rsidTr="00BC4CFF">
        <w:tc>
          <w:tcPr>
            <w:tcW w:w="2695" w:type="dxa"/>
          </w:tcPr>
          <w:p w14:paraId="60D98D83" w14:textId="4CC208E0" w:rsidR="00A26534" w:rsidRPr="007F0C80" w:rsidRDefault="00A26534" w:rsidP="00741E48">
            <w:pPr>
              <w:rPr>
                <w:rFonts w:cstheme="minorHAnsi"/>
              </w:rPr>
            </w:pPr>
            <w:r w:rsidRPr="007F0C80">
              <w:rPr>
                <w:rFonts w:cstheme="minorHAnsi"/>
              </w:rPr>
              <w:t>12Volt, 2A wall supply</w:t>
            </w:r>
          </w:p>
        </w:tc>
        <w:tc>
          <w:tcPr>
            <w:tcW w:w="2250" w:type="dxa"/>
          </w:tcPr>
          <w:p w14:paraId="1516BE79" w14:textId="13F2846A" w:rsidR="00A26534" w:rsidRPr="007F0C80" w:rsidRDefault="00A26534" w:rsidP="00741E48">
            <w:pPr>
              <w:rPr>
                <w:rFonts w:cstheme="minorHAnsi"/>
              </w:rPr>
            </w:pPr>
            <w:r w:rsidRPr="007F0C80">
              <w:rPr>
                <w:rFonts w:cstheme="minorHAnsi"/>
                <w:color w:val="333333"/>
                <w:shd w:val="clear" w:color="auto" w:fill="FFFFFF"/>
              </w:rPr>
              <w:t>B091XSVV1Y</w:t>
            </w:r>
          </w:p>
        </w:tc>
        <w:tc>
          <w:tcPr>
            <w:tcW w:w="4405" w:type="dxa"/>
          </w:tcPr>
          <w:p w14:paraId="2495E04E" w14:textId="2A0BC316" w:rsidR="00A26534" w:rsidRPr="007F0C80" w:rsidRDefault="00A26534" w:rsidP="00741E48">
            <w:pPr>
              <w:rPr>
                <w:rFonts w:cstheme="minorHAnsi"/>
              </w:rPr>
            </w:pPr>
            <w:r w:rsidRPr="007F0C80">
              <w:rPr>
                <w:rFonts w:cstheme="minorHAnsi"/>
              </w:rPr>
              <w:t>Use the wire adapter to connect between the power supply and the screw terminals on the ESP32 board (12V +/-)</w:t>
            </w:r>
          </w:p>
        </w:tc>
      </w:tr>
      <w:tr w:rsidR="00A26534" w:rsidRPr="007F0C80" w14:paraId="7FA69BAE" w14:textId="77777777" w:rsidTr="00BC4CFF">
        <w:tc>
          <w:tcPr>
            <w:tcW w:w="2695" w:type="dxa"/>
          </w:tcPr>
          <w:p w14:paraId="1530ACEC" w14:textId="77777777" w:rsidR="00A26534" w:rsidRPr="007F0C80" w:rsidRDefault="00A26534" w:rsidP="00741E48">
            <w:pPr>
              <w:rPr>
                <w:rFonts w:cstheme="minorHAnsi"/>
              </w:rPr>
            </w:pPr>
          </w:p>
        </w:tc>
        <w:tc>
          <w:tcPr>
            <w:tcW w:w="2250" w:type="dxa"/>
          </w:tcPr>
          <w:p w14:paraId="076699F4" w14:textId="77777777" w:rsidR="00A26534" w:rsidRPr="007F0C80" w:rsidRDefault="00A26534" w:rsidP="00741E48">
            <w:pPr>
              <w:rPr>
                <w:rFonts w:cstheme="minorHAnsi"/>
              </w:rPr>
            </w:pPr>
          </w:p>
        </w:tc>
        <w:tc>
          <w:tcPr>
            <w:tcW w:w="4405" w:type="dxa"/>
          </w:tcPr>
          <w:p w14:paraId="062CCC4F" w14:textId="77777777" w:rsidR="00A26534" w:rsidRPr="007F0C80" w:rsidRDefault="00A26534" w:rsidP="00741E48">
            <w:pPr>
              <w:rPr>
                <w:rFonts w:cstheme="minorHAnsi"/>
              </w:rPr>
            </w:pPr>
          </w:p>
        </w:tc>
      </w:tr>
      <w:tr w:rsidR="00A26534" w:rsidRPr="007F0C80" w14:paraId="58684CC7" w14:textId="77777777" w:rsidTr="00BC4CFF">
        <w:tc>
          <w:tcPr>
            <w:tcW w:w="2695" w:type="dxa"/>
          </w:tcPr>
          <w:p w14:paraId="35AF7020" w14:textId="71A4340B" w:rsidR="00A26534" w:rsidRPr="007F0C80" w:rsidRDefault="00A26534" w:rsidP="00741E48">
            <w:pPr>
              <w:rPr>
                <w:rFonts w:cstheme="minorHAnsi"/>
              </w:rPr>
            </w:pPr>
            <w:r w:rsidRPr="007F0C80">
              <w:rPr>
                <w:rFonts w:cstheme="minorHAnsi"/>
              </w:rPr>
              <w:t>Power tool battery adapter</w:t>
            </w:r>
          </w:p>
        </w:tc>
        <w:tc>
          <w:tcPr>
            <w:tcW w:w="2250" w:type="dxa"/>
          </w:tcPr>
          <w:p w14:paraId="266D5684" w14:textId="24F87882" w:rsidR="00A26534" w:rsidRPr="007F0C80" w:rsidRDefault="00BC4CFF" w:rsidP="00741E48">
            <w:pPr>
              <w:rPr>
                <w:rFonts w:cstheme="minorHAnsi"/>
              </w:rPr>
            </w:pPr>
            <w:r w:rsidRPr="007F0C80">
              <w:rPr>
                <w:rFonts w:cstheme="minorHAnsi"/>
                <w:color w:val="333333"/>
                <w:shd w:val="clear" w:color="auto" w:fill="FFFFFF"/>
              </w:rPr>
              <w:t>B0DYK5D1QV</w:t>
            </w:r>
          </w:p>
        </w:tc>
        <w:tc>
          <w:tcPr>
            <w:tcW w:w="4405" w:type="dxa"/>
          </w:tcPr>
          <w:p w14:paraId="4B9CC617" w14:textId="575CCBF6" w:rsidR="00A26534" w:rsidRPr="007F0C80" w:rsidRDefault="00BC4CFF" w:rsidP="00741E48">
            <w:pPr>
              <w:rPr>
                <w:rFonts w:cstheme="minorHAnsi"/>
              </w:rPr>
            </w:pPr>
            <w:r w:rsidRPr="007F0C80">
              <w:rPr>
                <w:rFonts w:cstheme="minorHAnsi"/>
              </w:rPr>
              <w:t>Use 24GA wire between the power tool adapter and the ESP32 screw terminals</w:t>
            </w:r>
          </w:p>
        </w:tc>
      </w:tr>
    </w:tbl>
    <w:p w14:paraId="36A56840" w14:textId="4BA4ED14" w:rsidR="00040EEA" w:rsidRPr="00C97AEA" w:rsidRDefault="00375323" w:rsidP="00375323">
      <w:pPr>
        <w:rPr>
          <w:b/>
          <w:bCs/>
          <w:sz w:val="28"/>
          <w:szCs w:val="28"/>
        </w:rPr>
      </w:pPr>
      <w:r>
        <w:rPr>
          <w:b/>
          <w:bCs/>
          <w:sz w:val="28"/>
          <w:szCs w:val="28"/>
        </w:rPr>
        <w:t xml:space="preserve">ALTERNATE </w:t>
      </w:r>
      <w:r w:rsidR="00741E48">
        <w:rPr>
          <w:b/>
          <w:bCs/>
          <w:sz w:val="28"/>
          <w:szCs w:val="28"/>
        </w:rPr>
        <w:t>COMMUNICATIONS</w:t>
      </w:r>
      <w:r>
        <w:rPr>
          <w:b/>
          <w:bCs/>
          <w:sz w:val="28"/>
          <w:szCs w:val="28"/>
        </w:rPr>
        <w:t xml:space="preserve"> METHODS</w:t>
      </w:r>
    </w:p>
    <w:p w14:paraId="0E96559E" w14:textId="4EA4588F" w:rsidR="00C97AEA" w:rsidRDefault="00C97AEA" w:rsidP="00375323">
      <w:r>
        <w:lastRenderedPageBreak/>
        <w:t xml:space="preserve">The default operation of the target is a single target on a ten-meter range.  This is satisfied using a fifteen-meter USB cable, or a battery and </w:t>
      </w:r>
      <w:proofErr w:type="spellStart"/>
      <w:r>
        <w:t>WiFi</w:t>
      </w:r>
      <w:proofErr w:type="spellEnd"/>
      <w:r>
        <w:t xml:space="preserve">.  When expanded to a large range with three or more lanes or longer distances, the </w:t>
      </w:r>
      <w:proofErr w:type="spellStart"/>
      <w:r>
        <w:t>WiFi</w:t>
      </w:r>
      <w:proofErr w:type="spellEnd"/>
      <w:r>
        <w:t xml:space="preserve"> can become problematic.  To help in these cases, the target can be configured with alternative cabling or networks.</w:t>
      </w:r>
    </w:p>
    <w:tbl>
      <w:tblPr>
        <w:tblStyle w:val="TableGrid"/>
        <w:tblW w:w="9085" w:type="dxa"/>
        <w:tblLook w:val="04A0" w:firstRow="1" w:lastRow="0" w:firstColumn="1" w:lastColumn="0" w:noHBand="0" w:noVBand="1"/>
      </w:tblPr>
      <w:tblGrid>
        <w:gridCol w:w="1146"/>
        <w:gridCol w:w="2267"/>
        <w:gridCol w:w="2975"/>
        <w:gridCol w:w="739"/>
        <w:gridCol w:w="726"/>
        <w:gridCol w:w="486"/>
        <w:gridCol w:w="746"/>
      </w:tblGrid>
      <w:tr w:rsidR="00900251" w14:paraId="301CD967" w14:textId="596D1E88" w:rsidTr="00900251">
        <w:tc>
          <w:tcPr>
            <w:tcW w:w="1146" w:type="dxa"/>
          </w:tcPr>
          <w:p w14:paraId="023A81FB" w14:textId="6EFE5F26" w:rsidR="00900251" w:rsidRDefault="00900251" w:rsidP="00F125B9">
            <w:pPr>
              <w:jc w:val="center"/>
            </w:pPr>
            <w:r>
              <w:t>Connection</w:t>
            </w:r>
          </w:p>
        </w:tc>
        <w:tc>
          <w:tcPr>
            <w:tcW w:w="2267" w:type="dxa"/>
          </w:tcPr>
          <w:p w14:paraId="19991D7A" w14:textId="21346FC6" w:rsidR="00900251" w:rsidRDefault="00900251" w:rsidP="00F125B9">
            <w:pPr>
              <w:jc w:val="center"/>
            </w:pPr>
            <w:r>
              <w:t>Advantage</w:t>
            </w:r>
          </w:p>
        </w:tc>
        <w:tc>
          <w:tcPr>
            <w:tcW w:w="2975" w:type="dxa"/>
          </w:tcPr>
          <w:p w14:paraId="220C9A01" w14:textId="18BC9564" w:rsidR="00900251" w:rsidRDefault="00900251" w:rsidP="00F125B9">
            <w:pPr>
              <w:jc w:val="center"/>
            </w:pPr>
            <w:r>
              <w:t>Disadvantage</w:t>
            </w:r>
          </w:p>
        </w:tc>
        <w:tc>
          <w:tcPr>
            <w:tcW w:w="2697" w:type="dxa"/>
            <w:gridSpan w:val="4"/>
          </w:tcPr>
          <w:p w14:paraId="10C25143" w14:textId="18E9A664" w:rsidR="00900251" w:rsidRDefault="00900251" w:rsidP="00900251">
            <w:pPr>
              <w:jc w:val="center"/>
            </w:pPr>
            <w:r>
              <w:t>Works With</w:t>
            </w:r>
          </w:p>
        </w:tc>
      </w:tr>
      <w:tr w:rsidR="007F0C80" w14:paraId="3DBD5BF0" w14:textId="77777777" w:rsidTr="00900251">
        <w:tc>
          <w:tcPr>
            <w:tcW w:w="1146" w:type="dxa"/>
          </w:tcPr>
          <w:p w14:paraId="74C4316F" w14:textId="77777777" w:rsidR="007F0C80" w:rsidRDefault="007F0C80" w:rsidP="007F0C80">
            <w:pPr>
              <w:jc w:val="center"/>
            </w:pPr>
          </w:p>
        </w:tc>
        <w:tc>
          <w:tcPr>
            <w:tcW w:w="2267" w:type="dxa"/>
          </w:tcPr>
          <w:p w14:paraId="25A96DE1" w14:textId="77777777" w:rsidR="007F0C80" w:rsidRDefault="007F0C80" w:rsidP="007F0C80">
            <w:pPr>
              <w:jc w:val="center"/>
            </w:pPr>
          </w:p>
        </w:tc>
        <w:tc>
          <w:tcPr>
            <w:tcW w:w="2975" w:type="dxa"/>
          </w:tcPr>
          <w:p w14:paraId="6FE922A2" w14:textId="77777777" w:rsidR="007F0C80" w:rsidRDefault="007F0C80" w:rsidP="007F0C80">
            <w:pPr>
              <w:jc w:val="center"/>
            </w:pPr>
          </w:p>
        </w:tc>
        <w:tc>
          <w:tcPr>
            <w:tcW w:w="739" w:type="dxa"/>
          </w:tcPr>
          <w:p w14:paraId="5DE28F25" w14:textId="611DDE17" w:rsidR="007F0C80" w:rsidRDefault="007F0C80" w:rsidP="007F0C80">
            <w:pPr>
              <w:jc w:val="center"/>
            </w:pPr>
            <w:r>
              <w:t>USB</w:t>
            </w:r>
          </w:p>
        </w:tc>
        <w:tc>
          <w:tcPr>
            <w:tcW w:w="726" w:type="dxa"/>
          </w:tcPr>
          <w:p w14:paraId="579A66AA" w14:textId="51DDF15F" w:rsidR="007F0C80" w:rsidRDefault="007F0C80" w:rsidP="007F0C80">
            <w:pPr>
              <w:jc w:val="center"/>
            </w:pPr>
            <w:r>
              <w:t>RS485</w:t>
            </w:r>
          </w:p>
        </w:tc>
        <w:tc>
          <w:tcPr>
            <w:tcW w:w="486" w:type="dxa"/>
          </w:tcPr>
          <w:p w14:paraId="59617AFF" w14:textId="4A819B42" w:rsidR="007F0C80" w:rsidRDefault="007F0C80" w:rsidP="007F0C80">
            <w:pPr>
              <w:jc w:val="center"/>
            </w:pPr>
            <w:r>
              <w:t>Eth</w:t>
            </w:r>
          </w:p>
        </w:tc>
        <w:tc>
          <w:tcPr>
            <w:tcW w:w="746" w:type="dxa"/>
          </w:tcPr>
          <w:p w14:paraId="0BB8706A" w14:textId="692E1355" w:rsidR="007F0C80" w:rsidRDefault="007F0C80" w:rsidP="007F0C80">
            <w:pPr>
              <w:jc w:val="center"/>
            </w:pPr>
            <w:proofErr w:type="spellStart"/>
            <w:r>
              <w:t>WiFI</w:t>
            </w:r>
            <w:proofErr w:type="spellEnd"/>
          </w:p>
        </w:tc>
      </w:tr>
      <w:tr w:rsidR="007F0C80" w14:paraId="523AEAC2" w14:textId="09B43F33" w:rsidTr="00900251">
        <w:tc>
          <w:tcPr>
            <w:tcW w:w="1146" w:type="dxa"/>
          </w:tcPr>
          <w:p w14:paraId="5DCD10EB" w14:textId="2C39DE69" w:rsidR="007F0C80" w:rsidRDefault="007F0C80" w:rsidP="007F0C80">
            <w:r>
              <w:t>USB Cable</w:t>
            </w:r>
          </w:p>
        </w:tc>
        <w:tc>
          <w:tcPr>
            <w:tcW w:w="2267" w:type="dxa"/>
          </w:tcPr>
          <w:p w14:paraId="405CC40B" w14:textId="77777777" w:rsidR="007F0C80" w:rsidRDefault="007F0C80" w:rsidP="007F0C80">
            <w:r>
              <w:t>Simple</w:t>
            </w:r>
          </w:p>
          <w:p w14:paraId="1F0EF2AC" w14:textId="00156F68" w:rsidR="007F0C80" w:rsidRDefault="007F0C80" w:rsidP="007F0C80">
            <w:r>
              <w:t>Allows for target software updates</w:t>
            </w:r>
          </w:p>
        </w:tc>
        <w:tc>
          <w:tcPr>
            <w:tcW w:w="2975" w:type="dxa"/>
          </w:tcPr>
          <w:p w14:paraId="1B806829" w14:textId="0754B92D" w:rsidR="007F0C80" w:rsidRDefault="007F0C80" w:rsidP="007F0C80">
            <w:r>
              <w:t>Requires special cable</w:t>
            </w:r>
          </w:p>
        </w:tc>
        <w:tc>
          <w:tcPr>
            <w:tcW w:w="739" w:type="dxa"/>
          </w:tcPr>
          <w:p w14:paraId="28289ECC" w14:textId="5C5F4C21" w:rsidR="007F0C80" w:rsidRDefault="007F0C80" w:rsidP="007F0C80">
            <w:pPr>
              <w:jc w:val="center"/>
            </w:pPr>
            <w:r>
              <w:t>X</w:t>
            </w:r>
          </w:p>
        </w:tc>
        <w:tc>
          <w:tcPr>
            <w:tcW w:w="726" w:type="dxa"/>
          </w:tcPr>
          <w:p w14:paraId="450053ED" w14:textId="4EF87E28" w:rsidR="007F0C80" w:rsidRDefault="007F0C80" w:rsidP="007F0C80">
            <w:pPr>
              <w:jc w:val="center"/>
            </w:pPr>
            <w:r>
              <w:t>X</w:t>
            </w:r>
          </w:p>
        </w:tc>
        <w:tc>
          <w:tcPr>
            <w:tcW w:w="486" w:type="dxa"/>
          </w:tcPr>
          <w:p w14:paraId="62E9426B" w14:textId="2E0C9B26" w:rsidR="007F0C80" w:rsidRDefault="007F0C80" w:rsidP="007F0C80">
            <w:pPr>
              <w:jc w:val="center"/>
            </w:pPr>
            <w:r>
              <w:t>X</w:t>
            </w:r>
          </w:p>
        </w:tc>
        <w:tc>
          <w:tcPr>
            <w:tcW w:w="746" w:type="dxa"/>
          </w:tcPr>
          <w:p w14:paraId="29A5FA3C" w14:textId="0206ECDE" w:rsidR="007F0C80" w:rsidRDefault="007F0C80" w:rsidP="007F0C80">
            <w:pPr>
              <w:jc w:val="center"/>
            </w:pPr>
            <w:r>
              <w:t>4</w:t>
            </w:r>
          </w:p>
        </w:tc>
      </w:tr>
      <w:tr w:rsidR="007F0C80" w14:paraId="394FEE6B" w14:textId="5F7D90D5" w:rsidTr="00900251">
        <w:tc>
          <w:tcPr>
            <w:tcW w:w="1146" w:type="dxa"/>
          </w:tcPr>
          <w:p w14:paraId="394D0133" w14:textId="04E24CCC" w:rsidR="007F0C80" w:rsidRDefault="007F0C80" w:rsidP="007F0C80">
            <w:r>
              <w:t>RS485</w:t>
            </w:r>
          </w:p>
        </w:tc>
        <w:tc>
          <w:tcPr>
            <w:tcW w:w="2267" w:type="dxa"/>
          </w:tcPr>
          <w:p w14:paraId="5A33CA82" w14:textId="307CBD4A" w:rsidR="007F0C80" w:rsidRDefault="007F0C80" w:rsidP="007F0C80">
            <w:r>
              <w:t>Inexpensive Wiring</w:t>
            </w:r>
          </w:p>
        </w:tc>
        <w:tc>
          <w:tcPr>
            <w:tcW w:w="2975" w:type="dxa"/>
          </w:tcPr>
          <w:p w14:paraId="0FECB3EC" w14:textId="1B29DDC1" w:rsidR="007F0C80" w:rsidRDefault="007F0C80" w:rsidP="007F0C80">
            <w:r>
              <w:t>Requires that the target be powered by 12Volt Supply</w:t>
            </w:r>
          </w:p>
        </w:tc>
        <w:tc>
          <w:tcPr>
            <w:tcW w:w="739" w:type="dxa"/>
          </w:tcPr>
          <w:p w14:paraId="06BF1E48" w14:textId="4CB63F2A" w:rsidR="007F0C80" w:rsidRDefault="007F0C80" w:rsidP="007F0C80">
            <w:pPr>
              <w:jc w:val="center"/>
            </w:pPr>
            <w:r>
              <w:t>X</w:t>
            </w:r>
          </w:p>
        </w:tc>
        <w:tc>
          <w:tcPr>
            <w:tcW w:w="726" w:type="dxa"/>
          </w:tcPr>
          <w:p w14:paraId="00B70143" w14:textId="06A212BE" w:rsidR="007F0C80" w:rsidRDefault="007F0C80" w:rsidP="007F0C80">
            <w:pPr>
              <w:jc w:val="center"/>
            </w:pPr>
            <w:r>
              <w:t>X</w:t>
            </w:r>
          </w:p>
        </w:tc>
        <w:tc>
          <w:tcPr>
            <w:tcW w:w="486" w:type="dxa"/>
          </w:tcPr>
          <w:p w14:paraId="6F2A2EB1" w14:textId="77777777" w:rsidR="007F0C80" w:rsidRDefault="007F0C80" w:rsidP="007F0C80">
            <w:pPr>
              <w:jc w:val="center"/>
            </w:pPr>
          </w:p>
        </w:tc>
        <w:tc>
          <w:tcPr>
            <w:tcW w:w="746" w:type="dxa"/>
          </w:tcPr>
          <w:p w14:paraId="404E2B0C" w14:textId="3A9A68E2" w:rsidR="007F0C80" w:rsidRDefault="007F0C80" w:rsidP="007F0C80">
            <w:pPr>
              <w:jc w:val="center"/>
            </w:pPr>
            <w:r>
              <w:t>4</w:t>
            </w:r>
          </w:p>
        </w:tc>
      </w:tr>
      <w:tr w:rsidR="007F0C80" w14:paraId="12D14403" w14:textId="11D630AC" w:rsidTr="00900251">
        <w:tc>
          <w:tcPr>
            <w:tcW w:w="1146" w:type="dxa"/>
          </w:tcPr>
          <w:p w14:paraId="4A7A4514" w14:textId="391578F4" w:rsidR="007F0C80" w:rsidRDefault="007F0C80" w:rsidP="007F0C80">
            <w:r>
              <w:t>Ethernet</w:t>
            </w:r>
          </w:p>
        </w:tc>
        <w:tc>
          <w:tcPr>
            <w:tcW w:w="2267" w:type="dxa"/>
          </w:tcPr>
          <w:p w14:paraId="493992D0" w14:textId="77777777" w:rsidR="007F0C80" w:rsidRDefault="007F0C80" w:rsidP="007F0C80">
            <w:r>
              <w:t>Reliable communications</w:t>
            </w:r>
          </w:p>
          <w:p w14:paraId="4FB8F1AC" w14:textId="0930F0FD" w:rsidR="007F0C80" w:rsidRDefault="007F0C80" w:rsidP="007F0C80">
            <w:r>
              <w:t>Multiple Targets on one network</w:t>
            </w:r>
          </w:p>
        </w:tc>
        <w:tc>
          <w:tcPr>
            <w:tcW w:w="2975" w:type="dxa"/>
          </w:tcPr>
          <w:p w14:paraId="051C326C" w14:textId="734C35D8" w:rsidR="007F0C80" w:rsidRDefault="007F0C80" w:rsidP="007F0C80">
            <w:r>
              <w:t>Requires cabling and a router to implement</w:t>
            </w:r>
          </w:p>
        </w:tc>
        <w:tc>
          <w:tcPr>
            <w:tcW w:w="739" w:type="dxa"/>
          </w:tcPr>
          <w:p w14:paraId="25C71208" w14:textId="5EB9B89E" w:rsidR="007F0C80" w:rsidRDefault="007F0C80" w:rsidP="007F0C80">
            <w:pPr>
              <w:jc w:val="center"/>
            </w:pPr>
            <w:r>
              <w:t>X</w:t>
            </w:r>
          </w:p>
        </w:tc>
        <w:tc>
          <w:tcPr>
            <w:tcW w:w="726" w:type="dxa"/>
          </w:tcPr>
          <w:p w14:paraId="3AD8AD65" w14:textId="77777777" w:rsidR="007F0C80" w:rsidRDefault="007F0C80" w:rsidP="007F0C80">
            <w:pPr>
              <w:jc w:val="center"/>
            </w:pPr>
          </w:p>
        </w:tc>
        <w:tc>
          <w:tcPr>
            <w:tcW w:w="486" w:type="dxa"/>
          </w:tcPr>
          <w:p w14:paraId="6115EAA2" w14:textId="15EC798B" w:rsidR="007F0C80" w:rsidRDefault="007F0C80" w:rsidP="007F0C80">
            <w:pPr>
              <w:jc w:val="center"/>
            </w:pPr>
            <w:r>
              <w:t>X</w:t>
            </w:r>
          </w:p>
        </w:tc>
        <w:tc>
          <w:tcPr>
            <w:tcW w:w="746" w:type="dxa"/>
          </w:tcPr>
          <w:p w14:paraId="20D732E1" w14:textId="2BFF8271" w:rsidR="007F0C80" w:rsidRDefault="007F0C80" w:rsidP="007F0C80">
            <w:pPr>
              <w:jc w:val="center"/>
            </w:pPr>
            <w:r>
              <w:t>4</w:t>
            </w:r>
          </w:p>
        </w:tc>
      </w:tr>
      <w:tr w:rsidR="007F0C80" w14:paraId="421537AC" w14:textId="7AC79609" w:rsidTr="00900251">
        <w:tc>
          <w:tcPr>
            <w:tcW w:w="1146" w:type="dxa"/>
          </w:tcPr>
          <w:p w14:paraId="012AE98E" w14:textId="02B835DA" w:rsidR="007F0C80" w:rsidRDefault="007F0C80" w:rsidP="007F0C80">
            <w:proofErr w:type="spellStart"/>
            <w:r>
              <w:t>WiFi</w:t>
            </w:r>
            <w:proofErr w:type="spellEnd"/>
          </w:p>
        </w:tc>
        <w:tc>
          <w:tcPr>
            <w:tcW w:w="2267" w:type="dxa"/>
          </w:tcPr>
          <w:p w14:paraId="664EA47B" w14:textId="25BF840A" w:rsidR="007F0C80" w:rsidRDefault="007F0C80" w:rsidP="007F0C80">
            <w:r>
              <w:t>Multiple targets on one network</w:t>
            </w:r>
          </w:p>
        </w:tc>
        <w:tc>
          <w:tcPr>
            <w:tcW w:w="2975" w:type="dxa"/>
          </w:tcPr>
          <w:p w14:paraId="7208EFDA" w14:textId="45927406" w:rsidR="007F0C80" w:rsidRDefault="007F0C80" w:rsidP="007F0C80">
            <w:r>
              <w:t>Requires expertise in network management</w:t>
            </w:r>
          </w:p>
        </w:tc>
        <w:tc>
          <w:tcPr>
            <w:tcW w:w="739" w:type="dxa"/>
          </w:tcPr>
          <w:p w14:paraId="5BE67C73" w14:textId="043C04B1" w:rsidR="007F0C80" w:rsidRDefault="007F0C80" w:rsidP="007F0C80">
            <w:pPr>
              <w:jc w:val="center"/>
            </w:pPr>
            <w:r>
              <w:t>X</w:t>
            </w:r>
          </w:p>
        </w:tc>
        <w:tc>
          <w:tcPr>
            <w:tcW w:w="726" w:type="dxa"/>
          </w:tcPr>
          <w:p w14:paraId="5ADBA08F" w14:textId="0D8CB366" w:rsidR="007F0C80" w:rsidRDefault="007F0C80" w:rsidP="007F0C80">
            <w:pPr>
              <w:jc w:val="center"/>
            </w:pPr>
            <w:r>
              <w:t>X</w:t>
            </w:r>
          </w:p>
        </w:tc>
        <w:tc>
          <w:tcPr>
            <w:tcW w:w="486" w:type="dxa"/>
          </w:tcPr>
          <w:p w14:paraId="55D3CF3B" w14:textId="69CB1343" w:rsidR="007F0C80" w:rsidRDefault="007F0C80" w:rsidP="007F0C80">
            <w:pPr>
              <w:jc w:val="center"/>
            </w:pPr>
            <w:r>
              <w:t>X</w:t>
            </w:r>
          </w:p>
        </w:tc>
        <w:tc>
          <w:tcPr>
            <w:tcW w:w="746" w:type="dxa"/>
          </w:tcPr>
          <w:p w14:paraId="39C1DCEE" w14:textId="2EAEEEEC" w:rsidR="007F0C80" w:rsidRDefault="007F0C80" w:rsidP="007F0C80">
            <w:pPr>
              <w:jc w:val="center"/>
            </w:pPr>
            <w:r>
              <w:t>4</w:t>
            </w:r>
          </w:p>
        </w:tc>
      </w:tr>
    </w:tbl>
    <w:p w14:paraId="679C0096" w14:textId="77777777" w:rsidR="00D8267A" w:rsidRDefault="00D8267A" w:rsidP="003528A9">
      <w:r>
        <w:t>Any one target can use these communications methods either singly or together.</w:t>
      </w:r>
    </w:p>
    <w:p w14:paraId="07933905" w14:textId="77777777" w:rsidR="00F125B9" w:rsidRDefault="00F125B9" w:rsidP="003528A9"/>
    <w:p w14:paraId="7B96347E" w14:textId="63358DB3" w:rsidR="00977EDE" w:rsidRPr="00977EDE" w:rsidRDefault="00977EDE" w:rsidP="00273EF1">
      <w:pPr>
        <w:rPr>
          <w:b/>
          <w:bCs/>
          <w:sz w:val="28"/>
          <w:szCs w:val="28"/>
        </w:rPr>
      </w:pPr>
      <w:r w:rsidRPr="00977EDE">
        <w:rPr>
          <w:b/>
          <w:bCs/>
          <w:sz w:val="28"/>
          <w:szCs w:val="28"/>
        </w:rPr>
        <w:t>USB Connection</w:t>
      </w:r>
    </w:p>
    <w:p w14:paraId="6716D19F" w14:textId="7A66DEE8" w:rsidR="00977EDE" w:rsidRDefault="00977EDE" w:rsidP="00273EF1">
      <w:r>
        <w:t>A single USB connection between the PC and the target is the simplest means of using the target.  The USB provides communication and power to the target.</w:t>
      </w:r>
    </w:p>
    <w:p w14:paraId="416CC685" w14:textId="27C64D42" w:rsidR="00977EDE" w:rsidRDefault="003568F5" w:rsidP="003568F5">
      <w:pPr>
        <w:jc w:val="center"/>
      </w:pPr>
      <w:r>
        <w:rPr>
          <w:noProof/>
        </w:rPr>
        <w:drawing>
          <wp:inline distT="0" distB="0" distL="0" distR="0" wp14:anchorId="7D8EAB46" wp14:editId="6C6DB0CF">
            <wp:extent cx="4927600" cy="1663700"/>
            <wp:effectExtent l="0" t="0" r="0" b="0"/>
            <wp:docPr id="667186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86758" name="Picture 667186758"/>
                    <pic:cNvPicPr/>
                  </pic:nvPicPr>
                  <pic:blipFill>
                    <a:blip r:embed="rId5">
                      <a:extLst>
                        <a:ext uri="{28A0092B-C50C-407E-A947-70E740481C1C}">
                          <a14:useLocalDpi xmlns:a14="http://schemas.microsoft.com/office/drawing/2010/main" val="0"/>
                        </a:ext>
                      </a:extLst>
                    </a:blip>
                    <a:stretch>
                      <a:fillRect/>
                    </a:stretch>
                  </pic:blipFill>
                  <pic:spPr>
                    <a:xfrm>
                      <a:off x="0" y="0"/>
                      <a:ext cx="4927600" cy="1663700"/>
                    </a:xfrm>
                    <a:prstGeom prst="rect">
                      <a:avLst/>
                    </a:prstGeom>
                  </pic:spPr>
                </pic:pic>
              </a:graphicData>
            </a:graphic>
          </wp:inline>
        </w:drawing>
      </w:r>
    </w:p>
    <w:p w14:paraId="6B441780" w14:textId="07F31183" w:rsidR="003568F5" w:rsidRDefault="003568F5" w:rsidP="003568F5">
      <w:pPr>
        <w:jc w:val="center"/>
      </w:pPr>
      <w:r>
        <w:t>Figure 3: USB Extender</w:t>
      </w:r>
    </w:p>
    <w:p w14:paraId="4CAD5F2B" w14:textId="1AE6967B" w:rsidR="003568F5" w:rsidRDefault="003568F5" w:rsidP="003568F5">
      <w:r>
        <w:t>The Amazon.com order numbers are provided in Table 3.</w:t>
      </w:r>
    </w:p>
    <w:p w14:paraId="5ED2A18B" w14:textId="3561FE88" w:rsidR="003568F5" w:rsidRDefault="003568F5" w:rsidP="003568F5">
      <w:pPr>
        <w:jc w:val="center"/>
      </w:pPr>
      <w:r>
        <w:t>Table 3: Amazon Part Numbers of USB Installation</w:t>
      </w:r>
    </w:p>
    <w:tbl>
      <w:tblPr>
        <w:tblStyle w:val="TableGrid"/>
        <w:tblW w:w="0" w:type="auto"/>
        <w:tblLook w:val="04A0" w:firstRow="1" w:lastRow="0" w:firstColumn="1" w:lastColumn="0" w:noHBand="0" w:noVBand="1"/>
      </w:tblPr>
      <w:tblGrid>
        <w:gridCol w:w="985"/>
        <w:gridCol w:w="5248"/>
        <w:gridCol w:w="3117"/>
      </w:tblGrid>
      <w:tr w:rsidR="003568F5" w14:paraId="7F215107" w14:textId="77777777" w:rsidTr="003568F5">
        <w:tc>
          <w:tcPr>
            <w:tcW w:w="985" w:type="dxa"/>
          </w:tcPr>
          <w:p w14:paraId="60EB4F8A" w14:textId="7AF97836" w:rsidR="003568F5" w:rsidRDefault="003568F5" w:rsidP="003568F5">
            <w:pPr>
              <w:jc w:val="center"/>
            </w:pPr>
            <w:r>
              <w:t>Item</w:t>
            </w:r>
          </w:p>
        </w:tc>
        <w:tc>
          <w:tcPr>
            <w:tcW w:w="5248" w:type="dxa"/>
          </w:tcPr>
          <w:p w14:paraId="3E57569F" w14:textId="56E71567" w:rsidR="003568F5" w:rsidRDefault="003568F5" w:rsidP="003568F5">
            <w:pPr>
              <w:jc w:val="center"/>
            </w:pPr>
            <w:r>
              <w:t>Description</w:t>
            </w:r>
          </w:p>
        </w:tc>
        <w:tc>
          <w:tcPr>
            <w:tcW w:w="3117" w:type="dxa"/>
          </w:tcPr>
          <w:p w14:paraId="37A2E469" w14:textId="1C37C787" w:rsidR="003568F5" w:rsidRDefault="003568F5" w:rsidP="003568F5">
            <w:pPr>
              <w:jc w:val="center"/>
            </w:pPr>
            <w:r>
              <w:t>AMAZON.COM ASIN</w:t>
            </w:r>
          </w:p>
        </w:tc>
      </w:tr>
      <w:tr w:rsidR="003568F5" w14:paraId="2E88D2B1" w14:textId="77777777" w:rsidTr="003568F5">
        <w:tc>
          <w:tcPr>
            <w:tcW w:w="985" w:type="dxa"/>
          </w:tcPr>
          <w:p w14:paraId="09D00CB7" w14:textId="156F10EE" w:rsidR="003568F5" w:rsidRDefault="003568F5" w:rsidP="003568F5">
            <w:pPr>
              <w:jc w:val="center"/>
            </w:pPr>
            <w:r>
              <w:t>1</w:t>
            </w:r>
          </w:p>
        </w:tc>
        <w:tc>
          <w:tcPr>
            <w:tcW w:w="5248" w:type="dxa"/>
          </w:tcPr>
          <w:p w14:paraId="0D847C56" w14:textId="71F06465" w:rsidR="003568F5" w:rsidRDefault="003568F5" w:rsidP="003568F5">
            <w:r>
              <w:t>USB Extender</w:t>
            </w:r>
          </w:p>
        </w:tc>
        <w:tc>
          <w:tcPr>
            <w:tcW w:w="3117" w:type="dxa"/>
          </w:tcPr>
          <w:p w14:paraId="2EA29708" w14:textId="197A4350" w:rsidR="003568F5" w:rsidRDefault="003568F5" w:rsidP="003568F5">
            <w:r>
              <w:rPr>
                <w:rFonts w:ascii="Arial" w:hAnsi="Arial" w:cs="Arial"/>
                <w:color w:val="333333"/>
                <w:sz w:val="21"/>
                <w:szCs w:val="21"/>
                <w:shd w:val="clear" w:color="auto" w:fill="FFFFFF"/>
              </w:rPr>
              <w:t>B06WGVX3NQ</w:t>
            </w:r>
          </w:p>
        </w:tc>
      </w:tr>
      <w:tr w:rsidR="003568F5" w14:paraId="7CFA51AE" w14:textId="77777777" w:rsidTr="003568F5">
        <w:tc>
          <w:tcPr>
            <w:tcW w:w="985" w:type="dxa"/>
          </w:tcPr>
          <w:p w14:paraId="2C2AF3F2" w14:textId="22EE34E0" w:rsidR="003568F5" w:rsidRDefault="003568F5" w:rsidP="003568F5">
            <w:pPr>
              <w:jc w:val="center"/>
            </w:pPr>
            <w:r>
              <w:t>2</w:t>
            </w:r>
          </w:p>
        </w:tc>
        <w:tc>
          <w:tcPr>
            <w:tcW w:w="5248" w:type="dxa"/>
          </w:tcPr>
          <w:p w14:paraId="06DD541F" w14:textId="507B410E" w:rsidR="003568F5" w:rsidRDefault="003568F5" w:rsidP="003568F5">
            <w:r>
              <w:t>CAT 5 Cable</w:t>
            </w:r>
          </w:p>
        </w:tc>
        <w:tc>
          <w:tcPr>
            <w:tcW w:w="3117" w:type="dxa"/>
          </w:tcPr>
          <w:p w14:paraId="73F0EE7E" w14:textId="75241847" w:rsidR="003568F5" w:rsidRDefault="003568F5" w:rsidP="003568F5">
            <w:r>
              <w:rPr>
                <w:rFonts w:ascii="Arial" w:hAnsi="Arial" w:cs="Arial"/>
                <w:color w:val="333333"/>
                <w:sz w:val="21"/>
                <w:szCs w:val="21"/>
                <w:shd w:val="clear" w:color="auto" w:fill="FFFFFF"/>
              </w:rPr>
              <w:t>B0BJNZ71K3</w:t>
            </w:r>
          </w:p>
        </w:tc>
      </w:tr>
    </w:tbl>
    <w:p w14:paraId="2521BD35" w14:textId="1DD33812" w:rsidR="003568F5" w:rsidRDefault="003568F5" w:rsidP="003568F5">
      <w:r>
        <w:t>The single USB connection is recommended for each target lane since it provides an easy interface to each target and in addition to showing the shot data can be used for configuration and reprogramming.</w:t>
      </w:r>
    </w:p>
    <w:p w14:paraId="3DB82904" w14:textId="77777777" w:rsidR="00A0056E" w:rsidRDefault="00A0056E" w:rsidP="003568F5"/>
    <w:p w14:paraId="58DF00B1" w14:textId="34286A8D" w:rsidR="00A0056E" w:rsidRPr="00977EDE" w:rsidRDefault="00A0056E" w:rsidP="00A0056E">
      <w:pPr>
        <w:rPr>
          <w:b/>
          <w:bCs/>
          <w:sz w:val="28"/>
          <w:szCs w:val="28"/>
        </w:rPr>
      </w:pPr>
      <w:r>
        <w:rPr>
          <w:b/>
          <w:bCs/>
          <w:sz w:val="28"/>
          <w:szCs w:val="28"/>
        </w:rPr>
        <w:t>RS485</w:t>
      </w:r>
      <w:r w:rsidRPr="00977EDE">
        <w:rPr>
          <w:b/>
          <w:bCs/>
          <w:sz w:val="28"/>
          <w:szCs w:val="28"/>
        </w:rPr>
        <w:t xml:space="preserve"> Connection</w:t>
      </w:r>
    </w:p>
    <w:p w14:paraId="7E2A799D" w14:textId="5805321A" w:rsidR="00A0056E" w:rsidRDefault="00A0056E" w:rsidP="00A0056E">
      <w:proofErr w:type="spellStart"/>
      <w:r>
        <w:t>FreeETarget</w:t>
      </w:r>
      <w:proofErr w:type="spellEnd"/>
      <w:r>
        <w:t xml:space="preserve"> supports a low cost RS485 connection between the PC and the target.  While </w:t>
      </w:r>
      <w:proofErr w:type="gramStart"/>
      <w:r w:rsidR="006B73F0">
        <w:t>similar to</w:t>
      </w:r>
      <w:proofErr w:type="gramEnd"/>
      <w:r w:rsidR="006B73F0">
        <w:t xml:space="preserve"> the USB connection, RS485 </w:t>
      </w:r>
      <w:r w:rsidR="00F125B9">
        <w:t>does require that power be supplied through a USB connection or the external 12V supply.</w:t>
      </w:r>
    </w:p>
    <w:p w14:paraId="5080F04A" w14:textId="6CC3AA2A" w:rsidR="006B73F0" w:rsidRDefault="006B73F0" w:rsidP="00A0056E">
      <w:r>
        <w:t>Starting with board version 6.2 and higher, the RS-485 circuit is built onto the target circuit.  For versions 5.0 to 6.1 you will need to add an additional adapter</w:t>
      </w:r>
    </w:p>
    <w:p w14:paraId="73F6C30F" w14:textId="77777777" w:rsidR="00DC025B" w:rsidRDefault="00DC025B" w:rsidP="00A0056E"/>
    <w:p w14:paraId="6A7239D4" w14:textId="0DDB64FD" w:rsidR="00DC025B" w:rsidRPr="00DC025B" w:rsidRDefault="00DC025B" w:rsidP="00A0056E">
      <w:pPr>
        <w:rPr>
          <w:b/>
          <w:bCs/>
          <w:sz w:val="24"/>
          <w:szCs w:val="24"/>
        </w:rPr>
      </w:pPr>
      <w:r w:rsidRPr="00DC025B">
        <w:rPr>
          <w:b/>
          <w:bCs/>
          <w:sz w:val="24"/>
          <w:szCs w:val="24"/>
        </w:rPr>
        <w:t>Version 6.</w:t>
      </w:r>
      <w:r>
        <w:rPr>
          <w:b/>
          <w:bCs/>
          <w:sz w:val="24"/>
          <w:szCs w:val="24"/>
        </w:rPr>
        <w:t>2</w:t>
      </w:r>
      <w:r w:rsidRPr="00DC025B">
        <w:rPr>
          <w:b/>
          <w:bCs/>
          <w:sz w:val="24"/>
          <w:szCs w:val="24"/>
        </w:rPr>
        <w:t xml:space="preserve"> and Higher</w:t>
      </w:r>
    </w:p>
    <w:p w14:paraId="00067879" w14:textId="77777777" w:rsidR="00DC025B" w:rsidRDefault="00DC025B" w:rsidP="00A0056E"/>
    <w:p w14:paraId="5EB494D0" w14:textId="7726C7EB" w:rsidR="00DC025B" w:rsidRDefault="00DC025B" w:rsidP="00DC025B">
      <w:pPr>
        <w:jc w:val="center"/>
      </w:pPr>
      <w:r>
        <w:rPr>
          <w:noProof/>
        </w:rPr>
        <w:drawing>
          <wp:inline distT="0" distB="0" distL="0" distR="0" wp14:anchorId="25D07FE1" wp14:editId="4AC697CE">
            <wp:extent cx="4927600" cy="1663700"/>
            <wp:effectExtent l="0" t="0" r="0" b="0"/>
            <wp:docPr id="3682096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09690" name="Picture 368209690"/>
                    <pic:cNvPicPr/>
                  </pic:nvPicPr>
                  <pic:blipFill>
                    <a:blip r:embed="rId6">
                      <a:extLst>
                        <a:ext uri="{28A0092B-C50C-407E-A947-70E740481C1C}">
                          <a14:useLocalDpi xmlns:a14="http://schemas.microsoft.com/office/drawing/2010/main" val="0"/>
                        </a:ext>
                      </a:extLst>
                    </a:blip>
                    <a:stretch>
                      <a:fillRect/>
                    </a:stretch>
                  </pic:blipFill>
                  <pic:spPr>
                    <a:xfrm>
                      <a:off x="0" y="0"/>
                      <a:ext cx="4927600" cy="1663700"/>
                    </a:xfrm>
                    <a:prstGeom prst="rect">
                      <a:avLst/>
                    </a:prstGeom>
                  </pic:spPr>
                </pic:pic>
              </a:graphicData>
            </a:graphic>
          </wp:inline>
        </w:drawing>
      </w:r>
    </w:p>
    <w:p w14:paraId="13076537" w14:textId="77777777" w:rsidR="00DC025B" w:rsidRDefault="00DC025B" w:rsidP="00DC025B">
      <w:pPr>
        <w:jc w:val="center"/>
      </w:pPr>
    </w:p>
    <w:p w14:paraId="49F6FE23" w14:textId="0C0710CA" w:rsidR="00DC025B" w:rsidRDefault="00DC025B" w:rsidP="00DC025B">
      <w:r>
        <w:t>Starting with Version 6.2, the RS485 interface is installed directly onto the board.  Simply attach the twisted pair wires to the A and B screw terminals and set the configuration into the software and reboot the board.</w:t>
      </w:r>
    </w:p>
    <w:p w14:paraId="0647DED6" w14:textId="6482F586" w:rsidR="00DC025B" w:rsidRDefault="00DC025B" w:rsidP="00DC025B">
      <w:r>
        <w:t>{“AUX_MODE”:8}</w:t>
      </w:r>
    </w:p>
    <w:p w14:paraId="770B39E5" w14:textId="0444E803" w:rsidR="00DC025B" w:rsidRDefault="00DC025B" w:rsidP="00DC025B">
      <w:pPr>
        <w:jc w:val="center"/>
      </w:pPr>
      <w:r>
        <w:t>Table 4: Amazon Part Numbers of USB Installation</w:t>
      </w:r>
    </w:p>
    <w:tbl>
      <w:tblPr>
        <w:tblStyle w:val="TableGrid"/>
        <w:tblW w:w="0" w:type="auto"/>
        <w:tblLook w:val="04A0" w:firstRow="1" w:lastRow="0" w:firstColumn="1" w:lastColumn="0" w:noHBand="0" w:noVBand="1"/>
      </w:tblPr>
      <w:tblGrid>
        <w:gridCol w:w="985"/>
        <w:gridCol w:w="5248"/>
        <w:gridCol w:w="3117"/>
      </w:tblGrid>
      <w:tr w:rsidR="00DC025B" w14:paraId="0200AC13" w14:textId="77777777" w:rsidTr="006D7AEB">
        <w:tc>
          <w:tcPr>
            <w:tcW w:w="985" w:type="dxa"/>
          </w:tcPr>
          <w:p w14:paraId="04B903A0" w14:textId="77777777" w:rsidR="00DC025B" w:rsidRDefault="00DC025B" w:rsidP="006D7AEB">
            <w:pPr>
              <w:jc w:val="center"/>
            </w:pPr>
            <w:r>
              <w:t>Item</w:t>
            </w:r>
          </w:p>
        </w:tc>
        <w:tc>
          <w:tcPr>
            <w:tcW w:w="5248" w:type="dxa"/>
          </w:tcPr>
          <w:p w14:paraId="48CCC726" w14:textId="77777777" w:rsidR="00DC025B" w:rsidRDefault="00DC025B" w:rsidP="006D7AEB">
            <w:pPr>
              <w:jc w:val="center"/>
            </w:pPr>
            <w:r>
              <w:t>Description</w:t>
            </w:r>
          </w:p>
        </w:tc>
        <w:tc>
          <w:tcPr>
            <w:tcW w:w="3117" w:type="dxa"/>
          </w:tcPr>
          <w:p w14:paraId="7300D538" w14:textId="77777777" w:rsidR="00DC025B" w:rsidRDefault="00DC025B" w:rsidP="006D7AEB">
            <w:pPr>
              <w:jc w:val="center"/>
            </w:pPr>
            <w:r>
              <w:t>AMAZON.COM ASIN</w:t>
            </w:r>
          </w:p>
        </w:tc>
      </w:tr>
      <w:tr w:rsidR="00DC025B" w14:paraId="630EC92A" w14:textId="77777777" w:rsidTr="006D7AEB">
        <w:tc>
          <w:tcPr>
            <w:tcW w:w="985" w:type="dxa"/>
          </w:tcPr>
          <w:p w14:paraId="6ED60993" w14:textId="77777777" w:rsidR="00DC025B" w:rsidRDefault="00DC025B" w:rsidP="006D7AEB">
            <w:pPr>
              <w:jc w:val="center"/>
            </w:pPr>
            <w:r>
              <w:t>1</w:t>
            </w:r>
          </w:p>
        </w:tc>
        <w:tc>
          <w:tcPr>
            <w:tcW w:w="5248" w:type="dxa"/>
          </w:tcPr>
          <w:p w14:paraId="243A40D8" w14:textId="301FE7C6" w:rsidR="00DC025B" w:rsidRDefault="00DC025B" w:rsidP="006D7AEB">
            <w:r>
              <w:t>USB-RS485 Convertor</w:t>
            </w:r>
          </w:p>
        </w:tc>
        <w:tc>
          <w:tcPr>
            <w:tcW w:w="3117" w:type="dxa"/>
          </w:tcPr>
          <w:p w14:paraId="69D67336" w14:textId="021374F5" w:rsidR="00DC025B" w:rsidRDefault="00DC025B" w:rsidP="006D7AEB">
            <w:r>
              <w:rPr>
                <w:rFonts w:ascii="Arial" w:hAnsi="Arial" w:cs="Arial"/>
                <w:color w:val="333333"/>
                <w:sz w:val="21"/>
                <w:szCs w:val="21"/>
                <w:shd w:val="clear" w:color="auto" w:fill="FFFFFF"/>
              </w:rPr>
              <w:t>B07QN6JVG1</w:t>
            </w:r>
          </w:p>
        </w:tc>
      </w:tr>
      <w:tr w:rsidR="00DC025B" w14:paraId="72CB9493" w14:textId="77777777" w:rsidTr="006D7AEB">
        <w:tc>
          <w:tcPr>
            <w:tcW w:w="985" w:type="dxa"/>
          </w:tcPr>
          <w:p w14:paraId="49483556" w14:textId="77777777" w:rsidR="00DC025B" w:rsidRDefault="00DC025B" w:rsidP="006D7AEB">
            <w:pPr>
              <w:jc w:val="center"/>
            </w:pPr>
            <w:r>
              <w:t>2</w:t>
            </w:r>
          </w:p>
        </w:tc>
        <w:tc>
          <w:tcPr>
            <w:tcW w:w="5248" w:type="dxa"/>
          </w:tcPr>
          <w:p w14:paraId="7232FF5A" w14:textId="652DBEAD" w:rsidR="00DC025B" w:rsidRDefault="00DC025B" w:rsidP="006D7AEB">
            <w:r>
              <w:t>Twisted Pair Wire</w:t>
            </w:r>
          </w:p>
        </w:tc>
        <w:tc>
          <w:tcPr>
            <w:tcW w:w="3117" w:type="dxa"/>
          </w:tcPr>
          <w:p w14:paraId="297B1B1B" w14:textId="18385E7E" w:rsidR="00DC025B" w:rsidRDefault="00DC025B" w:rsidP="006D7AEB">
            <w:r>
              <w:rPr>
                <w:rFonts w:ascii="Arial" w:hAnsi="Arial" w:cs="Arial"/>
                <w:color w:val="333333"/>
                <w:sz w:val="21"/>
                <w:szCs w:val="21"/>
                <w:shd w:val="clear" w:color="auto" w:fill="FFFFFF"/>
              </w:rPr>
              <w:t>B0CQMSWVYY</w:t>
            </w:r>
          </w:p>
        </w:tc>
      </w:tr>
    </w:tbl>
    <w:p w14:paraId="71594AD9" w14:textId="77777777" w:rsidR="00DC025B" w:rsidRDefault="00DC025B" w:rsidP="00DC025B"/>
    <w:p w14:paraId="3AA25D56" w14:textId="1F260CD2" w:rsidR="00DC025B" w:rsidRPr="00DC025B" w:rsidRDefault="00DC025B" w:rsidP="00DC025B">
      <w:pPr>
        <w:rPr>
          <w:b/>
          <w:bCs/>
          <w:sz w:val="24"/>
          <w:szCs w:val="24"/>
        </w:rPr>
      </w:pPr>
      <w:r w:rsidRPr="00DC025B">
        <w:rPr>
          <w:b/>
          <w:bCs/>
          <w:sz w:val="24"/>
          <w:szCs w:val="24"/>
        </w:rPr>
        <w:t xml:space="preserve">Version </w:t>
      </w:r>
      <w:r>
        <w:rPr>
          <w:b/>
          <w:bCs/>
          <w:sz w:val="24"/>
          <w:szCs w:val="24"/>
        </w:rPr>
        <w:t>5.0 to 6.1</w:t>
      </w:r>
      <w:r w:rsidRPr="00DC025B">
        <w:rPr>
          <w:b/>
          <w:bCs/>
          <w:sz w:val="24"/>
          <w:szCs w:val="24"/>
        </w:rPr>
        <w:t xml:space="preserve"> </w:t>
      </w:r>
    </w:p>
    <w:p w14:paraId="54BEAC58" w14:textId="77777777" w:rsidR="00DC025B" w:rsidRDefault="00DC025B" w:rsidP="00A0056E"/>
    <w:p w14:paraId="03342F08" w14:textId="1956FEF1" w:rsidR="00DC025B" w:rsidRDefault="00DC025B" w:rsidP="00DC025B">
      <w:r>
        <w:t xml:space="preserve">Prior to 6.2, </w:t>
      </w:r>
      <w:proofErr w:type="spellStart"/>
      <w:r>
        <w:t>FreeETarget</w:t>
      </w:r>
      <w:proofErr w:type="spellEnd"/>
      <w:r>
        <w:t xml:space="preserve"> boards do not have RS485 natively installed, but can be </w:t>
      </w:r>
      <w:r w:rsidR="00B94AA2">
        <w:t>achieved by adding an ES485 convertor to the board and attaching it by a cable harness</w:t>
      </w:r>
    </w:p>
    <w:p w14:paraId="7ABF0391" w14:textId="6353D350" w:rsidR="006B73F0" w:rsidRDefault="006B73F0" w:rsidP="00A0056E"/>
    <w:p w14:paraId="0DB8D1EE" w14:textId="77777777" w:rsidR="006B73F0" w:rsidRDefault="006B73F0" w:rsidP="00A0056E"/>
    <w:p w14:paraId="3E886AC8" w14:textId="1E04AD77" w:rsidR="00A0056E" w:rsidRDefault="00B94AA2" w:rsidP="00A0056E">
      <w:pPr>
        <w:jc w:val="center"/>
      </w:pPr>
      <w:r>
        <w:rPr>
          <w:noProof/>
        </w:rPr>
        <w:drawing>
          <wp:inline distT="0" distB="0" distL="0" distR="0" wp14:anchorId="347F7A22" wp14:editId="185CAE3D">
            <wp:extent cx="5562600" cy="1600200"/>
            <wp:effectExtent l="0" t="0" r="0" b="0"/>
            <wp:docPr id="17769968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96837" name="Picture 1776996837"/>
                    <pic:cNvPicPr/>
                  </pic:nvPicPr>
                  <pic:blipFill>
                    <a:blip r:embed="rId7">
                      <a:extLst>
                        <a:ext uri="{28A0092B-C50C-407E-A947-70E740481C1C}">
                          <a14:useLocalDpi xmlns:a14="http://schemas.microsoft.com/office/drawing/2010/main" val="0"/>
                        </a:ext>
                      </a:extLst>
                    </a:blip>
                    <a:stretch>
                      <a:fillRect/>
                    </a:stretch>
                  </pic:blipFill>
                  <pic:spPr>
                    <a:xfrm>
                      <a:off x="0" y="0"/>
                      <a:ext cx="5562600" cy="1600200"/>
                    </a:xfrm>
                    <a:prstGeom prst="rect">
                      <a:avLst/>
                    </a:prstGeom>
                  </pic:spPr>
                </pic:pic>
              </a:graphicData>
            </a:graphic>
          </wp:inline>
        </w:drawing>
      </w:r>
    </w:p>
    <w:p w14:paraId="12753FF8" w14:textId="77777777" w:rsidR="00A0056E" w:rsidRDefault="00A0056E" w:rsidP="00A0056E">
      <w:pPr>
        <w:jc w:val="center"/>
      </w:pPr>
      <w:r>
        <w:t>Figure 3: USB Extender</w:t>
      </w:r>
    </w:p>
    <w:p w14:paraId="3723C13F" w14:textId="77777777" w:rsidR="00A0056E" w:rsidRDefault="00A0056E" w:rsidP="00A0056E">
      <w:r>
        <w:t>The Amazon.com order numbers are provided in Table 3.</w:t>
      </w:r>
    </w:p>
    <w:p w14:paraId="696B31D9" w14:textId="5A60030F" w:rsidR="00620D85" w:rsidRDefault="00A0056E" w:rsidP="00F125B9">
      <w:pPr>
        <w:jc w:val="center"/>
      </w:pPr>
      <w:r>
        <w:t>Table 3: Amazon Part Numbers of USB Installation</w:t>
      </w:r>
    </w:p>
    <w:tbl>
      <w:tblPr>
        <w:tblStyle w:val="TableGrid"/>
        <w:tblW w:w="0" w:type="auto"/>
        <w:tblLook w:val="04A0" w:firstRow="1" w:lastRow="0" w:firstColumn="1" w:lastColumn="0" w:noHBand="0" w:noVBand="1"/>
      </w:tblPr>
      <w:tblGrid>
        <w:gridCol w:w="985"/>
        <w:gridCol w:w="5248"/>
        <w:gridCol w:w="3117"/>
      </w:tblGrid>
      <w:tr w:rsidR="00A0056E" w14:paraId="2BB7AE33" w14:textId="77777777" w:rsidTr="006D7AEB">
        <w:tc>
          <w:tcPr>
            <w:tcW w:w="985" w:type="dxa"/>
          </w:tcPr>
          <w:p w14:paraId="6D7A4285" w14:textId="77777777" w:rsidR="00A0056E" w:rsidRDefault="00A0056E" w:rsidP="006D7AEB">
            <w:pPr>
              <w:jc w:val="center"/>
            </w:pPr>
            <w:r>
              <w:t>Item</w:t>
            </w:r>
          </w:p>
        </w:tc>
        <w:tc>
          <w:tcPr>
            <w:tcW w:w="5248" w:type="dxa"/>
          </w:tcPr>
          <w:p w14:paraId="0656E048" w14:textId="77777777" w:rsidR="00A0056E" w:rsidRDefault="00A0056E" w:rsidP="006D7AEB">
            <w:pPr>
              <w:jc w:val="center"/>
            </w:pPr>
            <w:r>
              <w:t>Description</w:t>
            </w:r>
          </w:p>
        </w:tc>
        <w:tc>
          <w:tcPr>
            <w:tcW w:w="3117" w:type="dxa"/>
          </w:tcPr>
          <w:p w14:paraId="4DE6D64A" w14:textId="77777777" w:rsidR="00A0056E" w:rsidRDefault="00A0056E" w:rsidP="006D7AEB">
            <w:pPr>
              <w:jc w:val="center"/>
            </w:pPr>
            <w:r>
              <w:t>AMAZON.COM ASIN</w:t>
            </w:r>
          </w:p>
        </w:tc>
      </w:tr>
      <w:tr w:rsidR="00A0056E" w14:paraId="15D07F27" w14:textId="77777777" w:rsidTr="006D7AEB">
        <w:tc>
          <w:tcPr>
            <w:tcW w:w="985" w:type="dxa"/>
          </w:tcPr>
          <w:p w14:paraId="40A2A1C9" w14:textId="77777777" w:rsidR="00A0056E" w:rsidRDefault="00A0056E" w:rsidP="006D7AEB">
            <w:pPr>
              <w:jc w:val="center"/>
            </w:pPr>
            <w:r>
              <w:t>1</w:t>
            </w:r>
          </w:p>
        </w:tc>
        <w:tc>
          <w:tcPr>
            <w:tcW w:w="5248" w:type="dxa"/>
          </w:tcPr>
          <w:p w14:paraId="3A256BE5" w14:textId="77777777" w:rsidR="00A0056E" w:rsidRDefault="00A0056E" w:rsidP="006D7AEB">
            <w:r>
              <w:t>USB Extender</w:t>
            </w:r>
          </w:p>
        </w:tc>
        <w:tc>
          <w:tcPr>
            <w:tcW w:w="3117" w:type="dxa"/>
          </w:tcPr>
          <w:p w14:paraId="48A8FBCB" w14:textId="77777777" w:rsidR="00A0056E" w:rsidRDefault="00A0056E" w:rsidP="006D7AEB">
            <w:r>
              <w:rPr>
                <w:rFonts w:ascii="Arial" w:hAnsi="Arial" w:cs="Arial"/>
                <w:color w:val="333333"/>
                <w:sz w:val="21"/>
                <w:szCs w:val="21"/>
                <w:shd w:val="clear" w:color="auto" w:fill="FFFFFF"/>
              </w:rPr>
              <w:t>B06WGVX3NQ</w:t>
            </w:r>
          </w:p>
        </w:tc>
      </w:tr>
      <w:tr w:rsidR="00A0056E" w14:paraId="62C27630" w14:textId="77777777" w:rsidTr="006D7AEB">
        <w:tc>
          <w:tcPr>
            <w:tcW w:w="985" w:type="dxa"/>
          </w:tcPr>
          <w:p w14:paraId="7AAABDED" w14:textId="77777777" w:rsidR="00A0056E" w:rsidRDefault="00A0056E" w:rsidP="006D7AEB">
            <w:pPr>
              <w:jc w:val="center"/>
            </w:pPr>
            <w:r>
              <w:t>2</w:t>
            </w:r>
          </w:p>
        </w:tc>
        <w:tc>
          <w:tcPr>
            <w:tcW w:w="5248" w:type="dxa"/>
          </w:tcPr>
          <w:p w14:paraId="0345273C" w14:textId="77777777" w:rsidR="00A0056E" w:rsidRDefault="00A0056E" w:rsidP="006D7AEB">
            <w:r>
              <w:t>CAT 5 Cable</w:t>
            </w:r>
          </w:p>
        </w:tc>
        <w:tc>
          <w:tcPr>
            <w:tcW w:w="3117" w:type="dxa"/>
          </w:tcPr>
          <w:p w14:paraId="0EFEDF20" w14:textId="77777777" w:rsidR="00A0056E" w:rsidRDefault="00A0056E" w:rsidP="006D7AEB">
            <w:r>
              <w:rPr>
                <w:rFonts w:ascii="Arial" w:hAnsi="Arial" w:cs="Arial"/>
                <w:color w:val="333333"/>
                <w:sz w:val="21"/>
                <w:szCs w:val="21"/>
                <w:shd w:val="clear" w:color="auto" w:fill="FFFFFF"/>
              </w:rPr>
              <w:t>B0BJNZ71K3</w:t>
            </w:r>
          </w:p>
        </w:tc>
      </w:tr>
    </w:tbl>
    <w:p w14:paraId="7DA9A1D0" w14:textId="77777777" w:rsidR="00620D85" w:rsidRDefault="00620D85" w:rsidP="003568F5"/>
    <w:p w14:paraId="0D25BEA5" w14:textId="50CF7F48" w:rsidR="00620D85" w:rsidRDefault="00620D85" w:rsidP="003568F5">
      <w:r>
        <w:t>The cable harness between the ESP32 board and the RS485 adapter is given in Figure</w:t>
      </w:r>
    </w:p>
    <w:p w14:paraId="72A902D8" w14:textId="72C176C0" w:rsidR="00A0056E" w:rsidRDefault="00620D85" w:rsidP="00F125B9">
      <w:pPr>
        <w:jc w:val="center"/>
      </w:pPr>
      <w:r>
        <w:rPr>
          <w:noProof/>
        </w:rPr>
        <w:drawing>
          <wp:inline distT="0" distB="0" distL="0" distR="0" wp14:anchorId="02F5A947" wp14:editId="7953D64B">
            <wp:extent cx="4181475" cy="2449022"/>
            <wp:effectExtent l="0" t="0" r="0" b="2540"/>
            <wp:docPr id="211499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906" name="Picture 211499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92352" cy="2455392"/>
                    </a:xfrm>
                    <a:prstGeom prst="rect">
                      <a:avLst/>
                    </a:prstGeom>
                  </pic:spPr>
                </pic:pic>
              </a:graphicData>
            </a:graphic>
          </wp:inline>
        </w:drawing>
      </w:r>
    </w:p>
    <w:p w14:paraId="41C5FA2F" w14:textId="77777777" w:rsidR="00F125B9" w:rsidRDefault="00F125B9" w:rsidP="003568F5"/>
    <w:p w14:paraId="60FD5751" w14:textId="556FEC38" w:rsidR="003568F5" w:rsidRDefault="00620D85" w:rsidP="003568F5">
      <w:r>
        <w:t>The RS485 driver is enabled by</w:t>
      </w:r>
    </w:p>
    <w:p w14:paraId="07E14AD7" w14:textId="7DB7777D" w:rsidR="00620D85" w:rsidRDefault="00620D85" w:rsidP="003568F5">
      <w:r>
        <w:t>{“AUX_MODE”:8, “MFS_HOLD_D”:30}</w:t>
      </w:r>
    </w:p>
    <w:p w14:paraId="374FE76C" w14:textId="77777777" w:rsidR="00BB0F75" w:rsidRDefault="00BB0F75" w:rsidP="003568F5"/>
    <w:p w14:paraId="571E4E70" w14:textId="523D4D3F" w:rsidR="00BB0F75" w:rsidRPr="00977EDE" w:rsidRDefault="00BB0F75" w:rsidP="00BB0F75">
      <w:pPr>
        <w:rPr>
          <w:b/>
          <w:bCs/>
          <w:sz w:val="28"/>
          <w:szCs w:val="28"/>
        </w:rPr>
      </w:pPr>
      <w:r>
        <w:rPr>
          <w:b/>
          <w:bCs/>
          <w:sz w:val="28"/>
          <w:szCs w:val="28"/>
        </w:rPr>
        <w:lastRenderedPageBreak/>
        <w:t>Wired LAN (Ethernet)</w:t>
      </w:r>
      <w:r w:rsidRPr="00977EDE">
        <w:rPr>
          <w:b/>
          <w:bCs/>
          <w:sz w:val="28"/>
          <w:szCs w:val="28"/>
        </w:rPr>
        <w:t xml:space="preserve"> Connection</w:t>
      </w:r>
    </w:p>
    <w:p w14:paraId="59434F83" w14:textId="77777777" w:rsidR="005A07F3" w:rsidRDefault="00104C85" w:rsidP="00BB0F75">
      <w:r>
        <w:t xml:space="preserve">A wired Ethernet connection is a reliable way of connecting </w:t>
      </w:r>
      <w:proofErr w:type="gramStart"/>
      <w:r>
        <w:t>all of</w:t>
      </w:r>
      <w:proofErr w:type="gramEnd"/>
      <w:r>
        <w:t xml:space="preserve"> the targets in a range.  </w:t>
      </w:r>
      <w:r w:rsidR="005A07F3">
        <w:t>This method provides the advantage of multiple connections without collisions.</w:t>
      </w:r>
    </w:p>
    <w:p w14:paraId="5F0124E0" w14:textId="2BB7625C" w:rsidR="00370F16" w:rsidRDefault="00370F16" w:rsidP="00BB0F75">
      <w:r>
        <w:rPr>
          <w:noProof/>
        </w:rPr>
        <w:drawing>
          <wp:inline distT="0" distB="0" distL="0" distR="0" wp14:anchorId="35452848" wp14:editId="7DE3A046">
            <wp:extent cx="4629150" cy="3898773"/>
            <wp:effectExtent l="0" t="0" r="0" b="635"/>
            <wp:docPr id="19284828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82848" name="Picture 1928482848"/>
                    <pic:cNvPicPr/>
                  </pic:nvPicPr>
                  <pic:blipFill>
                    <a:blip r:embed="rId9">
                      <a:extLst>
                        <a:ext uri="{28A0092B-C50C-407E-A947-70E740481C1C}">
                          <a14:useLocalDpi xmlns:a14="http://schemas.microsoft.com/office/drawing/2010/main" val="0"/>
                        </a:ext>
                      </a:extLst>
                    </a:blip>
                    <a:stretch>
                      <a:fillRect/>
                    </a:stretch>
                  </pic:blipFill>
                  <pic:spPr>
                    <a:xfrm>
                      <a:off x="0" y="0"/>
                      <a:ext cx="4638006" cy="3906232"/>
                    </a:xfrm>
                    <a:prstGeom prst="rect">
                      <a:avLst/>
                    </a:prstGeom>
                  </pic:spPr>
                </pic:pic>
              </a:graphicData>
            </a:graphic>
          </wp:inline>
        </w:drawing>
      </w:r>
    </w:p>
    <w:p w14:paraId="020FCFDA" w14:textId="77777777" w:rsidR="005A07F3" w:rsidRDefault="005A07F3" w:rsidP="00BB0F75"/>
    <w:p w14:paraId="4B75B814" w14:textId="7CB639D2" w:rsidR="00370F16" w:rsidRDefault="00370F16" w:rsidP="00BB0F75">
      <w:r>
        <w:t xml:space="preserve">The </w:t>
      </w:r>
      <w:proofErr w:type="spellStart"/>
      <w:r>
        <w:t>FreeETarget</w:t>
      </w:r>
      <w:proofErr w:type="spellEnd"/>
      <w:r>
        <w:t xml:space="preserve"> connects to the LAN using an Ethernet adapter as shown in Figure</w:t>
      </w:r>
    </w:p>
    <w:p w14:paraId="0CE33C19" w14:textId="06AC8667" w:rsidR="00370F16" w:rsidRDefault="00370F16" w:rsidP="00370F16">
      <w:pPr>
        <w:jc w:val="center"/>
      </w:pPr>
      <w:r>
        <w:rPr>
          <w:noProof/>
        </w:rPr>
        <w:drawing>
          <wp:inline distT="0" distB="0" distL="0" distR="0" wp14:anchorId="23ACC2CF" wp14:editId="46E2DE3B">
            <wp:extent cx="4813300" cy="1435100"/>
            <wp:effectExtent l="0" t="0" r="0" b="0"/>
            <wp:docPr id="3472099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09908" name="Picture 347209908"/>
                    <pic:cNvPicPr/>
                  </pic:nvPicPr>
                  <pic:blipFill>
                    <a:blip r:embed="rId10">
                      <a:extLst>
                        <a:ext uri="{28A0092B-C50C-407E-A947-70E740481C1C}">
                          <a14:useLocalDpi xmlns:a14="http://schemas.microsoft.com/office/drawing/2010/main" val="0"/>
                        </a:ext>
                      </a:extLst>
                    </a:blip>
                    <a:stretch>
                      <a:fillRect/>
                    </a:stretch>
                  </pic:blipFill>
                  <pic:spPr>
                    <a:xfrm>
                      <a:off x="0" y="0"/>
                      <a:ext cx="4813300" cy="1435100"/>
                    </a:xfrm>
                    <a:prstGeom prst="rect">
                      <a:avLst/>
                    </a:prstGeom>
                  </pic:spPr>
                </pic:pic>
              </a:graphicData>
            </a:graphic>
          </wp:inline>
        </w:drawing>
      </w:r>
    </w:p>
    <w:p w14:paraId="6F4002C6" w14:textId="77777777" w:rsidR="005A07F3" w:rsidRDefault="005A07F3" w:rsidP="00BB0F75"/>
    <w:p w14:paraId="7178D348" w14:textId="4530CD24" w:rsidR="00370F16" w:rsidRDefault="00370F16" w:rsidP="00BB0F75">
      <w:r>
        <w:t xml:space="preserve">Each target requires the items shown in Table </w:t>
      </w:r>
    </w:p>
    <w:p w14:paraId="203C7B8D" w14:textId="77777777" w:rsidR="00370F16" w:rsidRDefault="00370F16" w:rsidP="00370F16"/>
    <w:tbl>
      <w:tblPr>
        <w:tblStyle w:val="TableGrid"/>
        <w:tblW w:w="0" w:type="auto"/>
        <w:tblLook w:val="04A0" w:firstRow="1" w:lastRow="0" w:firstColumn="1" w:lastColumn="0" w:noHBand="0" w:noVBand="1"/>
      </w:tblPr>
      <w:tblGrid>
        <w:gridCol w:w="985"/>
        <w:gridCol w:w="5248"/>
        <w:gridCol w:w="3117"/>
      </w:tblGrid>
      <w:tr w:rsidR="00370F16" w14:paraId="5037FA5F" w14:textId="77777777" w:rsidTr="006D7AEB">
        <w:tc>
          <w:tcPr>
            <w:tcW w:w="985" w:type="dxa"/>
          </w:tcPr>
          <w:p w14:paraId="4B5C8B31" w14:textId="77777777" w:rsidR="00370F16" w:rsidRDefault="00370F16" w:rsidP="006D7AEB">
            <w:pPr>
              <w:jc w:val="center"/>
            </w:pPr>
            <w:r>
              <w:t>Item</w:t>
            </w:r>
          </w:p>
        </w:tc>
        <w:tc>
          <w:tcPr>
            <w:tcW w:w="5248" w:type="dxa"/>
          </w:tcPr>
          <w:p w14:paraId="3854AEC4" w14:textId="77777777" w:rsidR="00370F16" w:rsidRDefault="00370F16" w:rsidP="006D7AEB">
            <w:pPr>
              <w:jc w:val="center"/>
            </w:pPr>
            <w:r>
              <w:t>Description</w:t>
            </w:r>
          </w:p>
        </w:tc>
        <w:tc>
          <w:tcPr>
            <w:tcW w:w="3117" w:type="dxa"/>
          </w:tcPr>
          <w:p w14:paraId="23C1787C" w14:textId="19413431" w:rsidR="00370F16" w:rsidRDefault="00370F16" w:rsidP="006D7AEB">
            <w:pPr>
              <w:jc w:val="center"/>
            </w:pPr>
            <w:r>
              <w:t>Part Number</w:t>
            </w:r>
          </w:p>
        </w:tc>
      </w:tr>
      <w:tr w:rsidR="00370F16" w14:paraId="6BCAC466" w14:textId="77777777" w:rsidTr="006D7AEB">
        <w:tc>
          <w:tcPr>
            <w:tcW w:w="985" w:type="dxa"/>
          </w:tcPr>
          <w:p w14:paraId="0E8CF9BD" w14:textId="77777777" w:rsidR="00370F16" w:rsidRDefault="00370F16" w:rsidP="006D7AEB">
            <w:pPr>
              <w:jc w:val="center"/>
            </w:pPr>
            <w:r>
              <w:lastRenderedPageBreak/>
              <w:t>1</w:t>
            </w:r>
          </w:p>
        </w:tc>
        <w:tc>
          <w:tcPr>
            <w:tcW w:w="5248" w:type="dxa"/>
          </w:tcPr>
          <w:p w14:paraId="5155785D" w14:textId="4031AD53" w:rsidR="00370F16" w:rsidRDefault="00370F16" w:rsidP="006D7AEB">
            <w:r>
              <w:t>Ethernet Serial Convertor</w:t>
            </w:r>
          </w:p>
        </w:tc>
        <w:tc>
          <w:tcPr>
            <w:tcW w:w="3117" w:type="dxa"/>
          </w:tcPr>
          <w:p w14:paraId="56F7642C" w14:textId="16D4038D" w:rsidR="00370F16" w:rsidRDefault="00370F16" w:rsidP="006D7AEB">
            <w:r>
              <w:rPr>
                <w:rFonts w:ascii="Arial" w:hAnsi="Arial" w:cs="Arial"/>
                <w:color w:val="333333"/>
                <w:sz w:val="21"/>
                <w:szCs w:val="21"/>
                <w:shd w:val="clear" w:color="auto" w:fill="FFFFFF"/>
              </w:rPr>
              <w:t>USR-TCT232-T2</w:t>
            </w:r>
          </w:p>
        </w:tc>
      </w:tr>
      <w:tr w:rsidR="00370F16" w14:paraId="12AE22D8" w14:textId="77777777" w:rsidTr="006D7AEB">
        <w:tc>
          <w:tcPr>
            <w:tcW w:w="985" w:type="dxa"/>
          </w:tcPr>
          <w:p w14:paraId="5CDD63C8" w14:textId="77777777" w:rsidR="00370F16" w:rsidRDefault="00370F16" w:rsidP="006D7AEB">
            <w:pPr>
              <w:jc w:val="center"/>
            </w:pPr>
            <w:r>
              <w:t>2</w:t>
            </w:r>
          </w:p>
        </w:tc>
        <w:tc>
          <w:tcPr>
            <w:tcW w:w="5248" w:type="dxa"/>
          </w:tcPr>
          <w:p w14:paraId="3449CAB2" w14:textId="77777777" w:rsidR="00370F16" w:rsidRDefault="00370F16" w:rsidP="006D7AEB">
            <w:r>
              <w:t>CAT 5 Cable</w:t>
            </w:r>
          </w:p>
        </w:tc>
        <w:tc>
          <w:tcPr>
            <w:tcW w:w="3117" w:type="dxa"/>
          </w:tcPr>
          <w:p w14:paraId="0DF1DCBE" w14:textId="1093367F" w:rsidR="00370F16" w:rsidRDefault="00370F16" w:rsidP="006D7AEB">
            <w:r>
              <w:rPr>
                <w:rFonts w:ascii="Arial" w:hAnsi="Arial" w:cs="Arial"/>
                <w:color w:val="333333"/>
                <w:sz w:val="21"/>
                <w:szCs w:val="21"/>
                <w:shd w:val="clear" w:color="auto" w:fill="FFFFFF"/>
              </w:rPr>
              <w:t>Amazon B0BJNZ71K3</w:t>
            </w:r>
          </w:p>
        </w:tc>
      </w:tr>
    </w:tbl>
    <w:p w14:paraId="3D7B6653" w14:textId="77777777" w:rsidR="00370F16" w:rsidRDefault="00370F16" w:rsidP="00370F16"/>
    <w:p w14:paraId="2908C063" w14:textId="37537824" w:rsidR="00370F16" w:rsidRDefault="00370F16" w:rsidP="00370F16">
      <w:r>
        <w:t xml:space="preserve">The connection between the ESP32 board and the convertor depends on the version of ESP board that is used. </w:t>
      </w:r>
    </w:p>
    <w:p w14:paraId="7657C564" w14:textId="77777777" w:rsidR="00370F16" w:rsidRDefault="00370F16" w:rsidP="00BB0F75"/>
    <w:p w14:paraId="2204CE06" w14:textId="631BAEBF" w:rsidR="00104C85" w:rsidRDefault="005A07F3" w:rsidP="00F125B9">
      <w:pPr>
        <w:jc w:val="center"/>
      </w:pPr>
      <w:r>
        <w:rPr>
          <w:noProof/>
        </w:rPr>
        <w:drawing>
          <wp:inline distT="0" distB="0" distL="0" distR="0" wp14:anchorId="5BEEE8DD" wp14:editId="68472327">
            <wp:extent cx="5943600" cy="2131695"/>
            <wp:effectExtent l="0" t="0" r="0" b="0"/>
            <wp:docPr id="15280601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60174" name="Picture 1528060174"/>
                    <pic:cNvPicPr/>
                  </pic:nvPicPr>
                  <pic:blipFill>
                    <a:blip r:embed="rId11">
                      <a:extLst>
                        <a:ext uri="{28A0092B-C50C-407E-A947-70E740481C1C}">
                          <a14:useLocalDpi xmlns:a14="http://schemas.microsoft.com/office/drawing/2010/main" val="0"/>
                        </a:ext>
                      </a:extLst>
                    </a:blip>
                    <a:stretch>
                      <a:fillRect/>
                    </a:stretch>
                  </pic:blipFill>
                  <pic:spPr>
                    <a:xfrm>
                      <a:off x="0" y="0"/>
                      <a:ext cx="5943600" cy="2131695"/>
                    </a:xfrm>
                    <a:prstGeom prst="rect">
                      <a:avLst/>
                    </a:prstGeom>
                  </pic:spPr>
                </pic:pic>
              </a:graphicData>
            </a:graphic>
          </wp:inline>
        </w:drawing>
      </w:r>
      <w:r w:rsidR="00370F16">
        <w:t>Version 6.2 and higher</w:t>
      </w:r>
    </w:p>
    <w:p w14:paraId="25BAC58E" w14:textId="77777777" w:rsidR="00370F16" w:rsidRDefault="00370F16" w:rsidP="00BB0F75"/>
    <w:p w14:paraId="02F52E80" w14:textId="5A2B11E8" w:rsidR="00370F16" w:rsidRDefault="00370F16" w:rsidP="00BB0F75">
      <w:r>
        <w:rPr>
          <w:noProof/>
        </w:rPr>
        <w:drawing>
          <wp:inline distT="0" distB="0" distL="0" distR="0" wp14:anchorId="415ACA4C" wp14:editId="45E8F8FA">
            <wp:extent cx="5943600" cy="2131695"/>
            <wp:effectExtent l="0" t="0" r="0" b="0"/>
            <wp:docPr id="1050095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95803" name="Picture 1050095803"/>
                    <pic:cNvPicPr/>
                  </pic:nvPicPr>
                  <pic:blipFill>
                    <a:blip r:embed="rId12">
                      <a:extLst>
                        <a:ext uri="{28A0092B-C50C-407E-A947-70E740481C1C}">
                          <a14:useLocalDpi xmlns:a14="http://schemas.microsoft.com/office/drawing/2010/main" val="0"/>
                        </a:ext>
                      </a:extLst>
                    </a:blip>
                    <a:stretch>
                      <a:fillRect/>
                    </a:stretch>
                  </pic:blipFill>
                  <pic:spPr>
                    <a:xfrm>
                      <a:off x="0" y="0"/>
                      <a:ext cx="5943600" cy="2131695"/>
                    </a:xfrm>
                    <a:prstGeom prst="rect">
                      <a:avLst/>
                    </a:prstGeom>
                  </pic:spPr>
                </pic:pic>
              </a:graphicData>
            </a:graphic>
          </wp:inline>
        </w:drawing>
      </w:r>
    </w:p>
    <w:p w14:paraId="5D41E4BB" w14:textId="69D9A040" w:rsidR="00370F16" w:rsidRDefault="00370F16" w:rsidP="00370F16">
      <w:pPr>
        <w:jc w:val="center"/>
      </w:pPr>
      <w:r>
        <w:t>Version 5.0 to 6.1</w:t>
      </w:r>
    </w:p>
    <w:p w14:paraId="7196A783" w14:textId="292190EC" w:rsidR="00370F16" w:rsidRDefault="00370F16" w:rsidP="00370F16">
      <w:r>
        <w:t>Note that Version 5.0 to 6.1 supply 5 Volts, while 6.2 and higher supply 3.3</w:t>
      </w:r>
    </w:p>
    <w:p w14:paraId="262D4791" w14:textId="31DFA8B1" w:rsidR="00370F16" w:rsidRDefault="00EB50DC" w:rsidP="00370F16">
      <w:r>
        <w:t xml:space="preserve">Once attached, the </w:t>
      </w:r>
      <w:proofErr w:type="spellStart"/>
      <w:r>
        <w:t>FreeETarget</w:t>
      </w:r>
      <w:proofErr w:type="spellEnd"/>
      <w:r>
        <w:t xml:space="preserve"> board is configured with</w:t>
      </w:r>
    </w:p>
    <w:p w14:paraId="6F2F0B2A" w14:textId="20537601" w:rsidR="00EB50DC" w:rsidRDefault="00EB50DC" w:rsidP="00370F16">
      <w:r>
        <w:t>{“AUX_MODE”:1}</w:t>
      </w:r>
    </w:p>
    <w:p w14:paraId="63E3E00C" w14:textId="552372CE" w:rsidR="00EB50DC" w:rsidRPr="00EB50DC" w:rsidRDefault="00EB50DC" w:rsidP="00370F16">
      <w:pPr>
        <w:rPr>
          <w:b/>
          <w:bCs/>
          <w:sz w:val="24"/>
          <w:szCs w:val="24"/>
        </w:rPr>
      </w:pPr>
      <w:r w:rsidRPr="00EB50DC">
        <w:rPr>
          <w:b/>
          <w:bCs/>
          <w:sz w:val="24"/>
          <w:szCs w:val="24"/>
        </w:rPr>
        <w:t>Programming the USR-TCP232-T2</w:t>
      </w:r>
    </w:p>
    <w:p w14:paraId="72254F15" w14:textId="77777777" w:rsidR="00EB50DC" w:rsidRDefault="00EB50DC" w:rsidP="00EB50DC">
      <w:r>
        <w:t>The USR-TCP-232-T2 needs to be set up with the following</w:t>
      </w:r>
    </w:p>
    <w:p w14:paraId="2D99B9DA" w14:textId="77777777" w:rsidR="00EB50DC" w:rsidRDefault="00EB50DC" w:rsidP="00EB50DC">
      <w:pPr>
        <w:pStyle w:val="ListParagraph"/>
        <w:numPr>
          <w:ilvl w:val="0"/>
          <w:numId w:val="21"/>
        </w:numPr>
      </w:pPr>
      <w:r>
        <w:lastRenderedPageBreak/>
        <w:t>The IP address of the convertor to be used on the host network</w:t>
      </w:r>
    </w:p>
    <w:p w14:paraId="72F77F1E" w14:textId="77777777" w:rsidR="00EB50DC" w:rsidRDefault="00EB50DC" w:rsidP="00EB50DC">
      <w:pPr>
        <w:pStyle w:val="ListParagraph"/>
        <w:numPr>
          <w:ilvl w:val="0"/>
          <w:numId w:val="21"/>
        </w:numPr>
      </w:pPr>
      <w:r>
        <w:t>Set into server mode</w:t>
      </w:r>
    </w:p>
    <w:p w14:paraId="4A39F6D5" w14:textId="77777777" w:rsidR="00EB50DC" w:rsidRDefault="00EB50DC" w:rsidP="00EB50DC">
      <w:pPr>
        <w:pStyle w:val="ListParagraph"/>
        <w:numPr>
          <w:ilvl w:val="0"/>
          <w:numId w:val="21"/>
        </w:numPr>
      </w:pPr>
      <w:r>
        <w:t xml:space="preserve">Setup with the correct communication port </w:t>
      </w:r>
    </w:p>
    <w:p w14:paraId="3A247F1F" w14:textId="08090EDB" w:rsidR="00EB50DC" w:rsidRDefault="00EB50DC" w:rsidP="00EB50DC">
      <w:pPr>
        <w:pStyle w:val="ListParagraph"/>
        <w:numPr>
          <w:ilvl w:val="0"/>
          <w:numId w:val="21"/>
        </w:numPr>
      </w:pPr>
      <w:r>
        <w:t>Setup the communications rate</w:t>
      </w:r>
    </w:p>
    <w:p w14:paraId="2EBBA371" w14:textId="23183A4B" w:rsidR="00EB50DC" w:rsidRDefault="00EB50DC" w:rsidP="00EB50DC">
      <w:r>
        <w:t>The first time through, the modules must be programmed in a specific sequence.</w:t>
      </w:r>
    </w:p>
    <w:p w14:paraId="0E8ECA22" w14:textId="4F24BE21" w:rsidR="00EB50DC" w:rsidRDefault="00EB50DC" w:rsidP="00EB50DC">
      <w:pPr>
        <w:pStyle w:val="ListParagraph"/>
        <w:numPr>
          <w:ilvl w:val="0"/>
          <w:numId w:val="22"/>
        </w:numPr>
      </w:pPr>
      <w:r>
        <w:t xml:space="preserve">Power the module from a </w:t>
      </w:r>
      <w:proofErr w:type="spellStart"/>
      <w:r>
        <w:t>FreeETarget</w:t>
      </w:r>
      <w:proofErr w:type="spellEnd"/>
      <w:r>
        <w:t xml:space="preserve"> board</w:t>
      </w:r>
    </w:p>
    <w:p w14:paraId="1C1815DA" w14:textId="0C0D7079" w:rsidR="00EB50DC" w:rsidRDefault="00EB50DC" w:rsidP="00EB50DC">
      <w:pPr>
        <w:pStyle w:val="ListParagraph"/>
        <w:numPr>
          <w:ilvl w:val="0"/>
          <w:numId w:val="22"/>
        </w:numPr>
      </w:pPr>
      <w:r>
        <w:t>Directly connect the convertor to the PC using a direct wired connection</w:t>
      </w:r>
    </w:p>
    <w:p w14:paraId="7D98A90F" w14:textId="64A224C6" w:rsidR="00EB50DC" w:rsidRDefault="00EB50DC" w:rsidP="00EB50DC">
      <w:pPr>
        <w:pStyle w:val="ListParagraph"/>
        <w:numPr>
          <w:ilvl w:val="0"/>
          <w:numId w:val="22"/>
        </w:numPr>
      </w:pPr>
      <w:r>
        <w:t>Open the LAN setup from your PC setup tab</w:t>
      </w:r>
    </w:p>
    <w:p w14:paraId="60AF6489" w14:textId="05F2ED47" w:rsidR="00EB50DC" w:rsidRDefault="00EB50DC" w:rsidP="00EB50DC">
      <w:pPr>
        <w:pStyle w:val="ListParagraph"/>
        <w:numPr>
          <w:ilvl w:val="0"/>
          <w:numId w:val="22"/>
        </w:numPr>
      </w:pPr>
      <w:r>
        <w:t xml:space="preserve">Set your PC for a </w:t>
      </w:r>
      <w:r w:rsidRPr="00EB50DC">
        <w:rPr>
          <w:u w:val="single"/>
        </w:rPr>
        <w:t>static IP</w:t>
      </w:r>
      <w:r>
        <w:t xml:space="preserve"> with</w:t>
      </w:r>
    </w:p>
    <w:p w14:paraId="407BC0E3" w14:textId="72CA200B" w:rsidR="00EB50DC" w:rsidRDefault="00EB50DC" w:rsidP="00EB50DC">
      <w:pPr>
        <w:pStyle w:val="ListParagraph"/>
        <w:numPr>
          <w:ilvl w:val="1"/>
          <w:numId w:val="22"/>
        </w:numPr>
      </w:pPr>
      <w:r>
        <w:t>IP address 192.168.0.1</w:t>
      </w:r>
    </w:p>
    <w:p w14:paraId="5757F8F2" w14:textId="75546569" w:rsidR="00EB50DC" w:rsidRDefault="00EB50DC" w:rsidP="00EB50DC">
      <w:pPr>
        <w:pStyle w:val="ListParagraph"/>
        <w:numPr>
          <w:ilvl w:val="1"/>
          <w:numId w:val="22"/>
        </w:numPr>
      </w:pPr>
      <w:r>
        <w:t>Subnet Mask 255.255.255.0</w:t>
      </w:r>
    </w:p>
    <w:p w14:paraId="017D5E8D" w14:textId="3C824ADC" w:rsidR="00EB50DC" w:rsidRDefault="00EB50DC" w:rsidP="00EB50DC">
      <w:pPr>
        <w:pStyle w:val="ListParagraph"/>
        <w:numPr>
          <w:ilvl w:val="1"/>
          <w:numId w:val="22"/>
        </w:numPr>
      </w:pPr>
      <w:r>
        <w:t>DNS lookup 192.168.0.7</w:t>
      </w:r>
    </w:p>
    <w:p w14:paraId="2E89EB1F" w14:textId="7FED5542" w:rsidR="00EB50DC" w:rsidRDefault="00EB50DC" w:rsidP="00EB50DC">
      <w:pPr>
        <w:pStyle w:val="ListParagraph"/>
        <w:numPr>
          <w:ilvl w:val="0"/>
          <w:numId w:val="22"/>
        </w:numPr>
      </w:pPr>
      <w:r>
        <w:t>Open a web browser and connect to 192.168.0.7</w:t>
      </w:r>
    </w:p>
    <w:p w14:paraId="6E3B2874" w14:textId="2629806F" w:rsidR="00EB50DC" w:rsidRDefault="00EB50DC" w:rsidP="00EB50DC">
      <w:pPr>
        <w:pStyle w:val="ListParagraph"/>
        <w:numPr>
          <w:ilvl w:val="0"/>
          <w:numId w:val="22"/>
        </w:numPr>
      </w:pPr>
      <w:r>
        <w:t>Password admin</w:t>
      </w:r>
    </w:p>
    <w:p w14:paraId="588F42BF" w14:textId="1F532D24" w:rsidR="00EB50DC" w:rsidRDefault="00EB50DC" w:rsidP="00EB50DC">
      <w:pPr>
        <w:pStyle w:val="ListParagraph"/>
        <w:numPr>
          <w:ilvl w:val="0"/>
          <w:numId w:val="22"/>
        </w:numPr>
      </w:pPr>
      <w:r>
        <w:t>ID</w:t>
      </w:r>
      <w:r w:rsidR="001024AF">
        <w:t>:</w:t>
      </w:r>
      <w:r>
        <w:t xml:space="preserve"> admin</w:t>
      </w:r>
    </w:p>
    <w:p w14:paraId="37279F97" w14:textId="77777777" w:rsidR="001024AF" w:rsidRDefault="00EB50DC" w:rsidP="00EB50DC">
      <w:pPr>
        <w:pStyle w:val="ListParagraph"/>
        <w:numPr>
          <w:ilvl w:val="0"/>
          <w:numId w:val="22"/>
        </w:numPr>
      </w:pPr>
      <w:r>
        <w:t>Set the LAN converter to</w:t>
      </w:r>
    </w:p>
    <w:p w14:paraId="317A4EA2" w14:textId="54F787F5" w:rsidR="00EB50DC" w:rsidRDefault="00EB50DC" w:rsidP="001024AF">
      <w:pPr>
        <w:pStyle w:val="ListParagraph"/>
        <w:numPr>
          <w:ilvl w:val="1"/>
          <w:numId w:val="22"/>
        </w:numPr>
      </w:pPr>
      <w:r>
        <w:t xml:space="preserve"> an address on your desired network, something like 192.168.1.100</w:t>
      </w:r>
    </w:p>
    <w:p w14:paraId="69E51000" w14:textId="54C5D0C2" w:rsidR="001024AF" w:rsidRDefault="001024AF" w:rsidP="001024AF">
      <w:pPr>
        <w:pStyle w:val="ListParagraph"/>
        <w:numPr>
          <w:ilvl w:val="1"/>
          <w:numId w:val="22"/>
        </w:numPr>
      </w:pPr>
      <w:r>
        <w:t>Server mode</w:t>
      </w:r>
    </w:p>
    <w:p w14:paraId="7C8F5D58" w14:textId="2616403D" w:rsidR="001024AF" w:rsidRDefault="001024AF" w:rsidP="001024AF">
      <w:pPr>
        <w:pStyle w:val="ListParagraph"/>
        <w:numPr>
          <w:ilvl w:val="1"/>
          <w:numId w:val="22"/>
        </w:numPr>
      </w:pPr>
      <w:r>
        <w:t>Port 1090</w:t>
      </w:r>
    </w:p>
    <w:p w14:paraId="286D7792" w14:textId="4FFE78D0" w:rsidR="00EB50DC" w:rsidRDefault="00EB50DC" w:rsidP="00EB50DC">
      <w:pPr>
        <w:pStyle w:val="ListParagraph"/>
        <w:numPr>
          <w:ilvl w:val="0"/>
          <w:numId w:val="22"/>
        </w:numPr>
      </w:pPr>
      <w:r>
        <w:t>Save and exit the configuration</w:t>
      </w:r>
    </w:p>
    <w:p w14:paraId="37FFECCE" w14:textId="5AE13794" w:rsidR="00EB50DC" w:rsidRDefault="00EB50DC" w:rsidP="00EB50DC">
      <w:r>
        <w:t>IMPORTANT</w:t>
      </w:r>
    </w:p>
    <w:p w14:paraId="7CAEDAC1" w14:textId="77777777" w:rsidR="001024AF" w:rsidRDefault="00EB50DC" w:rsidP="00EB50DC">
      <w:pPr>
        <w:pStyle w:val="ListParagraph"/>
        <w:numPr>
          <w:ilvl w:val="0"/>
          <w:numId w:val="23"/>
        </w:numPr>
      </w:pPr>
      <w:r>
        <w:t xml:space="preserve">The converter is very unforgiving if you </w:t>
      </w:r>
      <w:r w:rsidR="001024AF">
        <w:t xml:space="preserve">forget the IP address you set it to.  </w:t>
      </w:r>
    </w:p>
    <w:p w14:paraId="3AE37B57" w14:textId="77777777" w:rsidR="001024AF" w:rsidRDefault="001024AF" w:rsidP="00EB50DC">
      <w:pPr>
        <w:pStyle w:val="ListParagraph"/>
        <w:numPr>
          <w:ilvl w:val="0"/>
          <w:numId w:val="23"/>
        </w:numPr>
      </w:pPr>
      <w:r>
        <w:t>Mark the IP address onto the board</w:t>
      </w:r>
    </w:p>
    <w:p w14:paraId="2CC8170B" w14:textId="77777777" w:rsidR="001024AF" w:rsidRDefault="001024AF" w:rsidP="00EB50DC">
      <w:pPr>
        <w:pStyle w:val="ListParagraph"/>
        <w:numPr>
          <w:ilvl w:val="0"/>
          <w:numId w:val="23"/>
        </w:numPr>
      </w:pPr>
      <w:r>
        <w:t>DO NOT change the username or password.  If you forget the password, there is no way to recover it</w:t>
      </w:r>
    </w:p>
    <w:p w14:paraId="575BD7AE" w14:textId="6AF25726" w:rsidR="00EB50DC" w:rsidRDefault="001024AF" w:rsidP="001024AF">
      <w:r>
        <w:t>The manuals for the convertor can be found at</w:t>
      </w:r>
    </w:p>
    <w:p w14:paraId="5BAFB1CF" w14:textId="14F2635B" w:rsidR="001024AF" w:rsidRDefault="001024AF" w:rsidP="001024AF">
      <w:r w:rsidRPr="001024AF">
        <w:t>https://www.pusr.com/download/M0/USR-TCP232-T2-User-Manual-V1.1.pdf&amp;ved=2ahUKEwj23JqOicuTAxXplWoFHVe8G9MQFnoECBsQAQ&amp;usg=AOvVaw3Va5z5EbAdktlITQ1JQrvF</w:t>
      </w:r>
    </w:p>
    <w:p w14:paraId="3E993689" w14:textId="2DD50C79" w:rsidR="001024AF" w:rsidRDefault="001024AF" w:rsidP="001024AF">
      <w:r>
        <w:t>Configuration Software</w:t>
      </w:r>
    </w:p>
    <w:p w14:paraId="48892204" w14:textId="743C3F4F" w:rsidR="001024AF" w:rsidRDefault="001024AF" w:rsidP="001024AF">
      <w:hyperlink r:id="rId13" w:history="1">
        <w:r w:rsidRPr="00B80EFB">
          <w:rPr>
            <w:rStyle w:val="Hyperlink"/>
          </w:rPr>
          <w:t>https://www.pusr.com/support/faq/usr-tcp232-t2-basic-function-test.html</w:t>
        </w:r>
      </w:hyperlink>
    </w:p>
    <w:p w14:paraId="7F79269C" w14:textId="77777777" w:rsidR="001024AF" w:rsidRDefault="001024AF" w:rsidP="001024AF"/>
    <w:p w14:paraId="4072E64B" w14:textId="4AC14B26" w:rsidR="001024AF" w:rsidRPr="001024AF" w:rsidRDefault="001024AF" w:rsidP="001024AF">
      <w:pPr>
        <w:rPr>
          <w:b/>
          <w:bCs/>
          <w:sz w:val="28"/>
          <w:szCs w:val="28"/>
        </w:rPr>
      </w:pPr>
      <w:proofErr w:type="spellStart"/>
      <w:r w:rsidRPr="001024AF">
        <w:rPr>
          <w:b/>
          <w:bCs/>
          <w:sz w:val="28"/>
          <w:szCs w:val="28"/>
        </w:rPr>
        <w:t>WiFi</w:t>
      </w:r>
      <w:proofErr w:type="spellEnd"/>
      <w:r w:rsidRPr="001024AF">
        <w:rPr>
          <w:b/>
          <w:bCs/>
          <w:sz w:val="28"/>
          <w:szCs w:val="28"/>
        </w:rPr>
        <w:t xml:space="preserve"> Operation</w:t>
      </w:r>
    </w:p>
    <w:p w14:paraId="74986974" w14:textId="380BAEC7" w:rsidR="00B04B80" w:rsidRDefault="00B04B80" w:rsidP="001024AF">
      <w:pPr>
        <w:rPr>
          <w:rFonts w:eastAsia="Times New Roman" w:cstheme="minorHAnsi"/>
        </w:rPr>
      </w:pPr>
      <w:r>
        <w:rPr>
          <w:rFonts w:eastAsia="Times New Roman" w:cstheme="minorHAnsi"/>
        </w:rPr>
        <w:t xml:space="preserve">Multiple </w:t>
      </w:r>
      <w:proofErr w:type="spellStart"/>
      <w:r w:rsidR="001024AF">
        <w:rPr>
          <w:rFonts w:eastAsia="Times New Roman" w:cstheme="minorHAnsi"/>
        </w:rPr>
        <w:t>FreeETarget</w:t>
      </w:r>
      <w:r>
        <w:rPr>
          <w:rFonts w:eastAsia="Times New Roman" w:cstheme="minorHAnsi"/>
        </w:rPr>
        <w:t>s</w:t>
      </w:r>
      <w:proofErr w:type="spellEnd"/>
      <w:r>
        <w:rPr>
          <w:rFonts w:eastAsia="Times New Roman" w:cstheme="minorHAnsi"/>
        </w:rPr>
        <w:t xml:space="preserve"> can be setup on a host network to provide interoperability across multiple targets and multiple PCs.  This is illustrated in Figure. </w:t>
      </w:r>
    </w:p>
    <w:p w14:paraId="4FFB8F71" w14:textId="755ADA27" w:rsidR="00B04B80" w:rsidRDefault="00B04B80" w:rsidP="001024AF">
      <w:pPr>
        <w:rPr>
          <w:rFonts w:eastAsia="Times New Roman" w:cstheme="minorHAnsi"/>
        </w:rPr>
      </w:pPr>
      <w:r>
        <w:rPr>
          <w:rFonts w:eastAsia="Times New Roman" w:cstheme="minorHAnsi"/>
        </w:rPr>
        <w:t>When setup this way, any pc can be attached to any target so that a coach can jump between shooters to watch their progress.</w:t>
      </w:r>
    </w:p>
    <w:p w14:paraId="176AD15E" w14:textId="77E8B116" w:rsidR="00B04B80" w:rsidRDefault="00B04B80" w:rsidP="001024AF">
      <w:pPr>
        <w:rPr>
          <w:rFonts w:eastAsia="Times New Roman" w:cstheme="minorHAnsi"/>
        </w:rPr>
      </w:pPr>
      <w:proofErr w:type="gramStart"/>
      <w:r>
        <w:rPr>
          <w:rFonts w:eastAsia="Times New Roman" w:cstheme="minorHAnsi"/>
        </w:rPr>
        <w:t>In order to</w:t>
      </w:r>
      <w:proofErr w:type="gramEnd"/>
      <w:r>
        <w:rPr>
          <w:rFonts w:eastAsia="Times New Roman" w:cstheme="minorHAnsi"/>
        </w:rPr>
        <w:t xml:space="preserve"> do this, the network </w:t>
      </w:r>
      <w:proofErr w:type="gramStart"/>
      <w:r>
        <w:rPr>
          <w:rFonts w:eastAsia="Times New Roman" w:cstheme="minorHAnsi"/>
        </w:rPr>
        <w:t>has to</w:t>
      </w:r>
      <w:proofErr w:type="gramEnd"/>
      <w:r>
        <w:rPr>
          <w:rFonts w:eastAsia="Times New Roman" w:cstheme="minorHAnsi"/>
        </w:rPr>
        <w:t xml:space="preserve"> be setup for the application.</w:t>
      </w:r>
    </w:p>
    <w:p w14:paraId="5F3E6162" w14:textId="77777777" w:rsidR="00B04B80" w:rsidRDefault="00B04B80" w:rsidP="001024AF">
      <w:pPr>
        <w:rPr>
          <w:rFonts w:eastAsia="Times New Roman" w:cstheme="minorHAnsi"/>
        </w:rPr>
      </w:pPr>
    </w:p>
    <w:p w14:paraId="07AB12C2" w14:textId="223CE7D8" w:rsidR="00B04B80" w:rsidRDefault="00B04B80" w:rsidP="00B04B80">
      <w:pPr>
        <w:rPr>
          <w:rFonts w:eastAsia="Times New Roman" w:cstheme="minorHAnsi"/>
          <w:b/>
          <w:bCs/>
          <w:sz w:val="28"/>
          <w:szCs w:val="28"/>
        </w:rPr>
      </w:pPr>
      <w:r w:rsidRPr="00F144FC">
        <w:rPr>
          <w:rFonts w:eastAsia="Times New Roman" w:cstheme="minorHAnsi"/>
          <w:b/>
          <w:bCs/>
          <w:sz w:val="28"/>
          <w:szCs w:val="28"/>
        </w:rPr>
        <w:t>SETUP THE RANGE</w:t>
      </w:r>
      <w:r>
        <w:rPr>
          <w:rFonts w:eastAsia="Times New Roman" w:cstheme="minorHAnsi"/>
          <w:b/>
          <w:bCs/>
          <w:sz w:val="28"/>
          <w:szCs w:val="28"/>
        </w:rPr>
        <w:t xml:space="preserve"> </w:t>
      </w:r>
    </w:p>
    <w:p w14:paraId="48FB4D68" w14:textId="77777777" w:rsidR="00B04B80" w:rsidRDefault="00B04B80" w:rsidP="00B04B80">
      <w:pPr>
        <w:rPr>
          <w:rFonts w:eastAsia="Times New Roman" w:cstheme="minorHAnsi"/>
        </w:rPr>
      </w:pPr>
      <w:r>
        <w:rPr>
          <w:rFonts w:eastAsia="Times New Roman" w:cstheme="minorHAnsi"/>
        </w:rPr>
        <w:t xml:space="preserve">The range is setup as shown in Figure 1.  The targets are installed as usual and located nearby is the </w:t>
      </w:r>
      <w:proofErr w:type="spellStart"/>
      <w:r>
        <w:rPr>
          <w:rFonts w:eastAsia="Times New Roman" w:cstheme="minorHAnsi"/>
        </w:rPr>
        <w:t>WiFi</w:t>
      </w:r>
      <w:proofErr w:type="spellEnd"/>
      <w:r>
        <w:rPr>
          <w:rFonts w:eastAsia="Times New Roman" w:cstheme="minorHAnsi"/>
        </w:rPr>
        <w:t xml:space="preserve"> router.  The router should be no more than forty (30) meters from the targets.  The Shooter’s PC should be located such that they get a strong signal from the router.</w:t>
      </w:r>
    </w:p>
    <w:p w14:paraId="6BD559B5" w14:textId="77777777" w:rsidR="00B04B80" w:rsidRPr="00F144FC" w:rsidRDefault="00B04B80" w:rsidP="00B04B80">
      <w:pPr>
        <w:rPr>
          <w:rFonts w:eastAsia="Times New Roman" w:cstheme="minorHAnsi"/>
        </w:rPr>
      </w:pPr>
      <w:proofErr w:type="spellStart"/>
      <w:r>
        <w:rPr>
          <w:rFonts w:eastAsia="Times New Roman" w:cstheme="minorHAnsi"/>
        </w:rPr>
        <w:t>WiFi</w:t>
      </w:r>
      <w:proofErr w:type="spellEnd"/>
      <w:r>
        <w:rPr>
          <w:rFonts w:eastAsia="Times New Roman" w:cstheme="minorHAnsi"/>
        </w:rPr>
        <w:t xml:space="preserve"> routers come with the ability to directly connect the PC to the router using an Ethernet cable.  Leave this in place since it allows remote diagnostics via TeamViewer and the service PC. </w:t>
      </w:r>
    </w:p>
    <w:p w14:paraId="72DF672B" w14:textId="5C45AC3A" w:rsidR="00B04B80" w:rsidRDefault="00B04B80" w:rsidP="00B04B80">
      <w:pPr>
        <w:jc w:val="center"/>
        <w:rPr>
          <w:rFonts w:eastAsia="Times New Roman" w:cstheme="minorHAnsi"/>
        </w:rPr>
      </w:pPr>
      <w:r>
        <w:rPr>
          <w:rFonts w:eastAsia="Times New Roman" w:cstheme="minorHAnsi"/>
          <w:noProof/>
        </w:rPr>
        <w:drawing>
          <wp:inline distT="0" distB="0" distL="0" distR="0" wp14:anchorId="77ED1D4F" wp14:editId="5E8A63A5">
            <wp:extent cx="4508386" cy="2323071"/>
            <wp:effectExtent l="0" t="0" r="0" b="1270"/>
            <wp:docPr id="1797562796"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62796" name="Picture 4" descr="A diagram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38247" cy="2338458"/>
                    </a:xfrm>
                    <a:prstGeom prst="rect">
                      <a:avLst/>
                    </a:prstGeom>
                  </pic:spPr>
                </pic:pic>
              </a:graphicData>
            </a:graphic>
          </wp:inline>
        </w:drawing>
      </w:r>
    </w:p>
    <w:p w14:paraId="7F85C48B" w14:textId="77777777" w:rsidR="00B04B80" w:rsidRDefault="00B04B80" w:rsidP="00B04B80">
      <w:pPr>
        <w:jc w:val="center"/>
        <w:rPr>
          <w:rFonts w:eastAsia="Times New Roman" w:cstheme="minorHAnsi"/>
        </w:rPr>
      </w:pPr>
      <w:r>
        <w:rPr>
          <w:rFonts w:eastAsia="Times New Roman" w:cstheme="minorHAnsi"/>
        </w:rPr>
        <w:t>Figure 1: Preferred Range Setup</w:t>
      </w:r>
    </w:p>
    <w:p w14:paraId="49D2064D" w14:textId="77777777" w:rsidR="00B04B80" w:rsidRPr="009851D8" w:rsidRDefault="00B04B80" w:rsidP="00B04B80">
      <w:pPr>
        <w:rPr>
          <w:rFonts w:eastAsia="Times New Roman" w:cstheme="minorHAnsi"/>
          <w:b/>
          <w:bCs/>
          <w:sz w:val="28"/>
          <w:szCs w:val="28"/>
        </w:rPr>
      </w:pPr>
      <w:r>
        <w:rPr>
          <w:rFonts w:eastAsia="Times New Roman" w:cstheme="minorHAnsi"/>
          <w:b/>
          <w:bCs/>
          <w:sz w:val="28"/>
          <w:szCs w:val="28"/>
        </w:rPr>
        <w:t>Router Setup</w:t>
      </w:r>
    </w:p>
    <w:p w14:paraId="194890EA" w14:textId="77777777" w:rsidR="00B04B80" w:rsidRDefault="00B04B80" w:rsidP="00B04B80">
      <w:pPr>
        <w:rPr>
          <w:rFonts w:eastAsia="Times New Roman" w:cstheme="minorHAnsi"/>
        </w:rPr>
      </w:pPr>
      <w:r>
        <w:rPr>
          <w:rFonts w:eastAsia="Times New Roman" w:cstheme="minorHAnsi"/>
        </w:rPr>
        <w:t>The router should be setup for the convenience of the shooter and their PC. The following settings are suggested.</w:t>
      </w:r>
    </w:p>
    <w:tbl>
      <w:tblPr>
        <w:tblStyle w:val="TableGrid"/>
        <w:tblW w:w="0" w:type="auto"/>
        <w:tblLook w:val="04A0" w:firstRow="1" w:lastRow="0" w:firstColumn="1" w:lastColumn="0" w:noHBand="0" w:noVBand="1"/>
      </w:tblPr>
      <w:tblGrid>
        <w:gridCol w:w="1203"/>
        <w:gridCol w:w="1934"/>
        <w:gridCol w:w="6213"/>
      </w:tblGrid>
      <w:tr w:rsidR="00B04B80" w14:paraId="49B3F115" w14:textId="77777777" w:rsidTr="006D7AEB">
        <w:tc>
          <w:tcPr>
            <w:tcW w:w="1255" w:type="dxa"/>
          </w:tcPr>
          <w:p w14:paraId="0FEC2BCA" w14:textId="77777777" w:rsidR="00B04B80" w:rsidRDefault="00B04B80" w:rsidP="006D7AEB">
            <w:pPr>
              <w:jc w:val="center"/>
              <w:rPr>
                <w:rFonts w:eastAsia="Times New Roman" w:cstheme="minorHAnsi"/>
              </w:rPr>
            </w:pPr>
            <w:r>
              <w:rPr>
                <w:rFonts w:eastAsia="Times New Roman" w:cstheme="minorHAnsi"/>
              </w:rPr>
              <w:t>Setting</w:t>
            </w:r>
          </w:p>
        </w:tc>
        <w:tc>
          <w:tcPr>
            <w:tcW w:w="2070" w:type="dxa"/>
          </w:tcPr>
          <w:p w14:paraId="7258A27F" w14:textId="77777777" w:rsidR="00B04B80" w:rsidRDefault="00B04B80" w:rsidP="006D7AEB">
            <w:pPr>
              <w:jc w:val="center"/>
              <w:rPr>
                <w:rFonts w:eastAsia="Times New Roman" w:cstheme="minorHAnsi"/>
              </w:rPr>
            </w:pPr>
            <w:r>
              <w:rPr>
                <w:rFonts w:eastAsia="Times New Roman" w:cstheme="minorHAnsi"/>
              </w:rPr>
              <w:t>Value</w:t>
            </w:r>
          </w:p>
        </w:tc>
        <w:tc>
          <w:tcPr>
            <w:tcW w:w="7465" w:type="dxa"/>
          </w:tcPr>
          <w:p w14:paraId="4D5ED23B" w14:textId="77777777" w:rsidR="00B04B80" w:rsidRDefault="00B04B80" w:rsidP="006D7AEB">
            <w:pPr>
              <w:jc w:val="center"/>
              <w:rPr>
                <w:rFonts w:eastAsia="Times New Roman" w:cstheme="minorHAnsi"/>
              </w:rPr>
            </w:pPr>
            <w:r>
              <w:rPr>
                <w:rFonts w:eastAsia="Times New Roman" w:cstheme="minorHAnsi"/>
              </w:rPr>
              <w:t>Description</w:t>
            </w:r>
          </w:p>
        </w:tc>
      </w:tr>
      <w:tr w:rsidR="00B04B80" w14:paraId="4CAB32AA" w14:textId="77777777" w:rsidTr="006D7AEB">
        <w:tc>
          <w:tcPr>
            <w:tcW w:w="1255" w:type="dxa"/>
          </w:tcPr>
          <w:p w14:paraId="17348FB1" w14:textId="77777777" w:rsidR="00B04B80" w:rsidRDefault="00B04B80" w:rsidP="006D7AEB">
            <w:pPr>
              <w:rPr>
                <w:rFonts w:eastAsia="Times New Roman" w:cstheme="minorHAnsi"/>
              </w:rPr>
            </w:pPr>
            <w:r>
              <w:rPr>
                <w:rFonts w:eastAsia="Times New Roman" w:cstheme="minorHAnsi"/>
              </w:rPr>
              <w:t>SSID</w:t>
            </w:r>
          </w:p>
        </w:tc>
        <w:tc>
          <w:tcPr>
            <w:tcW w:w="2070" w:type="dxa"/>
          </w:tcPr>
          <w:p w14:paraId="567943B4" w14:textId="77777777" w:rsidR="00B04B80" w:rsidRDefault="00B04B80" w:rsidP="006D7AEB">
            <w:pPr>
              <w:rPr>
                <w:rFonts w:eastAsia="Times New Roman" w:cstheme="minorHAnsi"/>
              </w:rPr>
            </w:pPr>
            <w:proofErr w:type="spellStart"/>
            <w:r>
              <w:rPr>
                <w:rFonts w:eastAsia="Times New Roman" w:cstheme="minorHAnsi"/>
              </w:rPr>
              <w:t>TargetRange</w:t>
            </w:r>
            <w:proofErr w:type="spellEnd"/>
          </w:p>
        </w:tc>
        <w:tc>
          <w:tcPr>
            <w:tcW w:w="7465" w:type="dxa"/>
          </w:tcPr>
          <w:p w14:paraId="05273865" w14:textId="77777777" w:rsidR="00B04B80" w:rsidRDefault="00B04B80" w:rsidP="006D7AEB">
            <w:pPr>
              <w:rPr>
                <w:rFonts w:eastAsia="Times New Roman" w:cstheme="minorHAnsi"/>
              </w:rPr>
            </w:pPr>
            <w:r>
              <w:rPr>
                <w:rFonts w:eastAsia="Times New Roman" w:cstheme="minorHAnsi"/>
              </w:rPr>
              <w:t>Easy to recognize</w:t>
            </w:r>
          </w:p>
        </w:tc>
      </w:tr>
      <w:tr w:rsidR="00B04B80" w14:paraId="083AC6F2" w14:textId="77777777" w:rsidTr="006D7AEB">
        <w:tc>
          <w:tcPr>
            <w:tcW w:w="1255" w:type="dxa"/>
          </w:tcPr>
          <w:p w14:paraId="5EC37188" w14:textId="77777777" w:rsidR="00B04B80" w:rsidRDefault="00B04B80" w:rsidP="006D7AEB">
            <w:pPr>
              <w:rPr>
                <w:rFonts w:eastAsia="Times New Roman" w:cstheme="minorHAnsi"/>
              </w:rPr>
            </w:pPr>
            <w:r>
              <w:rPr>
                <w:rFonts w:eastAsia="Times New Roman" w:cstheme="minorHAnsi"/>
              </w:rPr>
              <w:t>Password</w:t>
            </w:r>
          </w:p>
        </w:tc>
        <w:tc>
          <w:tcPr>
            <w:tcW w:w="2070" w:type="dxa"/>
          </w:tcPr>
          <w:p w14:paraId="0AE75D14" w14:textId="77777777" w:rsidR="00B04B80" w:rsidRDefault="00B04B80" w:rsidP="006D7AEB">
            <w:pPr>
              <w:rPr>
                <w:rFonts w:eastAsia="Times New Roman" w:cstheme="minorHAnsi"/>
              </w:rPr>
            </w:pPr>
            <w:r>
              <w:rPr>
                <w:rFonts w:eastAsia="Times New Roman" w:cstheme="minorHAnsi"/>
              </w:rPr>
              <w:t xml:space="preserve">None (open </w:t>
            </w:r>
            <w:proofErr w:type="spellStart"/>
            <w:r>
              <w:rPr>
                <w:rFonts w:eastAsia="Times New Roman" w:cstheme="minorHAnsi"/>
              </w:rPr>
              <w:t>wifi</w:t>
            </w:r>
            <w:proofErr w:type="spellEnd"/>
            <w:r>
              <w:rPr>
                <w:rFonts w:eastAsia="Times New Roman" w:cstheme="minorHAnsi"/>
              </w:rPr>
              <w:t>)</w:t>
            </w:r>
          </w:p>
        </w:tc>
        <w:tc>
          <w:tcPr>
            <w:tcW w:w="7465" w:type="dxa"/>
          </w:tcPr>
          <w:p w14:paraId="68EA869B" w14:textId="77777777" w:rsidR="00B04B80" w:rsidRDefault="00B04B80" w:rsidP="006D7AEB">
            <w:pPr>
              <w:rPr>
                <w:rFonts w:eastAsia="Times New Roman" w:cstheme="minorHAnsi"/>
              </w:rPr>
            </w:pPr>
            <w:r>
              <w:rPr>
                <w:rFonts w:eastAsia="Times New Roman" w:cstheme="minorHAnsi"/>
              </w:rPr>
              <w:t>No secure data, easy to access for members</w:t>
            </w:r>
          </w:p>
        </w:tc>
      </w:tr>
      <w:tr w:rsidR="00B04B80" w14:paraId="0C5FF157" w14:textId="77777777" w:rsidTr="006D7AEB">
        <w:tc>
          <w:tcPr>
            <w:tcW w:w="1255" w:type="dxa"/>
          </w:tcPr>
          <w:p w14:paraId="51EEF533" w14:textId="77777777" w:rsidR="00B04B80" w:rsidRDefault="00B04B80" w:rsidP="006D7AEB">
            <w:pPr>
              <w:rPr>
                <w:rFonts w:eastAsia="Times New Roman" w:cstheme="minorHAnsi"/>
              </w:rPr>
            </w:pPr>
            <w:r>
              <w:rPr>
                <w:rFonts w:eastAsia="Times New Roman" w:cstheme="minorHAnsi"/>
              </w:rPr>
              <w:t>IP Address</w:t>
            </w:r>
          </w:p>
        </w:tc>
        <w:tc>
          <w:tcPr>
            <w:tcW w:w="2070" w:type="dxa"/>
          </w:tcPr>
          <w:p w14:paraId="574183B6" w14:textId="3FFE7812" w:rsidR="00B04B80" w:rsidRDefault="00B04B80" w:rsidP="006D7AEB">
            <w:pPr>
              <w:rPr>
                <w:rFonts w:eastAsia="Times New Roman" w:cstheme="minorHAnsi"/>
              </w:rPr>
            </w:pPr>
            <w:r>
              <w:rPr>
                <w:rFonts w:eastAsia="Times New Roman" w:cstheme="minorHAnsi"/>
              </w:rPr>
              <w:t>192.168.109.</w:t>
            </w:r>
            <w:r w:rsidR="00F125B9">
              <w:rPr>
                <w:rFonts w:eastAsia="Times New Roman" w:cstheme="minorHAnsi"/>
              </w:rPr>
              <w:t>1</w:t>
            </w:r>
          </w:p>
        </w:tc>
        <w:tc>
          <w:tcPr>
            <w:tcW w:w="7465" w:type="dxa"/>
          </w:tcPr>
          <w:p w14:paraId="0766C353" w14:textId="77777777" w:rsidR="00B04B80" w:rsidRDefault="00B04B80" w:rsidP="006D7AEB">
            <w:pPr>
              <w:rPr>
                <w:rFonts w:eastAsia="Times New Roman" w:cstheme="minorHAnsi"/>
              </w:rPr>
            </w:pPr>
            <w:r>
              <w:rPr>
                <w:rFonts w:eastAsia="Times New Roman" w:cstheme="minorHAnsi"/>
              </w:rPr>
              <w:t xml:space="preserve">Unique IP address that will not likely conflict with other networks </w:t>
            </w:r>
          </w:p>
        </w:tc>
      </w:tr>
    </w:tbl>
    <w:p w14:paraId="56440933" w14:textId="77777777" w:rsidR="001024AF" w:rsidRDefault="001024AF" w:rsidP="001024AF">
      <w:pPr>
        <w:rPr>
          <w:rFonts w:eastAsia="Times New Roman" w:cstheme="minorHAnsi"/>
        </w:rPr>
      </w:pPr>
    </w:p>
    <w:p w14:paraId="2731D7A8" w14:textId="77777777" w:rsidR="001024AF" w:rsidRPr="009851D8" w:rsidRDefault="001024AF" w:rsidP="001024AF">
      <w:pPr>
        <w:rPr>
          <w:rFonts w:eastAsia="Times New Roman" w:cstheme="minorHAnsi"/>
          <w:b/>
          <w:bCs/>
          <w:sz w:val="28"/>
          <w:szCs w:val="28"/>
        </w:rPr>
      </w:pPr>
      <w:r>
        <w:rPr>
          <w:rFonts w:eastAsia="Times New Roman" w:cstheme="minorHAnsi"/>
          <w:b/>
          <w:bCs/>
          <w:sz w:val="28"/>
          <w:szCs w:val="28"/>
        </w:rPr>
        <w:t>Target Setup</w:t>
      </w:r>
    </w:p>
    <w:p w14:paraId="3E2B0420" w14:textId="77777777" w:rsidR="001024AF" w:rsidRDefault="001024AF" w:rsidP="001024AF">
      <w:pPr>
        <w:rPr>
          <w:rFonts w:eastAsia="Times New Roman" w:cstheme="minorHAnsi"/>
        </w:rPr>
      </w:pPr>
      <w:r>
        <w:rPr>
          <w:rFonts w:eastAsia="Times New Roman" w:cstheme="minorHAnsi"/>
        </w:rPr>
        <w:t>The target should be setup with the following values</w:t>
      </w:r>
    </w:p>
    <w:tbl>
      <w:tblPr>
        <w:tblStyle w:val="TableGrid"/>
        <w:tblW w:w="0" w:type="auto"/>
        <w:tblLook w:val="04A0" w:firstRow="1" w:lastRow="0" w:firstColumn="1" w:lastColumn="0" w:noHBand="0" w:noVBand="1"/>
      </w:tblPr>
      <w:tblGrid>
        <w:gridCol w:w="2585"/>
        <w:gridCol w:w="6268"/>
      </w:tblGrid>
      <w:tr w:rsidR="001024AF" w14:paraId="00EFBC76" w14:textId="77777777" w:rsidTr="006D7AEB">
        <w:tc>
          <w:tcPr>
            <w:tcW w:w="2585" w:type="dxa"/>
          </w:tcPr>
          <w:p w14:paraId="134A0D07" w14:textId="77777777" w:rsidR="001024AF" w:rsidRDefault="001024AF" w:rsidP="006D7AEB">
            <w:pPr>
              <w:jc w:val="center"/>
              <w:rPr>
                <w:rFonts w:eastAsia="Times New Roman" w:cstheme="minorHAnsi"/>
              </w:rPr>
            </w:pPr>
            <w:r>
              <w:rPr>
                <w:rFonts w:eastAsia="Times New Roman" w:cstheme="minorHAnsi"/>
              </w:rPr>
              <w:t>Setting</w:t>
            </w:r>
          </w:p>
        </w:tc>
        <w:tc>
          <w:tcPr>
            <w:tcW w:w="6268" w:type="dxa"/>
          </w:tcPr>
          <w:p w14:paraId="1AE2915F" w14:textId="77777777" w:rsidR="001024AF" w:rsidRDefault="001024AF" w:rsidP="006D7AEB">
            <w:pPr>
              <w:jc w:val="center"/>
              <w:rPr>
                <w:rFonts w:eastAsia="Times New Roman" w:cstheme="minorHAnsi"/>
              </w:rPr>
            </w:pPr>
            <w:r>
              <w:rPr>
                <w:rFonts w:eastAsia="Times New Roman" w:cstheme="minorHAnsi"/>
              </w:rPr>
              <w:t>Description</w:t>
            </w:r>
          </w:p>
        </w:tc>
      </w:tr>
      <w:tr w:rsidR="001024AF" w14:paraId="373B9535" w14:textId="77777777" w:rsidTr="006D7AEB">
        <w:tc>
          <w:tcPr>
            <w:tcW w:w="2585" w:type="dxa"/>
          </w:tcPr>
          <w:p w14:paraId="081DB145" w14:textId="77777777" w:rsidR="001024AF" w:rsidRDefault="001024AF" w:rsidP="006D7AEB">
            <w:pPr>
              <w:rPr>
                <w:rFonts w:eastAsia="Times New Roman" w:cstheme="minorHAnsi"/>
              </w:rPr>
            </w:pPr>
            <w:r>
              <w:rPr>
                <w:rFonts w:eastAsia="Times New Roman" w:cstheme="minorHAnsi"/>
              </w:rPr>
              <w:t>{“WIFI_SSID”</w:t>
            </w:r>
            <w:proofErr w:type="gramStart"/>
            <w:r>
              <w:rPr>
                <w:rFonts w:eastAsia="Times New Roman" w:cstheme="minorHAnsi"/>
              </w:rPr>
              <w:t>:”</w:t>
            </w:r>
            <w:proofErr w:type="spellStart"/>
            <w:r>
              <w:rPr>
                <w:rFonts w:eastAsia="Times New Roman" w:cstheme="minorHAnsi"/>
              </w:rPr>
              <w:t>TargetRange</w:t>
            </w:r>
            <w:proofErr w:type="spellEnd"/>
            <w:proofErr w:type="gramEnd"/>
            <w:r>
              <w:rPr>
                <w:rFonts w:eastAsia="Times New Roman" w:cstheme="minorHAnsi"/>
              </w:rPr>
              <w:t>”}</w:t>
            </w:r>
          </w:p>
        </w:tc>
        <w:tc>
          <w:tcPr>
            <w:tcW w:w="6268" w:type="dxa"/>
          </w:tcPr>
          <w:p w14:paraId="76265298" w14:textId="77777777" w:rsidR="001024AF" w:rsidRDefault="001024AF" w:rsidP="006D7AEB">
            <w:pPr>
              <w:rPr>
                <w:rFonts w:eastAsia="Times New Roman" w:cstheme="minorHAnsi"/>
              </w:rPr>
            </w:pPr>
            <w:r>
              <w:rPr>
                <w:rFonts w:eastAsia="Times New Roman" w:cstheme="minorHAnsi"/>
              </w:rPr>
              <w:t>Set to the same SSID as the router</w:t>
            </w:r>
          </w:p>
        </w:tc>
      </w:tr>
      <w:tr w:rsidR="001024AF" w14:paraId="4359201B" w14:textId="77777777" w:rsidTr="006D7AEB">
        <w:tc>
          <w:tcPr>
            <w:tcW w:w="2585" w:type="dxa"/>
          </w:tcPr>
          <w:p w14:paraId="03D7D76B" w14:textId="77777777" w:rsidR="001024AF" w:rsidRDefault="001024AF" w:rsidP="006D7AEB">
            <w:pPr>
              <w:rPr>
                <w:rFonts w:eastAsia="Times New Roman" w:cstheme="minorHAnsi"/>
              </w:rPr>
            </w:pPr>
            <w:r>
              <w:rPr>
                <w:rFonts w:eastAsia="Times New Roman" w:cstheme="minorHAnsi"/>
              </w:rPr>
              <w:t>{“WIFI_PWD”:””}</w:t>
            </w:r>
          </w:p>
        </w:tc>
        <w:tc>
          <w:tcPr>
            <w:tcW w:w="6268" w:type="dxa"/>
          </w:tcPr>
          <w:p w14:paraId="0A6FCA17" w14:textId="77777777" w:rsidR="001024AF" w:rsidRDefault="001024AF" w:rsidP="006D7AEB">
            <w:pPr>
              <w:rPr>
                <w:rFonts w:eastAsia="Times New Roman" w:cstheme="minorHAnsi"/>
              </w:rPr>
            </w:pPr>
            <w:r>
              <w:rPr>
                <w:rFonts w:eastAsia="Times New Roman" w:cstheme="minorHAnsi"/>
              </w:rPr>
              <w:t xml:space="preserve">No password used.  </w:t>
            </w:r>
          </w:p>
          <w:p w14:paraId="7DA879E4" w14:textId="77777777" w:rsidR="001024AF" w:rsidRDefault="001024AF" w:rsidP="006D7AEB">
            <w:pPr>
              <w:rPr>
                <w:rFonts w:eastAsia="Times New Roman" w:cstheme="minorHAnsi"/>
              </w:rPr>
            </w:pPr>
            <w:r>
              <w:rPr>
                <w:rFonts w:eastAsia="Times New Roman" w:cstheme="minorHAnsi"/>
              </w:rPr>
              <w:t>Use {“WIFI_PWD”</w:t>
            </w:r>
            <w:proofErr w:type="gramStart"/>
            <w:r>
              <w:rPr>
                <w:rFonts w:eastAsia="Times New Roman" w:cstheme="minorHAnsi"/>
              </w:rPr>
              <w:t>:”</w:t>
            </w:r>
            <w:proofErr w:type="spellStart"/>
            <w:r>
              <w:rPr>
                <w:rFonts w:eastAsia="Times New Roman" w:cstheme="minorHAnsi"/>
              </w:rPr>
              <w:t>mypassword</w:t>
            </w:r>
            <w:proofErr w:type="spellEnd"/>
            <w:proofErr w:type="gramEnd"/>
            <w:r>
              <w:rPr>
                <w:rFonts w:eastAsia="Times New Roman" w:cstheme="minorHAnsi"/>
              </w:rPr>
              <w:t>”} if a password is used in the router.</w:t>
            </w:r>
          </w:p>
        </w:tc>
      </w:tr>
      <w:tr w:rsidR="001024AF" w14:paraId="439B84AC" w14:textId="77777777" w:rsidTr="006D7AEB">
        <w:tc>
          <w:tcPr>
            <w:tcW w:w="2585" w:type="dxa"/>
          </w:tcPr>
          <w:p w14:paraId="4D318473" w14:textId="77777777" w:rsidR="001024AF" w:rsidRDefault="001024AF" w:rsidP="006D7AEB">
            <w:pPr>
              <w:rPr>
                <w:rFonts w:eastAsia="Times New Roman" w:cstheme="minorHAnsi"/>
              </w:rPr>
            </w:pPr>
            <w:r>
              <w:rPr>
                <w:rFonts w:eastAsia="Times New Roman" w:cstheme="minorHAnsi"/>
              </w:rPr>
              <w:t>{“</w:t>
            </w:r>
            <w:proofErr w:type="spellStart"/>
            <w:r>
              <w:rPr>
                <w:rFonts w:eastAsia="Times New Roman" w:cstheme="minorHAnsi"/>
              </w:rPr>
              <w:t>NAME_ID”:x</w:t>
            </w:r>
            <w:proofErr w:type="spellEnd"/>
            <w:r>
              <w:rPr>
                <w:rFonts w:eastAsia="Times New Roman" w:cstheme="minorHAnsi"/>
              </w:rPr>
              <w:t>}</w:t>
            </w:r>
          </w:p>
        </w:tc>
        <w:tc>
          <w:tcPr>
            <w:tcW w:w="6268" w:type="dxa"/>
          </w:tcPr>
          <w:p w14:paraId="7FB3050B" w14:textId="77777777" w:rsidR="001024AF" w:rsidRDefault="001024AF" w:rsidP="006D7AEB">
            <w:pPr>
              <w:rPr>
                <w:rFonts w:eastAsia="Times New Roman" w:cstheme="minorHAnsi"/>
              </w:rPr>
            </w:pPr>
            <w:r>
              <w:rPr>
                <w:rFonts w:eastAsia="Times New Roman" w:cstheme="minorHAnsi"/>
              </w:rPr>
              <w:t>Select a unique (different) name ID for each target</w:t>
            </w:r>
          </w:p>
          <w:p w14:paraId="11D56BF6" w14:textId="77777777" w:rsidR="001024AF" w:rsidRDefault="001024AF" w:rsidP="006D7AEB">
            <w:pPr>
              <w:rPr>
                <w:rFonts w:eastAsia="Times New Roman" w:cstheme="minorHAnsi"/>
              </w:rPr>
            </w:pPr>
            <w:r>
              <w:rPr>
                <w:rFonts w:eastAsia="Times New Roman" w:cstheme="minorHAnsi"/>
              </w:rPr>
              <w:t>See Appendix</w:t>
            </w:r>
          </w:p>
        </w:tc>
      </w:tr>
      <w:tr w:rsidR="001024AF" w14:paraId="7B7E432F" w14:textId="77777777" w:rsidTr="006D7AEB">
        <w:tc>
          <w:tcPr>
            <w:tcW w:w="2585" w:type="dxa"/>
          </w:tcPr>
          <w:p w14:paraId="403D9F30" w14:textId="77777777" w:rsidR="001024AF" w:rsidRDefault="001024AF" w:rsidP="006D7AEB">
            <w:pPr>
              <w:jc w:val="center"/>
              <w:rPr>
                <w:rFonts w:eastAsia="Times New Roman" w:cstheme="minorHAnsi"/>
              </w:rPr>
            </w:pPr>
          </w:p>
        </w:tc>
        <w:tc>
          <w:tcPr>
            <w:tcW w:w="6268" w:type="dxa"/>
          </w:tcPr>
          <w:p w14:paraId="1710D313" w14:textId="77777777" w:rsidR="001024AF" w:rsidRDefault="001024AF" w:rsidP="006D7AEB">
            <w:pPr>
              <w:jc w:val="center"/>
              <w:rPr>
                <w:rFonts w:eastAsia="Times New Roman" w:cstheme="minorHAnsi"/>
              </w:rPr>
            </w:pPr>
            <w:r>
              <w:rPr>
                <w:rFonts w:eastAsia="Times New Roman" w:cstheme="minorHAnsi"/>
              </w:rPr>
              <w:t>Optional</w:t>
            </w:r>
          </w:p>
        </w:tc>
      </w:tr>
      <w:tr w:rsidR="001024AF" w14:paraId="74A3FF25" w14:textId="77777777" w:rsidTr="006D7AEB">
        <w:tc>
          <w:tcPr>
            <w:tcW w:w="2585" w:type="dxa"/>
          </w:tcPr>
          <w:p w14:paraId="35E466A0" w14:textId="77777777" w:rsidR="001024AF" w:rsidRDefault="001024AF" w:rsidP="006D7AEB">
            <w:pPr>
              <w:rPr>
                <w:rFonts w:eastAsia="Times New Roman" w:cstheme="minorHAnsi"/>
              </w:rPr>
            </w:pPr>
            <w:r>
              <w:rPr>
                <w:rFonts w:eastAsia="Times New Roman" w:cstheme="minorHAnsi"/>
              </w:rPr>
              <w:lastRenderedPageBreak/>
              <w:t>{“WIFI_IP”</w:t>
            </w:r>
            <w:proofErr w:type="gramStart"/>
            <w:r>
              <w:rPr>
                <w:rFonts w:eastAsia="Times New Roman" w:cstheme="minorHAnsi"/>
              </w:rPr>
              <w:t>:”IP</w:t>
            </w:r>
            <w:proofErr w:type="gramEnd"/>
            <w:r>
              <w:rPr>
                <w:rFonts w:eastAsia="Times New Roman" w:cstheme="minorHAnsi"/>
              </w:rPr>
              <w:t xml:space="preserve"> address”}</w:t>
            </w:r>
          </w:p>
        </w:tc>
        <w:tc>
          <w:tcPr>
            <w:tcW w:w="6268" w:type="dxa"/>
          </w:tcPr>
          <w:p w14:paraId="1641C80B" w14:textId="77777777" w:rsidR="001024AF" w:rsidRDefault="001024AF" w:rsidP="006D7AEB">
            <w:pPr>
              <w:rPr>
                <w:rFonts w:eastAsia="Times New Roman" w:cstheme="minorHAnsi"/>
              </w:rPr>
            </w:pPr>
            <w:r>
              <w:rPr>
                <w:rFonts w:eastAsia="Times New Roman" w:cstheme="minorHAnsi"/>
              </w:rPr>
              <w:t>Set in a static IP, ex {“WIFI_IP”:”192.168.109.111”}</w:t>
            </w:r>
          </w:p>
        </w:tc>
      </w:tr>
    </w:tbl>
    <w:p w14:paraId="2DF11EAC" w14:textId="77777777" w:rsidR="00900251" w:rsidRDefault="00900251" w:rsidP="00900251">
      <w:pPr>
        <w:rPr>
          <w:b/>
          <w:bCs/>
          <w:sz w:val="28"/>
          <w:szCs w:val="28"/>
        </w:rPr>
      </w:pPr>
    </w:p>
    <w:p w14:paraId="75D45F30" w14:textId="16113A2A" w:rsidR="00900251" w:rsidRPr="00F376FB" w:rsidRDefault="00900251" w:rsidP="00900251">
      <w:pPr>
        <w:rPr>
          <w:b/>
          <w:bCs/>
          <w:sz w:val="28"/>
          <w:szCs w:val="28"/>
        </w:rPr>
      </w:pPr>
      <w:r w:rsidRPr="00F376FB">
        <w:rPr>
          <w:b/>
          <w:bCs/>
          <w:sz w:val="28"/>
          <w:szCs w:val="28"/>
        </w:rPr>
        <w:t>ASSIGN A TARGET NAME</w:t>
      </w:r>
    </w:p>
    <w:p w14:paraId="6F549DEF" w14:textId="77777777" w:rsidR="00900251" w:rsidRDefault="00900251" w:rsidP="00900251">
      <w:r>
        <w:t>Each target can be assigned a name so that it is easily identified later.</w:t>
      </w:r>
    </w:p>
    <w:p w14:paraId="1C3BD070" w14:textId="77777777" w:rsidR="00900251" w:rsidRDefault="00900251" w:rsidP="00900251">
      <w:r>
        <w:t>In the Generic Command field, enter the command</w:t>
      </w:r>
    </w:p>
    <w:p w14:paraId="3DB820D8" w14:textId="77777777" w:rsidR="00900251" w:rsidRDefault="00900251" w:rsidP="00900251">
      <w:r>
        <w:t>{“</w:t>
      </w:r>
      <w:proofErr w:type="spellStart"/>
      <w:r>
        <w:t>NAME_ID”:x</w:t>
      </w:r>
      <w:proofErr w:type="spellEnd"/>
      <w:r>
        <w:t>} where X is the name ID.  The list of</w:t>
      </w:r>
    </w:p>
    <w:tbl>
      <w:tblPr>
        <w:tblStyle w:val="TableGrid"/>
        <w:tblW w:w="0" w:type="auto"/>
        <w:tblLook w:val="04A0" w:firstRow="1" w:lastRow="0" w:firstColumn="1" w:lastColumn="0" w:noHBand="0" w:noVBand="1"/>
      </w:tblPr>
      <w:tblGrid>
        <w:gridCol w:w="2065"/>
        <w:gridCol w:w="1890"/>
        <w:gridCol w:w="1620"/>
        <w:gridCol w:w="1710"/>
      </w:tblGrid>
      <w:tr w:rsidR="00900251" w14:paraId="267A3211" w14:textId="77777777" w:rsidTr="006D7AEB">
        <w:tc>
          <w:tcPr>
            <w:tcW w:w="2065" w:type="dxa"/>
          </w:tcPr>
          <w:p w14:paraId="5BD0D53C" w14:textId="77777777" w:rsidR="00900251" w:rsidRDefault="00900251" w:rsidP="006D7AEB">
            <w:r>
              <w:t>0 – FET-TARGET.   (Default)</w:t>
            </w:r>
          </w:p>
        </w:tc>
        <w:tc>
          <w:tcPr>
            <w:tcW w:w="1890" w:type="dxa"/>
          </w:tcPr>
          <w:p w14:paraId="759145AC" w14:textId="77777777" w:rsidR="00900251" w:rsidRDefault="00900251" w:rsidP="006D7AEB"/>
        </w:tc>
        <w:tc>
          <w:tcPr>
            <w:tcW w:w="1620" w:type="dxa"/>
          </w:tcPr>
          <w:p w14:paraId="612AC062" w14:textId="77777777" w:rsidR="00900251" w:rsidRDefault="00900251" w:rsidP="006D7AEB"/>
        </w:tc>
        <w:tc>
          <w:tcPr>
            <w:tcW w:w="1710" w:type="dxa"/>
          </w:tcPr>
          <w:p w14:paraId="402354D4" w14:textId="77777777" w:rsidR="00900251" w:rsidRDefault="00900251" w:rsidP="006D7AEB"/>
        </w:tc>
      </w:tr>
      <w:tr w:rsidR="00900251" w14:paraId="221622F1" w14:textId="77777777" w:rsidTr="006D7AEB">
        <w:tc>
          <w:tcPr>
            <w:tcW w:w="2065" w:type="dxa"/>
          </w:tcPr>
          <w:p w14:paraId="38DF82FA" w14:textId="77777777" w:rsidR="00900251" w:rsidRDefault="00900251" w:rsidP="006D7AEB">
            <w:r>
              <w:t>1 – FET-1</w:t>
            </w:r>
          </w:p>
          <w:p w14:paraId="71B091A0" w14:textId="77777777" w:rsidR="00900251" w:rsidRDefault="00900251" w:rsidP="006D7AEB">
            <w:r>
              <w:t>2 – FET-2</w:t>
            </w:r>
          </w:p>
          <w:p w14:paraId="1DCF9B0B" w14:textId="77777777" w:rsidR="00900251" w:rsidRDefault="00900251" w:rsidP="006D7AEB">
            <w:r>
              <w:t>3 – FET-3</w:t>
            </w:r>
          </w:p>
          <w:p w14:paraId="407BA879" w14:textId="77777777" w:rsidR="00900251" w:rsidRDefault="00900251" w:rsidP="006D7AEB">
            <w:r>
              <w:t>4 – FET-4</w:t>
            </w:r>
          </w:p>
          <w:p w14:paraId="62FAFBA1" w14:textId="77777777" w:rsidR="00900251" w:rsidRDefault="00900251" w:rsidP="006D7AEB">
            <w:r>
              <w:t>5 – FET-5</w:t>
            </w:r>
          </w:p>
          <w:p w14:paraId="519428E1" w14:textId="77777777" w:rsidR="00900251" w:rsidRDefault="00900251" w:rsidP="006D7AEB">
            <w:r>
              <w:t>6 – FET-6</w:t>
            </w:r>
          </w:p>
          <w:p w14:paraId="3BF10DF7" w14:textId="77777777" w:rsidR="00900251" w:rsidRDefault="00900251" w:rsidP="006D7AEB">
            <w:r>
              <w:t>7 – FET-7</w:t>
            </w:r>
          </w:p>
          <w:p w14:paraId="29B1887C" w14:textId="77777777" w:rsidR="00900251" w:rsidRDefault="00900251" w:rsidP="006D7AEB">
            <w:r>
              <w:t>8 – FET-8</w:t>
            </w:r>
          </w:p>
          <w:p w14:paraId="1ACDC907" w14:textId="77777777" w:rsidR="00900251" w:rsidRDefault="00900251" w:rsidP="006D7AEB">
            <w:r>
              <w:t>9 – FET-9</w:t>
            </w:r>
          </w:p>
          <w:p w14:paraId="63A5CC0F" w14:textId="77777777" w:rsidR="00900251" w:rsidRDefault="00900251" w:rsidP="006D7AEB">
            <w:r>
              <w:t xml:space="preserve">10 </w:t>
            </w:r>
            <w:proofErr w:type="gramStart"/>
            <w:r>
              <w:t>–  FET</w:t>
            </w:r>
            <w:proofErr w:type="gramEnd"/>
            <w:r>
              <w:t>-10</w:t>
            </w:r>
          </w:p>
        </w:tc>
        <w:tc>
          <w:tcPr>
            <w:tcW w:w="1890" w:type="dxa"/>
          </w:tcPr>
          <w:p w14:paraId="6A925654" w14:textId="77777777" w:rsidR="00900251" w:rsidRDefault="00900251" w:rsidP="006D7AEB">
            <w:r>
              <w:t>11 – DOC</w:t>
            </w:r>
          </w:p>
          <w:p w14:paraId="0B06D087" w14:textId="77777777" w:rsidR="00900251" w:rsidRDefault="00900251" w:rsidP="006D7AEB">
            <w:r>
              <w:t>12 – DOPEY</w:t>
            </w:r>
          </w:p>
          <w:p w14:paraId="1F7A6FC3" w14:textId="77777777" w:rsidR="00900251" w:rsidRDefault="00900251" w:rsidP="006D7AEB">
            <w:r>
              <w:t>13 – HAPPEY</w:t>
            </w:r>
          </w:p>
          <w:p w14:paraId="371E3F77" w14:textId="77777777" w:rsidR="00900251" w:rsidRDefault="00900251" w:rsidP="006D7AEB">
            <w:r>
              <w:t>14 – GRUPMY</w:t>
            </w:r>
          </w:p>
          <w:p w14:paraId="1E7597D7" w14:textId="77777777" w:rsidR="00900251" w:rsidRDefault="00900251" w:rsidP="006D7AEB">
            <w:r>
              <w:t>15- BASHFUL</w:t>
            </w:r>
          </w:p>
          <w:p w14:paraId="204EE441" w14:textId="77777777" w:rsidR="00900251" w:rsidRDefault="00900251" w:rsidP="006D7AEB">
            <w:r>
              <w:t>16 – SNEEZY</w:t>
            </w:r>
          </w:p>
          <w:p w14:paraId="0D976097" w14:textId="77777777" w:rsidR="00900251" w:rsidRDefault="00900251" w:rsidP="006D7AEB">
            <w:r>
              <w:t>17 - SLEEPY</w:t>
            </w:r>
          </w:p>
          <w:p w14:paraId="03614592" w14:textId="77777777" w:rsidR="00900251" w:rsidRDefault="00900251" w:rsidP="006D7AEB"/>
        </w:tc>
        <w:tc>
          <w:tcPr>
            <w:tcW w:w="1620" w:type="dxa"/>
          </w:tcPr>
          <w:p w14:paraId="45B694CE" w14:textId="77777777" w:rsidR="00900251" w:rsidRDefault="00900251" w:rsidP="006D7AEB">
            <w:r>
              <w:t>18 – RUDOLF</w:t>
            </w:r>
          </w:p>
          <w:p w14:paraId="08778778" w14:textId="77777777" w:rsidR="00900251" w:rsidRDefault="00900251" w:rsidP="006D7AEB">
            <w:r>
              <w:t>19 – DONNER</w:t>
            </w:r>
          </w:p>
          <w:p w14:paraId="6C94B7E5" w14:textId="77777777" w:rsidR="00900251" w:rsidRDefault="00900251" w:rsidP="006D7AEB">
            <w:r>
              <w:t>20 – BLITZEN</w:t>
            </w:r>
          </w:p>
          <w:p w14:paraId="205FB9F7" w14:textId="77777777" w:rsidR="00900251" w:rsidRDefault="00900251" w:rsidP="006D7AEB">
            <w:r>
              <w:t>21 – DASHER</w:t>
            </w:r>
          </w:p>
          <w:p w14:paraId="136DF041" w14:textId="77777777" w:rsidR="00900251" w:rsidRDefault="00900251" w:rsidP="006D7AEB">
            <w:r>
              <w:t>22 – PRANCER</w:t>
            </w:r>
          </w:p>
          <w:p w14:paraId="7BA6B7F0" w14:textId="77777777" w:rsidR="00900251" w:rsidRDefault="00900251" w:rsidP="006D7AEB">
            <w:r>
              <w:t>23 – VIXEN</w:t>
            </w:r>
          </w:p>
          <w:p w14:paraId="45EB7995" w14:textId="77777777" w:rsidR="00900251" w:rsidRDefault="00900251" w:rsidP="006D7AEB">
            <w:r>
              <w:t>24 – COMET</w:t>
            </w:r>
          </w:p>
          <w:p w14:paraId="75A42BA8" w14:textId="77777777" w:rsidR="00900251" w:rsidRDefault="00900251" w:rsidP="006D7AEB">
            <w:r>
              <w:t>25 – CUPID</w:t>
            </w:r>
          </w:p>
          <w:p w14:paraId="362BC6C4" w14:textId="77777777" w:rsidR="00900251" w:rsidRDefault="00900251" w:rsidP="006D7AEB">
            <w:r>
              <w:t>26 - DUNDER</w:t>
            </w:r>
          </w:p>
          <w:p w14:paraId="487514E9" w14:textId="77777777" w:rsidR="00900251" w:rsidRDefault="00900251" w:rsidP="006D7AEB"/>
        </w:tc>
        <w:tc>
          <w:tcPr>
            <w:tcW w:w="1710" w:type="dxa"/>
          </w:tcPr>
          <w:p w14:paraId="4EB001F7" w14:textId="77777777" w:rsidR="00900251" w:rsidRDefault="00900251" w:rsidP="006D7AEB">
            <w:r>
              <w:t>27 – ODIN</w:t>
            </w:r>
          </w:p>
          <w:p w14:paraId="514839F8" w14:textId="77777777" w:rsidR="00900251" w:rsidRDefault="00900251" w:rsidP="006D7AEB">
            <w:r>
              <w:t>28 – WODEN</w:t>
            </w:r>
          </w:p>
          <w:p w14:paraId="5AE4C5BF" w14:textId="77777777" w:rsidR="00900251" w:rsidRDefault="00900251" w:rsidP="006D7AEB">
            <w:r>
              <w:t>29 – THOR</w:t>
            </w:r>
          </w:p>
          <w:p w14:paraId="15830462" w14:textId="77777777" w:rsidR="00900251" w:rsidRDefault="00900251" w:rsidP="006D7AEB">
            <w:r>
              <w:t>30 - BALDAR</w:t>
            </w:r>
          </w:p>
          <w:p w14:paraId="5E4BEED4" w14:textId="77777777" w:rsidR="00900251" w:rsidRDefault="00900251" w:rsidP="006D7AEB"/>
        </w:tc>
      </w:tr>
    </w:tbl>
    <w:p w14:paraId="46474EEB" w14:textId="77777777" w:rsidR="00900251" w:rsidRDefault="00900251" w:rsidP="00900251">
      <w:r>
        <w:t>Using a NAME_ID of 99 allows the operator to assign a new name to the target.</w:t>
      </w:r>
    </w:p>
    <w:p w14:paraId="38AB5F45" w14:textId="77777777" w:rsidR="00900251" w:rsidRDefault="00900251" w:rsidP="00900251">
      <w:r>
        <w:t>{“NAME_ID”:99, “NAME_TEXT”</w:t>
      </w:r>
      <w:proofErr w:type="gramStart"/>
      <w:r>
        <w:t>:”</w:t>
      </w:r>
      <w:proofErr w:type="spellStart"/>
      <w:r>
        <w:t>MyNewTarget</w:t>
      </w:r>
      <w:proofErr w:type="spellEnd"/>
      <w:proofErr w:type="gramEnd"/>
      <w:r>
        <w:t>”} -&gt; FET-</w:t>
      </w:r>
      <w:proofErr w:type="spellStart"/>
      <w:r>
        <w:t>myName</w:t>
      </w:r>
      <w:proofErr w:type="spellEnd"/>
    </w:p>
    <w:p w14:paraId="2172A200" w14:textId="77777777" w:rsidR="00900251" w:rsidRDefault="00900251" w:rsidP="00900251">
      <w:r>
        <w:t>{“NAME_ID”:10, “NAME_TEXT”</w:t>
      </w:r>
      <w:proofErr w:type="gramStart"/>
      <w:r>
        <w:t>:”</w:t>
      </w:r>
      <w:proofErr w:type="spellStart"/>
      <w:r>
        <w:t>MyNewTarget</w:t>
      </w:r>
      <w:proofErr w:type="spellEnd"/>
      <w:proofErr w:type="gramEnd"/>
      <w:r>
        <w:t xml:space="preserve">”} -&gt; </w:t>
      </w:r>
      <w:proofErr w:type="spellStart"/>
      <w:r>
        <w:t>myName</w:t>
      </w:r>
      <w:proofErr w:type="spellEnd"/>
    </w:p>
    <w:p w14:paraId="45BD9BDD" w14:textId="77777777" w:rsidR="00900251" w:rsidRDefault="00900251" w:rsidP="00900251">
      <w:r>
        <w:t>{“NAME_ID”:101} -&gt;FET-</w:t>
      </w:r>
      <w:proofErr w:type="spellStart"/>
      <w:r>
        <w:t>SerialNumber</w:t>
      </w:r>
      <w:proofErr w:type="spellEnd"/>
    </w:p>
    <w:p w14:paraId="27DCDF2C" w14:textId="77777777" w:rsidR="001024AF" w:rsidRDefault="001024AF" w:rsidP="001024AF">
      <w:pPr>
        <w:rPr>
          <w:rFonts w:eastAsia="Times New Roman" w:cstheme="minorHAnsi"/>
        </w:rPr>
      </w:pPr>
    </w:p>
    <w:p w14:paraId="5F6A5A99" w14:textId="77777777" w:rsidR="001024AF" w:rsidRPr="009851D8" w:rsidRDefault="001024AF" w:rsidP="001024AF">
      <w:pPr>
        <w:rPr>
          <w:rFonts w:eastAsia="Times New Roman" w:cstheme="minorHAnsi"/>
          <w:b/>
          <w:bCs/>
          <w:sz w:val="28"/>
          <w:szCs w:val="28"/>
        </w:rPr>
      </w:pPr>
      <w:r w:rsidRPr="009851D8">
        <w:rPr>
          <w:rFonts w:eastAsia="Times New Roman" w:cstheme="minorHAnsi"/>
          <w:b/>
          <w:bCs/>
          <w:sz w:val="28"/>
          <w:szCs w:val="28"/>
        </w:rPr>
        <w:t>ACCESSING THE TARGET</w:t>
      </w:r>
    </w:p>
    <w:p w14:paraId="0E228197" w14:textId="77777777" w:rsidR="001024AF" w:rsidRDefault="001024AF" w:rsidP="001024AF">
      <w:pPr>
        <w:rPr>
          <w:rFonts w:eastAsia="Times New Roman" w:cstheme="minorHAnsi"/>
        </w:rPr>
      </w:pPr>
      <w:r>
        <w:rPr>
          <w:rFonts w:eastAsia="Times New Roman" w:cstheme="minorHAnsi"/>
        </w:rPr>
        <w:t>Once the targets and router have been setup, the target can be accessed much like any other network device you have.</w:t>
      </w:r>
    </w:p>
    <w:p w14:paraId="5CD247CF" w14:textId="77777777" w:rsidR="001024AF" w:rsidRPr="009851D8" w:rsidRDefault="001024AF" w:rsidP="001024AF">
      <w:pPr>
        <w:rPr>
          <w:rFonts w:eastAsia="Times New Roman" w:cstheme="minorHAnsi"/>
          <w:b/>
          <w:bCs/>
        </w:rPr>
      </w:pPr>
      <w:r w:rsidRPr="009851D8">
        <w:rPr>
          <w:rFonts w:eastAsia="Times New Roman" w:cstheme="minorHAnsi"/>
          <w:b/>
          <w:bCs/>
        </w:rPr>
        <w:t xml:space="preserve"> Using the PC Client</w:t>
      </w:r>
    </w:p>
    <w:p w14:paraId="0A19B4C2" w14:textId="77777777" w:rsidR="001024AF" w:rsidRDefault="001024AF" w:rsidP="001024AF">
      <w:pPr>
        <w:rPr>
          <w:rFonts w:eastAsia="Times New Roman" w:cstheme="minorHAnsi"/>
        </w:rPr>
      </w:pPr>
      <w:r>
        <w:rPr>
          <w:rFonts w:eastAsia="Times New Roman" w:cstheme="minorHAnsi"/>
        </w:rPr>
        <w:t xml:space="preserve">In the client configuration, set in the IP address in the TCP configuration as shown in Figure 3 </w:t>
      </w:r>
    </w:p>
    <w:p w14:paraId="173820D0" w14:textId="77777777" w:rsidR="001024AF" w:rsidRDefault="001024AF" w:rsidP="001024AF">
      <w:pPr>
        <w:jc w:val="center"/>
        <w:rPr>
          <w:rFonts w:eastAsia="Times New Roman" w:cstheme="minorHAnsi"/>
        </w:rPr>
      </w:pPr>
      <w:r w:rsidRPr="009851D8">
        <w:rPr>
          <w:rFonts w:eastAsia="Times New Roman" w:cstheme="minorHAnsi"/>
          <w:noProof/>
        </w:rPr>
        <w:drawing>
          <wp:inline distT="0" distB="0" distL="0" distR="0" wp14:anchorId="1F76B39D" wp14:editId="27D554B2">
            <wp:extent cx="2644346" cy="952866"/>
            <wp:effectExtent l="0" t="0" r="0" b="0"/>
            <wp:docPr id="1750674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74296" name="Picture 1" descr="A screenshot of a computer&#10;&#10;AI-generated content may be incorrect."/>
                    <pic:cNvPicPr/>
                  </pic:nvPicPr>
                  <pic:blipFill>
                    <a:blip r:embed="rId15"/>
                    <a:stretch>
                      <a:fillRect/>
                    </a:stretch>
                  </pic:blipFill>
                  <pic:spPr>
                    <a:xfrm>
                      <a:off x="0" y="0"/>
                      <a:ext cx="2682899" cy="966758"/>
                    </a:xfrm>
                    <a:prstGeom prst="rect">
                      <a:avLst/>
                    </a:prstGeom>
                  </pic:spPr>
                </pic:pic>
              </a:graphicData>
            </a:graphic>
          </wp:inline>
        </w:drawing>
      </w:r>
    </w:p>
    <w:p w14:paraId="5F4F9717" w14:textId="77777777" w:rsidR="001024AF" w:rsidRDefault="001024AF" w:rsidP="001024AF">
      <w:pPr>
        <w:jc w:val="center"/>
        <w:rPr>
          <w:rFonts w:eastAsia="Times New Roman" w:cstheme="minorHAnsi"/>
        </w:rPr>
      </w:pPr>
      <w:r>
        <w:rPr>
          <w:rFonts w:eastAsia="Times New Roman" w:cstheme="minorHAnsi"/>
        </w:rPr>
        <w:t>Figure 3: Setting the Target IP Address</w:t>
      </w:r>
    </w:p>
    <w:p w14:paraId="0B642ACB" w14:textId="77777777" w:rsidR="001024AF" w:rsidRDefault="001024AF" w:rsidP="001024AF">
      <w:pPr>
        <w:jc w:val="both"/>
        <w:rPr>
          <w:rFonts w:eastAsia="Times New Roman" w:cstheme="minorHAnsi"/>
        </w:rPr>
      </w:pPr>
      <w:r>
        <w:rPr>
          <w:rFonts w:eastAsia="Times New Roman" w:cstheme="minorHAnsi"/>
        </w:rPr>
        <w:lastRenderedPageBreak/>
        <w:t>When the target connects, it will connect to the IP address and begin the session.</w:t>
      </w:r>
    </w:p>
    <w:p w14:paraId="1CCA74A1" w14:textId="77777777" w:rsidR="001024AF" w:rsidRDefault="001024AF" w:rsidP="001024AF">
      <w:pPr>
        <w:jc w:val="both"/>
        <w:rPr>
          <w:rFonts w:eastAsia="Times New Roman" w:cstheme="minorHAnsi"/>
        </w:rPr>
      </w:pPr>
      <w:r>
        <w:rPr>
          <w:rFonts w:eastAsia="Times New Roman" w:cstheme="minorHAnsi"/>
        </w:rPr>
        <w:t>The target will accept up to four simultaneous connections:</w:t>
      </w:r>
    </w:p>
    <w:p w14:paraId="1DE917E3" w14:textId="77777777" w:rsidR="001024AF" w:rsidRDefault="001024AF" w:rsidP="001024AF">
      <w:pPr>
        <w:pStyle w:val="ListParagraph"/>
        <w:numPr>
          <w:ilvl w:val="0"/>
          <w:numId w:val="13"/>
        </w:numPr>
        <w:jc w:val="both"/>
        <w:rPr>
          <w:rFonts w:eastAsia="Times New Roman" w:cstheme="minorHAnsi"/>
        </w:rPr>
      </w:pPr>
      <w:r>
        <w:rPr>
          <w:rFonts w:eastAsia="Times New Roman" w:cstheme="minorHAnsi"/>
        </w:rPr>
        <w:t>Shooter</w:t>
      </w:r>
    </w:p>
    <w:p w14:paraId="12461950" w14:textId="77777777" w:rsidR="001024AF" w:rsidRDefault="001024AF" w:rsidP="001024AF">
      <w:pPr>
        <w:pStyle w:val="ListParagraph"/>
        <w:numPr>
          <w:ilvl w:val="0"/>
          <w:numId w:val="13"/>
        </w:numPr>
        <w:jc w:val="both"/>
        <w:rPr>
          <w:rFonts w:eastAsia="Times New Roman" w:cstheme="minorHAnsi"/>
        </w:rPr>
      </w:pPr>
      <w:r>
        <w:rPr>
          <w:rFonts w:eastAsia="Times New Roman" w:cstheme="minorHAnsi"/>
        </w:rPr>
        <w:t>Coach</w:t>
      </w:r>
    </w:p>
    <w:p w14:paraId="2645CE3B" w14:textId="77777777" w:rsidR="001024AF" w:rsidRDefault="001024AF" w:rsidP="001024AF">
      <w:pPr>
        <w:pStyle w:val="ListParagraph"/>
        <w:numPr>
          <w:ilvl w:val="0"/>
          <w:numId w:val="13"/>
        </w:numPr>
        <w:jc w:val="both"/>
        <w:rPr>
          <w:rFonts w:eastAsia="Times New Roman" w:cstheme="minorHAnsi"/>
        </w:rPr>
      </w:pPr>
      <w:r>
        <w:rPr>
          <w:rFonts w:eastAsia="Times New Roman" w:cstheme="minorHAnsi"/>
        </w:rPr>
        <w:t>Parent</w:t>
      </w:r>
    </w:p>
    <w:p w14:paraId="5F0581CD" w14:textId="77777777" w:rsidR="001024AF" w:rsidRDefault="001024AF" w:rsidP="001024AF">
      <w:pPr>
        <w:pStyle w:val="ListParagraph"/>
        <w:numPr>
          <w:ilvl w:val="0"/>
          <w:numId w:val="13"/>
        </w:numPr>
        <w:jc w:val="both"/>
        <w:rPr>
          <w:rFonts w:eastAsia="Times New Roman" w:cstheme="minorHAnsi"/>
        </w:rPr>
      </w:pPr>
      <w:r>
        <w:rPr>
          <w:rFonts w:eastAsia="Times New Roman" w:cstheme="minorHAnsi"/>
        </w:rPr>
        <w:t>Observer</w:t>
      </w:r>
    </w:p>
    <w:p w14:paraId="7151838A" w14:textId="77777777" w:rsidR="001024AF" w:rsidRPr="009851D8" w:rsidRDefault="001024AF" w:rsidP="001024AF">
      <w:pPr>
        <w:jc w:val="both"/>
        <w:rPr>
          <w:rFonts w:eastAsia="Times New Roman" w:cstheme="minorHAnsi"/>
        </w:rPr>
      </w:pPr>
    </w:p>
    <w:p w14:paraId="5F303ED1" w14:textId="77777777" w:rsidR="001024AF" w:rsidRPr="009851D8" w:rsidRDefault="001024AF" w:rsidP="001024AF">
      <w:pPr>
        <w:jc w:val="both"/>
        <w:rPr>
          <w:rFonts w:eastAsia="Times New Roman" w:cstheme="minorHAnsi"/>
          <w:b/>
          <w:bCs/>
        </w:rPr>
      </w:pPr>
      <w:r w:rsidRPr="009851D8">
        <w:rPr>
          <w:rFonts w:eastAsia="Times New Roman" w:cstheme="minorHAnsi"/>
          <w:b/>
          <w:bCs/>
        </w:rPr>
        <w:t xml:space="preserve">Using a </w:t>
      </w:r>
      <w:proofErr w:type="gramStart"/>
      <w:r w:rsidRPr="009851D8">
        <w:rPr>
          <w:rFonts w:eastAsia="Times New Roman" w:cstheme="minorHAnsi"/>
          <w:b/>
          <w:bCs/>
        </w:rPr>
        <w:t>Web  Browser</w:t>
      </w:r>
      <w:proofErr w:type="gramEnd"/>
    </w:p>
    <w:p w14:paraId="58E6B12A" w14:textId="77777777" w:rsidR="001024AF" w:rsidRDefault="001024AF" w:rsidP="001024AF">
      <w:pPr>
        <w:jc w:val="both"/>
        <w:rPr>
          <w:rFonts w:eastAsia="Times New Roman" w:cstheme="minorHAnsi"/>
        </w:rPr>
      </w:pPr>
      <w:r>
        <w:rPr>
          <w:rFonts w:eastAsia="Times New Roman" w:cstheme="minorHAnsi"/>
        </w:rPr>
        <w:t>The target can be accessed as a web page using a web browser such as Safari or Chrome.</w:t>
      </w:r>
    </w:p>
    <w:p w14:paraId="25277EE9" w14:textId="77777777" w:rsidR="001024AF" w:rsidRDefault="001024AF" w:rsidP="001024AF">
      <w:pPr>
        <w:jc w:val="both"/>
        <w:rPr>
          <w:rFonts w:eastAsia="Times New Roman" w:cstheme="minorHAnsi"/>
        </w:rPr>
      </w:pPr>
      <w:r>
        <w:rPr>
          <w:rFonts w:eastAsia="Times New Roman" w:cstheme="minorHAnsi"/>
        </w:rPr>
        <w:t>By IP address for example: 192.168.109.23</w:t>
      </w:r>
    </w:p>
    <w:p w14:paraId="773C84A3" w14:textId="77777777" w:rsidR="001024AF" w:rsidRDefault="001024AF" w:rsidP="001024AF">
      <w:pPr>
        <w:jc w:val="both"/>
        <w:rPr>
          <w:rFonts w:eastAsia="Times New Roman" w:cstheme="minorHAnsi"/>
        </w:rPr>
      </w:pPr>
      <w:r>
        <w:rPr>
          <w:rFonts w:eastAsia="Times New Roman" w:cstheme="minorHAnsi"/>
        </w:rPr>
        <w:t>By target name, for example FET-</w:t>
      </w:r>
      <w:proofErr w:type="spellStart"/>
      <w:r>
        <w:rPr>
          <w:rFonts w:eastAsia="Times New Roman" w:cstheme="minorHAnsi"/>
        </w:rPr>
        <w:t>TARGET.local</w:t>
      </w:r>
      <w:proofErr w:type="spellEnd"/>
    </w:p>
    <w:p w14:paraId="67B952CE" w14:textId="77777777" w:rsidR="001024AF" w:rsidRDefault="001024AF" w:rsidP="001024AF">
      <w:pPr>
        <w:jc w:val="both"/>
        <w:rPr>
          <w:rFonts w:eastAsia="Times New Roman" w:cstheme="minorHAnsi"/>
        </w:rPr>
      </w:pPr>
    </w:p>
    <w:p w14:paraId="4BAA90C3" w14:textId="77777777" w:rsidR="001024AF" w:rsidRPr="00145099" w:rsidRDefault="001024AF" w:rsidP="001024AF">
      <w:pPr>
        <w:jc w:val="both"/>
        <w:rPr>
          <w:rFonts w:eastAsia="Times New Roman" w:cstheme="minorHAnsi"/>
          <w:b/>
          <w:bCs/>
          <w:sz w:val="28"/>
          <w:szCs w:val="28"/>
        </w:rPr>
      </w:pPr>
      <w:r w:rsidRPr="00145099">
        <w:rPr>
          <w:rFonts w:eastAsia="Times New Roman" w:cstheme="minorHAnsi"/>
          <w:b/>
          <w:bCs/>
          <w:sz w:val="28"/>
          <w:szCs w:val="28"/>
        </w:rPr>
        <w:t>SECURITY</w:t>
      </w:r>
    </w:p>
    <w:p w14:paraId="69806034" w14:textId="77777777" w:rsidR="001024AF" w:rsidRDefault="001024AF" w:rsidP="001024AF">
      <w:pPr>
        <w:jc w:val="both"/>
        <w:rPr>
          <w:rFonts w:eastAsia="Times New Roman" w:cstheme="minorHAnsi"/>
        </w:rPr>
      </w:pPr>
      <w:r>
        <w:rPr>
          <w:rFonts w:eastAsia="Times New Roman" w:cstheme="minorHAnsi"/>
        </w:rPr>
        <w:t xml:space="preserve">The design of </w:t>
      </w:r>
      <w:proofErr w:type="spellStart"/>
      <w:r>
        <w:rPr>
          <w:rFonts w:eastAsia="Times New Roman" w:cstheme="minorHAnsi"/>
        </w:rPr>
        <w:t>FreeETarget</w:t>
      </w:r>
      <w:proofErr w:type="spellEnd"/>
      <w:r>
        <w:rPr>
          <w:rFonts w:eastAsia="Times New Roman" w:cstheme="minorHAnsi"/>
        </w:rPr>
        <w:t xml:space="preserve"> assumed a fair </w:t>
      </w:r>
      <w:proofErr w:type="spellStart"/>
      <w:r>
        <w:rPr>
          <w:rFonts w:eastAsia="Times New Roman" w:cstheme="minorHAnsi"/>
        </w:rPr>
        <w:t>amout</w:t>
      </w:r>
      <w:proofErr w:type="spellEnd"/>
      <w:r>
        <w:rPr>
          <w:rFonts w:eastAsia="Times New Roman" w:cstheme="minorHAnsi"/>
        </w:rPr>
        <w:t xml:space="preserve"> of trust between the shooters and the shooting range.  If this is not the case, then the following steps can be added</w:t>
      </w:r>
    </w:p>
    <w:p w14:paraId="7CF7A326" w14:textId="77777777" w:rsidR="001024AF" w:rsidRDefault="001024AF" w:rsidP="001024AF">
      <w:pPr>
        <w:pStyle w:val="ListParagraph"/>
        <w:numPr>
          <w:ilvl w:val="0"/>
          <w:numId w:val="15"/>
        </w:numPr>
        <w:jc w:val="both"/>
        <w:rPr>
          <w:rFonts w:eastAsia="Times New Roman" w:cstheme="minorHAnsi"/>
        </w:rPr>
      </w:pPr>
      <w:r>
        <w:rPr>
          <w:rFonts w:eastAsia="Times New Roman" w:cstheme="minorHAnsi"/>
        </w:rPr>
        <w:t xml:space="preserve">Assign a </w:t>
      </w:r>
      <w:proofErr w:type="spellStart"/>
      <w:r>
        <w:rPr>
          <w:rFonts w:eastAsia="Times New Roman" w:cstheme="minorHAnsi"/>
        </w:rPr>
        <w:t>WiFi</w:t>
      </w:r>
      <w:proofErr w:type="spellEnd"/>
      <w:r>
        <w:rPr>
          <w:rFonts w:eastAsia="Times New Roman" w:cstheme="minorHAnsi"/>
        </w:rPr>
        <w:t xml:space="preserve"> password to the target range</w:t>
      </w:r>
    </w:p>
    <w:p w14:paraId="433AD719" w14:textId="77777777" w:rsidR="001024AF" w:rsidRDefault="001024AF" w:rsidP="001024AF">
      <w:pPr>
        <w:pStyle w:val="ListParagraph"/>
        <w:numPr>
          <w:ilvl w:val="0"/>
          <w:numId w:val="15"/>
        </w:numPr>
        <w:jc w:val="both"/>
        <w:rPr>
          <w:rFonts w:eastAsia="Times New Roman" w:cstheme="minorHAnsi"/>
        </w:rPr>
      </w:pPr>
      <w:r>
        <w:rPr>
          <w:rFonts w:eastAsia="Times New Roman" w:cstheme="minorHAnsi"/>
        </w:rPr>
        <w:t>Lock out the target settings by assigning a lock code {“</w:t>
      </w:r>
      <w:proofErr w:type="spellStart"/>
      <w:r>
        <w:rPr>
          <w:rFonts w:eastAsia="Times New Roman" w:cstheme="minorHAnsi"/>
        </w:rPr>
        <w:t>LOCK</w:t>
      </w:r>
      <w:proofErr w:type="gramStart"/>
      <w:r>
        <w:rPr>
          <w:rFonts w:eastAsia="Times New Roman" w:cstheme="minorHAnsi"/>
        </w:rPr>
        <w:t>”:number</w:t>
      </w:r>
      <w:proofErr w:type="spellEnd"/>
      <w:proofErr w:type="gramEnd"/>
      <w:r>
        <w:rPr>
          <w:rFonts w:eastAsia="Times New Roman" w:cstheme="minorHAnsi"/>
        </w:rPr>
        <w:t>}. This will prevent anyone from changing the settings unless an unlock code is provided {“</w:t>
      </w:r>
      <w:proofErr w:type="spellStart"/>
      <w:r>
        <w:rPr>
          <w:rFonts w:eastAsia="Times New Roman" w:cstheme="minorHAnsi"/>
        </w:rPr>
        <w:t>UNLOCK</w:t>
      </w:r>
      <w:proofErr w:type="gramStart"/>
      <w:r>
        <w:rPr>
          <w:rFonts w:eastAsia="Times New Roman" w:cstheme="minorHAnsi"/>
        </w:rPr>
        <w:t>”:number</w:t>
      </w:r>
      <w:proofErr w:type="spellEnd"/>
      <w:proofErr w:type="gramEnd"/>
      <w:r>
        <w:rPr>
          <w:rFonts w:eastAsia="Times New Roman" w:cstheme="minorHAnsi"/>
        </w:rPr>
        <w:t>}</w:t>
      </w:r>
    </w:p>
    <w:p w14:paraId="435AC24F" w14:textId="77777777" w:rsidR="001024AF" w:rsidRPr="00145099" w:rsidRDefault="001024AF" w:rsidP="001024AF">
      <w:pPr>
        <w:jc w:val="both"/>
        <w:rPr>
          <w:rFonts w:eastAsia="Times New Roman" w:cstheme="minorHAnsi"/>
        </w:rPr>
      </w:pPr>
    </w:p>
    <w:p w14:paraId="0BDD1D94" w14:textId="77777777" w:rsidR="001024AF" w:rsidRPr="009851D8" w:rsidRDefault="001024AF" w:rsidP="001024AF">
      <w:pPr>
        <w:jc w:val="both"/>
        <w:rPr>
          <w:rFonts w:eastAsia="Times New Roman" w:cstheme="minorHAnsi"/>
          <w:b/>
          <w:bCs/>
          <w:sz w:val="28"/>
          <w:szCs w:val="28"/>
        </w:rPr>
      </w:pPr>
      <w:r w:rsidRPr="009851D8">
        <w:rPr>
          <w:rFonts w:eastAsia="Times New Roman" w:cstheme="minorHAnsi"/>
          <w:b/>
          <w:bCs/>
          <w:sz w:val="28"/>
          <w:szCs w:val="28"/>
        </w:rPr>
        <w:t>CAUTIONS</w:t>
      </w:r>
    </w:p>
    <w:p w14:paraId="3CC4782E" w14:textId="77777777" w:rsidR="001024AF" w:rsidRDefault="001024AF" w:rsidP="001024AF">
      <w:pPr>
        <w:pStyle w:val="ListParagraph"/>
        <w:numPr>
          <w:ilvl w:val="0"/>
          <w:numId w:val="14"/>
        </w:numPr>
        <w:jc w:val="both"/>
        <w:rPr>
          <w:rFonts w:eastAsia="Times New Roman" w:cstheme="minorHAnsi"/>
        </w:rPr>
      </w:pPr>
      <w:r>
        <w:rPr>
          <w:rFonts w:eastAsia="Times New Roman" w:cstheme="minorHAnsi"/>
        </w:rPr>
        <w:t>When using the browser, only one connection will be accepted.</w:t>
      </w:r>
    </w:p>
    <w:p w14:paraId="58434624" w14:textId="77777777" w:rsidR="001024AF" w:rsidRDefault="001024AF" w:rsidP="001024AF">
      <w:pPr>
        <w:pStyle w:val="ListParagraph"/>
        <w:numPr>
          <w:ilvl w:val="0"/>
          <w:numId w:val="14"/>
        </w:numPr>
        <w:jc w:val="both"/>
        <w:rPr>
          <w:rFonts w:eastAsia="Times New Roman" w:cstheme="minorHAnsi"/>
        </w:rPr>
      </w:pPr>
      <w:r>
        <w:rPr>
          <w:rFonts w:eastAsia="Times New Roman" w:cstheme="minorHAnsi"/>
        </w:rPr>
        <w:t xml:space="preserve">The target has a </w:t>
      </w:r>
      <w:proofErr w:type="spellStart"/>
      <w:r>
        <w:rPr>
          <w:rFonts w:eastAsia="Times New Roman" w:cstheme="minorHAnsi"/>
        </w:rPr>
        <w:t>WiFi</w:t>
      </w:r>
      <w:proofErr w:type="spellEnd"/>
      <w:r>
        <w:rPr>
          <w:rFonts w:eastAsia="Times New Roman" w:cstheme="minorHAnsi"/>
        </w:rPr>
        <w:t xml:space="preserve"> range of </w:t>
      </w:r>
      <w:proofErr w:type="gramStart"/>
      <w:r>
        <w:rPr>
          <w:rFonts w:eastAsia="Times New Roman" w:cstheme="minorHAnsi"/>
        </w:rPr>
        <w:t>fifty-meters</w:t>
      </w:r>
      <w:proofErr w:type="gramEnd"/>
      <w:r>
        <w:rPr>
          <w:rFonts w:eastAsia="Times New Roman" w:cstheme="minorHAnsi"/>
        </w:rPr>
        <w:t xml:space="preserve"> in a clear line of sight with no obstructions</w:t>
      </w:r>
    </w:p>
    <w:p w14:paraId="27E6AD38" w14:textId="77777777" w:rsidR="001024AF" w:rsidRDefault="001024AF" w:rsidP="001024AF">
      <w:pPr>
        <w:pStyle w:val="ListParagraph"/>
        <w:numPr>
          <w:ilvl w:val="0"/>
          <w:numId w:val="14"/>
        </w:numPr>
        <w:jc w:val="both"/>
        <w:rPr>
          <w:rFonts w:eastAsia="Times New Roman" w:cstheme="minorHAnsi"/>
        </w:rPr>
      </w:pPr>
      <w:r>
        <w:rPr>
          <w:rFonts w:eastAsia="Times New Roman" w:cstheme="minorHAnsi"/>
        </w:rPr>
        <w:t xml:space="preserve">The range manager should assign a </w:t>
      </w:r>
      <w:proofErr w:type="spellStart"/>
      <w:r>
        <w:rPr>
          <w:rFonts w:eastAsia="Times New Roman" w:cstheme="minorHAnsi"/>
        </w:rPr>
        <w:t>WiFi</w:t>
      </w:r>
      <w:proofErr w:type="spellEnd"/>
      <w:r>
        <w:rPr>
          <w:rFonts w:eastAsia="Times New Roman" w:cstheme="minorHAnsi"/>
        </w:rPr>
        <w:t xml:space="preserve"> password if they are concerned about security</w:t>
      </w:r>
    </w:p>
    <w:p w14:paraId="57900486" w14:textId="77777777" w:rsidR="001024AF" w:rsidRPr="009851D8" w:rsidRDefault="001024AF" w:rsidP="001024AF">
      <w:pPr>
        <w:pStyle w:val="ListParagraph"/>
        <w:jc w:val="both"/>
        <w:rPr>
          <w:rFonts w:eastAsia="Times New Roman" w:cstheme="minorHAnsi"/>
        </w:rPr>
      </w:pPr>
    </w:p>
    <w:p w14:paraId="7180739B" w14:textId="77777777" w:rsidR="00A86E45" w:rsidRDefault="00A86E45" w:rsidP="00A86E45">
      <w:pPr>
        <w:pStyle w:val="ListParagraph"/>
        <w:jc w:val="center"/>
      </w:pPr>
    </w:p>
    <w:p w14:paraId="39C149B0" w14:textId="77777777" w:rsidR="00F125B9" w:rsidRDefault="00F125B9" w:rsidP="00F376FB"/>
    <w:p w14:paraId="5CB72208" w14:textId="77777777" w:rsidR="00257F0C" w:rsidRDefault="00257F0C" w:rsidP="00257F0C"/>
    <w:p w14:paraId="06DDA5B0" w14:textId="77777777" w:rsidR="00900251" w:rsidRDefault="00900251" w:rsidP="00900251"/>
    <w:sectPr w:rsidR="00900251" w:rsidSect="009F4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84C"/>
    <w:multiLevelType w:val="hybridMultilevel"/>
    <w:tmpl w:val="D48E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54FF0"/>
    <w:multiLevelType w:val="hybridMultilevel"/>
    <w:tmpl w:val="85825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71C71"/>
    <w:multiLevelType w:val="hybridMultilevel"/>
    <w:tmpl w:val="8ABE4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E43347"/>
    <w:multiLevelType w:val="hybridMultilevel"/>
    <w:tmpl w:val="8EF25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8066A3"/>
    <w:multiLevelType w:val="hybridMultilevel"/>
    <w:tmpl w:val="B2424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EC7338"/>
    <w:multiLevelType w:val="hybridMultilevel"/>
    <w:tmpl w:val="EA1CC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707159"/>
    <w:multiLevelType w:val="hybridMultilevel"/>
    <w:tmpl w:val="5678A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A70F42"/>
    <w:multiLevelType w:val="hybridMultilevel"/>
    <w:tmpl w:val="364A0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975E4A"/>
    <w:multiLevelType w:val="hybridMultilevel"/>
    <w:tmpl w:val="2CE6F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762578"/>
    <w:multiLevelType w:val="hybridMultilevel"/>
    <w:tmpl w:val="4648B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4B2400"/>
    <w:multiLevelType w:val="hybridMultilevel"/>
    <w:tmpl w:val="CE483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2B4903"/>
    <w:multiLevelType w:val="hybridMultilevel"/>
    <w:tmpl w:val="9CD64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FB5FE9"/>
    <w:multiLevelType w:val="hybridMultilevel"/>
    <w:tmpl w:val="5A4C7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A203E4"/>
    <w:multiLevelType w:val="hybridMultilevel"/>
    <w:tmpl w:val="0486F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716C9E"/>
    <w:multiLevelType w:val="hybridMultilevel"/>
    <w:tmpl w:val="89668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7D6026"/>
    <w:multiLevelType w:val="hybridMultilevel"/>
    <w:tmpl w:val="56F45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BF323F"/>
    <w:multiLevelType w:val="hybridMultilevel"/>
    <w:tmpl w:val="A1B65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4A022C"/>
    <w:multiLevelType w:val="hybridMultilevel"/>
    <w:tmpl w:val="01D6B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F27DDD"/>
    <w:multiLevelType w:val="hybridMultilevel"/>
    <w:tmpl w:val="A496A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B57B70"/>
    <w:multiLevelType w:val="hybridMultilevel"/>
    <w:tmpl w:val="A3E40DB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0" w15:restartNumberingAfterBreak="0">
    <w:nsid w:val="6BD46C73"/>
    <w:multiLevelType w:val="hybridMultilevel"/>
    <w:tmpl w:val="7E4EF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0461F2"/>
    <w:multiLevelType w:val="hybridMultilevel"/>
    <w:tmpl w:val="92E4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860156"/>
    <w:multiLevelType w:val="hybridMultilevel"/>
    <w:tmpl w:val="02A84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482DDC"/>
    <w:multiLevelType w:val="hybridMultilevel"/>
    <w:tmpl w:val="391C7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4085217">
    <w:abstractNumId w:val="2"/>
  </w:num>
  <w:num w:numId="2" w16cid:durableId="1985505655">
    <w:abstractNumId w:val="1"/>
  </w:num>
  <w:num w:numId="3" w16cid:durableId="1329791334">
    <w:abstractNumId w:val="15"/>
  </w:num>
  <w:num w:numId="4" w16cid:durableId="1860506246">
    <w:abstractNumId w:val="10"/>
  </w:num>
  <w:num w:numId="5" w16cid:durableId="746655140">
    <w:abstractNumId w:val="11"/>
  </w:num>
  <w:num w:numId="6" w16cid:durableId="2084522711">
    <w:abstractNumId w:val="0"/>
  </w:num>
  <w:num w:numId="7" w16cid:durableId="371423312">
    <w:abstractNumId w:val="20"/>
  </w:num>
  <w:num w:numId="8" w16cid:durableId="444156354">
    <w:abstractNumId w:val="21"/>
  </w:num>
  <w:num w:numId="9" w16cid:durableId="701126191">
    <w:abstractNumId w:val="3"/>
  </w:num>
  <w:num w:numId="10" w16cid:durableId="72053513">
    <w:abstractNumId w:val="17"/>
  </w:num>
  <w:num w:numId="11" w16cid:durableId="7172349">
    <w:abstractNumId w:val="14"/>
  </w:num>
  <w:num w:numId="12" w16cid:durableId="989022093">
    <w:abstractNumId w:val="8"/>
  </w:num>
  <w:num w:numId="13" w16cid:durableId="2009865032">
    <w:abstractNumId w:val="9"/>
  </w:num>
  <w:num w:numId="14" w16cid:durableId="1094981953">
    <w:abstractNumId w:val="4"/>
  </w:num>
  <w:num w:numId="15" w16cid:durableId="1080520436">
    <w:abstractNumId w:val="13"/>
  </w:num>
  <w:num w:numId="16" w16cid:durableId="140469043">
    <w:abstractNumId w:val="16"/>
  </w:num>
  <w:num w:numId="17" w16cid:durableId="885725354">
    <w:abstractNumId w:val="22"/>
  </w:num>
  <w:num w:numId="18" w16cid:durableId="979187355">
    <w:abstractNumId w:val="5"/>
  </w:num>
  <w:num w:numId="19" w16cid:durableId="1663851966">
    <w:abstractNumId w:val="6"/>
  </w:num>
  <w:num w:numId="20" w16cid:durableId="743524878">
    <w:abstractNumId w:val="7"/>
  </w:num>
  <w:num w:numId="21" w16cid:durableId="1126387592">
    <w:abstractNumId w:val="19"/>
  </w:num>
  <w:num w:numId="22" w16cid:durableId="875041866">
    <w:abstractNumId w:val="23"/>
  </w:num>
  <w:num w:numId="23" w16cid:durableId="105392716">
    <w:abstractNumId w:val="12"/>
  </w:num>
  <w:num w:numId="24" w16cid:durableId="1141808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10"/>
    <w:rsid w:val="00040EEA"/>
    <w:rsid w:val="000B57C5"/>
    <w:rsid w:val="000E3859"/>
    <w:rsid w:val="001024AF"/>
    <w:rsid w:val="00104C85"/>
    <w:rsid w:val="0013780A"/>
    <w:rsid w:val="00154353"/>
    <w:rsid w:val="00171898"/>
    <w:rsid w:val="001A24D9"/>
    <w:rsid w:val="001B6C4B"/>
    <w:rsid w:val="002213F5"/>
    <w:rsid w:val="00241A51"/>
    <w:rsid w:val="00257F0C"/>
    <w:rsid w:val="00273EF1"/>
    <w:rsid w:val="002B6610"/>
    <w:rsid w:val="002C770B"/>
    <w:rsid w:val="003528A9"/>
    <w:rsid w:val="003568F5"/>
    <w:rsid w:val="00370F16"/>
    <w:rsid w:val="00375323"/>
    <w:rsid w:val="003D0EF1"/>
    <w:rsid w:val="003D78F9"/>
    <w:rsid w:val="00485C2A"/>
    <w:rsid w:val="004875EF"/>
    <w:rsid w:val="004C5855"/>
    <w:rsid w:val="005A07F3"/>
    <w:rsid w:val="005B6410"/>
    <w:rsid w:val="005F3BBF"/>
    <w:rsid w:val="00620D85"/>
    <w:rsid w:val="006525E4"/>
    <w:rsid w:val="00687EB5"/>
    <w:rsid w:val="006B73F0"/>
    <w:rsid w:val="00741E48"/>
    <w:rsid w:val="00782788"/>
    <w:rsid w:val="007C0049"/>
    <w:rsid w:val="007E49F0"/>
    <w:rsid w:val="007F0C80"/>
    <w:rsid w:val="007F24C6"/>
    <w:rsid w:val="00812003"/>
    <w:rsid w:val="00890FDA"/>
    <w:rsid w:val="00900251"/>
    <w:rsid w:val="00977EDE"/>
    <w:rsid w:val="00986B62"/>
    <w:rsid w:val="00992970"/>
    <w:rsid w:val="009F47B4"/>
    <w:rsid w:val="009F5125"/>
    <w:rsid w:val="00A0056E"/>
    <w:rsid w:val="00A26534"/>
    <w:rsid w:val="00A564F3"/>
    <w:rsid w:val="00A86E45"/>
    <w:rsid w:val="00AA4674"/>
    <w:rsid w:val="00AB687F"/>
    <w:rsid w:val="00AC10E6"/>
    <w:rsid w:val="00AE3505"/>
    <w:rsid w:val="00B04850"/>
    <w:rsid w:val="00B04B80"/>
    <w:rsid w:val="00B26DA0"/>
    <w:rsid w:val="00B84058"/>
    <w:rsid w:val="00B94AA2"/>
    <w:rsid w:val="00BB0F75"/>
    <w:rsid w:val="00BC4CFF"/>
    <w:rsid w:val="00C903A1"/>
    <w:rsid w:val="00C97AEA"/>
    <w:rsid w:val="00CA328A"/>
    <w:rsid w:val="00CD043D"/>
    <w:rsid w:val="00D8267A"/>
    <w:rsid w:val="00DA232E"/>
    <w:rsid w:val="00DC025B"/>
    <w:rsid w:val="00E16C89"/>
    <w:rsid w:val="00E23BD5"/>
    <w:rsid w:val="00E50A2C"/>
    <w:rsid w:val="00EA10D2"/>
    <w:rsid w:val="00EB50DC"/>
    <w:rsid w:val="00F02977"/>
    <w:rsid w:val="00F125B9"/>
    <w:rsid w:val="00F306CE"/>
    <w:rsid w:val="00F376FB"/>
    <w:rsid w:val="00F85E14"/>
    <w:rsid w:val="00F97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FE74D"/>
  <w15:chartTrackingRefBased/>
  <w15:docId w15:val="{19166114-B1DF-7246-9F59-915C8BA0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4AF"/>
    <w:rPr>
      <w:sz w:val="20"/>
      <w:szCs w:val="20"/>
    </w:rPr>
  </w:style>
  <w:style w:type="paragraph" w:styleId="Heading1">
    <w:name w:val="heading 1"/>
    <w:basedOn w:val="Normal"/>
    <w:next w:val="Normal"/>
    <w:link w:val="Heading1Char"/>
    <w:uiPriority w:val="9"/>
    <w:qFormat/>
    <w:rsid w:val="002B661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2B661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2B6610"/>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Heading4">
    <w:name w:val="heading 4"/>
    <w:basedOn w:val="Normal"/>
    <w:next w:val="Normal"/>
    <w:link w:val="Heading4Char"/>
    <w:uiPriority w:val="9"/>
    <w:semiHidden/>
    <w:unhideWhenUsed/>
    <w:qFormat/>
    <w:rsid w:val="002B6610"/>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2B6610"/>
    <w:pPr>
      <w:pBdr>
        <w:bottom w:val="single" w:sz="6" w:space="1" w:color="4472C4" w:themeColor="accent1"/>
      </w:pBdr>
      <w:spacing w:before="300" w:after="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2B6610"/>
    <w:pPr>
      <w:pBdr>
        <w:bottom w:val="dotted" w:sz="6" w:space="1" w:color="4472C4" w:themeColor="accent1"/>
      </w:pBdr>
      <w:spacing w:before="300" w:after="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2B6610"/>
    <w:pPr>
      <w:spacing w:before="300" w:after="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2B6610"/>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B6610"/>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610"/>
    <w:rPr>
      <w:b/>
      <w:bCs/>
      <w:caps/>
      <w:color w:val="FFFFFF" w:themeColor="background1"/>
      <w:spacing w:val="15"/>
      <w:shd w:val="clear" w:color="auto" w:fill="4472C4" w:themeFill="accent1"/>
    </w:rPr>
  </w:style>
  <w:style w:type="character" w:customStyle="1" w:styleId="Heading2Char">
    <w:name w:val="Heading 2 Char"/>
    <w:basedOn w:val="DefaultParagraphFont"/>
    <w:link w:val="Heading2"/>
    <w:uiPriority w:val="9"/>
    <w:semiHidden/>
    <w:rsid w:val="002B6610"/>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2B6610"/>
    <w:rPr>
      <w:caps/>
      <w:color w:val="1F3763" w:themeColor="accent1" w:themeShade="7F"/>
      <w:spacing w:val="15"/>
    </w:rPr>
  </w:style>
  <w:style w:type="character" w:customStyle="1" w:styleId="Heading4Char">
    <w:name w:val="Heading 4 Char"/>
    <w:basedOn w:val="DefaultParagraphFont"/>
    <w:link w:val="Heading4"/>
    <w:uiPriority w:val="9"/>
    <w:semiHidden/>
    <w:rsid w:val="002B6610"/>
    <w:rPr>
      <w:caps/>
      <w:color w:val="2F5496" w:themeColor="accent1" w:themeShade="BF"/>
      <w:spacing w:val="10"/>
    </w:rPr>
  </w:style>
  <w:style w:type="character" w:customStyle="1" w:styleId="Heading5Char">
    <w:name w:val="Heading 5 Char"/>
    <w:basedOn w:val="DefaultParagraphFont"/>
    <w:link w:val="Heading5"/>
    <w:uiPriority w:val="9"/>
    <w:semiHidden/>
    <w:rsid w:val="002B6610"/>
    <w:rPr>
      <w:caps/>
      <w:color w:val="2F5496" w:themeColor="accent1" w:themeShade="BF"/>
      <w:spacing w:val="10"/>
    </w:rPr>
  </w:style>
  <w:style w:type="character" w:customStyle="1" w:styleId="Heading6Char">
    <w:name w:val="Heading 6 Char"/>
    <w:basedOn w:val="DefaultParagraphFont"/>
    <w:link w:val="Heading6"/>
    <w:uiPriority w:val="9"/>
    <w:semiHidden/>
    <w:rsid w:val="002B6610"/>
    <w:rPr>
      <w:caps/>
      <w:color w:val="2F5496" w:themeColor="accent1" w:themeShade="BF"/>
      <w:spacing w:val="10"/>
    </w:rPr>
  </w:style>
  <w:style w:type="character" w:customStyle="1" w:styleId="Heading7Char">
    <w:name w:val="Heading 7 Char"/>
    <w:basedOn w:val="DefaultParagraphFont"/>
    <w:link w:val="Heading7"/>
    <w:uiPriority w:val="9"/>
    <w:semiHidden/>
    <w:rsid w:val="002B6610"/>
    <w:rPr>
      <w:caps/>
      <w:color w:val="2F5496" w:themeColor="accent1" w:themeShade="BF"/>
      <w:spacing w:val="10"/>
    </w:rPr>
  </w:style>
  <w:style w:type="character" w:customStyle="1" w:styleId="Heading8Char">
    <w:name w:val="Heading 8 Char"/>
    <w:basedOn w:val="DefaultParagraphFont"/>
    <w:link w:val="Heading8"/>
    <w:uiPriority w:val="9"/>
    <w:semiHidden/>
    <w:rsid w:val="002B6610"/>
    <w:rPr>
      <w:caps/>
      <w:spacing w:val="10"/>
      <w:sz w:val="18"/>
      <w:szCs w:val="18"/>
    </w:rPr>
  </w:style>
  <w:style w:type="character" w:customStyle="1" w:styleId="Heading9Char">
    <w:name w:val="Heading 9 Char"/>
    <w:basedOn w:val="DefaultParagraphFont"/>
    <w:link w:val="Heading9"/>
    <w:uiPriority w:val="9"/>
    <w:semiHidden/>
    <w:rsid w:val="002B6610"/>
    <w:rPr>
      <w:i/>
      <w:caps/>
      <w:spacing w:val="10"/>
      <w:sz w:val="18"/>
      <w:szCs w:val="18"/>
    </w:rPr>
  </w:style>
  <w:style w:type="paragraph" w:styleId="Caption">
    <w:name w:val="caption"/>
    <w:basedOn w:val="Normal"/>
    <w:next w:val="Normal"/>
    <w:uiPriority w:val="35"/>
    <w:semiHidden/>
    <w:unhideWhenUsed/>
    <w:qFormat/>
    <w:rsid w:val="002B6610"/>
    <w:rPr>
      <w:b/>
      <w:bCs/>
      <w:color w:val="2F5496" w:themeColor="accent1" w:themeShade="BF"/>
      <w:sz w:val="16"/>
      <w:szCs w:val="16"/>
    </w:rPr>
  </w:style>
  <w:style w:type="paragraph" w:styleId="Title">
    <w:name w:val="Title"/>
    <w:basedOn w:val="Normal"/>
    <w:next w:val="Normal"/>
    <w:link w:val="TitleChar"/>
    <w:uiPriority w:val="10"/>
    <w:qFormat/>
    <w:rsid w:val="002B6610"/>
    <w:pPr>
      <w:spacing w:before="720"/>
    </w:pPr>
    <w:rPr>
      <w:caps/>
      <w:color w:val="4472C4" w:themeColor="accent1"/>
      <w:spacing w:val="10"/>
      <w:kern w:val="28"/>
      <w:sz w:val="52"/>
      <w:szCs w:val="52"/>
    </w:rPr>
  </w:style>
  <w:style w:type="character" w:customStyle="1" w:styleId="TitleChar">
    <w:name w:val="Title Char"/>
    <w:basedOn w:val="DefaultParagraphFont"/>
    <w:link w:val="Title"/>
    <w:uiPriority w:val="10"/>
    <w:rsid w:val="002B6610"/>
    <w:rPr>
      <w:caps/>
      <w:color w:val="4472C4" w:themeColor="accent1"/>
      <w:spacing w:val="10"/>
      <w:kern w:val="28"/>
      <w:sz w:val="52"/>
      <w:szCs w:val="52"/>
    </w:rPr>
  </w:style>
  <w:style w:type="paragraph" w:styleId="Subtitle">
    <w:name w:val="Subtitle"/>
    <w:basedOn w:val="Normal"/>
    <w:next w:val="Normal"/>
    <w:link w:val="SubtitleChar"/>
    <w:uiPriority w:val="11"/>
    <w:qFormat/>
    <w:rsid w:val="002B6610"/>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2B6610"/>
    <w:rPr>
      <w:caps/>
      <w:color w:val="595959" w:themeColor="text1" w:themeTint="A6"/>
      <w:spacing w:val="10"/>
      <w:sz w:val="24"/>
      <w:szCs w:val="24"/>
    </w:rPr>
  </w:style>
  <w:style w:type="character" w:styleId="Strong">
    <w:name w:val="Strong"/>
    <w:uiPriority w:val="22"/>
    <w:qFormat/>
    <w:rsid w:val="002B6610"/>
    <w:rPr>
      <w:b/>
      <w:bCs/>
    </w:rPr>
  </w:style>
  <w:style w:type="character" w:styleId="Emphasis">
    <w:name w:val="Emphasis"/>
    <w:uiPriority w:val="20"/>
    <w:qFormat/>
    <w:rsid w:val="002B6610"/>
    <w:rPr>
      <w:caps/>
      <w:color w:val="1F3763" w:themeColor="accent1" w:themeShade="7F"/>
      <w:spacing w:val="5"/>
    </w:rPr>
  </w:style>
  <w:style w:type="paragraph" w:styleId="NoSpacing">
    <w:name w:val="No Spacing"/>
    <w:basedOn w:val="Normal"/>
    <w:link w:val="NoSpacingChar"/>
    <w:uiPriority w:val="1"/>
    <w:qFormat/>
    <w:rsid w:val="002B6610"/>
    <w:pPr>
      <w:spacing w:before="0" w:after="0" w:line="240" w:lineRule="auto"/>
    </w:pPr>
  </w:style>
  <w:style w:type="character" w:customStyle="1" w:styleId="NoSpacingChar">
    <w:name w:val="No Spacing Char"/>
    <w:basedOn w:val="DefaultParagraphFont"/>
    <w:link w:val="NoSpacing"/>
    <w:uiPriority w:val="1"/>
    <w:rsid w:val="002B6610"/>
    <w:rPr>
      <w:sz w:val="20"/>
      <w:szCs w:val="20"/>
    </w:rPr>
  </w:style>
  <w:style w:type="paragraph" w:styleId="ListParagraph">
    <w:name w:val="List Paragraph"/>
    <w:basedOn w:val="Normal"/>
    <w:uiPriority w:val="34"/>
    <w:qFormat/>
    <w:rsid w:val="002B6610"/>
    <w:pPr>
      <w:ind w:left="720"/>
      <w:contextualSpacing/>
    </w:pPr>
  </w:style>
  <w:style w:type="paragraph" w:styleId="Quote">
    <w:name w:val="Quote"/>
    <w:basedOn w:val="Normal"/>
    <w:next w:val="Normal"/>
    <w:link w:val="QuoteChar"/>
    <w:uiPriority w:val="29"/>
    <w:qFormat/>
    <w:rsid w:val="002B6610"/>
    <w:rPr>
      <w:i/>
      <w:iCs/>
    </w:rPr>
  </w:style>
  <w:style w:type="character" w:customStyle="1" w:styleId="QuoteChar">
    <w:name w:val="Quote Char"/>
    <w:basedOn w:val="DefaultParagraphFont"/>
    <w:link w:val="Quote"/>
    <w:uiPriority w:val="29"/>
    <w:rsid w:val="002B6610"/>
    <w:rPr>
      <w:i/>
      <w:iCs/>
      <w:sz w:val="20"/>
      <w:szCs w:val="20"/>
    </w:rPr>
  </w:style>
  <w:style w:type="paragraph" w:styleId="IntenseQuote">
    <w:name w:val="Intense Quote"/>
    <w:basedOn w:val="Normal"/>
    <w:next w:val="Normal"/>
    <w:link w:val="IntenseQuoteChar"/>
    <w:uiPriority w:val="30"/>
    <w:qFormat/>
    <w:rsid w:val="002B6610"/>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IntenseQuoteChar">
    <w:name w:val="Intense Quote Char"/>
    <w:basedOn w:val="DefaultParagraphFont"/>
    <w:link w:val="IntenseQuote"/>
    <w:uiPriority w:val="30"/>
    <w:rsid w:val="002B6610"/>
    <w:rPr>
      <w:i/>
      <w:iCs/>
      <w:color w:val="4472C4" w:themeColor="accent1"/>
      <w:sz w:val="20"/>
      <w:szCs w:val="20"/>
    </w:rPr>
  </w:style>
  <w:style w:type="character" w:styleId="SubtleEmphasis">
    <w:name w:val="Subtle Emphasis"/>
    <w:uiPriority w:val="19"/>
    <w:qFormat/>
    <w:rsid w:val="002B6610"/>
    <w:rPr>
      <w:i/>
      <w:iCs/>
      <w:color w:val="1F3763" w:themeColor="accent1" w:themeShade="7F"/>
    </w:rPr>
  </w:style>
  <w:style w:type="character" w:styleId="IntenseEmphasis">
    <w:name w:val="Intense Emphasis"/>
    <w:uiPriority w:val="21"/>
    <w:qFormat/>
    <w:rsid w:val="002B6610"/>
    <w:rPr>
      <w:b/>
      <w:bCs/>
      <w:caps/>
      <w:color w:val="1F3763" w:themeColor="accent1" w:themeShade="7F"/>
      <w:spacing w:val="10"/>
    </w:rPr>
  </w:style>
  <w:style w:type="character" w:styleId="SubtleReference">
    <w:name w:val="Subtle Reference"/>
    <w:uiPriority w:val="31"/>
    <w:qFormat/>
    <w:rsid w:val="002B6610"/>
    <w:rPr>
      <w:b/>
      <w:bCs/>
      <w:color w:val="4472C4" w:themeColor="accent1"/>
    </w:rPr>
  </w:style>
  <w:style w:type="character" w:styleId="IntenseReference">
    <w:name w:val="Intense Reference"/>
    <w:uiPriority w:val="32"/>
    <w:qFormat/>
    <w:rsid w:val="002B6610"/>
    <w:rPr>
      <w:b/>
      <w:bCs/>
      <w:i/>
      <w:iCs/>
      <w:caps/>
      <w:color w:val="4472C4" w:themeColor="accent1"/>
    </w:rPr>
  </w:style>
  <w:style w:type="character" w:styleId="BookTitle">
    <w:name w:val="Book Title"/>
    <w:uiPriority w:val="33"/>
    <w:qFormat/>
    <w:rsid w:val="002B6610"/>
    <w:rPr>
      <w:b/>
      <w:bCs/>
      <w:i/>
      <w:iCs/>
      <w:spacing w:val="9"/>
    </w:rPr>
  </w:style>
  <w:style w:type="paragraph" w:styleId="TOCHeading">
    <w:name w:val="TOC Heading"/>
    <w:basedOn w:val="Heading1"/>
    <w:next w:val="Normal"/>
    <w:uiPriority w:val="39"/>
    <w:semiHidden/>
    <w:unhideWhenUsed/>
    <w:qFormat/>
    <w:rsid w:val="002B6610"/>
    <w:pPr>
      <w:outlineLvl w:val="9"/>
    </w:pPr>
  </w:style>
  <w:style w:type="table" w:styleId="TableGrid">
    <w:name w:val="Table Grid"/>
    <w:basedOn w:val="TableNormal"/>
    <w:uiPriority w:val="39"/>
    <w:rsid w:val="004C585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D78F9"/>
    <w:pPr>
      <w:spacing w:before="0"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D78F9"/>
    <w:rPr>
      <w:rFonts w:ascii="Times New Roman" w:hAnsi="Times New Roman" w:cs="Times New Roman"/>
      <w:sz w:val="18"/>
      <w:szCs w:val="18"/>
    </w:rPr>
  </w:style>
  <w:style w:type="character" w:styleId="Hyperlink">
    <w:name w:val="Hyperlink"/>
    <w:basedOn w:val="DefaultParagraphFont"/>
    <w:uiPriority w:val="99"/>
    <w:unhideWhenUsed/>
    <w:rsid w:val="001024AF"/>
    <w:rPr>
      <w:color w:val="0563C1" w:themeColor="hyperlink"/>
      <w:u w:val="single"/>
    </w:rPr>
  </w:style>
  <w:style w:type="character" w:styleId="UnresolvedMention">
    <w:name w:val="Unresolved Mention"/>
    <w:basedOn w:val="DefaultParagraphFont"/>
    <w:uiPriority w:val="99"/>
    <w:semiHidden/>
    <w:unhideWhenUsed/>
    <w:rsid w:val="00102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10860">
      <w:bodyDiv w:val="1"/>
      <w:marLeft w:val="0"/>
      <w:marRight w:val="0"/>
      <w:marTop w:val="0"/>
      <w:marBottom w:val="0"/>
      <w:divBdr>
        <w:top w:val="none" w:sz="0" w:space="0" w:color="auto"/>
        <w:left w:val="none" w:sz="0" w:space="0" w:color="auto"/>
        <w:bottom w:val="none" w:sz="0" w:space="0" w:color="auto"/>
        <w:right w:val="none" w:sz="0" w:space="0" w:color="auto"/>
      </w:divBdr>
    </w:div>
    <w:div w:id="1109279563">
      <w:bodyDiv w:val="1"/>
      <w:marLeft w:val="0"/>
      <w:marRight w:val="0"/>
      <w:marTop w:val="0"/>
      <w:marBottom w:val="0"/>
      <w:divBdr>
        <w:top w:val="none" w:sz="0" w:space="0" w:color="auto"/>
        <w:left w:val="none" w:sz="0" w:space="0" w:color="auto"/>
        <w:bottom w:val="none" w:sz="0" w:space="0" w:color="auto"/>
        <w:right w:val="none" w:sz="0" w:space="0" w:color="auto"/>
      </w:divBdr>
    </w:div>
    <w:div w:id="15558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pusr.com/support/faq/usr-tcp232-t2-basic-function-test.html"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10</Pages>
  <Words>1755</Words>
  <Characters>8410</Characters>
  <Application>Microsoft Office Word</Application>
  <DocSecurity>0</DocSecurity>
  <Lines>240</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Brown</dc:creator>
  <cp:keywords/>
  <dc:description/>
  <cp:lastModifiedBy>Allan Brown</cp:lastModifiedBy>
  <cp:revision>8</cp:revision>
  <cp:lastPrinted>2026-03-31T22:19:00Z</cp:lastPrinted>
  <dcterms:created xsi:type="dcterms:W3CDTF">2026-04-02T02:58:00Z</dcterms:created>
  <dcterms:modified xsi:type="dcterms:W3CDTF">2026-04-03T02:57:00Z</dcterms:modified>
</cp:coreProperties>
</file>