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1A56DB"/>
          <w:sz w:val="110"/>
          <w:szCs w:val="110"/>
        </w:rPr>
        <w:t xml:space="preserve">Mah.AI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C2BD9"/>
          <w:sz w:val="32"/>
          <w:szCs w:val="32"/>
        </w:rPr>
        <w:t xml:space="preserve">Questions Clés &amp; Planification Stratégique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Inscription  •  Profils  •  Business Plan 2 ans  •  Marketing  •  Coûts de Lancement</w:t>
      </w:r>
    </w:p>
    <w:p>
      <w:pP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📋 Ce document répond à 5 questions fondamentales pour le lancement de Mah.AI :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Quelles données collecter à l'inscription ?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Comment gérer les changements de profil / rôle ?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Business Plan sur 2 ans avec projections financières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Plan Marketing détaillé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Estimation des coûts de premier lancement</w:t>
            </w:r>
          </w:p>
        </w:tc>
      </w:tr>
    </w:tbl>
    <w:p>
      <w:pPr>
        <w:spacing w:before="0" w:after="3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Q1. Données à Collecter lors de l'Inscription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L'inscription doit être rapide (&lt; 2 minutes) tout en recueillant les données utiles pour personnaliser l'expérience. On distingue trois couches : données obligatoires, données optionnelles et données collectées progressivement.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1.1 Données Communes à Tous les Utilisateurs (Obligatoires)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c'est nécessaire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Prénom + Nom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Identification, personnalisation, certificats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Adresse email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validé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Connexion principale, notifications, récupération compte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Mot de passe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Hash sécurisé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Authentification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Numéro de téléphone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Format malgache (+261)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Money, SMS OTP, contact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Rôle souhaité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Sélection guidée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Orienter l'expérience dès le départ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Région / Ville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Liste (régions Madagascar)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Statistiques, pertinence géographique des sujets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Acceptation CGU + Confidentialité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Case à cocher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Conformité légale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1.2 Données Spécifiques par Rôle (Optionnelles à l'inscription, demandées ensuite)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🎓 Étudiant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Niveau scolaire actuel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CEPE, BEPC, BAC, L1, L2, L3, M1, M2, Autre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Série / Option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A, B, C, D, L, S, OSIE, Technique, Professionnel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Établissement actuel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Texte libre ou liste (lycées, universités)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Filière universitaire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Sélection dynamique + texte libre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Préparer examen national / Concours FP / Révision universitaire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Année d'examen prévue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Année actuelle ou suivante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✍️ Contributeur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Matières de compétence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Multi-sélection (Maths, SVT, Français, Physique...)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 d'examens maîtrisés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CEPE / BEPC / BAC + séries / Université / Concours FP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 des sujets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Archive personnelle / Bibliothèque / Ancien étudiant / Enseignant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Photo de profil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image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courte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Texte libre 200 caractères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👨‍🏫 Professeur / Mentor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Diplôme le plus élevé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Licence / Master / Doctorat / Autre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Établissement d'origine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Texte libre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Matières enseignées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Multi-sélection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Années d'expérience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1-2 / 3-5 / 6-10 / 10+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de justification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: diplôme, carte enseignant (traité par admin)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Tarif souhaité par correction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Fourchette en Ariary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Heures / semaine disponibles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🔍 Vérificateur / Validateur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24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24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Niveau de formation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BAC+ / Licence / Master / Doctorat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Domaines de vérification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Multi-sélection de matières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Motivation / Expérience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Texte libre 300 caractères</w:t>
            </w:r>
          </w:p>
        </w:tc>
      </w:tr>
      <w:tr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justificatif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(traité par admin)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1.3 Données Collectées Progressivement (après inscription)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 pas surcharger l'utilisateur dès le départ. Ces données sont demandées via des prompts contextuels :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Préférences de notification (email, SMS, push)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Photo de profil (prompt J+3 si absente)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Méthode de paiement préférée (MVola, Orange Money, Airtel Money)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Historique d'utilisation → analyse comportementale pour suggestions personnalisées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Avis et évaluations sur les sujets consultés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Principe clé : inscription progressive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Étape 1 (obligatoire) : Email + Mot de passe + Rôle → Compte créé en 30 secondes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Étape 2 (guidée après connexion) : Données spécifiques au rôle → Personnalisation immédiate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Étape 3 (progressive) : Données comportementales et préférences → Collecte naturelle dans le temps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Ne jamais demander des données non utilisées. Chaque champ doit avoir une utilité visible pour l'utilisateur.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Q2. Gestion des Changements de Profil &amp; Rôles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Recommandation : approche hybride en 3 niveaux selon la direction du changement de rôle.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2.1 Modèle Recommandé : Système de Rôles Cumulatifs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utilisateur ne « change » pas de rôle — il en accumule. Un étudiant peut devenir aussi contributeur tout en restant étudiant. Chaque rôle s'active séparément.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🔑 Principe fondamental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compte = une identité. Les rôles sont des permissions additionnelles.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 : Rania est étudiante (rôle 1) + contributrice (rôle 2) + vérificatrice (rôle 3).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Chaque rôle est activé indépendamment avec ses propres droits et revenus.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2.2 Matrice des Transitions de Rôles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200"/>
        <w:gridCol w:w="18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requise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 → Étudiant abonné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Paiement en ligne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Automatique (système)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Étudiant → Contributeur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Demande utilisateur + formulaire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(vérification légère)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1-3 jours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 → Vérificateur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Invitation admin ou candidature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(vérification qualité)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3-7 jours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Vérificateur → Validateur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Promotion par admin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uniquement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 décision admin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Étudiant → Professeur/Mentor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Candidature + justificatifs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(vérification diplôme)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3-10 jours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Tout rôle → Admin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Nomination interne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Fondateur uniquement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 décision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Rétrograder un rôle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Décision admin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(abus, fraude)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2.3 Flux Détaillé par Cas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Cas 1 : Inscription initiale avec choix de rôle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L'utilisateur choisit son rôle principal à l'inscription (liste guidée avec descriptions visuelles)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 rôles Étudiant et Contributeur sont activables immédiatement (auto-validation)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 rôles Professeur, Vérificateur, Validateur déclenchent une demande de validation admin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 de confirmation envoyé avec statut et délai estimé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Cas 2 : Ajouter un rôle après inscription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L'utilisateur accède à « Mon Profil → Ajouter un rôle »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sélectionne le rôle souhaité et remplit le formulaire spécifique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Une notification admin est créée dans le back-office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L'admin examine le dossier et approuve / refuse avec commentaire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L'utilisateur est notifié par email + notification in-app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Cas 3 : Promotion automatique suggérée par le système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 système analyse l'activité et propose des upgrades proactivement :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Contributeur actif (10+ sujets validés, note moyenne 4+/5) → Suggestion : « Devenez Vérificateur »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Étudiant très actif (50+ sujets consultés, 20+ examens blancs) → Suggestion : « Partagez vos connaissances, devenez Contributeur »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Vérificateur fiable (100+ vérifications, taux erreur &lt; 2%) → Suggestion : « Upgrade Validateur »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Ces suggestions sont des notifications non-intrusives, l'utilisateur garde le contrôle.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Cas 4 : Rôle Professeur — validation renforcée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Candidature avec : bio, diplôme(s), matières, expérience, exemple de correction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vérifie les justificatifs uploadés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Période d'essai optionnelle : 3 corrections gratuites supervisées par un Validateur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Activation du rôle si qualité confirmée + badge « Professeur Vérifié Mah.AI »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⚠️ Règles de protection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Un utilisateur ne peut pas demander le rôle Admin (attribution interne uniquement)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Tout abus (contenu frauduleux, triche) → suspension automatique du rôle concerné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L'admin peut rétrograder ou bannir un rôle sans supprimer le compte entier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Journal d'audit : toute modification de rôle est loggée avec date, admin concerné, motif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Q3. Business Plan — 24 Mois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Hypothèses de base : lancement à Antananarivo, puis expansion nationale. Marché cible initial : lycéens BAC et étudiants L1-L2. Conversion gratuit → payant estimée à 8-15% (benchmark EdTech Afrique).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3.1 Hypothèses de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Raisonnement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Candidats BAC / an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~150 000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Données MENRS Madagascar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Candidats BEPC / an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~200 000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Données MENRS Madagascar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Étudiants universitaires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~100 000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Universités publiques + privées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Candidats concours FP / an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Estimation marché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Marché total adressable (TAM)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personnes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Somme des catégories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Marché cible an 1 (SAM)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~50 000 personnes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Antananarivo + zones urbaines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actifs visés an 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10% du SAM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Taux de conversion payant an 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8%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Conservateur pour lancement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3.2 Projections Financières — Année 1 (Mois 1 à 12)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Revenus mensuels estimés par source (fin d'année 1 — régime de croisière)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800"/>
        <w:gridCol w:w="1560"/>
      </w:tblGrid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 / mois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moyen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/ mois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Ventes de crédits (packs)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achats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8 000 Ar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1 600 000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Étudiant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abonnés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4 000 Ar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Studieux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abonnés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9 000 Ar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540 000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Premium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abonnés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18 000 Ar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270 000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Corrections professeur (part plateforme)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 achats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1 500 Ar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Sessions examens blancs (crédits)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 sessions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1 000 Ar net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REVENUS MENSUELS (fin an 1)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~3 430 000 Ar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Équivalent EUR (1€ ≈ 5000 Ar)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~686 €/mois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Ces projections sont conservatrices. Un bon lancement viral peut multiplier ces chiffres par 2 à 5.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Charges mensuelles estimées — Année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de charge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/ mois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 cloud (Vercel + Railway + R2)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 — évolutif selon trafic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IA (OpenAI / Anthropic)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~60€ — selon volume d'appels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Money (frais de transaction ~2%)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Variable selon revenus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Rémunération contributeurs/prof (45% revenus)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~1 540 000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 intervenants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Marketing digital (Facebook Ads, TikTok)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Budget croissance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Domaine + emails pro + outils SaaS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~10€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CHARGES MENSUELLES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~2 600 000 Ar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~520€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RÉSULTAT NET FIN AN 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~830 000 Ar/mois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~166€/mois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3.3 Projections Financières — Année 2 (Mois 13 à 24)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année 2, la plateforme vise : 25 000 utilisateurs inscrits, 2 500 payants, expansion nationale, revenus B2B lycées.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An 2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inscrits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25 000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Marketing agressif, bouche-à-oreille, partenariats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payants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 (10%)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Meilleure conversion via valeur prouvée en an 1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 mensuel moyen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~15 000 000 Ar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~3 000€ — x4 vs fin an 1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Partenariats lycées / universités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établissements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Contrats annuels B2B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Revenus B2B lycées/universités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~3 000 000 Ar/mois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Forfaits institutionnels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Nouvelles matières couvertes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90% du catalogue BAC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Contributeurs actifs rémunérés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Résultat net an 2 (estimé)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~5 000 000 Ar/mois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~1 000€/mois — rentabilité réelle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3.4 Seuil de Rentabilité (Break Even)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📊 Point d'équilibre estimé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Avec des charges fixes de ~2 600 000 Ar/mois (hors rémunération intervenants),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 seuil de rentabilité est atteint avec ~180 abonnés actifs ou ~650 achats de crédits/mois.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Objectif réaliste : atteindre le break-even entre le mois 4 et le mois 6,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la campagne de lancement génère 300-500 premiers utilisateurs actifs.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3.5 Indicateurs Clés de Performance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4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Mois 3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Mois 6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Mois 12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Mois 24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inscrits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2 000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5 000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25 000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actifs / mois (MAU)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2 000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10 000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Taux conversion gratuit → payant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dans la base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2 000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8 000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Contributeurs actifs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NPS (satisfaction 0-100)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40+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50+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60+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70+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 mensuel récurrent (MRR)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200K Ar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800K Ar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3.4M Ar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15M Ar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Q4. Plan Marketing — 24 Mois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Madagascar a une forte pénétration mobile (Facebook, TikTok, WhatsApp dominent). Le marketing doit être mobile-first, communautaire et éducatif.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4.1 Positionnement &amp; Messagerie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🎯 Message principal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« Tous les sujets d'examens de Madagascar,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au même endroit, corrigés par IA et professeurs. »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Promesse secondaire 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« Entraîne-toi comme si c'était le vrai jour J. »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Ton : Accessible, motivant, malgache dans l'âme.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Langue : Français + expressions Malagasy.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👥 Cibles prioritaires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Terminale (préparation BAC) — cible principale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3ème (préparation BEPC) — cible secondaire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Étudiants L1 / L2 — cible tertiaire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Candidats concours FP — niche à fort potentiel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Parents d'élèves — prescripteurs clés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Professeurs / Enseignants — ambassadeurs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4.2 Phase 0 — Pré-lancement (Mois -2 à 0)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Créer les pages réseaux sociaux : Facebook Page, TikTok, Instagram, WhatsApp Business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Campagne de teasing : « La solution que les étudiants malgaches attendent arrive bientôt »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Landing page avec formulaire de pré-inscription (liste d'attente) — objectif 500 emails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Recruter 5-10 contributeurs pilotes (professeurs, anciens étudiants) pour alimenter la base initiale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Préparer 100 sujets pilotes de haute qualité avant le lancement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Tester le système de paiement Mobile Money en conditions réelles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Identifier 3-5 influenceurs éducatifs malgaches (YouTube, TikTok, Facebook)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4.3 Phase 1 — Lancement &amp; Acquisition (Mois 1 à 6)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📱 Réseaux Sociaux (canal 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660"/>
        <w:gridCol w:w="2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de contenu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Budget/mois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Posts éducatifs, astuces révision, sujets gratuits, témoignages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1x/jour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150 000 Ar Ads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Vidéos courtes : « Sais-tu résoudre ça ? », corrections en 60 sec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3-5x/semaine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100 000 Ar Ads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Infographies : astuces, dates examens, citations motivantes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4x/semaine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50 000 Ar Ads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Groupe bêta testeurs, annonces, support client direct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Quotidien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Corrections complètes de sujets, tutoriels matières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1x/semaine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 (SEO)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🎓 Marketing dans les Établissements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Programme d'ambassadeurs : 1 étudiant par lycée reçoit 3 mois d'abonnement gratuit en échange de promotion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Flyers distribués dans les lycées et universités d'Antananarivo avant les périodes d'examen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Partenariat avec les associations étudiantes : accès groupe à tarif réduit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Présence aux forums étudiants et salons de l'orientation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🤝 Partenariats Stratégiques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Centres de reprographie / librairies : affichage Mah.AI en échange de visibilité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Radio et presse jeune malgache : interviews, publi-reportages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ONG éducatives : partenariat pour accès gratuit aux boursiers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Maisons de jeunes, centres de formation : démonstrations en présentiel</w:t>
      </w:r>
    </w:p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🎁 Stratégie de Freemium &amp; Croissance Virale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 crédits offerts à l'inscription + 2 crédits par parrainage actif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 sujet complet gratuit par semaine (accès limité dans le temps) → urgence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Partage social : « J'ai obtenu 18/20 à mon examen blanc Mah.AI » → bouton de partage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Classement public des meilleurs scores aux examens blancs (opt-in) → compétition saine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4.4 Phase 2 — Croissance &amp; Fidélisation (Mois 7 à 12)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 marketing automatisé : séquences onboarding, rappels révision, nouvelles matières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Programme de fidélité : badges, niveaux, récompenses pour les utilisateurs actifs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Campagne « Avant les examens » : promotion intensive 2 mois avant BEPC et BAC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Témoignages de réussite : « Grâce à Mah.AI, j'ai eu mon BAC avec mention »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Webinaires gratuits avec professeurs : sessions de révision en direct sur Facebook Live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SEO : articles de blog optimisés pour les recherches Google Madagascar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4.5 Phase 3 — Expansion &amp; B2B (Mois 13 à 24)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Prospection directe des lycées et universités pour licences institutionnelles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Expansion dans les grandes villes : Toamasina, Fianarantsoa, Mahajanga, Toliara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Présence médias nationaux : TVM, RNM, journaux nationaux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Programme Professeur Ambassadeur : les enseignants recommandent Mah.AI à leurs classes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Expansion sujets : concours fonction publique (ENAM, police, gendarmerie) — niche à fort potentiel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4.6 Budget Marketing Annuel Estimé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 1 (12 mois)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 2 (12 mois)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/ Instagram Ads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1 800 000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4 000 000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~360€ / ~800€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 Ads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1 200 000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~240€ / ~500€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Influenceurs / Ambassadeurs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2 000 000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Compensations + crédits offerts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Flyers / Impression / Affiches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Distribution physique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Événements / Forums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Stands, présentations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Outils marketing (email, analytics)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240 000 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360 000 Ar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Mailchimp, Posthog...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MARKETING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~4 540 000 Ar/an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~10 260 000 Ar/an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~908€ / ~2 052€/an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Q5. Estimation des Coûts de Premier Lancement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Bonne nouvelle : Mah.AI est un projet qui peut démarrer avec très peu de capitaux grâce aux outils modernes (cloud pay-as-you-go, no-code pour certaines parties, etc.). Voici une estimation honnête pour un lancement sérieux.</w:t>
      </w:r>
    </w:p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5.1 Coûts de Développement Technique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A : Vous développez vous-même (solo founder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 (.com ou .mg)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~20 000 Ar/an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~4€ — .mg recommandé pour crédibilité locale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Hébergement initial (Vercel + Railway)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 à ~50 000 Ar/mois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Plans gratuits suffisants pour le MVP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de données (Supabase Free)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Jusqu'à 500 MB — suffisant pour démarrer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Stockage fichiers (Cloudflare R2)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Quasi gratuit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GB gratuits/mois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Emails transactionnels (Resend)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Jusqu'à 3 000 emails/mois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Certificat SSL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Via Vercel / Cloudflare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IA — OpenAI / Anthropic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~150 000 Ar/mois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 — pour les appels IA MVP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Outils dev (GitHub, VS Code...)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OPTION A — Mois 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~220 000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~44€ — si vous codez vous-même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B : Faire développer par un freelance (recommandé si non-dev)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8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Développeur fullstack (MVP 3 mois)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~5 000 000 à 8 000 000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Freelance malgache — ~1 000€ à 1 600€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Designer UI/UX (maquettes + intégration)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~1 500 000 à 3 000 000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~300€ à 600€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Mobile Money (MVola API)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Temps développeur spécialisé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Tests &amp; QA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Interne ou petite prestation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 (cf. Option A)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~220 000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Même coût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OPTION B — MVP complet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~8 000 000 à 13 000 000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~1 600€ à 2 600€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5.2 Coûts de Lancement Non-Techniques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24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24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24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Création entité légale (inscription EDBM)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~100 000 à 300 000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bancaire professionnel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Obligatoire (pour Mobile Money pro)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Enregistrement MVola / Orange Money Business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 à faible coût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Rémunération contributeurs pilotes (prépaiement)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 obtenir 100 sujets initiaux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Matériel marketing initial (flyers, cartes)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Recommandé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Campagne ads lancement (Facebook + TikTok)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Très recommandé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Réserve de trésorerie (3 mois de charges)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~1 500 000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Indispensable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NON-TECHNIQUE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~3 150 000 Ar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~630€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5.3 Budget Total de Lancement — Synthèse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total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EUR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adapté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🟢 Minimal (Option A + essentiel)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~3 500 000 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~700€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Vous êtes développeur, vous codez seul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Intermédiaire (Option A + équipe réduite)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~6 000 000 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~1 200€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Vous codez + un designer / assistant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Confortable (Option B + marketing)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~15 000 000 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~3 000€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Vous externalisez le dev + bon lancement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🔵 Ambitieux (Option B + équipe + marketing fort)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~25 000 000 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~5 000€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Équipe complète + lancement national dès mois 1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Recommandation personnelle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Commencez avec le scénario Intermédiaire (~1 200€) si vous avez des compétences tech.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Sinon, visez le scénario Confortable (~3 000€) avec un développeur local de confiance.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Clé du succès financier : avoir 3 mois de trésorerie en réserve AVANT de lancer,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pour ne pas être stressé par les premiers mois à faibles revenus.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💡 Astuce : Commencez à recruter vos contributeurs pilotes MAINTENANT (bénévoles motivés),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avant même d'avoir la plateforme. Construisez la base de sujets en parallèle du développement.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5.4 Sources de Financement Possibles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Fonds propres (bootstrapping) — le plus rapide et sans dilution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Famille &amp; amis (love money) — investisseurs de confiance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Subventions Madagascar : EDBM, fonds innovation jeunesse, programmes gouvernementaux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Concours startups africains : GSMA Innovation Fund, Orange Digital Ventures Africa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Incubateurs locaux : iHub Madagascar, Habaka, Orange Fab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Crowdfunding : KissKissBankBank ou LocalMada si disponible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Partenariat investisseur contre % equity — à éviter trop tôt (gardez le contrôle)</w:t>
      </w:r>
    </w:p>
    <w:p>
      <w:pPr>
        <w:pBdr>
          <w:bottom w:val="single" w:color="BFDBFE" w:sz="4" w:space="1"/>
        </w:pBdr>
        <w:spacing w:before="200" w:after="20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Prochaines Étapes Recommandées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URGENT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Définir votre budget de lancement et ouvrir le compte pro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Cette semaine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URGENT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Recruter 5 contributeurs pilotes (réseau perso)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Cette semaine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URGENT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les pages Facebook et TikTok Mah.AI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Cette semaine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IMPORTANT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Choisir votre développeur (vous ou freelance)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2 semaines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IMPORTANT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la landing page de pré-inscription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2 semaines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IMPORTANT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Commencer à collecter 100 sujets pilotes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1 mois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MOYEN TERME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Contacter MVola / Orange Money pour compte business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1 mois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MOYEN TERME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Lancer le développement du MVP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1-2 mois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🟢 LANCEMENT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MVP live avec 100 sujets, paiement fonctionnel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3 mois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Ce document est vivant — mettez-le à jour à chaque décision importante. Les projections financières seront à affiner après les 3 premiers mois de données réelles.</w:t>
      </w:r>
    </w:p>
    <w:p>
      <w:pPr>
        <w:spacing w:before="0" w:after="80"/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Bon courage pour la construction de Mah.AI. Madagascar attend cette solution. 🇲🇬🚀</w:t>
      </w:r>
    </w:p>
    <w:sectPr>
      <w:headerReference w:type="default" r:id="rId6"/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7"/>
        <w:szCs w:val="17"/>
      </w:rPr>
      <w:t xml:space="preserve">© 2025 Mah.AI —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7"/>
        <w:szCs w:val="17"/>
      </w:rPr>
      <w:t xml:space="preserve">Page </w:t>
      <kind>page</kind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Mah.AI</w:t>
    </w:r>
    <w:r>
      <w:rPr>
        <w:rFonts w:ascii="Arial" w:cs="Arial" w:eastAsia="Arial" w:hAnsi="Arial"/>
        <w:color w:val="64748B"/>
        <w:sz w:val="20"/>
        <w:szCs w:val="20"/>
      </w:rPr>
      <w:t xml:space="preserve"> — Questions Clés &amp; Planification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Document Stratégique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3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2026-03-02T21:59:21.549Z</dcterms:created>
  <dcterms:modified xsi:type="dcterms:W3CDTF">2026-03-02T21:59:21.550Z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