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1A56DB"/>
          <w:sz w:val="110"/>
          <w:szCs w:val="110"/>
        </w:rPr>
        <w:t xml:space="preserve">Mah.AI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6C2BD9"/>
          <w:sz w:val="32"/>
          <w:szCs w:val="32"/>
        </w:rPr>
        <w:t xml:space="preserve">Stratégie Ajustée — Vos Réponses, Votre Plan Concret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BF5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🔑 Rôles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Inscription libre + upgrade sur demande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7E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💰 Budget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Bootstrapping &lt; 500€ Mode Lean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CFD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9F6E"/>
                <w:sz w:val="22"/>
                <w:szCs w:val="22"/>
              </w:rPr>
              <w:t xml:space="preserve">📣 Marketing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 canaux · Quasi 100% gratuits</w:t>
            </w:r>
          </w:p>
        </w:tc>
      </w:tr>
    </w:tbl>
    <w:p>
      <w:pPr>
        <w:spacing w:before="0" w:after="300"/>
      </w:pPr>
    </w:p>
    <w:p>
      <w:r>
        <w:br w:type="page"/>
      </w:r>
    </w:p>
    <w:p>
      <w:pPr>
        <w:pStyle w:val="Heading1"/>
        <w:spacing w:before="440" w:after="180"/>
      </w:pPr>
      <w:r>
        <w:rPr>
          <w:rFonts w:ascii="Arial" w:cs="Arial" w:eastAsia="Arial" w:hAnsi="Arial"/>
          <w:b/>
          <w:bCs/>
          <w:color w:val="1A56DB"/>
          <w:sz w:val="38"/>
          <w:szCs w:val="38"/>
        </w:rPr>
        <w:t xml:space="preserve">1. Système de Rôles — Inscription Libre + Upgrade sur Demande</w:t>
      </w:r>
    </w:p>
    <w:p>
      <w:pPr>
        <w:spacing w:before="0" w:after="11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Votre choix est le plus équilibré : souple pour l'utilisateur, contrôlé pour la qualité. Voici l'implémentation concrète.</w:t>
      </w:r>
    </w:p>
    <w:p>
      <w:pPr>
        <w:spacing w:before="0" w:after="8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1.1 Philosophie — Rôles Cumulatifs, Pas Exclusifs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CFD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0E9F6E"/>
                <w:sz w:val="21"/>
                <w:szCs w:val="21"/>
              </w:rPr>
              <w:t xml:space="preserve">✅ Accès immédiat (auto-validé)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Compte créé en 30 secondes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Rôle Étudiant → actif instantanément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Rôle Contributeur → actif instantanément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(après acceptation des CGU contributeur)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Achat de crédits ou abonnement libre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Demander un upgrade via son profil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DC2626"/>
                <w:sz w:val="21"/>
                <w:szCs w:val="21"/>
              </w:rPr>
              <w:t xml:space="preserve">🔒 Validation admin requise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Rôle Professeur / Mentor (vérif. diplôme)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Rôle Vérificateur (test de compétence)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Rôle Validateur (nomination admin uniquement)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Rôle Admin (fondateur uniquement)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1er retrait de fonds (vérif. identité)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Compte B2B lycée / université</w:t>
            </w:r>
          </w:p>
        </w:tc>
      </w:tr>
    </w:tbl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BF5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🔑 Principe fondamental : rôles cumulatifs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 utilisateur NE change PAS de rôle — il en AJOUTE.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Exemple : Rania est Étudiante (rôle 1) + Contributrice (rôle 2) + Vérificatrice (rôle 3).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Chaque rôle est activé indépendamment avec ses propres droits et revenus.</w:t>
            </w:r>
          </w:p>
        </w:tc>
      </w:tr>
    </w:tbl>
    <w:p>
      <w:pPr>
        <w:spacing w:before="0" w:after="16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1.2 Flux d'Inscription — 3 Étapes, Mobile First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1500"/>
        <w:gridCol w:w="2360"/>
      </w:tblGrid>
      <w:tr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Champs / Actions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Durée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</w:tr>
      <w:tr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 — Compte</w:t>
            </w:r>
          </w:p>
        </w:tc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Email + Mot de passe OU connexion Google/Facebook (recommandé)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15-20 sec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Compte créé, email de confirmation</w:t>
            </w:r>
          </w:p>
        </w:tc>
      </w:tr>
      <w:tr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 — Identité &amp; Rôle</w:t>
            </w:r>
          </w:p>
        </w:tc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Prénom + Carte rôle (Étudiant sélectionné par défaut) + Niveau scolaire (si étudiant)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30-45 sec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Rôle enregistré, expérience personnalisée</w:t>
            </w:r>
          </w:p>
        </w:tc>
      </w:tr>
      <w:tr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 — Vérification mobile</w:t>
            </w:r>
          </w:p>
        </w:tc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Numéro de téléphone (format +261) + Code OTP SMS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30 sec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Compte sécurisé + Mobile Money ready</w:t>
            </w:r>
          </w:p>
        </w:tc>
      </w:tr>
    </w:tbl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2F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⚠️ Erreur UX critique à éviter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 JAMAIS demander plus de 5 champs à l'inscription — risque d'abandon de 60-70%.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Sur réseau 3G/4G malgache, chaque champ = X% d'abandon. Soyez minimaliste.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Règle : si vous n'utilisez pas la donnée dans les 7 premiers jours, ne la demandez pas.</w:t>
            </w:r>
          </w:p>
        </w:tc>
      </w:tr>
    </w:tbl>
    <w:p>
      <w:pPr>
        <w:spacing w:before="0" w:after="16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1.3 Données Collectées Progressivement (après inscription)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100"/>
        <w:gridCol w:w="2660"/>
      </w:tblGrid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D948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Donnée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D948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 la demander ?</w:t>
            </w:r>
          </w:p>
        </w:tc>
        <w:tc>
          <w:tcPr>
            <w:tcW w:type="dxa" w:w="2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D948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 ?</w:t>
            </w:r>
          </w:p>
        </w:tc>
        <w:tc>
          <w:tcPr>
            <w:tcW w:type="dxa" w:w="2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D948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Utilité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Photo de profil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J+7 si absente</w:t>
            </w:r>
          </w:p>
        </w:tc>
        <w:tc>
          <w:tcPr>
            <w:tcW w:type="dxa" w:w="2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Prompt in-app doux</w:t>
            </w:r>
          </w:p>
        </w:tc>
        <w:tc>
          <w:tcPr>
            <w:tcW w:type="dxa" w:w="2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Crédibilité profil contributeur/prof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D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Région / Ville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D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1er achat de crédit</w:t>
            </w:r>
          </w:p>
        </w:tc>
        <w:tc>
          <w:tcPr>
            <w:tcW w:type="dxa" w:w="2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D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Champ dans le flow paiement</w:t>
            </w:r>
          </w:p>
        </w:tc>
        <w:tc>
          <w:tcPr>
            <w:tcW w:type="dxa" w:w="2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D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Stats géographiques + suggestions locales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Établissement scolaire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1ère recherche de sujet</w:t>
            </w:r>
          </w:p>
        </w:tc>
        <w:tc>
          <w:tcPr>
            <w:tcW w:type="dxa" w:w="2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Suggestion contextuelle</w:t>
            </w:r>
          </w:p>
        </w:tc>
        <w:tc>
          <w:tcPr>
            <w:tcW w:type="dxa" w:w="2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Personnalisation du catalogue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D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Matières préférées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D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Déduit automatiquement</w:t>
            </w:r>
          </w:p>
        </w:tc>
        <w:tc>
          <w:tcPr>
            <w:tcW w:type="dxa" w:w="2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D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Analyse de navigation</w:t>
            </w:r>
          </w:p>
        </w:tc>
        <w:tc>
          <w:tcPr>
            <w:tcW w:type="dxa" w:w="2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D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Recommandations intelligentes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Méthode paiement préférée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1er achat uniquement</w:t>
            </w:r>
          </w:p>
        </w:tc>
        <w:tc>
          <w:tcPr>
            <w:tcW w:type="dxa" w:w="2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Choix dans le flow</w:t>
            </w:r>
          </w:p>
        </w:tc>
        <w:tc>
          <w:tcPr>
            <w:tcW w:type="dxa" w:w="2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UX paiement plus rapide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D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Préférences notifications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D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J+3 via in-app survey</w:t>
            </w:r>
          </w:p>
        </w:tc>
        <w:tc>
          <w:tcPr>
            <w:tcW w:type="dxa" w:w="2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D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Question simple Oui/Non</w:t>
            </w:r>
          </w:p>
        </w:tc>
        <w:tc>
          <w:tcPr>
            <w:tcW w:type="dxa" w:w="2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D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Réduire le churn par notifications ciblées</w:t>
            </w:r>
          </w:p>
        </w:tc>
      </w:tr>
    </w:tbl>
    <w:p>
      <w:pPr>
        <w:spacing w:before="0" w:after="16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1.4 Processus d'Upgrade de Rôle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800"/>
        <w:gridCol w:w="1400"/>
        <w:gridCol w:w="1360"/>
      </w:tblGrid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6C2B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 demandé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6C2B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Conditions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6C2B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6C2B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Délai</w:t>
            </w:r>
          </w:p>
        </w:tc>
        <w:tc>
          <w:tcPr>
            <w:tcW w:type="dxa" w:w="1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6C2B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Notification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Contributeur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Aucune — accepter CGU contributeur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Auto-activé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Immédiat</w:t>
            </w:r>
          </w:p>
        </w:tc>
        <w:tc>
          <w:tcPr>
            <w:tcW w:type="dxa" w:w="1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Email bienvenue contributeur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Vérificateur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Test en ligne (10 Q sur 1 sujet) + score ≥ 7/10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Auto si score OK / admin si 6/10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Immédiat ou 24h</w:t>
            </w:r>
          </w:p>
        </w:tc>
        <w:tc>
          <w:tcPr>
            <w:tcW w:type="dxa" w:w="1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Email + badge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Professeur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Diplôme + exemple de correction (PDF ou photo)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Admin (3-7 jours)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 à 7 jours</w:t>
            </w:r>
          </w:p>
        </w:tc>
        <w:tc>
          <w:tcPr>
            <w:tcW w:type="dxa" w:w="1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Email personnalisé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Validateur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100+ vérifications + note ≥ 4.5/5 — nomination par admin uniquement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Admin uniquement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Sur décision</w:t>
            </w:r>
          </w:p>
        </w:tc>
        <w:tc>
          <w:tcPr>
            <w:tcW w:type="dxa" w:w="1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Notification in-app</w:t>
            </w:r>
          </w:p>
        </w:tc>
      </w:tr>
    </w:tbl>
    <w:p>
      <w:pPr>
        <w:spacing w:before="0" w:after="16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1.5 Gestion Admin des Demandes</w:t>
      </w:r>
    </w:p>
    <w:p>
      <w:pPr>
        <w:pStyle w:val="ListParagraph"/>
        <w:numPr>
          <w:ilvl w:val="0"/>
          <w:numId w:val="2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File d'attente priorisée : Professeurs (urgent) &gt; Vérificateurs &gt; Autres</w:t>
      </w:r>
    </w:p>
    <w:p>
      <w:pPr>
        <w:pStyle w:val="ListParagraph"/>
        <w:numPr>
          <w:ilvl w:val="0"/>
          <w:numId w:val="2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Fiche candidat complète : profil, pièces jointes, historique plateforme</w:t>
      </w:r>
    </w:p>
    <w:p>
      <w:pPr>
        <w:pStyle w:val="ListParagraph"/>
        <w:numPr>
          <w:ilvl w:val="0"/>
          <w:numId w:val="2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Actions rapides : Approuver / Refuser avec motif / Demander infos supplémentaires</w:t>
      </w:r>
    </w:p>
    <w:p>
      <w:pPr>
        <w:pStyle w:val="ListParagraph"/>
        <w:numPr>
          <w:ilvl w:val="0"/>
          <w:numId w:val="2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Alerte automatique si une demande dépasse 48h sans traitement</w:t>
      </w:r>
    </w:p>
    <w:p>
      <w:pPr>
        <w:pStyle w:val="ListParagraph"/>
        <w:numPr>
          <w:ilvl w:val="0"/>
          <w:numId w:val="2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Journal d'audit : toute modification de rôle loggée (date, admin, motif)</w:t>
      </w:r>
    </w:p>
    <w:p>
      <w:pPr>
        <w:pStyle w:val="ListParagraph"/>
        <w:numPr>
          <w:ilvl w:val="0"/>
          <w:numId w:val="2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Suspension d'un rôle spécifique possible sans supprimer le compte entier</w:t>
      </w:r>
    </w:p>
    <w:p>
      <w:pPr>
        <w:pBdr>
          <w:bottom w:val="single" w:color="BFDBFE" w:sz="4" w:space="1"/>
        </w:pBdr>
        <w:spacing w:before="200" w:after="200"/>
      </w:pPr>
    </w:p>
    <w:p>
      <w:r>
        <w:br w:type="page"/>
      </w:r>
    </w:p>
    <w:p>
      <w:pPr>
        <w:pStyle w:val="Heading1"/>
        <w:spacing w:before="440" w:after="180"/>
      </w:pPr>
      <w:r>
        <w:rPr>
          <w:rFonts w:ascii="Arial" w:cs="Arial" w:eastAsia="Arial" w:hAnsi="Arial"/>
          <w:b/>
          <w:bCs/>
          <w:color w:val="1A56DB"/>
          <w:sz w:val="38"/>
          <w:szCs w:val="38"/>
        </w:rPr>
        <w:t xml:space="preserve">2. Plan de Lancement Bootstrapping — Moins de 500€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7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🎯 Votre contrainte, votre force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Budget &lt; 500€ est une contrainte qui vous force à faire les bons choix dès le départ.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Les startups les plus solides naissent souvent avec peu de moyens — elles apprennent à créer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 la valeur réelle avant de dépenser.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Hypothèse critique : vous codez vous-même ou avez un associé développeur.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 non → voir section 2.5 pour les alternatives.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Objectif 90 jours : plateforme live avec 100 sujets + paiement Mobile Money + 200 utilisateurs.</w:t>
            </w:r>
          </w:p>
        </w:tc>
      </w:tr>
    </w:tbl>
    <w:p>
      <w:pPr>
        <w:spacing w:before="0" w:after="16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2.1 Stack Technique — 0€ à 30€/mois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900"/>
        <w:gridCol w:w="1660"/>
      </w:tblGrid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E9F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E9F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2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E9F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 gratuit inclus</w:t>
            </w:r>
          </w:p>
        </w:tc>
        <w:tc>
          <w:tcPr>
            <w:tcW w:type="dxa" w:w="1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E9F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Coût réel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Vercel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Hébergement frontend Next.js</w:t>
            </w:r>
          </w:p>
        </w:tc>
        <w:tc>
          <w:tcPr>
            <w:tcW w:type="dxa" w:w="2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100 GB bande passante, déploiements illimités</w:t>
            </w:r>
          </w:p>
        </w:tc>
        <w:tc>
          <w:tcPr>
            <w:tcW w:type="dxa" w:w="1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0€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Supabase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PostgreSQL + Auth + Storage</w:t>
            </w:r>
          </w:p>
        </w:tc>
        <w:tc>
          <w:tcPr>
            <w:tcW w:type="dxa" w:w="2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500 MB DB, 1 GB storage, 50 000 utilisateurs</w:t>
            </w:r>
          </w:p>
        </w:tc>
        <w:tc>
          <w:tcPr>
            <w:tcW w:type="dxa" w:w="1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0€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Railway.app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Backend Node.js</w:t>
            </w:r>
          </w:p>
        </w:tc>
        <w:tc>
          <w:tcPr>
            <w:tcW w:type="dxa" w:w="2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5€ de crédits/mois offerts</w:t>
            </w:r>
          </w:p>
        </w:tc>
        <w:tc>
          <w:tcPr>
            <w:tcW w:type="dxa" w:w="1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0€ (3 premiers mois)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Cloudflare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CDN + DNS + Protection + R2 Storage</w:t>
            </w:r>
          </w:p>
        </w:tc>
        <w:tc>
          <w:tcPr>
            <w:tcW w:type="dxa" w:w="2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 GB storage gratuit, bande passante illimitée</w:t>
            </w:r>
          </w:p>
        </w:tc>
        <w:tc>
          <w:tcPr>
            <w:tcW w:type="dxa" w:w="1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0€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Clerk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Authentification (Google, Facebook, email)</w:t>
            </w:r>
          </w:p>
        </w:tc>
        <w:tc>
          <w:tcPr>
            <w:tcW w:type="dxa" w:w="2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10 000 utilisateurs actifs/mois gratuits</w:t>
            </w:r>
          </w:p>
        </w:tc>
        <w:tc>
          <w:tcPr>
            <w:tcW w:type="dxa" w:w="1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0€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Resend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Emails transactionnels</w:t>
            </w:r>
          </w:p>
        </w:tc>
        <w:tc>
          <w:tcPr>
            <w:tcW w:type="dxa" w:w="2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3 000 emails/mois gratuits</w:t>
            </w:r>
          </w:p>
        </w:tc>
        <w:tc>
          <w:tcPr>
            <w:tcW w:type="dxa" w:w="1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0€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Tiptap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Éditeur riche (open source)</w:t>
            </w:r>
          </w:p>
        </w:tc>
        <w:tc>
          <w:tcPr>
            <w:tcW w:type="dxa" w:w="2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Version de base totalement gratuite</w:t>
            </w:r>
          </w:p>
        </w:tc>
        <w:tc>
          <w:tcPr>
            <w:tcW w:type="dxa" w:w="1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0€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GitHub + Actions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Code + CI/CD automatisé</w:t>
            </w:r>
          </w:p>
        </w:tc>
        <w:tc>
          <w:tcPr>
            <w:tcW w:type="dxa" w:w="2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Illimité public/privé</w:t>
            </w:r>
          </w:p>
        </w:tc>
        <w:tc>
          <w:tcPr>
            <w:tcW w:type="dxa" w:w="1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0€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OpenAI API (GPT-4o-mini)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IA corrections + génération</w:t>
            </w:r>
          </w:p>
        </w:tc>
        <w:tc>
          <w:tcPr>
            <w:tcW w:type="dxa" w:w="2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Pas de plan gratuit — mais très bon marché</w:t>
            </w:r>
          </w:p>
        </w:tc>
        <w:tc>
          <w:tcPr>
            <w:tcW w:type="dxa" w:w="1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~15-25€/mois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Nom de domaine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Identité : mah-ai.mg ou mah.ai</w:t>
            </w:r>
          </w:p>
        </w:tc>
        <w:tc>
          <w:tcPr>
            <w:tcW w:type="dxa" w:w="2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1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~10-20€/an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TOTAL MENSUEL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2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1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~20-30€/mois</w:t>
            </w:r>
          </w:p>
        </w:tc>
      </w:tr>
    </w:tbl>
    <w:p>
      <w:pPr>
        <w:spacing w:before="0" w:after="16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2.2 Budget de Lancement Ventilé — 500€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00"/>
        <w:gridCol w:w="1500"/>
        <w:gridCol w:w="1400"/>
        <w:gridCol w:w="2360"/>
      </w:tblGrid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A580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Poste</w:t>
            </w:r>
          </w:p>
        </w:tc>
        <w:tc>
          <w:tcPr>
            <w:tcW w:type="dxa" w:w="1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A580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Coût €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A580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Coût Ar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A580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A580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Nom de domaine (1 an)</w:t>
            </w:r>
          </w:p>
        </w:tc>
        <w:tc>
          <w:tcPr>
            <w:tcW w:type="dxa" w:w="1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15€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75 000 Ar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Semaine 1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🔴 OBLIGATOIRE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 IA — 3 premiers mois de dev + test</w:t>
            </w:r>
          </w:p>
        </w:tc>
        <w:tc>
          <w:tcPr>
            <w:tcW w:type="dxa" w:w="1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75€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375 000 Ar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Mois 1-3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🔴 OBLIGATOIRE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Compte MVola/Orange Business (frais admin)</w:t>
            </w:r>
          </w:p>
        </w:tc>
        <w:tc>
          <w:tcPr>
            <w:tcW w:type="dxa" w:w="1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5€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25 000 Ar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Semaine 1-2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🔴 OBLIGATOIRE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Création entité légale EDBM Madagascar</w:t>
            </w:r>
          </w:p>
        </w:tc>
        <w:tc>
          <w:tcPr>
            <w:tcW w:type="dxa" w:w="1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40€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200 000 Ar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Mois 1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🟠 IMPORTANT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Canva Pro (3 mois — design réseaux sociaux)</w:t>
            </w:r>
          </w:p>
        </w:tc>
        <w:tc>
          <w:tcPr>
            <w:tcW w:type="dxa" w:w="1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35€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175 000 Ar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Mois 1-3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🟡 UTILE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Impression flyers A5 x 500 (lycées)</w:t>
            </w:r>
          </w:p>
        </w:tc>
        <w:tc>
          <w:tcPr>
            <w:tcW w:type="dxa" w:w="1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15€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75 000 Ar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Mois 2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🟡 UTILE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Boost Facebook Ads (3 posts ciblés)</w:t>
            </w:r>
          </w:p>
        </w:tc>
        <w:tc>
          <w:tcPr>
            <w:tcW w:type="dxa" w:w="1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30€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150 000 Ar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Mois 2-3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🟡 RECOMMANDÉ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Rémunération contributeurs pilotes</w:t>
            </w:r>
          </w:p>
        </w:tc>
        <w:tc>
          <w:tcPr>
            <w:tcW w:type="dxa" w:w="1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0€ cash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 Ar cash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Mois 1-2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🟠 En crédits offerts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Réserve imprévus (bugs, frais inattendus)</w:t>
            </w:r>
          </w:p>
        </w:tc>
        <w:tc>
          <w:tcPr>
            <w:tcW w:type="dxa" w:w="1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80€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400 000 Ar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Continu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🔴 ESSENTIEL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TOTAL UTILISÉ</w:t>
            </w:r>
          </w:p>
        </w:tc>
        <w:tc>
          <w:tcPr>
            <w:tcW w:type="dxa" w:w="1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~295€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~1 475 000 Ar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✅ Il reste ~205€ de marge</w:t>
            </w:r>
          </w:p>
        </w:tc>
      </w:tr>
    </w:tbl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CFDF5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E9F6E"/>
                <w:sz w:val="22"/>
                <w:szCs w:val="22"/>
              </w:rPr>
              <w:t xml:space="preserve">💡 Payer les contributeurs pilotes SANS sortir de cash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Proposez à vos 5 premiers contributeurs : 6 mois Premium offerts (valeur 108 000 Ar) + badge 'Fondateur Mah.AI' permanent + 5% des revenus de leurs sujets pour toujours. Des professeurs et anciens étudiants motivés accepteront. Ciblez votre réseau proche en premier.</w:t>
            </w:r>
          </w:p>
        </w:tc>
      </w:tr>
    </w:tbl>
    <w:p>
      <w:pPr>
        <w:spacing w:before="0" w:after="16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2.3 Planning de Développement — 16 Semaines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5660"/>
      </w:tblGrid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Semaines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Objectif</w:t>
            </w:r>
          </w:p>
        </w:tc>
        <w:tc>
          <w:tcPr>
            <w:tcW w:type="dxa" w:w="5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Livrables concrets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S1-S2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Setup &amp; Design</w:t>
            </w:r>
          </w:p>
        </w:tc>
        <w:tc>
          <w:tcPr>
            <w:tcW w:type="dxa" w:w="5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Repo GitHub, Supabase configuré, maquettes Figma (gratuit), charte graphique Mah.AI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S3-S4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Auth + Profils + Rôles</w:t>
            </w:r>
          </w:p>
        </w:tc>
        <w:tc>
          <w:tcPr>
            <w:tcW w:type="dxa" w:w="5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Inscription/connexion fonctionnelle, gestion rôles, tableau de bord utilisateur basique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S5-S6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Éditeur Tiptap + Catalogue</w:t>
            </w:r>
          </w:p>
        </w:tc>
        <w:tc>
          <w:tcPr>
            <w:tcW w:type="dxa" w:w="5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Éditeur fonctionnel (texte + KaTeX maths), CRUD sujets, recherche basique, métadonnées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S7-S8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Paiement Mobile Money + Crédits</w:t>
            </w:r>
          </w:p>
        </w:tc>
        <w:tc>
          <w:tcPr>
            <w:tcW w:type="dxa" w:w="5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Intégration MVola API, système de crédits, achat de sujet fonctionnel de bout en bout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S9-S10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Intégration IA</w:t>
            </w:r>
          </w:p>
        </w:tc>
        <w:tc>
          <w:tcPr>
            <w:tcW w:type="dxa" w:w="5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GPT pour aide à la résolution et corrections basiques, 1 type de prompt fiable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S11-S12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Examen blanc v1 + Admin panel</w:t>
            </w:r>
          </w:p>
        </w:tc>
        <w:tc>
          <w:tcPr>
            <w:tcW w:type="dxa" w:w="5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Mode timer, correction auto score, back-office validation sujets et rôles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S13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Contenus pilotes + Tests</w:t>
            </w:r>
          </w:p>
        </w:tc>
        <w:tc>
          <w:tcPr>
            <w:tcW w:type="dxa" w:w="5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100 sujets saisis par contributeurs, tests utilisateurs réels, correction des bugs critiques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S14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Bêta fermée</w:t>
            </w:r>
          </w:p>
        </w:tc>
        <w:tc>
          <w:tcPr>
            <w:tcW w:type="dxa" w:w="5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200 invités sélectionnés (réseau + lycées partenaires), feedback structuré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S15-S16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Lancement public</w:t>
            </w:r>
          </w:p>
        </w:tc>
        <w:tc>
          <w:tcPr>
            <w:tcW w:type="dxa" w:w="5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Campagne RS, 1er live Facebook, annonce officielle, premiers achats réels validés</w:t>
            </w:r>
          </w:p>
        </w:tc>
      </w:tr>
    </w:tbl>
    <w:p>
      <w:pPr>
        <w:spacing w:before="0" w:after="16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2.4 Priorisation MoSCoW — Ce Qui Entre dans le MVP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DC2626"/>
                <w:sz w:val="21"/>
                <w:szCs w:val="21"/>
              </w:rPr>
              <w:t xml:space="preserve">🔴 MUST — MVP obligatoire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Catalogue sujets + recherche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Inscription + rôles (Étudiant, Contributeur)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Éditeur Tiptap (texte + maths de base)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Paiement MVola (crédits uniquement)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Téléchargement PDF d'un sujet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Corrections IA (1 prompt de base)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Admin panel basique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Notifications email essentielles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1"/>
                <w:szCs w:val="21"/>
              </w:rPr>
              <w:t xml:space="preserve">🟡 SHOULD — Mois 2-4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○ Examen blanc avec timer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○ Rôle Vérificateur + workflow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○ Rôle Professeur + corrections humaines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○ Plans d'abonnement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○ Système de rémunération auto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○ Orange Money + Airtel Money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○ Profil public contributeur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○ Recherche avancée multi-filtres</w:t>
            </w:r>
          </w:p>
        </w:tc>
      </w:tr>
    </w:tbl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CFD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0E9F6E"/>
                <w:sz w:val="21"/>
                <w:szCs w:val="21"/>
              </w:rPr>
              <w:t xml:space="preserve">🟢 COULD — Mois 4-8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○ Génération sujets par IA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○ Examens blancs IA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○ Forum communautaire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○ Plan de révision personnalisé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○ Partenariats B2B lycées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○ Éditeur schémas (SVT, circuits)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○ PWA mobile (offline)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2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475569"/>
                <w:sz w:val="21"/>
                <w:szCs w:val="21"/>
              </w:rPr>
              <w:t xml:space="preserve">⚫ WON'T — Après 12 mois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✗ App mobile native iOS/Android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✗ Sessions live vidéo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✗ Certifications Mah.AI officielles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✗ Expansion internationale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✗ API publique partenaires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✗ Analytics BI avancés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✗ Multilingue Malagasy complet</w:t>
            </w:r>
          </w:p>
        </w:tc>
      </w:tr>
    </w:tbl>
    <w:p>
      <w:pPr>
        <w:spacing w:before="0" w:after="16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2.5 Si Vous N'Êtes Pas Développeur — Alternatives &lt; 500€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E8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6C2BD9"/>
                <w:sz w:val="22"/>
                <w:szCs w:val="22"/>
              </w:rPr>
              <w:t xml:space="preserve">Option A — Développeur étudiant malgache (recommandé)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Ciblez les clubs info : ESTI, EMIT, STIC, INSCAE, ENS Informatique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Proposez : projet de fin d'études / stage + 3-5% des revenus pendant 2 ans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Coût cash : 0€ | Délai : 4-6 mois | Qualité : variable, nécessite suivi serré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⚠️ Exigez un contrat de cession de droits d'auteur du code.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Option B — Développeur junior freelance local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Budget : ~250-350€ pour un MVP bien spécifié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Trouver : groupes Facebook 'Développeurs Madagascar', LinkedIn, Upwork filtre Madagascar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Clé : fournir les maquettes Figma et le document de vision Mah.AI comme brief complet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⚠️ Payez 30% à la signature, 40% à mi-parcours, 30% à la livraison.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D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Option C — No-code avec Bubble.io (prototype rapide)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Plan Starter ~29€/mois pour lancer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Avantage : prototype en 4-6 semaines sans coder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Limite : éditeur Tiptap avancé difficile, Mobile Money Madagascar complexe à intégrer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Recommandé seulement pour valider l'idée avec de vrais utilisateurs avant de développer.</w:t>
            </w:r>
          </w:p>
        </w:tc>
      </w:tr>
    </w:tbl>
    <w:p>
      <w:pPr>
        <w:pBdr>
          <w:bottom w:val="single" w:color="BFDBFE" w:sz="4" w:space="1"/>
        </w:pBdr>
        <w:spacing w:before="200" w:after="200"/>
      </w:pPr>
    </w:p>
    <w:p>
      <w:r>
        <w:br w:type="page"/>
      </w:r>
    </w:p>
    <w:p>
      <w:pPr>
        <w:pStyle w:val="Heading1"/>
        <w:spacing w:before="440" w:after="180"/>
      </w:pPr>
      <w:r>
        <w:rPr>
          <w:rFonts w:ascii="Arial" w:cs="Arial" w:eastAsia="Arial" w:hAnsi="Arial"/>
          <w:b/>
          <w:bCs/>
          <w:color w:val="1A56DB"/>
          <w:sz w:val="38"/>
          <w:szCs w:val="38"/>
        </w:rPr>
        <w:t xml:space="preserve">3. Business Plan Lean — 24 Mois Bootstrapping</w:t>
      </w:r>
    </w:p>
    <w:p>
      <w:pPr>
        <w:spacing w:before="0" w:after="11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Les projections sont volontairement conservatrices. Avec &lt; 500€ de budget marketing, la croissance sera plus lente mais chaque utilisateur sera plus qualitatif.</w:t>
      </w:r>
    </w:p>
    <w:p>
      <w:pPr>
        <w:spacing w:before="0" w:after="16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3.1 Projections Révisées — Réalisme Bootstrapping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1000"/>
        <w:gridCol w:w="1000"/>
        <w:gridCol w:w="1000"/>
        <w:gridCol w:w="1000"/>
        <w:gridCol w:w="1000"/>
        <w:gridCol w:w="1560"/>
      </w:tblGrid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M1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M3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M6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M9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M12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M18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M24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Utilisateurs inscrits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50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600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1 200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2 500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5 000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12 000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Payants actifs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12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35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80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150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350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900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Sujets dans la base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30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150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600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1 500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3 000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5 000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10 000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Contributeurs actifs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12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30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60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100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150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250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MRR (en milliers Ar)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10K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50K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200K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500K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1 000K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2 500K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6 000K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Charges mensuelles (Ar)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175K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200K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300K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450K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700K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1 200K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2 500K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Résultat net (Ar)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-165K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-150K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-100K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+50K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+300K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+1 300K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+3 500K</w:t>
            </w:r>
          </w:p>
        </w:tc>
      </w:tr>
    </w:tbl>
    <w:p>
      <w:pPr>
        <w:spacing w:before="0" w:after="160"/>
      </w:pPr>
    </w:p>
    <w:p>
      <w:pPr>
        <w:spacing w:before="0" w:after="80"/>
      </w:pPr>
      <w:r>
        <w:rPr>
          <w:rFonts w:ascii="Arial" w:cs="Arial" w:eastAsia="Arial" w:hAnsi="Arial"/>
          <w:i/>
          <w:iCs/>
          <w:color w:val="475569"/>
          <w:sz w:val="19"/>
          <w:szCs w:val="19"/>
        </w:rPr>
        <w:t xml:space="preserve">MRR = Monthly Recurring Revenue. Break-even estimé entre le mois 7 et le mois 9 en mode bootstrapping.</w:t>
      </w:r>
    </w:p>
    <w:p>
      <w:pPr>
        <w:spacing w:before="0" w:after="16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3.2 Sources de Revenus par Priorité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600"/>
        <w:gridCol w:w="2400"/>
        <w:gridCol w:w="1360"/>
      </w:tblGrid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E9F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de revenu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E9F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E9F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Délai premier €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E9F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Potentiel mensuel M12</w:t>
            </w:r>
          </w:p>
        </w:tc>
        <w:tc>
          <w:tcPr>
            <w:tcW w:type="dxa" w:w="1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E9F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Ventes de crédits (pay-as-you-go)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⭐ Faible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Dès J1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400 000 Ar</w:t>
            </w:r>
          </w:p>
        </w:tc>
        <w:tc>
          <w:tcPr>
            <w:tcW w:type="dxa" w:w="1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🔴 N°1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Licences lycées (B2B)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⭐⭐ Moyen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Mois 2-3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600 000 Ar/contrat</w:t>
            </w:r>
          </w:p>
        </w:tc>
        <w:tc>
          <w:tcPr>
            <w:tcW w:type="dxa" w:w="1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🔴 N°2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Abonnements étudiants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⭐ Faible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Mois 1-2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300 000 Ar</w:t>
            </w:r>
          </w:p>
        </w:tc>
        <w:tc>
          <w:tcPr>
            <w:tcW w:type="dxa" w:w="1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🟠 N°3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Corrections professeur (part plateforme)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⭐⭐ Moyen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Mois 3-4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150 000 Ar</w:t>
            </w:r>
          </w:p>
        </w:tc>
        <w:tc>
          <w:tcPr>
            <w:tcW w:type="dxa" w:w="1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🟠 N°4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Pack Pré-BAC (sujets groupés)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⭐ Faible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Mois 2-3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200 000 Ar (saisonnier)</w:t>
            </w:r>
          </w:p>
        </w:tc>
        <w:tc>
          <w:tcPr>
            <w:tcW w:type="dxa" w:w="1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🟡 N°5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Affiliation influenceurs (% commission)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⭐⭐ Moyen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Mois 3-4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100 000 Ar</w:t>
            </w:r>
          </w:p>
        </w:tc>
        <w:tc>
          <w:tcPr>
            <w:tcW w:type="dxa" w:w="1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🟡 N°6</w:t>
            </w:r>
          </w:p>
        </w:tc>
      </w:tr>
    </w:tbl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BF5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🎯 Quick win N°1 : Les lycées avant les étudiants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Décrocher 2-3 contrats lycée à 500 000 Ar/an dès le mois 2-3 vous donne 1 000 000 à 1 500 000 Ar de revenus garantis pour financer les 6 mois suivants. C'est votre meilleur levier bootstrapping — un email ou visite à un directeur de lycée a plus de valeur que 100 posts sur les réseaux sociaux.</w:t>
            </w:r>
          </w:p>
        </w:tc>
      </w:tr>
    </w:tbl>
    <w:p>
      <w:pPr>
        <w:spacing w:before="0" w:after="16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3.3 Calcul Break-Even Précis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CFD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E9F6E"/>
                <w:sz w:val="22"/>
                <w:szCs w:val="22"/>
              </w:rPr>
              <w:t xml:space="preserve">📊 Votre seuil de rentabilité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Charges fixes mensuelles incompressibles (en mode lean) :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→ API IA (OpenAI GPT-4o-mini) : ~150 000 Ar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→ Infrastructure (quasi gratuite) : ~25 000 Ar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→ Total charges fixes : ~175 000 Ar/mois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Pour couvrir 175 000 Ar avec des ventes de crédits (part plateforme 60% sur 4 000 Ar) :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→ Il faut 73 achats/mois = ~2-3 achats par JOUR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Pour couvrir avec un contrat lycée :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→ 1 seul contrat lycée à 500 000 Ar/an = 41 000 Ar/mois ≥ 23% des charges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Avec 1 lycée + 50 achats de crédits/mois → break-even dès le mois 3-4.</w:t>
            </w:r>
          </w:p>
        </w:tc>
      </w:tr>
    </w:tbl>
    <w:p>
      <w:pPr>
        <w:pBdr>
          <w:bottom w:val="single" w:color="BFDBFE" w:sz="4" w:space="1"/>
        </w:pBdr>
        <w:spacing w:before="200" w:after="200"/>
      </w:pPr>
    </w:p>
    <w:p>
      <w:r>
        <w:br w:type="page"/>
      </w:r>
    </w:p>
    <w:p>
      <w:pPr>
        <w:pStyle w:val="Heading1"/>
        <w:spacing w:before="440" w:after="180"/>
      </w:pPr>
      <w:r>
        <w:rPr>
          <w:rFonts w:ascii="Arial" w:cs="Arial" w:eastAsia="Arial" w:hAnsi="Arial"/>
          <w:b/>
          <w:bCs/>
          <w:color w:val="1A56DB"/>
          <w:sz w:val="38"/>
          <w:szCs w:val="38"/>
        </w:rPr>
        <w:t xml:space="preserve">4. Plan Marketing — 4 Canaux, Budget Quasi-Zéro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BF5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🔑 Votre loi d'or du marketing bootstrapping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Vous n'avez pas d'argent pour acheter de l'attention → vous créez de la valeur pour l'obtenir.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 post qui résout un problème réel (ex : 'Correction complète du sujet BAC Maths 2023')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génère plus de confiance et de conversions que n'importe quelle publicité payante.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Stratégie : Devenez LA référence des sujets d'examens malgaches sur internet.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Donnez 80% gratuitement → les 20% restants, les gens paient de bon cœur.</w:t>
            </w:r>
          </w:p>
        </w:tc>
      </w:tr>
    </w:tbl>
    <w:p>
      <w:pPr>
        <w:spacing w:before="0" w:after="16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4.1 Canal 1 — Réseaux Sociaux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Facebook — Canal principal Madagascar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800"/>
        <w:gridCol w:w="3560"/>
      </w:tblGrid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de post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Fréquence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Sujet du jour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Image + extrait PDF en commentaire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1x/jour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« Sujet BAC Maths 2022 — qui arrive à résoudre l'exercice 3 ? »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Correction express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Carrousel 5-8 slides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3x/semaine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« Correction complète SVT BEPC 2021 — slide par slide »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Quiz éclair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Sondage Facebook natif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2x/semaine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« Quelle est la bonne réponse à cette question de chimie ? »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Live de correction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Facebook Live 30-45 min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1x/mois minimum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« Je corrige le sujet BAC Français 2023 en temps réel »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Témoignage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 texte + photo élève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1x/semaine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« Manoa a eu son BEPC avec mention — voici son secret »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Compte à rebours examen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Story + Post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Avant chaque examen national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« J-30 avant le BAC — testez-vous gratuitement »</w:t>
            </w:r>
          </w:p>
        </w:tc>
      </w:tr>
    </w:tbl>
    <w:p>
      <w:pPr>
        <w:spacing w:before="0" w:after="1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TikTok — Canal de viralité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6C2B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de vidéo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6C2B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Durée</w:t>
            </w:r>
          </w:p>
        </w:tc>
        <w:tc>
          <w:tcPr>
            <w:tcW w:type="dxa" w:w="5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6C2B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Hook d'accroche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'Sais-tu résoudre ça ?'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30-60 sec</w:t>
            </w:r>
          </w:p>
        </w:tc>
        <w:tc>
          <w:tcPr>
            <w:tcW w:type="dxa" w:w="5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« Ce problème a fait rater 60% des candidats au BAC — essaie ! »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Correction en accéléré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45-90 sec</w:t>
            </w:r>
          </w:p>
        </w:tc>
        <w:tc>
          <w:tcPr>
            <w:tcW w:type="dxa" w:w="5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« Je corrige ce sujet BAC en moins d'1 minute »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'Erreur fatale à l'examen'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30-45 sec</w:t>
            </w:r>
          </w:p>
        </w:tc>
        <w:tc>
          <w:tcPr>
            <w:tcW w:type="dxa" w:w="5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« Ne fais JAMAIS cette erreur en SVT — j'ai vu ça 100 fois »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Behind the scenes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60 sec</w:t>
            </w:r>
          </w:p>
        </w:tc>
        <w:tc>
          <w:tcPr>
            <w:tcW w:type="dxa" w:w="5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« Comment on crée un sujet d'examen de qualité sur Mah.AI »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Avant/Après révision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60 sec</w:t>
            </w:r>
          </w:p>
        </w:tc>
        <w:tc>
          <w:tcPr>
            <w:tcW w:type="dxa" w:w="5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« Avant 1 mois d'entraînement vs après — les résultats sont réels »</w:t>
            </w:r>
          </w:p>
        </w:tc>
      </w:tr>
    </w:tbl>
    <w:p>
      <w:pPr>
        <w:spacing w:before="0" w:after="1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📅 Calendrier éditorial — Semaine-type (mobile first)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900"/>
        <w:gridCol w:w="2700"/>
        <w:gridCol w:w="2460"/>
      </w:tblGrid>
      <w:tr>
        <w:tc>
          <w:tcPr>
            <w:tcW w:type="dxa" w:w="1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D948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Jour</w:t>
            </w:r>
          </w:p>
        </w:tc>
        <w:tc>
          <w:tcPr>
            <w:tcW w:type="dxa" w:w="2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D948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Facebook</w:t>
            </w:r>
          </w:p>
        </w:tc>
        <w:tc>
          <w:tcPr>
            <w:tcW w:type="dxa" w:w="2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D948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TikTok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D948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Instagram</w:t>
            </w:r>
          </w:p>
        </w:tc>
      </w:tr>
      <w:tr>
        <w:tc>
          <w:tcPr>
            <w:tcW w:type="dxa" w:w="1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Lundi</w:t>
            </w:r>
          </w:p>
        </w:tc>
        <w:tc>
          <w:tcPr>
            <w:tcW w:type="dxa" w:w="2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Sujet du jour (Maths)</w:t>
            </w:r>
          </w:p>
        </w:tc>
        <w:tc>
          <w:tcPr>
            <w:tcW w:type="dxa" w:w="2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Infographie semaine + Story</w:t>
            </w:r>
          </w:p>
        </w:tc>
      </w:tr>
      <w:tr>
        <w:tc>
          <w:tcPr>
            <w:tcW w:type="dxa" w:w="1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D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Mardi</w:t>
            </w:r>
          </w:p>
        </w:tc>
        <w:tc>
          <w:tcPr>
            <w:tcW w:type="dxa" w:w="2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D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Quiz éclair (sondage)</w:t>
            </w:r>
          </w:p>
        </w:tc>
        <w:tc>
          <w:tcPr>
            <w:tcW w:type="dxa" w:w="2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D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Vidéo 'Sais-tu résoudre ça ?'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D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Story sondage</w:t>
            </w:r>
          </w:p>
        </w:tc>
      </w:tr>
      <w:tr>
        <w:tc>
          <w:tcPr>
            <w:tcW w:type="dxa" w:w="1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Mercredi</w:t>
            </w:r>
          </w:p>
        </w:tc>
        <w:tc>
          <w:tcPr>
            <w:tcW w:type="dxa" w:w="2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Carrousel correction</w:t>
            </w:r>
          </w:p>
        </w:tc>
        <w:tc>
          <w:tcPr>
            <w:tcW w:type="dxa" w:w="2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Correction en accéléré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Reels (même vidéo TikTok)</w:t>
            </w:r>
          </w:p>
        </w:tc>
      </w:tr>
      <w:tr>
        <w:tc>
          <w:tcPr>
            <w:tcW w:type="dxa" w:w="1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D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Jeudi</w:t>
            </w:r>
          </w:p>
        </w:tc>
        <w:tc>
          <w:tcPr>
            <w:tcW w:type="dxa" w:w="2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D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Astuce révision ou témoignage</w:t>
            </w:r>
          </w:p>
        </w:tc>
        <w:tc>
          <w:tcPr>
            <w:tcW w:type="dxa" w:w="2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D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D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Citation motivante Malagasy</w:t>
            </w:r>
          </w:p>
        </w:tc>
      </w:tr>
      <w:tr>
        <w:tc>
          <w:tcPr>
            <w:tcW w:type="dxa" w:w="1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Vendredi</w:t>
            </w:r>
          </w:p>
        </w:tc>
        <w:tc>
          <w:tcPr>
            <w:tcW w:type="dxa" w:w="2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Sujet du jour (SVT ou Français)</w:t>
            </w:r>
          </w:p>
        </w:tc>
        <w:tc>
          <w:tcPr>
            <w:tcW w:type="dxa" w:w="2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Vidéo 'Erreur fatale'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Story quiz</w:t>
            </w:r>
          </w:p>
        </w:tc>
      </w:tr>
      <w:tr>
        <w:tc>
          <w:tcPr>
            <w:tcW w:type="dxa" w:w="1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D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Samedi</w:t>
            </w:r>
          </w:p>
        </w:tc>
        <w:tc>
          <w:tcPr>
            <w:tcW w:type="dxa" w:w="2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D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Récap de la semaine</w:t>
            </w:r>
          </w:p>
        </w:tc>
        <w:tc>
          <w:tcPr>
            <w:tcW w:type="dxa" w:w="2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D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Behind the scenes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D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Dimanche</w:t>
            </w:r>
          </w:p>
        </w:tc>
        <w:tc>
          <w:tcPr>
            <w:tcW w:type="dxa" w:w="2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Repos — 0 post</w:t>
            </w:r>
          </w:p>
        </w:tc>
        <w:tc>
          <w:tcPr>
            <w:tcW w:type="dxa" w:w="2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Repos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Repos</w:t>
            </w:r>
          </w:p>
        </w:tc>
      </w:tr>
    </w:tbl>
    <w:p>
      <w:pPr>
        <w:spacing w:before="0" w:after="16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4.2 Canal 2 — Partenariats Lycées &amp; Universités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Approche directe — Script de prospection</w:t>
      </w:r>
    </w:p>
    <w:p>
      <w:pPr>
        <w:pStyle w:val="ListParagraph"/>
        <w:numPr>
          <w:ilvl w:val="0"/>
          <w:numId w:val="3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Lister 10 lycées à fort volume terminales à Antananarivo : Andohalo, Jules Ferry, Ampefiloha, Saint-Michel, Rabearivelo, Mahamasina...</w:t>
      </w:r>
    </w:p>
    <w:p>
      <w:pPr>
        <w:pStyle w:val="ListParagraph"/>
        <w:numPr>
          <w:ilvl w:val="0"/>
          <w:numId w:val="3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Email ou visite physique au directeur / professeur principal — avec votre document de vision</w:t>
      </w:r>
    </w:p>
    <w:p>
      <w:pPr>
        <w:pStyle w:val="ListParagraph"/>
        <w:numPr>
          <w:ilvl w:val="0"/>
          <w:numId w:val="3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Proposition pilote : « Accès gratuit 30 jours pour 1 classe de terminale en échange d'un retour écrit »</w:t>
      </w:r>
    </w:p>
    <w:p>
      <w:pPr>
        <w:pStyle w:val="ListParagraph"/>
        <w:numPr>
          <w:ilvl w:val="0"/>
          <w:numId w:val="3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Demander une présentation de 15 min lors d'un cours (avec permission)</w:t>
      </w:r>
    </w:p>
    <w:p>
      <w:pPr>
        <w:pStyle w:val="ListParagraph"/>
        <w:numPr>
          <w:ilvl w:val="0"/>
          <w:numId w:val="3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Distribuer 50 flyers imprimés maison lors de la présentation</w:t>
      </w:r>
    </w:p>
    <w:p>
      <w:pPr>
        <w:pStyle w:val="ListParagraph"/>
        <w:numPr>
          <w:ilvl w:val="0"/>
          <w:numId w:val="3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Follow-up 2 semaines après : rapport de progression des élèves (données anonymisées)</w:t>
      </w:r>
    </w:p>
    <w:p>
      <w:pPr>
        <w:pStyle w:val="ListParagraph"/>
        <w:numPr>
          <w:ilvl w:val="0"/>
          <w:numId w:val="3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Proposer alors un contrat annuel : 300 000 à 500 000 Ar/an par classe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2200"/>
        <w:gridCol w:w="1760"/>
      </w:tblGrid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A580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établissement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A580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Proposition initiale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A580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Conversion visée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A580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 potentiel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Lycées publics (terminale)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30 jours gratuits pour 1 classe pilote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Contrat annuel 300 000 Ar/classe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1-3M Ar/an si 3-10 lycées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Lycées privés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Commission 10% sur abonnements générés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Partenariat revenu partagé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Variable, passif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Universités (L1-L2)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Sujets de leurs examens gratuits en échange de visibilité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Licence 500K-1M Ar/an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Niche à fort potentiel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Centres prépa concours FP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Sujets ENAM, Police, Gendarmerie saisis en priorité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Abonnements groupe 50-200 étudiants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Niche à valeur élevée</w:t>
            </w:r>
          </w:p>
        </w:tc>
      </w:tr>
    </w:tbl>
    <w:p>
      <w:pPr>
        <w:spacing w:before="0" w:after="16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4.3 Canal 3 — Bouche-à-Oreille &amp; Communauté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Programme de Parrainage (Referral) — Moteur organique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2400"/>
        <w:gridCol w:w="1660"/>
      </w:tblGrid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E9F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du parrain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E9F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Récompense parrain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E9F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Récompense filleul</w:t>
            </w:r>
          </w:p>
        </w:tc>
        <w:tc>
          <w:tcPr>
            <w:tcW w:type="dxa" w:w="1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E9F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Inviter un ami à s'inscrire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+2 crédits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+2 crédits offerts à l'inscription</w:t>
            </w:r>
          </w:p>
        </w:tc>
        <w:tc>
          <w:tcPr>
            <w:tcW w:type="dxa" w:w="1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Inscription validée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Ami qui achète un abonnement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+1 mois d'abonnement offert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1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1er paiement effectué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Partager son score examen blanc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+1 crédit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1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Partage public (FB/TikTok)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Inviter 5 amis actifs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Badge Ambassadeur + 1 mois Premium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1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 comptes actifs (3+ sessions)</w:t>
            </w:r>
          </w:p>
        </w:tc>
      </w:tr>
    </w:tbl>
    <w:p>
      <w:pPr>
        <w:spacing w:before="0" w:after="1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Groupes WhatsApp &amp; Telegram — Communautés de révision</w:t>
      </w:r>
    </w:p>
    <w:p>
      <w:pPr>
        <w:pStyle w:val="ListParagraph"/>
        <w:numPr>
          <w:ilvl w:val="0"/>
          <w:numId w:val="2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Créer des groupes officiels par type d'examen : 'BAC Maths 2025', 'BEPC Option B', 'Concours ENAM'</w:t>
      </w:r>
    </w:p>
    <w:p>
      <w:pPr>
        <w:pStyle w:val="ListParagraph"/>
        <w:numPr>
          <w:ilvl w:val="0"/>
          <w:numId w:val="2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Partager 1 exercice/jour avec corrigé partiel → lien vers la solution complète sur Mah.AI</w:t>
      </w:r>
    </w:p>
    <w:p>
      <w:pPr>
        <w:pStyle w:val="ListParagraph"/>
        <w:numPr>
          <w:ilvl w:val="0"/>
          <w:numId w:val="2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Objectif : 500 membres dans les groupes AVANT le lancement officiel</w:t>
      </w:r>
    </w:p>
    <w:p>
      <w:pPr>
        <w:pStyle w:val="ListParagraph"/>
        <w:numPr>
          <w:ilvl w:val="0"/>
          <w:numId w:val="2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Ces groupes deviennent votre base de bêta-testeurs et premiers payants</w:t>
      </w:r>
    </w:p>
    <w:p>
      <w:pPr>
        <w:spacing w:before="0" w:after="16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4.4 Canal 4 — Influenceurs &amp; Créateurs de Contenu Éducatif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Profils à cibler (sans payer)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400"/>
        <w:gridCol w:w="2360"/>
      </w:tblGrid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6C2B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6C2B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Plateforme</w:t>
            </w:r>
          </w:p>
        </w:tc>
        <w:tc>
          <w:tcPr>
            <w:tcW w:type="dxa" w:w="3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6C2B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Proposition de valeur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6C2B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qu'ils vous apportent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Professeurs actifs sur RS (500-5K followers)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Facebook, YouTube</w:t>
            </w:r>
          </w:p>
        </w:tc>
        <w:tc>
          <w:tcPr>
            <w:tcW w:type="dxa" w:w="3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Accès Premium offert + badge Partenaire officiel + visibilité profil sur Mah.AI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Posts authentiques auprès d'une audience qualifiée et ciblée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Élèves mention BAC 2024-2025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TikTok, Instagram</w:t>
            </w:r>
          </w:p>
        </w:tc>
        <w:tc>
          <w:tcPr>
            <w:tcW w:type="dxa" w:w="3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Accès Premium + témoignage mis en avant sur la plateforme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Contenu viral spontané + crédibilité sociale forte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YouTubeurs révision Madagascar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YouTube</w:t>
            </w:r>
          </w:p>
        </w:tc>
        <w:tc>
          <w:tcPr>
            <w:tcW w:type="dxa" w:w="3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Accès complet + commission affiliation 15% sur abonnements générés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Trafic qualifié durable sur le long terme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Pages FB associations étudiantes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Facebook</w:t>
            </w:r>
          </w:p>
        </w:tc>
        <w:tc>
          <w:tcPr>
            <w:tcW w:type="dxa" w:w="3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Partenariat contenu : ils partagent nos sujets, on les mentionne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Visibilité rapide auprès d'audiences ciblées</w:t>
            </w:r>
          </w:p>
        </w:tc>
      </w:tr>
    </w:tbl>
    <w:p>
      <w:pPr>
        <w:spacing w:before="0" w:after="1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Programme d'Affiliation — 0€ de coût initial</w:t>
      </w:r>
    </w:p>
    <w:p>
      <w:pPr>
        <w:pStyle w:val="ListParagraph"/>
        <w:numPr>
          <w:ilvl w:val="0"/>
          <w:numId w:val="2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Chaque affilié reçoit un lien personnalisé + code promo unique</w:t>
      </w:r>
    </w:p>
    <w:p>
      <w:pPr>
        <w:pStyle w:val="ListParagraph"/>
        <w:numPr>
          <w:ilvl w:val="0"/>
          <w:numId w:val="2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Commission : 15% sur chaque abonnement payé via leur lien (6 premiers mois)</w:t>
      </w:r>
    </w:p>
    <w:p>
      <w:pPr>
        <w:pStyle w:val="ListParagraph"/>
        <w:numPr>
          <w:ilvl w:val="0"/>
          <w:numId w:val="2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Dashboard personnel : clics, inscriptions, commissions en temps réel</w:t>
      </w:r>
    </w:p>
    <w:p>
      <w:pPr>
        <w:pStyle w:val="ListParagraph"/>
        <w:numPr>
          <w:ilvl w:val="0"/>
          <w:numId w:val="2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Classement mensuel public → bonus surprise top 3 (crédits offerts, badge, mise en avant)</w:t>
      </w:r>
    </w:p>
    <w:p>
      <w:pPr>
        <w:pStyle w:val="ListParagraph"/>
        <w:numPr>
          <w:ilvl w:val="0"/>
          <w:numId w:val="2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Principe : vous ne payez QUE quand vous gagnez → risque budgétaire = zéro</w:t>
      </w:r>
    </w:p>
    <w:p>
      <w:pPr>
        <w:spacing w:before="0" w:after="16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4.5 Calendrier Marketing — 6 Premiers Mois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2000"/>
        <w:gridCol w:w="1860"/>
      </w:tblGrid>
      <w:tr>
        <w:tc>
          <w:tcPr>
            <w:tcW w:type="dxa" w:w="1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Mois</w:t>
            </w:r>
          </w:p>
        </w:tc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 prioritaires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Cible utilisateurs</w:t>
            </w:r>
          </w:p>
        </w:tc>
        <w:tc>
          <w:tcPr>
            <w:tcW w:type="dxa" w:w="1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 marketing</w:t>
            </w:r>
          </w:p>
        </w:tc>
      </w:tr>
      <w:tr>
        <w:tc>
          <w:tcPr>
            <w:tcW w:type="dxa" w:w="1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M-1 (Pré-lancement)</w:t>
            </w:r>
          </w:p>
        </w:tc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Pages RS créées, 5 contributeurs pilotes recrutés, teasing mystère, liste d'attente ouverte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 → 50 pré-inscrits</w:t>
            </w:r>
          </w:p>
        </w:tc>
        <w:tc>
          <w:tcPr>
            <w:tcW w:type="dxa" w:w="1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0€</w:t>
            </w:r>
          </w:p>
        </w:tc>
      </w:tr>
      <w:tr>
        <w:tc>
          <w:tcPr>
            <w:tcW w:type="dxa" w:w="1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M1 (Lancement)</w:t>
            </w:r>
          </w:p>
        </w:tc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Annonce officielle, 5 posts/semaine RS, 1er Live Facebook, approche 3 lycées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50 → 100 inscrits</w:t>
            </w:r>
          </w:p>
        </w:tc>
        <w:tc>
          <w:tcPr>
            <w:tcW w:type="dxa" w:w="1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~15€ flyers</w:t>
            </w:r>
          </w:p>
        </w:tc>
      </w:tr>
      <w:tr>
        <w:tc>
          <w:tcPr>
            <w:tcW w:type="dxa" w:w="1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M2</w:t>
            </w:r>
          </w:p>
        </w:tc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TikTok x3/semaine, 1er partenariat lycée pilote, groupes WhatsApp lancés, 1er influenceur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100 → 200 inscrits</w:t>
            </w:r>
          </w:p>
        </w:tc>
        <w:tc>
          <w:tcPr>
            <w:tcW w:type="dxa" w:w="1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~30€ boost FB</w:t>
            </w:r>
          </w:p>
        </w:tc>
      </w:tr>
      <w:tr>
        <w:tc>
          <w:tcPr>
            <w:tcW w:type="dxa" w:w="1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M3</w:t>
            </w:r>
          </w:p>
        </w:tc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Campagne pré-BEPC/BAC, Live hebdo, parrainage lancé, 2 lycées actifs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200 → 400 inscrits</w:t>
            </w:r>
          </w:p>
        </w:tc>
        <w:tc>
          <w:tcPr>
            <w:tcW w:type="dxa" w:w="1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~30€</w:t>
            </w:r>
          </w:p>
        </w:tc>
      </w:tr>
      <w:tr>
        <w:tc>
          <w:tcPr>
            <w:tcW w:type="dxa" w:w="1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M4</w:t>
            </w:r>
          </w:p>
        </w:tc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Témoignages post-résultats, 2ème vague lycées, affiliés actifs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400 → 650 inscrits</w:t>
            </w:r>
          </w:p>
        </w:tc>
        <w:tc>
          <w:tcPr>
            <w:tcW w:type="dxa" w:w="1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~20€</w:t>
            </w:r>
          </w:p>
        </w:tc>
      </w:tr>
      <w:tr>
        <w:tc>
          <w:tcPr>
            <w:tcW w:type="dxa" w:w="1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M5-M6</w:t>
            </w:r>
          </w:p>
        </w:tc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Scale les actions qui fonctionnent, partenariats universités, analyse data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650 → 1 000+ inscrits</w:t>
            </w:r>
          </w:p>
        </w:tc>
        <w:tc>
          <w:tcPr>
            <w:tcW w:type="dxa" w:w="1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~50€</w:t>
            </w:r>
          </w:p>
        </w:tc>
      </w:tr>
      <w:tr>
        <w:tc>
          <w:tcPr>
            <w:tcW w:type="dxa" w:w="1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TOTAL 6 mois</w:t>
            </w:r>
          </w:p>
        </w:tc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1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~145€ marketing</w:t>
            </w:r>
          </w:p>
        </w:tc>
      </w:tr>
    </w:tbl>
    <w:p>
      <w:pPr>
        <w:pBdr>
          <w:bottom w:val="single" w:color="BFDBFE" w:sz="4" w:space="1"/>
        </w:pBdr>
        <w:spacing w:before="200" w:after="200"/>
      </w:pPr>
    </w:p>
    <w:p>
      <w:r>
        <w:br w:type="page"/>
      </w:r>
    </w:p>
    <w:p>
      <w:pPr>
        <w:pStyle w:val="Heading1"/>
        <w:spacing w:before="440" w:after="180"/>
      </w:pPr>
      <w:r>
        <w:rPr>
          <w:rFonts w:ascii="Arial" w:cs="Arial" w:eastAsia="Arial" w:hAnsi="Arial"/>
          <w:b/>
          <w:bCs/>
          <w:color w:val="1A56DB"/>
          <w:sz w:val="38"/>
          <w:szCs w:val="38"/>
        </w:rPr>
        <w:t xml:space="preserve">5. Plan d'Action — Les 30 Prochains Jours</w:t>
      </w:r>
    </w:p>
    <w:p>
      <w:pPr>
        <w:spacing w:before="0" w:after="11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Ce que vous pouvez faire MAINTENANT, cette semaine, sans attendre que la plateforme soit prête.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1000"/>
        <w:gridCol w:w="900"/>
        <w:gridCol w:w="2860"/>
      </w:tblGrid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Semaine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concrète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Temps</w:t>
            </w:r>
          </w:p>
        </w:tc>
        <w:tc>
          <w:tcPr>
            <w:tcW w:type="dxa" w:w="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Coût</w:t>
            </w:r>
          </w:p>
        </w:tc>
        <w:tc>
          <w:tcPr>
            <w:tcW w:type="dxa" w:w="2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S1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Acheter le nom de domaine (Namecheap : mah-ai.com ou mah-ai.mg)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30 min</w:t>
            </w:r>
          </w:p>
        </w:tc>
        <w:tc>
          <w:tcPr>
            <w:tcW w:type="dxa" w:w="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~15€</w:t>
            </w:r>
          </w:p>
        </w:tc>
        <w:tc>
          <w:tcPr>
            <w:tcW w:type="dxa" w:w="2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Identité officielle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S1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Créer la page Facebook 'Mah.AI Madagascar' + TikTok @mahaimadagascar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1h30</w:t>
            </w:r>
          </w:p>
        </w:tc>
        <w:tc>
          <w:tcPr>
            <w:tcW w:type="dxa" w:w="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0€</w:t>
            </w:r>
          </w:p>
        </w:tc>
        <w:tc>
          <w:tcPr>
            <w:tcW w:type="dxa" w:w="2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Présence sociale immédiate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S1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Contacter 5 personnes de votre réseau pour devenir contributeurs pilotes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2h</w:t>
            </w:r>
          </w:p>
        </w:tc>
        <w:tc>
          <w:tcPr>
            <w:tcW w:type="dxa" w:w="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0€</w:t>
            </w:r>
          </w:p>
        </w:tc>
        <w:tc>
          <w:tcPr>
            <w:tcW w:type="dxa" w:w="2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Base de sujets future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S1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Commencer les démarches MVola Business / Orange Money Business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2h</w:t>
            </w:r>
          </w:p>
        </w:tc>
        <w:tc>
          <w:tcPr>
            <w:tcW w:type="dxa" w:w="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0-5€</w:t>
            </w:r>
          </w:p>
        </w:tc>
        <w:tc>
          <w:tcPr>
            <w:tcW w:type="dxa" w:w="2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Paiement Mobile Money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S2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Publier le 1er post Facebook : 'Mah.AI arrive — voici ce que c'est'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2h (design Canva)</w:t>
            </w:r>
          </w:p>
        </w:tc>
        <w:tc>
          <w:tcPr>
            <w:tcW w:type="dxa" w:w="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0€</w:t>
            </w:r>
          </w:p>
        </w:tc>
        <w:tc>
          <w:tcPr>
            <w:tcW w:type="dxa" w:w="2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Premières réactions + followers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S2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Créer le 1er contenu TikTok : 'Le problème de maths qui fait rater le BAC'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1h</w:t>
            </w:r>
          </w:p>
        </w:tc>
        <w:tc>
          <w:tcPr>
            <w:tcW w:type="dxa" w:w="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0€</w:t>
            </w:r>
          </w:p>
        </w:tc>
        <w:tc>
          <w:tcPr>
            <w:tcW w:type="dxa" w:w="2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Premier contenu viral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S2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Créer la liste d'attente (Mailchimp gratuit ou Google Form) + partager sur RS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1h</w:t>
            </w:r>
          </w:p>
        </w:tc>
        <w:tc>
          <w:tcPr>
            <w:tcW w:type="dxa" w:w="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0€</w:t>
            </w:r>
          </w:p>
        </w:tc>
        <w:tc>
          <w:tcPr>
            <w:tcW w:type="dxa" w:w="2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Pré-inscrits avant lancement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S3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Publier 3 sujets partiels gratuits (screenshots ou PDF partiel) sur Facebook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3h</w:t>
            </w:r>
          </w:p>
        </w:tc>
        <w:tc>
          <w:tcPr>
            <w:tcW w:type="dxa" w:w="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0€</w:t>
            </w:r>
          </w:p>
        </w:tc>
        <w:tc>
          <w:tcPr>
            <w:tcW w:type="dxa" w:w="2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Prouver la valeur + engagement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S3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Identifier et contacter 3 lycées pour présentation pilote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2h</w:t>
            </w:r>
          </w:p>
        </w:tc>
        <w:tc>
          <w:tcPr>
            <w:tcW w:type="dxa" w:w="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0€</w:t>
            </w:r>
          </w:p>
        </w:tc>
        <w:tc>
          <w:tcPr>
            <w:tcW w:type="dxa" w:w="2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Pipeline partenariats B2B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S3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Créer un groupe WhatsApp 'Révision BAC 2025 avec Mah.AI' + inviter 20 personnes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1h</w:t>
            </w:r>
          </w:p>
        </w:tc>
        <w:tc>
          <w:tcPr>
            <w:tcW w:type="dxa" w:w="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0€</w:t>
            </w:r>
          </w:p>
        </w:tc>
        <w:tc>
          <w:tcPr>
            <w:tcW w:type="dxa" w:w="2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Première communauté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S4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Bilan semaine 4 : quels posts ont le plus engagé ? Ajuster la stratégie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2h</w:t>
            </w:r>
          </w:p>
        </w:tc>
        <w:tc>
          <w:tcPr>
            <w:tcW w:type="dxa" w:w="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0€</w:t>
            </w:r>
          </w:p>
        </w:tc>
        <w:tc>
          <w:tcPr>
            <w:tcW w:type="dxa" w:w="2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Apprentissages données réelles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S4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Commencer les maquettes Figma de l'application (ou brief au développeur)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4h</w:t>
            </w:r>
          </w:p>
        </w:tc>
        <w:tc>
          <w:tcPr>
            <w:tcW w:type="dxa" w:w="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0€</w:t>
            </w:r>
          </w:p>
        </w:tc>
        <w:tc>
          <w:tcPr>
            <w:tcW w:type="dxa" w:w="2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Développement lancé</w:t>
            </w:r>
          </w:p>
        </w:tc>
      </w:tr>
    </w:tbl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BF5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🎯 L'action la plus importante de cette semaine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Créer la page Facebook et publier le 1er post AUJOURD'HUI. Imparfait mais publié vaut infiniment mieux que parfait mais pas encore fait. Vous apprendrez plus en 1 semaine de publication réelle qu'en 1 mois de planification.</w:t>
            </w:r>
          </w:p>
        </w:tc>
      </w:tr>
    </w:tbl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CFDF5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E9F6E"/>
                <w:sz w:val="22"/>
                <w:szCs w:val="22"/>
              </w:rPr>
              <w:t xml:space="preserve">💰 L'action qui génèrera votre premier revenu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Contacter MVola Business pour le compte marchand cette semaine. Sans paiement Mobile Money fonctionnel, rien d'autre ne compte — c'est le moteur de tous vos revenus.</w:t>
            </w:r>
          </w:p>
        </w:tc>
      </w:tr>
    </w:tbl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E8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6C2BD9"/>
                <w:sz w:val="22"/>
                <w:szCs w:val="22"/>
              </w:rPr>
              <w:t xml:space="preserve">🚀 L'action la plus sous-estimée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Créer le groupe WhatsApp de révision et y inviter 20 personnes de votre réseau proche. Ces 20 personnes seront vos premiers testeurs, ambassadeurs et payants. Elles vous donneront des feedbacks honnêtes et recruteront les 200 suivants.</w:t>
            </w:r>
          </w:p>
        </w:tc>
      </w:tr>
    </w:tbl>
    <w:p>
      <w:pPr>
        <w:spacing w:before="0" w:after="240"/>
      </w:pP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Mah.AI — Document Stratégique v2.0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Adapté à votre situation réelle · Bootstrapping &lt; 500€ · Tous canaux marketing · Madagascar 2025  🇲🇬</w:t>
      </w:r>
    </w:p>
    <w:sectPr>
      <w:headerReference w:type="default" r:id="rId6"/>
      <w:footerReference w:type="default" r:id="rId7"/>
      <w:pgSz w:w="11906" w:h="16838" w:orient="portrait"/>
      <w:pgMar w:top="1300" w:right="1200" w:bottom="13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DBFE" w:sz="4" w:space="1"/>
      </w:pBdr>
      <w:tabs>
        <w:tab w:val="right" w:pos="9026"/>
      </w:tabs>
    </w:pPr>
    <w:r>
      <w:rPr>
        <w:rFonts w:ascii="Arial" w:cs="Arial" w:eastAsia="Arial" w:hAnsi="Arial"/>
        <w:color w:val="475569"/>
        <w:sz w:val="17"/>
        <w:szCs w:val="17"/>
      </w:rPr>
      <w:t xml:space="preserve">© 2025 Mah.AI — Confidentiel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475569"/>
        <w:sz w:val="17"/>
        <w:szCs w:val="17"/>
      </w:rPr>
      <w:t xml:space="preserve">Page </w:t>
    </w:r>
    <w:r>
      <w:rPr>
        <w:rFonts w:ascii="Arial" w:cs="Arial" w:eastAsia="Arial" w:hAnsi="Arial"/>
        <w:color w:val="475569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6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A56DB"/>
        <w:sz w:val="22"/>
        <w:szCs w:val="22"/>
      </w:rPr>
      <w:t xml:space="preserve">Mah.AI</w:t>
    </w:r>
    <w:r>
      <w:rPr>
        <w:rFonts w:ascii="Arial" w:cs="Arial" w:eastAsia="Arial" w:hAnsi="Arial"/>
        <w:color w:val="475569"/>
        <w:sz w:val="20"/>
        <w:szCs w:val="20"/>
      </w:rPr>
      <w:t xml:space="preserve"> — Stratégie Ajustée · Bootstrapping &lt; 500€ · v2.0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i/>
        <w:iCs/>
        <w:color w:val="475569"/>
        <w:sz w:val="18"/>
        <w:szCs w:val="18"/>
      </w:rPr>
      <w:t xml:space="preserve">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180"/>
      <w:outlineLvl w:val="0"/>
    </w:pPr>
    <w:rPr>
      <w:rFonts w:ascii="Arial" w:cs="Arial" w:eastAsia="Arial" w:hAnsi="Arial"/>
      <w:b/>
      <w:bCs/>
      <w:color w:val="1A56DB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00" w:after="130"/>
      <w:outlineLvl w:val="1"/>
    </w:pPr>
    <w:rPr>
      <w:rFonts w:ascii="Arial" w:cs="Arial" w:eastAsia="Arial" w:hAnsi="Arial"/>
      <w:b/>
      <w:bCs/>
      <w:color w:val="6C2BD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2026-03-03T16:57:14.898Z</dcterms:created>
  <dcterms:modified xsi:type="dcterms:W3CDTF">2026-03-03T16:57:14.899Z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