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CDB2" w14:textId="7BCFEC87" w:rsidR="000056E8" w:rsidRPr="000056E8" w:rsidRDefault="000056E8" w:rsidP="000056E8">
      <w:pPr>
        <w:spacing w:line="240" w:lineRule="auto"/>
        <w:jc w:val="center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P</w:t>
      </w:r>
      <w:r w:rsidRPr="000056E8">
        <w:rPr>
          <w:rFonts w:ascii="Arial" w:hAnsi="Arial" w:cs="Arial"/>
          <w:b/>
          <w:bCs/>
        </w:rPr>
        <w:t>RIVACY POLICY</w:t>
      </w:r>
    </w:p>
    <w:p w14:paraId="6F18EB6B" w14:textId="77777777" w:rsidR="000056E8" w:rsidRPr="000056E8" w:rsidRDefault="000056E8" w:rsidP="000056E8">
      <w:pPr>
        <w:spacing w:line="240" w:lineRule="auto"/>
        <w:jc w:val="center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Indaba Hospitality Group Employee Rewards Application</w:t>
      </w:r>
    </w:p>
    <w:p w14:paraId="59482918" w14:textId="77777777" w:rsid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</w:p>
    <w:p w14:paraId="2A0C6C32" w14:textId="7EA9F5D0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1. INTRODUCTION</w:t>
      </w:r>
    </w:p>
    <w:p w14:paraId="399F8B9D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This Privacy Policy explains how personal information is collected, processed, and protected in accordance with:</w:t>
      </w:r>
    </w:p>
    <w:p w14:paraId="38BBCA85" w14:textId="77777777" w:rsidR="000056E8" w:rsidRPr="000056E8" w:rsidRDefault="000056E8" w:rsidP="000056E8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Protection of Personal Information Act, 4 of 2013 (POPIA) </w:t>
      </w:r>
    </w:p>
    <w:p w14:paraId="17552AE8" w14:textId="77777777" w:rsidR="000056E8" w:rsidRPr="000056E8" w:rsidRDefault="000056E8" w:rsidP="000056E8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Electronic Communications and Transactions Act, 25 of 2002 (ECTA) </w:t>
      </w:r>
    </w:p>
    <w:p w14:paraId="395BD0E9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The App is:</w:t>
      </w:r>
    </w:p>
    <w:p w14:paraId="126A5131" w14:textId="77777777" w:rsidR="000056E8" w:rsidRPr="000056E8" w:rsidRDefault="000056E8" w:rsidP="000056E8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Owned by Indaba Hospitality Group </w:t>
      </w:r>
    </w:p>
    <w:p w14:paraId="13B97069" w14:textId="77777777" w:rsidR="000056E8" w:rsidRPr="000056E8" w:rsidRDefault="000056E8" w:rsidP="000056E8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Managed by Tenbucks-Mobile (PTY) Ltd </w:t>
      </w:r>
    </w:p>
    <w:p w14:paraId="4C1A3B0B" w14:textId="405D535D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2557F91A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2. INFORMATION WE COLLECT</w:t>
      </w:r>
    </w:p>
    <w:p w14:paraId="3AFC27B2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2.1 Personal Information</w:t>
      </w:r>
    </w:p>
    <w:p w14:paraId="768BBBEA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We may collect:</w:t>
      </w:r>
    </w:p>
    <w:p w14:paraId="69B5018E" w14:textId="77777777" w:rsidR="000056E8" w:rsidRPr="000056E8" w:rsidRDefault="000056E8" w:rsidP="000056E8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Full name </w:t>
      </w:r>
    </w:p>
    <w:p w14:paraId="6009A709" w14:textId="77777777" w:rsidR="000056E8" w:rsidRPr="000056E8" w:rsidRDefault="000056E8" w:rsidP="000056E8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Employee ID </w:t>
      </w:r>
    </w:p>
    <w:p w14:paraId="6D59E72C" w14:textId="77777777" w:rsidR="000056E8" w:rsidRPr="000056E8" w:rsidRDefault="000056E8" w:rsidP="000056E8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Contact details (email, phone) </w:t>
      </w:r>
    </w:p>
    <w:p w14:paraId="2D067A32" w14:textId="77777777" w:rsidR="000056E8" w:rsidRPr="000056E8" w:rsidRDefault="000056E8" w:rsidP="000056E8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Job role and department </w:t>
      </w:r>
    </w:p>
    <w:p w14:paraId="6C8AA9B3" w14:textId="77777777" w:rsidR="000056E8" w:rsidRPr="000056E8" w:rsidRDefault="000056E8" w:rsidP="000056E8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Employment status </w:t>
      </w:r>
    </w:p>
    <w:p w14:paraId="1E9D3A8E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2.2 Usage Data</w:t>
      </w:r>
    </w:p>
    <w:p w14:paraId="10DC1D40" w14:textId="77777777" w:rsidR="000056E8" w:rsidRPr="000056E8" w:rsidRDefault="000056E8" w:rsidP="000056E8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App activity </w:t>
      </w:r>
    </w:p>
    <w:p w14:paraId="675AD48C" w14:textId="77777777" w:rsidR="000056E8" w:rsidRPr="000056E8" w:rsidRDefault="000056E8" w:rsidP="000056E8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Reward interactions </w:t>
      </w:r>
    </w:p>
    <w:p w14:paraId="2298F6D2" w14:textId="77777777" w:rsidR="000056E8" w:rsidRPr="000056E8" w:rsidRDefault="000056E8" w:rsidP="000056E8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Login history </w:t>
      </w:r>
    </w:p>
    <w:p w14:paraId="6141A8B5" w14:textId="77777777" w:rsidR="000056E8" w:rsidRPr="000056E8" w:rsidRDefault="000056E8" w:rsidP="000056E8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Device information </w:t>
      </w:r>
    </w:p>
    <w:p w14:paraId="2EF22077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2.3 Technical Data</w:t>
      </w:r>
    </w:p>
    <w:p w14:paraId="19D4409C" w14:textId="77777777" w:rsidR="000056E8" w:rsidRPr="000056E8" w:rsidRDefault="000056E8" w:rsidP="000056E8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IP address </w:t>
      </w:r>
    </w:p>
    <w:p w14:paraId="7EBF702B" w14:textId="77777777" w:rsidR="000056E8" w:rsidRPr="000056E8" w:rsidRDefault="000056E8" w:rsidP="000056E8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Device type </w:t>
      </w:r>
    </w:p>
    <w:p w14:paraId="113F171D" w14:textId="77777777" w:rsidR="000056E8" w:rsidRPr="000056E8" w:rsidRDefault="000056E8" w:rsidP="000056E8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Operating system </w:t>
      </w:r>
    </w:p>
    <w:p w14:paraId="3C665FD1" w14:textId="5753E1DD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3E76BC2D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3. PURPOSE OF PROCESSING</w:t>
      </w:r>
    </w:p>
    <w:p w14:paraId="6C1DEFB9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Your information is processed for:</w:t>
      </w:r>
    </w:p>
    <w:p w14:paraId="53828331" w14:textId="77777777" w:rsidR="000056E8" w:rsidRPr="000056E8" w:rsidRDefault="000056E8" w:rsidP="000056E8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Employee verification </w:t>
      </w:r>
    </w:p>
    <w:p w14:paraId="50EFD9B9" w14:textId="77777777" w:rsidR="000056E8" w:rsidRPr="000056E8" w:rsidRDefault="000056E8" w:rsidP="000056E8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Reward allocation </w:t>
      </w:r>
    </w:p>
    <w:p w14:paraId="1C806FC4" w14:textId="77777777" w:rsidR="000056E8" w:rsidRPr="000056E8" w:rsidRDefault="000056E8" w:rsidP="000056E8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Performance recognition tracking </w:t>
      </w:r>
    </w:p>
    <w:p w14:paraId="064C78B7" w14:textId="77777777" w:rsidR="000056E8" w:rsidRPr="000056E8" w:rsidRDefault="000056E8" w:rsidP="000056E8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Internal reporting </w:t>
      </w:r>
    </w:p>
    <w:p w14:paraId="3EBFB509" w14:textId="77777777" w:rsidR="000056E8" w:rsidRPr="000056E8" w:rsidRDefault="000056E8" w:rsidP="000056E8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App functionality and security </w:t>
      </w:r>
    </w:p>
    <w:p w14:paraId="5B90E8B8" w14:textId="480CB546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613CBB80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4. LEGAL BASIS FOR PROCESSING (POPIA)</w:t>
      </w:r>
    </w:p>
    <w:p w14:paraId="71F2037A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Processing is justified under:</w:t>
      </w:r>
    </w:p>
    <w:p w14:paraId="6C7C4153" w14:textId="77777777" w:rsidR="000056E8" w:rsidRPr="000056E8" w:rsidRDefault="000056E8" w:rsidP="000056E8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Employment relationship necessity </w:t>
      </w:r>
    </w:p>
    <w:p w14:paraId="75E2FD78" w14:textId="77777777" w:rsidR="000056E8" w:rsidRPr="000056E8" w:rsidRDefault="000056E8" w:rsidP="000056E8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Legitimate business interests </w:t>
      </w:r>
    </w:p>
    <w:p w14:paraId="2022C93A" w14:textId="77777777" w:rsidR="000056E8" w:rsidRPr="000056E8" w:rsidRDefault="000056E8" w:rsidP="000056E8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Consent (where applicable) </w:t>
      </w:r>
    </w:p>
    <w:p w14:paraId="718E6772" w14:textId="77777777" w:rsidR="000056E8" w:rsidRPr="000056E8" w:rsidRDefault="000056E8" w:rsidP="000056E8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Legal obligations </w:t>
      </w:r>
    </w:p>
    <w:p w14:paraId="7F237526" w14:textId="68F436C7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0E523303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5. DATA SHARING</w:t>
      </w:r>
    </w:p>
    <w:p w14:paraId="027BA57A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Your data may be shared with:</w:t>
      </w:r>
    </w:p>
    <w:p w14:paraId="5C87F350" w14:textId="77777777" w:rsidR="000056E8" w:rsidRPr="000056E8" w:rsidRDefault="000056E8" w:rsidP="000056E8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Indaba Hospitality Group internal departments </w:t>
      </w:r>
    </w:p>
    <w:p w14:paraId="668E3488" w14:textId="77777777" w:rsidR="000056E8" w:rsidRPr="000056E8" w:rsidRDefault="000056E8" w:rsidP="000056E8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Tenbucks-Mobile (PTY) Ltd (system management) </w:t>
      </w:r>
    </w:p>
    <w:p w14:paraId="78822889" w14:textId="77777777" w:rsidR="000056E8" w:rsidRPr="000056E8" w:rsidRDefault="000056E8" w:rsidP="000056E8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Third-party service providers (where necessary) </w:t>
      </w:r>
    </w:p>
    <w:p w14:paraId="3459F586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We do not sell personal data.</w:t>
      </w:r>
    </w:p>
    <w:p w14:paraId="7A2CE2ED" w14:textId="2A931E0A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270AA8B8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6. DATA SECURITY</w:t>
      </w:r>
    </w:p>
    <w:p w14:paraId="5EF74FD1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We implement:</w:t>
      </w:r>
    </w:p>
    <w:p w14:paraId="50BDEEE0" w14:textId="77777777" w:rsidR="000056E8" w:rsidRPr="000056E8" w:rsidRDefault="000056E8" w:rsidP="000056E8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Encryption protocols </w:t>
      </w:r>
    </w:p>
    <w:p w14:paraId="2181DB12" w14:textId="77777777" w:rsidR="000056E8" w:rsidRPr="000056E8" w:rsidRDefault="000056E8" w:rsidP="000056E8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Secure authentication systems </w:t>
      </w:r>
    </w:p>
    <w:p w14:paraId="0DBE1743" w14:textId="77777777" w:rsidR="000056E8" w:rsidRPr="000056E8" w:rsidRDefault="000056E8" w:rsidP="000056E8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Access controls </w:t>
      </w:r>
    </w:p>
    <w:p w14:paraId="508F1106" w14:textId="77777777" w:rsidR="000056E8" w:rsidRPr="000056E8" w:rsidRDefault="000056E8" w:rsidP="000056E8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Regular system monitoring </w:t>
      </w:r>
    </w:p>
    <w:p w14:paraId="1B8CE90D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lastRenderedPageBreak/>
        <w:t>However, no system is completely secure.</w:t>
      </w:r>
    </w:p>
    <w:p w14:paraId="07D55159" w14:textId="7BE665A1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1D9E6A99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7. DATA RETENTION</w:t>
      </w:r>
    </w:p>
    <w:p w14:paraId="616C29F3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We retain data:</w:t>
      </w:r>
    </w:p>
    <w:p w14:paraId="0D923C3A" w14:textId="77777777" w:rsidR="000056E8" w:rsidRPr="000056E8" w:rsidRDefault="000056E8" w:rsidP="000056E8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For the duration of employment </w:t>
      </w:r>
    </w:p>
    <w:p w14:paraId="3E1D3498" w14:textId="77777777" w:rsidR="000056E8" w:rsidRPr="000056E8" w:rsidRDefault="000056E8" w:rsidP="000056E8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As required by law </w:t>
      </w:r>
    </w:p>
    <w:p w14:paraId="0177758D" w14:textId="77777777" w:rsidR="000056E8" w:rsidRPr="000056E8" w:rsidRDefault="000056E8" w:rsidP="000056E8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As necessary for operational purposes </w:t>
      </w:r>
    </w:p>
    <w:p w14:paraId="5EE55CE4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Data is deleted or anonymized when no longer required.</w:t>
      </w:r>
    </w:p>
    <w:p w14:paraId="2029794A" w14:textId="7B93E9E1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721EBE62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8. USER RIGHTS (POPIA)</w:t>
      </w:r>
    </w:p>
    <w:p w14:paraId="207A9FC7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You have the right to:</w:t>
      </w:r>
    </w:p>
    <w:p w14:paraId="1B50579B" w14:textId="77777777" w:rsidR="000056E8" w:rsidRPr="000056E8" w:rsidRDefault="000056E8" w:rsidP="000056E8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Access your personal data </w:t>
      </w:r>
    </w:p>
    <w:p w14:paraId="743DA5A1" w14:textId="77777777" w:rsidR="000056E8" w:rsidRPr="000056E8" w:rsidRDefault="000056E8" w:rsidP="000056E8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Request correction </w:t>
      </w:r>
    </w:p>
    <w:p w14:paraId="7C0806E6" w14:textId="77777777" w:rsidR="000056E8" w:rsidRPr="000056E8" w:rsidRDefault="000056E8" w:rsidP="000056E8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Request deletion (where applicable) </w:t>
      </w:r>
    </w:p>
    <w:p w14:paraId="5AFD97AB" w14:textId="77777777" w:rsidR="000056E8" w:rsidRPr="000056E8" w:rsidRDefault="000056E8" w:rsidP="000056E8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Object to processing </w:t>
      </w:r>
    </w:p>
    <w:p w14:paraId="4DB06D89" w14:textId="77777777" w:rsidR="000056E8" w:rsidRPr="000056E8" w:rsidRDefault="000056E8" w:rsidP="000056E8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Lodge a complaint with the Information Regulator </w:t>
      </w:r>
    </w:p>
    <w:p w14:paraId="046708A0" w14:textId="7696359E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7FC28C28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9. CROSS-BORDER DATA TRANSFERS</w:t>
      </w:r>
    </w:p>
    <w:p w14:paraId="6587D6E9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If data is transferred outside South Africa:</w:t>
      </w:r>
    </w:p>
    <w:p w14:paraId="274C9691" w14:textId="77777777" w:rsidR="000056E8" w:rsidRPr="000056E8" w:rsidRDefault="000056E8" w:rsidP="000056E8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It will be protected under equivalent safeguards </w:t>
      </w:r>
    </w:p>
    <w:p w14:paraId="4038FE0F" w14:textId="77777777" w:rsidR="000056E8" w:rsidRPr="000056E8" w:rsidRDefault="000056E8" w:rsidP="000056E8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Compliant jurisdictions or agreements will be used </w:t>
      </w:r>
    </w:p>
    <w:p w14:paraId="657766EE" w14:textId="0301C95A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30B49E5D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10. COOKIES AND TRACKING</w:t>
      </w:r>
    </w:p>
    <w:p w14:paraId="1C2C30D3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The App may use:</w:t>
      </w:r>
    </w:p>
    <w:p w14:paraId="6659DCBA" w14:textId="77777777" w:rsidR="000056E8" w:rsidRPr="000056E8" w:rsidRDefault="000056E8" w:rsidP="000056E8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Session tracking </w:t>
      </w:r>
    </w:p>
    <w:p w14:paraId="2075AFC0" w14:textId="77777777" w:rsidR="000056E8" w:rsidRPr="000056E8" w:rsidRDefault="000056E8" w:rsidP="000056E8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Analytics tools </w:t>
      </w:r>
    </w:p>
    <w:p w14:paraId="5DE42CF8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These are used strictly for:</w:t>
      </w:r>
    </w:p>
    <w:p w14:paraId="159E063B" w14:textId="77777777" w:rsidR="000056E8" w:rsidRPr="000056E8" w:rsidRDefault="000056E8" w:rsidP="000056E8">
      <w:pPr>
        <w:numPr>
          <w:ilvl w:val="0"/>
          <w:numId w:val="33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Performance </w:t>
      </w:r>
    </w:p>
    <w:p w14:paraId="6A61BAA1" w14:textId="77777777" w:rsidR="000056E8" w:rsidRPr="000056E8" w:rsidRDefault="000056E8" w:rsidP="000056E8">
      <w:pPr>
        <w:numPr>
          <w:ilvl w:val="0"/>
          <w:numId w:val="33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User experience improvements </w:t>
      </w:r>
    </w:p>
    <w:p w14:paraId="4241B158" w14:textId="6345ACC4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6D3D444C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11. CHILDREN’S PRIVACY</w:t>
      </w:r>
    </w:p>
    <w:p w14:paraId="627214D0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The App is not intended for individuals under 18.</w:t>
      </w:r>
    </w:p>
    <w:p w14:paraId="4D955D7B" w14:textId="1807188E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7630236D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12. BREACH NOTIFICATION</w:t>
      </w:r>
    </w:p>
    <w:p w14:paraId="2FCC1472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In the event of a data breach:</w:t>
      </w:r>
    </w:p>
    <w:p w14:paraId="43391907" w14:textId="77777777" w:rsidR="000056E8" w:rsidRPr="000056E8" w:rsidRDefault="000056E8" w:rsidP="000056E8">
      <w:pPr>
        <w:numPr>
          <w:ilvl w:val="0"/>
          <w:numId w:val="34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Users will be notified where required </w:t>
      </w:r>
    </w:p>
    <w:p w14:paraId="0082038E" w14:textId="77777777" w:rsidR="000056E8" w:rsidRPr="000056E8" w:rsidRDefault="000056E8" w:rsidP="000056E8">
      <w:pPr>
        <w:numPr>
          <w:ilvl w:val="0"/>
          <w:numId w:val="34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Authorities will be informed in line with POPIA </w:t>
      </w:r>
    </w:p>
    <w:p w14:paraId="16CF022E" w14:textId="32AFA985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1E935CE8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13. CHANGES TO POLICY</w:t>
      </w:r>
    </w:p>
    <w:p w14:paraId="165FE61F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We may update this policy periodically.</w:t>
      </w:r>
    </w:p>
    <w:p w14:paraId="780BE712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Users will be notified via:</w:t>
      </w:r>
    </w:p>
    <w:p w14:paraId="7BACA1BF" w14:textId="77777777" w:rsidR="000056E8" w:rsidRPr="000056E8" w:rsidRDefault="000056E8" w:rsidP="000056E8">
      <w:pPr>
        <w:numPr>
          <w:ilvl w:val="0"/>
          <w:numId w:val="35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App notifications or </w:t>
      </w:r>
    </w:p>
    <w:p w14:paraId="28C61CE4" w14:textId="77777777" w:rsidR="000056E8" w:rsidRPr="000056E8" w:rsidRDefault="000056E8" w:rsidP="000056E8">
      <w:pPr>
        <w:numPr>
          <w:ilvl w:val="0"/>
          <w:numId w:val="35"/>
        </w:num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 xml:space="preserve">Internal communication channels </w:t>
      </w:r>
    </w:p>
    <w:p w14:paraId="534F1E16" w14:textId="50D5BC8F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1D4201DE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14. CONTACT DETAILS</w:t>
      </w:r>
    </w:p>
    <w:p w14:paraId="084E6D41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For all privacy-related queries:</w:t>
      </w:r>
    </w:p>
    <w:p w14:paraId="43C214A7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Tenbucks-Mobile (PTY) Ltd</w:t>
      </w:r>
      <w:r w:rsidRPr="000056E8">
        <w:rPr>
          <w:rFonts w:ascii="Arial" w:hAnsi="Arial" w:cs="Arial"/>
        </w:rPr>
        <w:br/>
        <w:t>Email: support@tenbucks-mobile.co.za</w:t>
      </w:r>
    </w:p>
    <w:p w14:paraId="079F33CC" w14:textId="59111044" w:rsidR="000056E8" w:rsidRPr="000056E8" w:rsidRDefault="000056E8" w:rsidP="000056E8">
      <w:pPr>
        <w:spacing w:line="240" w:lineRule="auto"/>
        <w:rPr>
          <w:rFonts w:ascii="Arial" w:hAnsi="Arial" w:cs="Arial"/>
        </w:rPr>
      </w:pPr>
    </w:p>
    <w:p w14:paraId="0192C685" w14:textId="77777777" w:rsidR="000056E8" w:rsidRPr="000056E8" w:rsidRDefault="000056E8" w:rsidP="000056E8">
      <w:pPr>
        <w:spacing w:line="240" w:lineRule="auto"/>
        <w:rPr>
          <w:rFonts w:ascii="Arial" w:hAnsi="Arial" w:cs="Arial"/>
          <w:b/>
          <w:bCs/>
        </w:rPr>
      </w:pPr>
      <w:r w:rsidRPr="000056E8">
        <w:rPr>
          <w:rFonts w:ascii="Arial" w:hAnsi="Arial" w:cs="Arial"/>
          <w:b/>
          <w:bCs/>
        </w:rPr>
        <w:t>15. INFORMATION REGULATOR (SOUTH AFRICA)</w:t>
      </w:r>
    </w:p>
    <w:p w14:paraId="76D692A3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If unresolved, complaints may be directed to:</w:t>
      </w:r>
    </w:p>
    <w:p w14:paraId="20C46B82" w14:textId="77777777" w:rsidR="000056E8" w:rsidRPr="000056E8" w:rsidRDefault="000056E8" w:rsidP="000056E8">
      <w:pPr>
        <w:spacing w:line="240" w:lineRule="auto"/>
        <w:rPr>
          <w:rFonts w:ascii="Arial" w:hAnsi="Arial" w:cs="Arial"/>
        </w:rPr>
      </w:pPr>
      <w:r w:rsidRPr="000056E8">
        <w:rPr>
          <w:rFonts w:ascii="Arial" w:hAnsi="Arial" w:cs="Arial"/>
        </w:rPr>
        <w:t>Information Regulator (South Africa)</w:t>
      </w:r>
    </w:p>
    <w:p w14:paraId="692A21F5" w14:textId="2A5D15A5" w:rsidR="003A1C9F" w:rsidRPr="003A1C9F" w:rsidRDefault="003A1C9F" w:rsidP="000056E8">
      <w:pPr>
        <w:spacing w:line="240" w:lineRule="auto"/>
        <w:rPr>
          <w:rFonts w:ascii="Arial" w:hAnsi="Arial" w:cs="Arial"/>
        </w:rPr>
      </w:pPr>
    </w:p>
    <w:p w14:paraId="6A54D3F5" w14:textId="0EA8B3AE" w:rsidR="007A0834" w:rsidRDefault="007A0834" w:rsidP="003A1C9F"/>
    <w:sectPr w:rsidR="007A0834" w:rsidSect="00B37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8DA"/>
    <w:multiLevelType w:val="multilevel"/>
    <w:tmpl w:val="276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40B2"/>
    <w:multiLevelType w:val="multilevel"/>
    <w:tmpl w:val="7340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6E0"/>
    <w:multiLevelType w:val="multilevel"/>
    <w:tmpl w:val="45C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77C29"/>
    <w:multiLevelType w:val="multilevel"/>
    <w:tmpl w:val="063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A038D"/>
    <w:multiLevelType w:val="multilevel"/>
    <w:tmpl w:val="B6E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B72BE"/>
    <w:multiLevelType w:val="multilevel"/>
    <w:tmpl w:val="732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C1F5A"/>
    <w:multiLevelType w:val="multilevel"/>
    <w:tmpl w:val="E71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C3DB4"/>
    <w:multiLevelType w:val="multilevel"/>
    <w:tmpl w:val="B84C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F11A1"/>
    <w:multiLevelType w:val="multilevel"/>
    <w:tmpl w:val="E9D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E2AD6"/>
    <w:multiLevelType w:val="multilevel"/>
    <w:tmpl w:val="359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A178A"/>
    <w:multiLevelType w:val="multilevel"/>
    <w:tmpl w:val="737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169C1"/>
    <w:multiLevelType w:val="multilevel"/>
    <w:tmpl w:val="BA9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6098F"/>
    <w:multiLevelType w:val="multilevel"/>
    <w:tmpl w:val="C5A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30384"/>
    <w:multiLevelType w:val="multilevel"/>
    <w:tmpl w:val="FF7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54068"/>
    <w:multiLevelType w:val="multilevel"/>
    <w:tmpl w:val="15A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456A2"/>
    <w:multiLevelType w:val="multilevel"/>
    <w:tmpl w:val="B09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A3B4B"/>
    <w:multiLevelType w:val="multilevel"/>
    <w:tmpl w:val="B5E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C2F79"/>
    <w:multiLevelType w:val="multilevel"/>
    <w:tmpl w:val="F356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00335"/>
    <w:multiLevelType w:val="multilevel"/>
    <w:tmpl w:val="79C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C63DA"/>
    <w:multiLevelType w:val="multilevel"/>
    <w:tmpl w:val="01F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C21CD"/>
    <w:multiLevelType w:val="multilevel"/>
    <w:tmpl w:val="00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06B9B"/>
    <w:multiLevelType w:val="multilevel"/>
    <w:tmpl w:val="F12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2687F"/>
    <w:multiLevelType w:val="multilevel"/>
    <w:tmpl w:val="34E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14B4C"/>
    <w:multiLevelType w:val="multilevel"/>
    <w:tmpl w:val="BF5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F3A4F"/>
    <w:multiLevelType w:val="multilevel"/>
    <w:tmpl w:val="48D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12C56"/>
    <w:multiLevelType w:val="multilevel"/>
    <w:tmpl w:val="23A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15F08"/>
    <w:multiLevelType w:val="multilevel"/>
    <w:tmpl w:val="E64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322D1"/>
    <w:multiLevelType w:val="multilevel"/>
    <w:tmpl w:val="E80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63E25"/>
    <w:multiLevelType w:val="multilevel"/>
    <w:tmpl w:val="90F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E57FF"/>
    <w:multiLevelType w:val="multilevel"/>
    <w:tmpl w:val="533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76C08"/>
    <w:multiLevelType w:val="multilevel"/>
    <w:tmpl w:val="892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75D35"/>
    <w:multiLevelType w:val="multilevel"/>
    <w:tmpl w:val="1F3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2523D"/>
    <w:multiLevelType w:val="multilevel"/>
    <w:tmpl w:val="638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35F27"/>
    <w:multiLevelType w:val="multilevel"/>
    <w:tmpl w:val="6DB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41846"/>
    <w:multiLevelType w:val="multilevel"/>
    <w:tmpl w:val="F73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15190">
    <w:abstractNumId w:val="19"/>
  </w:num>
  <w:num w:numId="2" w16cid:durableId="1538928778">
    <w:abstractNumId w:val="21"/>
  </w:num>
  <w:num w:numId="3" w16cid:durableId="735712573">
    <w:abstractNumId w:val="26"/>
  </w:num>
  <w:num w:numId="4" w16cid:durableId="1102458659">
    <w:abstractNumId w:val="33"/>
  </w:num>
  <w:num w:numId="5" w16cid:durableId="2053262584">
    <w:abstractNumId w:val="2"/>
  </w:num>
  <w:num w:numId="6" w16cid:durableId="1101489238">
    <w:abstractNumId w:val="34"/>
  </w:num>
  <w:num w:numId="7" w16cid:durableId="97607847">
    <w:abstractNumId w:val="0"/>
  </w:num>
  <w:num w:numId="8" w16cid:durableId="1638294207">
    <w:abstractNumId w:val="16"/>
  </w:num>
  <w:num w:numId="9" w16cid:durableId="2120710643">
    <w:abstractNumId w:val="3"/>
  </w:num>
  <w:num w:numId="10" w16cid:durableId="958606072">
    <w:abstractNumId w:val="7"/>
  </w:num>
  <w:num w:numId="11" w16cid:durableId="188373430">
    <w:abstractNumId w:val="12"/>
  </w:num>
  <w:num w:numId="12" w16cid:durableId="961350730">
    <w:abstractNumId w:val="27"/>
  </w:num>
  <w:num w:numId="13" w16cid:durableId="1371878947">
    <w:abstractNumId w:val="10"/>
  </w:num>
  <w:num w:numId="14" w16cid:durableId="1793596646">
    <w:abstractNumId w:val="4"/>
  </w:num>
  <w:num w:numId="15" w16cid:durableId="110058939">
    <w:abstractNumId w:val="30"/>
  </w:num>
  <w:num w:numId="16" w16cid:durableId="1583680694">
    <w:abstractNumId w:val="8"/>
  </w:num>
  <w:num w:numId="17" w16cid:durableId="848178896">
    <w:abstractNumId w:val="25"/>
  </w:num>
  <w:num w:numId="18" w16cid:durableId="1141464574">
    <w:abstractNumId w:val="9"/>
  </w:num>
  <w:num w:numId="19" w16cid:durableId="995189922">
    <w:abstractNumId w:val="6"/>
  </w:num>
  <w:num w:numId="20" w16cid:durableId="1941571756">
    <w:abstractNumId w:val="13"/>
  </w:num>
  <w:num w:numId="21" w16cid:durableId="31424475">
    <w:abstractNumId w:val="29"/>
  </w:num>
  <w:num w:numId="22" w16cid:durableId="427190584">
    <w:abstractNumId w:val="28"/>
  </w:num>
  <w:num w:numId="23" w16cid:durableId="1850177358">
    <w:abstractNumId w:val="23"/>
  </w:num>
  <w:num w:numId="24" w16cid:durableId="1719746724">
    <w:abstractNumId w:val="22"/>
  </w:num>
  <w:num w:numId="25" w16cid:durableId="1557204206">
    <w:abstractNumId w:val="1"/>
  </w:num>
  <w:num w:numId="26" w16cid:durableId="1669363487">
    <w:abstractNumId w:val="15"/>
  </w:num>
  <w:num w:numId="27" w16cid:durableId="1134716246">
    <w:abstractNumId w:val="14"/>
  </w:num>
  <w:num w:numId="28" w16cid:durableId="486439239">
    <w:abstractNumId w:val="24"/>
  </w:num>
  <w:num w:numId="29" w16cid:durableId="1988314792">
    <w:abstractNumId w:val="31"/>
  </w:num>
  <w:num w:numId="30" w16cid:durableId="788624256">
    <w:abstractNumId w:val="32"/>
  </w:num>
  <w:num w:numId="31" w16cid:durableId="1053390733">
    <w:abstractNumId w:val="18"/>
  </w:num>
  <w:num w:numId="32" w16cid:durableId="1337881501">
    <w:abstractNumId w:val="11"/>
  </w:num>
  <w:num w:numId="33" w16cid:durableId="1578860353">
    <w:abstractNumId w:val="5"/>
  </w:num>
  <w:num w:numId="34" w16cid:durableId="1699164601">
    <w:abstractNumId w:val="20"/>
  </w:num>
  <w:num w:numId="35" w16cid:durableId="9076888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9F"/>
    <w:rsid w:val="000056E8"/>
    <w:rsid w:val="003A1C9F"/>
    <w:rsid w:val="00644C0E"/>
    <w:rsid w:val="00690602"/>
    <w:rsid w:val="007A0834"/>
    <w:rsid w:val="00B37CBC"/>
    <w:rsid w:val="00DE19F9"/>
    <w:rsid w:val="00DF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2CD9"/>
  <w15:chartTrackingRefBased/>
  <w15:docId w15:val="{AD279493-AB81-414C-96C7-1502B786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02"/>
  </w:style>
  <w:style w:type="paragraph" w:styleId="Heading1">
    <w:name w:val="heading 1"/>
    <w:basedOn w:val="Normal"/>
    <w:next w:val="Normal"/>
    <w:link w:val="Heading1Char"/>
    <w:uiPriority w:val="9"/>
    <w:qFormat/>
    <w:rsid w:val="00690602"/>
    <w:pPr>
      <w:pBdr>
        <w:top w:val="single" w:sz="24" w:space="0" w:color="A53010" w:themeColor="accent1"/>
        <w:left w:val="single" w:sz="24" w:space="0" w:color="A53010" w:themeColor="accent1"/>
        <w:bottom w:val="single" w:sz="24" w:space="0" w:color="A53010" w:themeColor="accent1"/>
        <w:right w:val="single" w:sz="24" w:space="0" w:color="A53010" w:themeColor="accent1"/>
      </w:pBdr>
      <w:shd w:val="clear" w:color="auto" w:fill="A53010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02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02"/>
    <w:pPr>
      <w:pBdr>
        <w:top w:val="single" w:sz="6" w:space="2" w:color="A53010" w:themeColor="accent1"/>
      </w:pBdr>
      <w:spacing w:before="300"/>
      <w:outlineLvl w:val="2"/>
    </w:pPr>
    <w:rPr>
      <w:caps/>
      <w:color w:val="5217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02"/>
    <w:pPr>
      <w:pBdr>
        <w:top w:val="dotted" w:sz="6" w:space="2" w:color="A53010" w:themeColor="accent1"/>
      </w:pBdr>
      <w:spacing w:before="200"/>
      <w:outlineLvl w:val="3"/>
    </w:pPr>
    <w:rPr>
      <w:caps/>
      <w:color w:val="7B230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02"/>
    <w:pPr>
      <w:pBdr>
        <w:bottom w:val="single" w:sz="6" w:space="1" w:color="A53010" w:themeColor="accent1"/>
      </w:pBdr>
      <w:spacing w:before="200"/>
      <w:outlineLvl w:val="4"/>
    </w:pPr>
    <w:rPr>
      <w:caps/>
      <w:color w:val="7B230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02"/>
    <w:pPr>
      <w:pBdr>
        <w:bottom w:val="dotted" w:sz="6" w:space="1" w:color="A53010" w:themeColor="accent1"/>
      </w:pBdr>
      <w:spacing w:before="200"/>
      <w:outlineLvl w:val="5"/>
    </w:pPr>
    <w:rPr>
      <w:caps/>
      <w:color w:val="7B230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02"/>
    <w:pPr>
      <w:spacing w:before="200"/>
      <w:outlineLvl w:val="6"/>
    </w:pPr>
    <w:rPr>
      <w:caps/>
      <w:color w:val="7B230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02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02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02"/>
    <w:rPr>
      <w:caps/>
      <w:color w:val="FFFFFF" w:themeColor="background1"/>
      <w:spacing w:val="15"/>
      <w:sz w:val="22"/>
      <w:szCs w:val="22"/>
      <w:shd w:val="clear" w:color="auto" w:fill="A5301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02"/>
    <w:rPr>
      <w:caps/>
      <w:spacing w:val="15"/>
      <w:shd w:val="clear" w:color="auto" w:fill="F9CEC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02"/>
    <w:rPr>
      <w:caps/>
      <w:color w:val="5217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0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0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602"/>
    <w:rPr>
      <w:b/>
      <w:bCs/>
      <w:color w:val="7B230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90602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0602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02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9060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90602"/>
    <w:rPr>
      <w:b/>
      <w:bCs/>
    </w:rPr>
  </w:style>
  <w:style w:type="character" w:styleId="Emphasis">
    <w:name w:val="Emphasis"/>
    <w:uiPriority w:val="20"/>
    <w:qFormat/>
    <w:rsid w:val="00690602"/>
    <w:rPr>
      <w:caps/>
      <w:color w:val="521708" w:themeColor="accent1" w:themeShade="7F"/>
      <w:spacing w:val="5"/>
    </w:rPr>
  </w:style>
  <w:style w:type="paragraph" w:styleId="NoSpacing">
    <w:name w:val="No Spacing"/>
    <w:uiPriority w:val="1"/>
    <w:qFormat/>
    <w:rsid w:val="00690602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6906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9060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9060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02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02"/>
    <w:rPr>
      <w:color w:val="A53010" w:themeColor="accent1"/>
      <w:sz w:val="24"/>
      <w:szCs w:val="24"/>
    </w:rPr>
  </w:style>
  <w:style w:type="character" w:styleId="SubtleEmphasis">
    <w:name w:val="Subtle Emphasis"/>
    <w:uiPriority w:val="19"/>
    <w:qFormat/>
    <w:rsid w:val="00690602"/>
    <w:rPr>
      <w:i/>
      <w:iCs/>
      <w:color w:val="521708" w:themeColor="accent1" w:themeShade="7F"/>
    </w:rPr>
  </w:style>
  <w:style w:type="character" w:styleId="IntenseEmphasis">
    <w:name w:val="Intense Emphasis"/>
    <w:uiPriority w:val="21"/>
    <w:qFormat/>
    <w:rsid w:val="00690602"/>
    <w:rPr>
      <w:b/>
      <w:bCs/>
      <w:caps/>
      <w:color w:val="521708" w:themeColor="accent1" w:themeShade="7F"/>
      <w:spacing w:val="10"/>
    </w:rPr>
  </w:style>
  <w:style w:type="character" w:styleId="SubtleReference">
    <w:name w:val="Subtle Reference"/>
    <w:uiPriority w:val="31"/>
    <w:qFormat/>
    <w:rsid w:val="00690602"/>
    <w:rPr>
      <w:b/>
      <w:bCs/>
      <w:color w:val="A53010" w:themeColor="accent1"/>
    </w:rPr>
  </w:style>
  <w:style w:type="character" w:styleId="IntenseReference">
    <w:name w:val="Intense Reference"/>
    <w:uiPriority w:val="32"/>
    <w:qFormat/>
    <w:rsid w:val="00690602"/>
    <w:rPr>
      <w:b/>
      <w:bCs/>
      <w:i/>
      <w:iCs/>
      <w:caps/>
      <w:color w:val="A53010" w:themeColor="accent1"/>
    </w:rPr>
  </w:style>
  <w:style w:type="character" w:styleId="BookTitle">
    <w:name w:val="Book Title"/>
    <w:uiPriority w:val="33"/>
    <w:qFormat/>
    <w:rsid w:val="0069060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906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HR</dc:creator>
  <cp:keywords/>
  <dc:description/>
  <cp:lastModifiedBy>HR HR</cp:lastModifiedBy>
  <cp:revision>2</cp:revision>
  <dcterms:created xsi:type="dcterms:W3CDTF">2026-04-06T06:00:00Z</dcterms:created>
  <dcterms:modified xsi:type="dcterms:W3CDTF">2026-04-06T06:00:00Z</dcterms:modified>
</cp:coreProperties>
</file>