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D00" w:rsidRDefault="000A198A">
      <w:pPr>
        <w:rPr>
          <w:b/>
          <w:bCs/>
          <w:sz w:val="56"/>
          <w:szCs w:val="56"/>
        </w:rPr>
      </w:pPr>
      <w:r>
        <w:rPr>
          <w:b/>
          <w:bCs/>
          <w:sz w:val="56"/>
          <w:szCs w:val="56"/>
        </w:rPr>
        <w:t>Table expressions</w:t>
      </w:r>
    </w:p>
    <w:p w:rsidR="000A198A" w:rsidRDefault="000A198A">
      <w:pPr>
        <w:rPr>
          <w:sz w:val="24"/>
          <w:szCs w:val="24"/>
        </w:rPr>
      </w:pPr>
      <w:r w:rsidRPr="000A198A">
        <w:rPr>
          <w:sz w:val="24"/>
          <w:szCs w:val="24"/>
        </w:rPr>
        <w:t>T-SQL supports four types of table expressions</w:t>
      </w:r>
    </w:p>
    <w:p w:rsidR="000A198A" w:rsidRDefault="000A198A" w:rsidP="000A198A">
      <w:pPr>
        <w:pStyle w:val="ListParagraph"/>
        <w:numPr>
          <w:ilvl w:val="0"/>
          <w:numId w:val="1"/>
        </w:numPr>
        <w:rPr>
          <w:sz w:val="24"/>
          <w:szCs w:val="24"/>
        </w:rPr>
      </w:pPr>
      <w:r>
        <w:rPr>
          <w:sz w:val="24"/>
          <w:szCs w:val="24"/>
        </w:rPr>
        <w:t>Derived Tables</w:t>
      </w:r>
    </w:p>
    <w:p w:rsidR="000A198A" w:rsidRDefault="000A198A" w:rsidP="000A198A">
      <w:pPr>
        <w:pStyle w:val="ListParagraph"/>
        <w:numPr>
          <w:ilvl w:val="0"/>
          <w:numId w:val="1"/>
        </w:numPr>
        <w:rPr>
          <w:sz w:val="24"/>
          <w:szCs w:val="24"/>
        </w:rPr>
      </w:pPr>
      <w:r>
        <w:rPr>
          <w:sz w:val="24"/>
          <w:szCs w:val="24"/>
        </w:rPr>
        <w:t>Common Table Expression (CTE)</w:t>
      </w:r>
    </w:p>
    <w:p w:rsidR="000A198A" w:rsidRDefault="000A198A" w:rsidP="000A198A">
      <w:pPr>
        <w:pStyle w:val="ListParagraph"/>
        <w:numPr>
          <w:ilvl w:val="0"/>
          <w:numId w:val="1"/>
        </w:numPr>
        <w:rPr>
          <w:sz w:val="24"/>
          <w:szCs w:val="24"/>
        </w:rPr>
      </w:pPr>
      <w:r>
        <w:rPr>
          <w:sz w:val="24"/>
          <w:szCs w:val="24"/>
        </w:rPr>
        <w:t>Views</w:t>
      </w:r>
    </w:p>
    <w:p w:rsidR="000A198A" w:rsidRDefault="000A198A" w:rsidP="000A198A">
      <w:pPr>
        <w:pStyle w:val="ListParagraph"/>
        <w:numPr>
          <w:ilvl w:val="0"/>
          <w:numId w:val="1"/>
        </w:numPr>
        <w:rPr>
          <w:sz w:val="24"/>
          <w:szCs w:val="24"/>
        </w:rPr>
      </w:pPr>
      <w:r>
        <w:rPr>
          <w:sz w:val="24"/>
          <w:szCs w:val="24"/>
        </w:rPr>
        <w:t>Inline table valued functions</w:t>
      </w:r>
    </w:p>
    <w:p w:rsidR="000A198A" w:rsidRDefault="000A198A" w:rsidP="00CD29CA">
      <w:pPr>
        <w:rPr>
          <w:rFonts w:cstheme="minorHAnsi"/>
          <w:sz w:val="24"/>
          <w:szCs w:val="24"/>
        </w:rPr>
      </w:pPr>
      <w:r w:rsidRPr="000A198A">
        <w:rPr>
          <w:b/>
          <w:bCs/>
          <w:sz w:val="36"/>
          <w:szCs w:val="36"/>
          <w:u w:val="single"/>
        </w:rPr>
        <w:t>Table expressions are not physically materia</w:t>
      </w:r>
      <w:r>
        <w:rPr>
          <w:b/>
          <w:bCs/>
          <w:sz w:val="36"/>
          <w:szCs w:val="36"/>
          <w:u w:val="single"/>
        </w:rPr>
        <w:t>lized anywhere—they are virtual</w:t>
      </w:r>
      <w:r w:rsidRPr="000A198A">
        <w:rPr>
          <w:rFonts w:cstheme="minorHAnsi"/>
          <w:sz w:val="24"/>
          <w:szCs w:val="24"/>
        </w:rPr>
        <w:t xml:space="preserve">. </w:t>
      </w:r>
      <w:r w:rsidRPr="00146F63">
        <w:rPr>
          <w:rFonts w:cstheme="minorHAnsi"/>
          <w:sz w:val="24"/>
          <w:szCs w:val="24"/>
          <w:highlight w:val="cyan"/>
        </w:rPr>
        <w:t>When you query a table expression, the inner query gets unnested. In other words, the outer query and the inner query are merged into one query directly against the underlying objects</w:t>
      </w:r>
      <w:r w:rsidRPr="000A198A">
        <w:rPr>
          <w:rFonts w:cstheme="minorHAnsi"/>
          <w:sz w:val="24"/>
          <w:szCs w:val="24"/>
        </w:rPr>
        <w:t xml:space="preserve">. </w:t>
      </w:r>
      <w:r w:rsidRPr="00F7656A">
        <w:rPr>
          <w:rFonts w:cstheme="minorHAnsi"/>
          <w:sz w:val="24"/>
          <w:szCs w:val="24"/>
          <w:highlight w:val="cyan"/>
        </w:rPr>
        <w:t>The benefits of using table expressions are typically related to logical aspects of your code and not to performance</w:t>
      </w:r>
      <w:r w:rsidRPr="000A198A">
        <w:rPr>
          <w:rFonts w:cstheme="minorHAnsi"/>
          <w:sz w:val="24"/>
          <w:szCs w:val="24"/>
        </w:rPr>
        <w:t xml:space="preserve">. For example, you can use table expressions to simplify your solutions by using a modular approach. Table expressions also help you circumvent certain restrictions in the language, such as the inability to refer to column aliases assigned in the </w:t>
      </w:r>
      <w:r w:rsidRPr="000A198A">
        <w:rPr>
          <w:rFonts w:cstheme="minorHAnsi"/>
          <w:i/>
          <w:iCs/>
          <w:sz w:val="24"/>
          <w:szCs w:val="24"/>
        </w:rPr>
        <w:t xml:space="preserve">SELECT </w:t>
      </w:r>
      <w:r w:rsidRPr="000A198A">
        <w:rPr>
          <w:rFonts w:cstheme="minorHAnsi"/>
          <w:sz w:val="24"/>
          <w:szCs w:val="24"/>
        </w:rPr>
        <w:t xml:space="preserve">clause in query clauses that are logically processed before the </w:t>
      </w:r>
      <w:r w:rsidRPr="000A198A">
        <w:rPr>
          <w:rFonts w:cstheme="minorHAnsi"/>
          <w:i/>
          <w:iCs/>
          <w:sz w:val="24"/>
          <w:szCs w:val="24"/>
        </w:rPr>
        <w:t xml:space="preserve">SELECT </w:t>
      </w:r>
      <w:r w:rsidRPr="000A198A">
        <w:rPr>
          <w:rFonts w:cstheme="minorHAnsi"/>
          <w:sz w:val="24"/>
          <w:szCs w:val="24"/>
        </w:rPr>
        <w:t>clause.</w:t>
      </w:r>
    </w:p>
    <w:p w:rsidR="00CD29CA" w:rsidRDefault="00CD29CA" w:rsidP="00CD29CA">
      <w:pPr>
        <w:rPr>
          <w:rFonts w:cstheme="minorHAnsi"/>
          <w:sz w:val="24"/>
          <w:szCs w:val="24"/>
        </w:rPr>
      </w:pPr>
    </w:p>
    <w:p w:rsidR="00CD29CA" w:rsidRDefault="00CD29CA" w:rsidP="00CD29CA">
      <w:pPr>
        <w:rPr>
          <w:sz w:val="28"/>
          <w:szCs w:val="28"/>
        </w:rPr>
      </w:pPr>
      <w:r w:rsidRPr="00CD29CA">
        <w:rPr>
          <w:b/>
          <w:bCs/>
          <w:sz w:val="36"/>
          <w:szCs w:val="36"/>
        </w:rPr>
        <w:t>Derived tables</w:t>
      </w:r>
      <w:r>
        <w:rPr>
          <w:b/>
          <w:bCs/>
          <w:sz w:val="36"/>
          <w:szCs w:val="36"/>
        </w:rPr>
        <w:t xml:space="preserve"> </w:t>
      </w:r>
      <w:r>
        <w:rPr>
          <w:sz w:val="28"/>
          <w:szCs w:val="28"/>
        </w:rPr>
        <w:t>(Table Subqueries)</w:t>
      </w:r>
    </w:p>
    <w:p w:rsidR="00CD29CA" w:rsidRPr="00CD29CA" w:rsidRDefault="00CD29CA" w:rsidP="00CD29CA">
      <w:pPr>
        <w:rPr>
          <w:rFonts w:ascii="Calibri" w:hAnsi="Calibri" w:cs="Calibri"/>
          <w:sz w:val="24"/>
          <w:szCs w:val="24"/>
        </w:rPr>
      </w:pPr>
      <w:r>
        <w:rPr>
          <w:sz w:val="28"/>
          <w:szCs w:val="28"/>
        </w:rPr>
        <w:t xml:space="preserve">-Are defined in the </w:t>
      </w:r>
      <w:r w:rsidRPr="00CD29CA">
        <w:rPr>
          <w:rFonts w:ascii="Consolas" w:hAnsi="Consolas" w:cs="Consolas"/>
          <w:color w:val="0000FF"/>
          <w:sz w:val="32"/>
          <w:szCs w:val="32"/>
          <w:highlight w:val="white"/>
          <w:lang w:bidi="bo-CN"/>
        </w:rPr>
        <w:t>FROM</w:t>
      </w:r>
      <w:r>
        <w:rPr>
          <w:rFonts w:ascii="Consolas" w:hAnsi="Consolas" w:cs="Consolas"/>
          <w:color w:val="0000FF"/>
          <w:sz w:val="32"/>
          <w:szCs w:val="32"/>
          <w:lang w:bidi="bo-CN"/>
        </w:rPr>
        <w:t xml:space="preserve"> </w:t>
      </w:r>
      <w:r>
        <w:rPr>
          <w:rFonts w:ascii="Calibri" w:hAnsi="Calibri" w:cs="Calibri"/>
          <w:sz w:val="28"/>
          <w:szCs w:val="28"/>
          <w:lang w:bidi="bo-CN"/>
        </w:rPr>
        <w:t>clause of an ou</w:t>
      </w:r>
      <w:r w:rsidRPr="00CD29CA">
        <w:rPr>
          <w:rFonts w:ascii="Calibri" w:hAnsi="Calibri" w:cs="Calibri"/>
          <w:sz w:val="28"/>
          <w:szCs w:val="28"/>
          <w:lang w:bidi="bo-CN"/>
        </w:rPr>
        <w:t>ter query</w:t>
      </w:r>
      <w:r>
        <w:rPr>
          <w:rFonts w:ascii="Calibri" w:hAnsi="Calibri" w:cs="Calibri"/>
          <w:sz w:val="28"/>
          <w:szCs w:val="28"/>
          <w:lang w:bidi="bo-CN"/>
        </w:rPr>
        <w:t>. Their scope of existence is the outer query</w:t>
      </w:r>
      <w:r w:rsidRPr="00146F63">
        <w:rPr>
          <w:rFonts w:ascii="Calibri" w:hAnsi="Calibri" w:cs="Calibri"/>
          <w:sz w:val="28"/>
          <w:szCs w:val="28"/>
          <w:highlight w:val="cyan"/>
          <w:lang w:bidi="bo-CN"/>
        </w:rPr>
        <w:t>. As soon as the outer query is finished the derived table is gone.</w:t>
      </w:r>
    </w:p>
    <w:p w:rsidR="000A198A" w:rsidRPr="00CD29CA" w:rsidRDefault="000A198A" w:rsidP="000A198A">
      <w:pPr>
        <w:rPr>
          <w:rFonts w:cstheme="minorHAnsi"/>
          <w:sz w:val="28"/>
          <w:szCs w:val="28"/>
        </w:rPr>
      </w:pPr>
    </w:p>
    <w:p w:rsidR="00CD29CA" w:rsidRDefault="00CD29CA" w:rsidP="000A198A">
      <w:pPr>
        <w:rPr>
          <w:rFonts w:ascii="SegoePro" w:hAnsi="SegoePro" w:cs="SegoePro"/>
          <w:sz w:val="28"/>
          <w:szCs w:val="28"/>
        </w:rPr>
      </w:pPr>
      <w:r>
        <w:rPr>
          <w:sz w:val="28"/>
          <w:szCs w:val="28"/>
        </w:rPr>
        <w:t>-</w:t>
      </w:r>
      <w:r w:rsidRPr="00CD29CA">
        <w:rPr>
          <w:sz w:val="28"/>
          <w:szCs w:val="28"/>
        </w:rPr>
        <w:t xml:space="preserve">You specify the query that defines the derived table within parentheses, followed by the </w:t>
      </w:r>
      <w:r w:rsidRPr="00CD29CA">
        <w:rPr>
          <w:rFonts w:ascii="SegoePro-Italic" w:hAnsi="SegoePro-Italic" w:cs="SegoePro-Italic"/>
          <w:i/>
          <w:iCs/>
          <w:sz w:val="28"/>
          <w:szCs w:val="28"/>
        </w:rPr>
        <w:t xml:space="preserve">AS </w:t>
      </w:r>
      <w:r w:rsidRPr="00CD29CA">
        <w:rPr>
          <w:rFonts w:ascii="SegoePro" w:hAnsi="SegoePro" w:cs="SegoePro"/>
          <w:sz w:val="28"/>
          <w:szCs w:val="28"/>
        </w:rPr>
        <w:t xml:space="preserve">clause </w:t>
      </w:r>
      <w:r w:rsidRPr="00CD29CA">
        <w:rPr>
          <w:sz w:val="28"/>
          <w:szCs w:val="28"/>
        </w:rPr>
        <w:t xml:space="preserve">and the derived table name. For example, the following code defines a derived table called </w:t>
      </w:r>
      <w:r w:rsidRPr="00CD29CA">
        <w:rPr>
          <w:rFonts w:ascii="SegoePro-Italic" w:hAnsi="SegoePro-Italic" w:cs="SegoePro-Italic"/>
          <w:i/>
          <w:iCs/>
          <w:sz w:val="28"/>
          <w:szCs w:val="28"/>
        </w:rPr>
        <w:t xml:space="preserve">USACusts </w:t>
      </w:r>
      <w:r w:rsidRPr="00CD29CA">
        <w:rPr>
          <w:rFonts w:ascii="SegoePro" w:hAnsi="SegoePro" w:cs="SegoePro"/>
          <w:sz w:val="28"/>
          <w:szCs w:val="28"/>
        </w:rPr>
        <w:t>based on a query that returns all customers from the United States, and the outer query selects all rows from the derived table:</w:t>
      </w:r>
    </w:p>
    <w:p w:rsidR="00CD29CA" w:rsidRDefault="00CD29CA" w:rsidP="000A198A">
      <w:pPr>
        <w:rPr>
          <w:rFonts w:ascii="SegoePro" w:hAnsi="SegoePro" w:cs="SegoePro"/>
          <w:sz w:val="28"/>
          <w:szCs w:val="28"/>
        </w:rPr>
      </w:pPr>
    </w:p>
    <w:p w:rsidR="00CD29CA" w:rsidRDefault="00CD29CA" w:rsidP="000A198A">
      <w:pPr>
        <w:rPr>
          <w:rFonts w:ascii="SegoePro" w:hAnsi="SegoePro" w:cs="SegoePro"/>
          <w:sz w:val="28"/>
          <w:szCs w:val="28"/>
        </w:rPr>
      </w:pPr>
    </w:p>
    <w:p w:rsidR="00CD29CA" w:rsidRDefault="00CD29CA" w:rsidP="000A198A">
      <w:pPr>
        <w:rPr>
          <w:rFonts w:ascii="SegoePro" w:hAnsi="SegoePro" w:cs="SegoePro"/>
          <w:sz w:val="28"/>
          <w:szCs w:val="28"/>
        </w:rPr>
      </w:pPr>
    </w:p>
    <w:p w:rsidR="00CD29CA" w:rsidRDefault="00CD29CA" w:rsidP="000A198A">
      <w:pPr>
        <w:rPr>
          <w:rFonts w:ascii="SegoePro" w:hAnsi="SegoePro" w:cs="SegoePro"/>
          <w:sz w:val="28"/>
          <w:szCs w:val="28"/>
        </w:rPr>
      </w:pPr>
    </w:p>
    <w:p w:rsidR="00CD29CA" w:rsidRPr="00CD29CA" w:rsidRDefault="00CD29CA" w:rsidP="000A198A">
      <w:pPr>
        <w:rPr>
          <w:b/>
          <w:bCs/>
          <w:sz w:val="28"/>
          <w:szCs w:val="28"/>
        </w:rPr>
      </w:pPr>
      <w:r w:rsidRPr="00CD29CA">
        <w:rPr>
          <w:b/>
          <w:bCs/>
          <w:sz w:val="28"/>
          <w:szCs w:val="28"/>
        </w:rPr>
        <w:lastRenderedPageBreak/>
        <w:t xml:space="preserve">all types of table expressions, a query must meet </w:t>
      </w:r>
      <w:r w:rsidRPr="002B132E">
        <w:rPr>
          <w:b/>
          <w:bCs/>
          <w:sz w:val="36"/>
          <w:szCs w:val="36"/>
          <w:u w:val="single"/>
        </w:rPr>
        <w:t>THREE</w:t>
      </w:r>
      <w:r w:rsidR="002B132E" w:rsidRPr="002B132E">
        <w:rPr>
          <w:b/>
          <w:bCs/>
          <w:sz w:val="36"/>
          <w:szCs w:val="36"/>
          <w:u w:val="single"/>
        </w:rPr>
        <w:t xml:space="preserve"> REQUIREMENTS</w:t>
      </w:r>
      <w:r w:rsidR="002B132E">
        <w:rPr>
          <w:b/>
          <w:bCs/>
          <w:sz w:val="28"/>
          <w:szCs w:val="28"/>
        </w:rPr>
        <w:t xml:space="preserve"> </w:t>
      </w:r>
      <w:r w:rsidR="002B132E" w:rsidRPr="00CD29CA">
        <w:rPr>
          <w:b/>
          <w:bCs/>
          <w:sz w:val="28"/>
          <w:szCs w:val="28"/>
        </w:rPr>
        <w:t>to</w:t>
      </w:r>
      <w:r w:rsidRPr="00CD29CA">
        <w:rPr>
          <w:b/>
          <w:bCs/>
          <w:sz w:val="28"/>
          <w:szCs w:val="28"/>
        </w:rPr>
        <w:t xml:space="preserve"> be a valid inner query </w:t>
      </w:r>
      <w:r w:rsidRPr="00CD29CA">
        <w:rPr>
          <w:rFonts w:ascii="Segoe Pro" w:hAnsi="Segoe Pro" w:cs="Segoe Pro"/>
          <w:b/>
          <w:bCs/>
          <w:sz w:val="28"/>
          <w:szCs w:val="28"/>
        </w:rPr>
        <w:t>in a table-expression definition</w:t>
      </w:r>
    </w:p>
    <w:p w:rsidR="00CD29CA" w:rsidRPr="00CD29CA" w:rsidRDefault="00CD29CA" w:rsidP="000A198A">
      <w:pPr>
        <w:rPr>
          <w:rFonts w:ascii="SegoePro" w:hAnsi="SegoePro" w:cs="SegoePro"/>
          <w:sz w:val="28"/>
          <w:szCs w:val="28"/>
        </w:rPr>
      </w:pPr>
      <w:r w:rsidRPr="00CD29CA">
        <w:rPr>
          <w:b/>
          <w:bCs/>
          <w:sz w:val="28"/>
          <w:szCs w:val="28"/>
        </w:rPr>
        <w:t xml:space="preserve">Order is not guaranteed. </w:t>
      </w:r>
      <w:r w:rsidRPr="00CD29CA">
        <w:rPr>
          <w:rFonts w:ascii="SegoePro" w:hAnsi="SegoePro" w:cs="SegoePro"/>
          <w:sz w:val="28"/>
          <w:szCs w:val="28"/>
        </w:rPr>
        <w:t>A table expression is supposed to represent a relational table, and the rows in a relational table have no guaranteed order. Recall that this aspect of a relation stems from set theory</w:t>
      </w:r>
      <w:r w:rsidRPr="00146F63">
        <w:rPr>
          <w:rFonts w:ascii="SegoePro" w:hAnsi="SegoePro" w:cs="SegoePro"/>
          <w:sz w:val="28"/>
          <w:szCs w:val="28"/>
          <w:highlight w:val="cyan"/>
        </w:rPr>
        <w:t xml:space="preserve">. For this reason, standard SQL disallows an </w:t>
      </w:r>
      <w:r w:rsidRPr="00146F63">
        <w:rPr>
          <w:rFonts w:ascii="SegoePro-Italic" w:hAnsi="SegoePro-Italic" w:cs="SegoePro-Italic"/>
          <w:i/>
          <w:iCs/>
          <w:sz w:val="28"/>
          <w:szCs w:val="28"/>
          <w:highlight w:val="cyan"/>
        </w:rPr>
        <w:t xml:space="preserve">ORDER BY </w:t>
      </w:r>
      <w:r w:rsidRPr="00146F63">
        <w:rPr>
          <w:rFonts w:ascii="SegoePro" w:hAnsi="SegoePro" w:cs="SegoePro"/>
          <w:sz w:val="28"/>
          <w:szCs w:val="28"/>
          <w:highlight w:val="cyan"/>
        </w:rPr>
        <w:t xml:space="preserve">clause in queries </w:t>
      </w:r>
      <w:r w:rsidRPr="00146F63">
        <w:rPr>
          <w:rFonts w:ascii="Segoe Pro" w:hAnsi="Segoe Pro" w:cs="Segoe Pro"/>
          <w:sz w:val="28"/>
          <w:szCs w:val="28"/>
          <w:highlight w:val="cyan"/>
        </w:rPr>
        <w:t xml:space="preserve">that are used to define table expressions, unless the </w:t>
      </w:r>
      <w:r w:rsidRPr="00146F63">
        <w:rPr>
          <w:rFonts w:ascii="SegoePro-Italic" w:hAnsi="SegoePro-Italic" w:cs="SegoePro-Italic"/>
          <w:i/>
          <w:iCs/>
          <w:sz w:val="28"/>
          <w:szCs w:val="28"/>
          <w:highlight w:val="cyan"/>
        </w:rPr>
        <w:t xml:space="preserve">ORDER BY </w:t>
      </w:r>
      <w:r w:rsidRPr="00146F63">
        <w:rPr>
          <w:rFonts w:ascii="SegoePro" w:hAnsi="SegoePro" w:cs="SegoePro"/>
          <w:sz w:val="28"/>
          <w:szCs w:val="28"/>
          <w:highlight w:val="cyan"/>
        </w:rPr>
        <w:t>serves a purpose other than presentation</w:t>
      </w:r>
      <w:r w:rsidRPr="00CD29CA">
        <w:rPr>
          <w:rFonts w:ascii="SegoePro" w:hAnsi="SegoePro" w:cs="SegoePro"/>
          <w:sz w:val="28"/>
          <w:szCs w:val="28"/>
        </w:rPr>
        <w:t xml:space="preserve">. An example for such an exception is when the query uses the </w:t>
      </w:r>
      <w:r w:rsidRPr="00CD29CA">
        <w:rPr>
          <w:rFonts w:ascii="SegoePro-Italic" w:hAnsi="SegoePro-Italic" w:cs="SegoePro-Italic"/>
          <w:i/>
          <w:iCs/>
          <w:sz w:val="28"/>
          <w:szCs w:val="28"/>
        </w:rPr>
        <w:t xml:space="preserve">OFFSET-FETCH </w:t>
      </w:r>
      <w:r w:rsidRPr="00CD29CA">
        <w:rPr>
          <w:rFonts w:ascii="Segoe Pro" w:hAnsi="Segoe Pro" w:cs="Segoe Pro"/>
          <w:sz w:val="28"/>
          <w:szCs w:val="28"/>
        </w:rPr>
        <w:t xml:space="preserve">filter. T-SQL enforces similar restrictions, with similar exceptions—when </w:t>
      </w:r>
      <w:r w:rsidRPr="00CD29CA">
        <w:rPr>
          <w:rFonts w:ascii="SegoePro-Italic" w:hAnsi="SegoePro-Italic" w:cs="SegoePro-Italic"/>
          <w:i/>
          <w:iCs/>
          <w:sz w:val="28"/>
          <w:szCs w:val="28"/>
        </w:rPr>
        <w:t xml:space="preserve">TOP </w:t>
      </w:r>
      <w:r w:rsidRPr="00CD29CA">
        <w:rPr>
          <w:rFonts w:ascii="SegoePro" w:hAnsi="SegoePro" w:cs="SegoePro"/>
          <w:sz w:val="28"/>
          <w:szCs w:val="28"/>
        </w:rPr>
        <w:t xml:space="preserve">or </w:t>
      </w:r>
      <w:r w:rsidRPr="00CD29CA">
        <w:rPr>
          <w:rFonts w:ascii="SegoePro-Italic" w:hAnsi="SegoePro-Italic" w:cs="SegoePro-Italic"/>
          <w:i/>
          <w:iCs/>
          <w:sz w:val="28"/>
          <w:szCs w:val="28"/>
        </w:rPr>
        <w:t xml:space="preserve">OFFSET-FETCH </w:t>
      </w:r>
      <w:r w:rsidRPr="00CD29CA">
        <w:rPr>
          <w:rFonts w:ascii="Segoe Pro" w:hAnsi="Segoe Pro" w:cs="Segoe Pro"/>
          <w:sz w:val="28"/>
          <w:szCs w:val="28"/>
        </w:rPr>
        <w:t xml:space="preserve">is also specified. In the context of a query with the </w:t>
      </w:r>
      <w:r w:rsidRPr="00CD29CA">
        <w:rPr>
          <w:rFonts w:ascii="SegoePro-Italic" w:hAnsi="SegoePro-Italic" w:cs="SegoePro-Italic"/>
          <w:i/>
          <w:iCs/>
          <w:sz w:val="28"/>
          <w:szCs w:val="28"/>
        </w:rPr>
        <w:t xml:space="preserve">TOP </w:t>
      </w:r>
      <w:r w:rsidRPr="00CD29CA">
        <w:rPr>
          <w:rFonts w:ascii="SegoePro" w:hAnsi="SegoePro" w:cs="SegoePro"/>
          <w:sz w:val="28"/>
          <w:szCs w:val="28"/>
        </w:rPr>
        <w:t xml:space="preserve">or </w:t>
      </w:r>
      <w:r w:rsidRPr="00CD29CA">
        <w:rPr>
          <w:rFonts w:ascii="SegoePro-Italic" w:hAnsi="SegoePro-Italic" w:cs="SegoePro-Italic"/>
          <w:i/>
          <w:iCs/>
          <w:sz w:val="28"/>
          <w:szCs w:val="28"/>
        </w:rPr>
        <w:t xml:space="preserve">OFFSET-FETCH </w:t>
      </w:r>
      <w:r w:rsidRPr="00CD29CA">
        <w:rPr>
          <w:rFonts w:ascii="Segoe Pro" w:hAnsi="Segoe Pro" w:cs="Segoe Pro"/>
          <w:sz w:val="28"/>
          <w:szCs w:val="28"/>
        </w:rPr>
        <w:t xml:space="preserve">filter, the </w:t>
      </w:r>
      <w:r w:rsidRPr="00CD29CA">
        <w:rPr>
          <w:rFonts w:ascii="SegoePro-Italic" w:hAnsi="SegoePro-Italic" w:cs="SegoePro-Italic"/>
          <w:i/>
          <w:iCs/>
          <w:sz w:val="28"/>
          <w:szCs w:val="28"/>
        </w:rPr>
        <w:t xml:space="preserve">ORDER BY </w:t>
      </w:r>
      <w:r w:rsidRPr="00CD29CA">
        <w:rPr>
          <w:rFonts w:ascii="Segoe Pro" w:hAnsi="Segoe Pro" w:cs="Segoe Pro"/>
          <w:sz w:val="28"/>
          <w:szCs w:val="28"/>
        </w:rPr>
        <w:t xml:space="preserve">clause serves as part of the specification of the filter. If you use a query with </w:t>
      </w:r>
      <w:r w:rsidRPr="00CD29CA">
        <w:rPr>
          <w:rFonts w:ascii="SegoePro-Italic" w:hAnsi="SegoePro-Italic" w:cs="SegoePro-Italic"/>
          <w:i/>
          <w:iCs/>
          <w:sz w:val="28"/>
          <w:szCs w:val="28"/>
        </w:rPr>
        <w:t xml:space="preserve">TOP </w:t>
      </w:r>
      <w:r w:rsidRPr="00CD29CA">
        <w:rPr>
          <w:rFonts w:ascii="SegoePro" w:hAnsi="SegoePro" w:cs="SegoePro"/>
          <w:sz w:val="28"/>
          <w:szCs w:val="28"/>
        </w:rPr>
        <w:t xml:space="preserve">or </w:t>
      </w:r>
      <w:r w:rsidRPr="00CD29CA">
        <w:rPr>
          <w:rFonts w:ascii="SegoePro-Italic" w:hAnsi="SegoePro-Italic" w:cs="SegoePro-Italic"/>
          <w:i/>
          <w:iCs/>
          <w:sz w:val="28"/>
          <w:szCs w:val="28"/>
        </w:rPr>
        <w:t xml:space="preserve">OFFSET- FETCH </w:t>
      </w:r>
      <w:r w:rsidRPr="00CD29CA">
        <w:rPr>
          <w:rFonts w:ascii="SegoePro" w:hAnsi="SegoePro" w:cs="SegoePro"/>
          <w:sz w:val="28"/>
          <w:szCs w:val="28"/>
        </w:rPr>
        <w:t xml:space="preserve">and </w:t>
      </w:r>
      <w:r w:rsidRPr="00CD29CA">
        <w:rPr>
          <w:rFonts w:ascii="SegoePro-Italic" w:hAnsi="SegoePro-Italic" w:cs="SegoePro-Italic"/>
          <w:i/>
          <w:iCs/>
          <w:sz w:val="28"/>
          <w:szCs w:val="28"/>
        </w:rPr>
        <w:t xml:space="preserve">ORDER BY </w:t>
      </w:r>
      <w:r w:rsidRPr="00CD29CA">
        <w:rPr>
          <w:rFonts w:ascii="Segoe Pro" w:hAnsi="Segoe Pro" w:cs="Segoe Pro"/>
          <w:sz w:val="28"/>
          <w:szCs w:val="28"/>
        </w:rPr>
        <w:t xml:space="preserve">to define a table expression, </w:t>
      </w:r>
      <w:r w:rsidRPr="00CD29CA">
        <w:rPr>
          <w:rFonts w:ascii="SegoePro-Italic" w:hAnsi="SegoePro-Italic" w:cs="SegoePro-Italic"/>
          <w:i/>
          <w:iCs/>
          <w:sz w:val="28"/>
          <w:szCs w:val="28"/>
        </w:rPr>
        <w:t xml:space="preserve">ORDER BY </w:t>
      </w:r>
      <w:r w:rsidRPr="00CD29CA">
        <w:rPr>
          <w:rFonts w:ascii="SegoePro" w:hAnsi="SegoePro" w:cs="SegoePro"/>
          <w:sz w:val="28"/>
          <w:szCs w:val="28"/>
        </w:rPr>
        <w:t xml:space="preserve">is guaranteed to serve only the </w:t>
      </w:r>
      <w:r w:rsidRPr="00CD29CA">
        <w:rPr>
          <w:rFonts w:ascii="Segoe Pro" w:hAnsi="Segoe Pro" w:cs="Segoe Pro"/>
          <w:sz w:val="28"/>
          <w:szCs w:val="28"/>
        </w:rPr>
        <w:t xml:space="preserve">filtering-related purpose and not the usual presentation purpose. If the outer query against the </w:t>
      </w:r>
      <w:r w:rsidRPr="00CD29CA">
        <w:rPr>
          <w:rFonts w:ascii="SegoePro" w:hAnsi="SegoePro" w:cs="SegoePro"/>
          <w:sz w:val="28"/>
          <w:szCs w:val="28"/>
        </w:rPr>
        <w:t xml:space="preserve">table expression does not have a presentation </w:t>
      </w:r>
      <w:r w:rsidRPr="00CD29CA">
        <w:rPr>
          <w:rFonts w:ascii="SegoePro-Italic" w:hAnsi="SegoePro-Italic" w:cs="SegoePro-Italic"/>
          <w:i/>
          <w:iCs/>
          <w:sz w:val="28"/>
          <w:szCs w:val="28"/>
        </w:rPr>
        <w:t>ORDER BY</w:t>
      </w:r>
      <w:r w:rsidRPr="00CD29CA">
        <w:rPr>
          <w:rFonts w:ascii="SegoePro" w:hAnsi="SegoePro" w:cs="SegoePro"/>
          <w:sz w:val="28"/>
          <w:szCs w:val="28"/>
        </w:rPr>
        <w:t xml:space="preserve">, the output is not guaranteed to be returned in any particular order. See the “Views and the </w:t>
      </w:r>
      <w:r w:rsidRPr="00CD29CA">
        <w:rPr>
          <w:rFonts w:ascii="SegoePro-Italic" w:hAnsi="SegoePro-Italic" w:cs="SegoePro-Italic"/>
          <w:i/>
          <w:iCs/>
          <w:sz w:val="28"/>
          <w:szCs w:val="28"/>
        </w:rPr>
        <w:t xml:space="preserve">ORDER BY </w:t>
      </w:r>
      <w:r w:rsidRPr="00CD29CA">
        <w:rPr>
          <w:rFonts w:ascii="SegoePro" w:hAnsi="SegoePro" w:cs="SegoePro"/>
          <w:sz w:val="28"/>
          <w:szCs w:val="28"/>
        </w:rPr>
        <w:t xml:space="preserve">clause” section later in this chapter for more detail on this item (which applies to all types of table expressions). </w:t>
      </w:r>
    </w:p>
    <w:p w:rsidR="00CD29CA" w:rsidRPr="00CD29CA" w:rsidRDefault="00CD29CA" w:rsidP="000A198A">
      <w:pPr>
        <w:rPr>
          <w:rFonts w:ascii="SegoePro" w:hAnsi="SegoePro" w:cs="SegoePro"/>
          <w:sz w:val="28"/>
          <w:szCs w:val="28"/>
        </w:rPr>
      </w:pPr>
      <w:r w:rsidRPr="00CD29CA">
        <w:rPr>
          <w:b/>
          <w:bCs/>
          <w:sz w:val="28"/>
          <w:szCs w:val="28"/>
        </w:rPr>
        <w:t xml:space="preserve">All columns must have names. </w:t>
      </w:r>
      <w:r w:rsidRPr="00CD29CA">
        <w:rPr>
          <w:rFonts w:ascii="SegoePro" w:hAnsi="SegoePro" w:cs="SegoePro"/>
          <w:sz w:val="28"/>
          <w:szCs w:val="28"/>
        </w:rPr>
        <w:t xml:space="preserve">All columns in a table must have names; therefore, you must assign column aliases to all expressions in the </w:t>
      </w:r>
      <w:r w:rsidRPr="00CD29CA">
        <w:rPr>
          <w:rFonts w:ascii="SegoePro-Italic" w:hAnsi="SegoePro-Italic" w:cs="SegoePro-Italic"/>
          <w:i/>
          <w:iCs/>
          <w:sz w:val="28"/>
          <w:szCs w:val="28"/>
        </w:rPr>
        <w:t xml:space="preserve">SELECT </w:t>
      </w:r>
      <w:r w:rsidRPr="00CD29CA">
        <w:rPr>
          <w:rFonts w:ascii="Segoe Pro" w:hAnsi="Segoe Pro" w:cs="Segoe Pro"/>
          <w:sz w:val="28"/>
          <w:szCs w:val="28"/>
        </w:rPr>
        <w:t xml:space="preserve">list of the query that is used to define a </w:t>
      </w:r>
      <w:r w:rsidRPr="00CD29CA">
        <w:rPr>
          <w:rFonts w:ascii="SegoePro" w:hAnsi="SegoePro" w:cs="SegoePro"/>
          <w:sz w:val="28"/>
          <w:szCs w:val="28"/>
        </w:rPr>
        <w:t xml:space="preserve">table expression. </w:t>
      </w:r>
    </w:p>
    <w:p w:rsidR="00CD29CA" w:rsidRDefault="00CD29CA" w:rsidP="000A198A">
      <w:pPr>
        <w:rPr>
          <w:rFonts w:ascii="SegoePro" w:hAnsi="SegoePro" w:cs="SegoePro"/>
          <w:sz w:val="28"/>
          <w:szCs w:val="28"/>
        </w:rPr>
      </w:pPr>
      <w:r w:rsidRPr="00CD29CA">
        <w:rPr>
          <w:b/>
          <w:bCs/>
          <w:sz w:val="28"/>
          <w:szCs w:val="28"/>
        </w:rPr>
        <w:t xml:space="preserve">All column names must be unique. </w:t>
      </w:r>
      <w:r w:rsidRPr="00CD29CA">
        <w:rPr>
          <w:rFonts w:ascii="SegoePro" w:hAnsi="SegoePro" w:cs="SegoePro"/>
          <w:sz w:val="28"/>
          <w:szCs w:val="28"/>
        </w:rPr>
        <w:t xml:space="preserve">All column names in a table must be unique; therefore, a table expression that has multiple columns with the same name is invalid. Having multiple </w:t>
      </w:r>
      <w:r w:rsidRPr="00CD29CA">
        <w:rPr>
          <w:rFonts w:ascii="Segoe Pro" w:hAnsi="Segoe Pro" w:cs="Segoe Pro"/>
          <w:sz w:val="28"/>
          <w:szCs w:val="28"/>
        </w:rPr>
        <w:t xml:space="preserve">columns with the same name might happen when the query defining the table expression joins </w:t>
      </w:r>
      <w:r w:rsidRPr="00CD29CA">
        <w:rPr>
          <w:rFonts w:ascii="SegoePro" w:hAnsi="SegoePro" w:cs="SegoePro"/>
          <w:sz w:val="28"/>
          <w:szCs w:val="28"/>
        </w:rPr>
        <w:t>two tables that have a column with the same name. If you need to incorporate both columns in your table expression, they must have different column names. You can resolve this issue by assigning different column aliases to the two columns.</w:t>
      </w:r>
    </w:p>
    <w:p w:rsidR="00146F63" w:rsidRPr="002B132E" w:rsidRDefault="002B132E" w:rsidP="000A198A">
      <w:pPr>
        <w:rPr>
          <w:rFonts w:cstheme="minorHAnsi"/>
          <w:sz w:val="36"/>
          <w:szCs w:val="36"/>
        </w:rPr>
      </w:pPr>
      <w:r w:rsidRPr="002B132E">
        <w:rPr>
          <w:b/>
          <w:bCs/>
          <w:sz w:val="36"/>
          <w:szCs w:val="36"/>
        </w:rPr>
        <w:lastRenderedPageBreak/>
        <w:t>Assigning column aliases</w:t>
      </w:r>
    </w:p>
    <w:p w:rsidR="000A198A" w:rsidRDefault="002B132E" w:rsidP="000A198A">
      <w:pPr>
        <w:rPr>
          <w:rFonts w:ascii="SegoePro" w:hAnsi="SegoePro" w:cs="SegoePro"/>
          <w:sz w:val="24"/>
          <w:szCs w:val="24"/>
        </w:rPr>
      </w:pPr>
      <w:r w:rsidRPr="002B132E">
        <w:rPr>
          <w:sz w:val="24"/>
          <w:szCs w:val="24"/>
        </w:rPr>
        <w:t xml:space="preserve">One of the benefits of using table expressions is that, in any clause of the outer query, you can refer to </w:t>
      </w:r>
      <w:r w:rsidRPr="002B132E">
        <w:rPr>
          <w:rFonts w:ascii="SegoePro" w:hAnsi="SegoePro" w:cs="SegoePro"/>
          <w:sz w:val="24"/>
          <w:szCs w:val="24"/>
        </w:rPr>
        <w:t xml:space="preserve">column aliases that were assigned in the </w:t>
      </w:r>
      <w:r w:rsidRPr="002B132E">
        <w:rPr>
          <w:rFonts w:ascii="SegoePro-Italic" w:hAnsi="SegoePro-Italic" w:cs="SegoePro-Italic"/>
          <w:i/>
          <w:iCs/>
          <w:sz w:val="24"/>
          <w:szCs w:val="24"/>
        </w:rPr>
        <w:t xml:space="preserve">SELECT </w:t>
      </w:r>
      <w:r w:rsidRPr="002B132E">
        <w:rPr>
          <w:rFonts w:ascii="SegoePro" w:hAnsi="SegoePro" w:cs="SegoePro"/>
          <w:sz w:val="24"/>
          <w:szCs w:val="24"/>
        </w:rPr>
        <w:t xml:space="preserve">clause of the inner query. This behavior helps you get around the fact that you can’t refer to column aliases assigned in the </w:t>
      </w:r>
      <w:r w:rsidRPr="002B132E">
        <w:rPr>
          <w:rFonts w:ascii="SegoePro-Italic" w:hAnsi="SegoePro-Italic" w:cs="SegoePro-Italic"/>
          <w:i/>
          <w:iCs/>
          <w:sz w:val="24"/>
          <w:szCs w:val="24"/>
        </w:rPr>
        <w:t xml:space="preserve">SELECT </w:t>
      </w:r>
      <w:r w:rsidRPr="002B132E">
        <w:rPr>
          <w:rFonts w:ascii="SegoePro" w:hAnsi="SegoePro" w:cs="SegoePro"/>
          <w:sz w:val="24"/>
          <w:szCs w:val="24"/>
        </w:rPr>
        <w:t xml:space="preserve">clause in query clauses that are logically processed prior to the </w:t>
      </w:r>
      <w:r w:rsidRPr="002B132E">
        <w:rPr>
          <w:rFonts w:ascii="SegoePro-Italic" w:hAnsi="SegoePro-Italic" w:cs="SegoePro-Italic"/>
          <w:i/>
          <w:iCs/>
          <w:sz w:val="24"/>
          <w:szCs w:val="24"/>
        </w:rPr>
        <w:t xml:space="preserve">SELECT </w:t>
      </w:r>
      <w:r w:rsidRPr="002B132E">
        <w:rPr>
          <w:rFonts w:ascii="SegoePro" w:hAnsi="SegoePro" w:cs="SegoePro"/>
          <w:sz w:val="24"/>
          <w:szCs w:val="24"/>
        </w:rPr>
        <w:t xml:space="preserve">clause (for example, </w:t>
      </w:r>
      <w:r w:rsidRPr="002B132E">
        <w:rPr>
          <w:rFonts w:ascii="SegoePro-Italic" w:hAnsi="SegoePro-Italic" w:cs="SegoePro-Italic"/>
          <w:i/>
          <w:iCs/>
          <w:sz w:val="24"/>
          <w:szCs w:val="24"/>
        </w:rPr>
        <w:t xml:space="preserve">WHERE </w:t>
      </w:r>
      <w:r w:rsidRPr="002B132E">
        <w:rPr>
          <w:rFonts w:ascii="SegoePro" w:hAnsi="SegoePro" w:cs="SegoePro"/>
          <w:sz w:val="24"/>
          <w:szCs w:val="24"/>
        </w:rPr>
        <w:t xml:space="preserve">or </w:t>
      </w:r>
      <w:r w:rsidRPr="002B132E">
        <w:rPr>
          <w:rFonts w:ascii="SegoePro-Italic" w:hAnsi="SegoePro-Italic" w:cs="SegoePro-Italic"/>
          <w:i/>
          <w:iCs/>
          <w:sz w:val="24"/>
          <w:szCs w:val="24"/>
        </w:rPr>
        <w:t>GROUP BY</w:t>
      </w:r>
      <w:r w:rsidRPr="002B132E">
        <w:rPr>
          <w:rFonts w:ascii="SegoePro" w:hAnsi="SegoePro" w:cs="SegoePro"/>
          <w:sz w:val="24"/>
          <w:szCs w:val="24"/>
        </w:rPr>
        <w:t>).</w:t>
      </w:r>
    </w:p>
    <w:p w:rsidR="002B132E" w:rsidRDefault="002B132E" w:rsidP="002B132E">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p>
    <w:p w:rsidR="002B132E" w:rsidRDefault="002B132E" w:rsidP="002B132E">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w:t>
      </w:r>
      <w:r>
        <w:rPr>
          <w:rFonts w:ascii="Consolas" w:hAnsi="Consolas" w:cs="Consolas"/>
          <w:color w:val="FF00FF"/>
          <w:sz w:val="19"/>
          <w:szCs w:val="19"/>
          <w:highlight w:val="white"/>
          <w:lang w:bidi="bo-CN"/>
        </w:rPr>
        <w:t>YEAR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orderdate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w:t>
      </w:r>
      <w:r w:rsidRPr="002B132E">
        <w:rPr>
          <w:rFonts w:ascii="Consolas" w:hAnsi="Consolas" w:cs="Consolas"/>
          <w:color w:val="000000"/>
          <w:sz w:val="19"/>
          <w:szCs w:val="19"/>
          <w:highlight w:val="yellow"/>
          <w:lang w:bidi="bo-CN"/>
        </w:rPr>
        <w:t>orderyear</w:t>
      </w:r>
      <w:r>
        <w:rPr>
          <w:rFonts w:ascii="Consolas" w:hAnsi="Consolas" w:cs="Consolas"/>
          <w:color w:val="808080"/>
          <w:sz w:val="19"/>
          <w:szCs w:val="19"/>
          <w:highlight w:val="white"/>
          <w:lang w:bidi="bo-CN"/>
        </w:rPr>
        <w:t>,</w:t>
      </w:r>
    </w:p>
    <w:p w:rsidR="002B132E" w:rsidRDefault="002B132E" w:rsidP="002B132E">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FF00FF"/>
          <w:sz w:val="19"/>
          <w:szCs w:val="19"/>
          <w:highlight w:val="white"/>
          <w:lang w:bidi="bo-CN"/>
        </w:rPr>
        <w:t xml:space="preserve">  COUNT</w:t>
      </w:r>
      <w:r>
        <w:rPr>
          <w:rFonts w:ascii="Consolas" w:hAnsi="Consolas" w:cs="Consolas"/>
          <w:color w:val="808080"/>
          <w:sz w:val="19"/>
          <w:szCs w:val="19"/>
          <w:highlight w:val="white"/>
          <w:lang w:bidi="bo-CN"/>
        </w:rPr>
        <w:t>(</w:t>
      </w:r>
      <w:r>
        <w:rPr>
          <w:rFonts w:ascii="Consolas" w:hAnsi="Consolas" w:cs="Consolas"/>
          <w:color w:val="0000FF"/>
          <w:sz w:val="19"/>
          <w:szCs w:val="19"/>
          <w:highlight w:val="white"/>
          <w:lang w:bidi="bo-CN"/>
        </w:rPr>
        <w:t>DISTINCT</w:t>
      </w:r>
      <w:r>
        <w:rPr>
          <w:rFonts w:ascii="Consolas" w:hAnsi="Consolas" w:cs="Consolas"/>
          <w:color w:val="000000"/>
          <w:sz w:val="19"/>
          <w:szCs w:val="19"/>
          <w:highlight w:val="white"/>
          <w:lang w:bidi="bo-CN"/>
        </w:rPr>
        <w:t xml:space="preserve"> 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numcusts</w:t>
      </w:r>
    </w:p>
    <w:p w:rsidR="002B132E" w:rsidRDefault="002B132E" w:rsidP="002B132E">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sidR="006631D4">
        <w:rPr>
          <w:rFonts w:ascii="Consolas" w:hAnsi="Consolas" w:cs="Consolas"/>
          <w:color w:val="000000"/>
          <w:sz w:val="19"/>
          <w:szCs w:val="19"/>
          <w:highlight w:val="white"/>
          <w:lang w:bidi="bo-CN"/>
        </w:rPr>
        <w:t xml:space="preserve"> </w:t>
      </w:r>
      <w:r>
        <w:rPr>
          <w:rFonts w:ascii="Consolas" w:hAnsi="Consolas" w:cs="Consolas"/>
          <w:color w:val="000000"/>
          <w:sz w:val="19"/>
          <w:szCs w:val="19"/>
          <w:highlight w:val="white"/>
          <w:lang w:bidi="bo-CN"/>
        </w:rPr>
        <w:t>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Orders</w:t>
      </w:r>
    </w:p>
    <w:p w:rsidR="002B132E" w:rsidRDefault="002B132E" w:rsidP="002B132E">
      <w:pPr>
        <w:rPr>
          <w:rFonts w:ascii="Consolas" w:hAnsi="Consolas" w:cs="Consolas"/>
          <w:color w:val="808080"/>
          <w:sz w:val="19"/>
          <w:szCs w:val="19"/>
          <w:lang w:bidi="bo-CN"/>
        </w:rPr>
      </w:pPr>
      <w:r>
        <w:rPr>
          <w:rFonts w:ascii="Consolas" w:hAnsi="Consolas" w:cs="Consolas"/>
          <w:color w:val="0000FF"/>
          <w:sz w:val="19"/>
          <w:szCs w:val="19"/>
          <w:highlight w:val="white"/>
          <w:lang w:bidi="bo-CN"/>
        </w:rPr>
        <w:t>GROUP</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BY</w:t>
      </w:r>
      <w:r>
        <w:rPr>
          <w:rFonts w:ascii="Consolas" w:hAnsi="Consolas" w:cs="Consolas"/>
          <w:color w:val="000000"/>
          <w:sz w:val="19"/>
          <w:szCs w:val="19"/>
          <w:highlight w:val="white"/>
          <w:lang w:bidi="bo-CN"/>
        </w:rPr>
        <w:t xml:space="preserve"> </w:t>
      </w:r>
      <w:r w:rsidRPr="002B132E">
        <w:rPr>
          <w:rFonts w:ascii="Consolas" w:hAnsi="Consolas" w:cs="Consolas"/>
          <w:color w:val="000000"/>
          <w:sz w:val="19"/>
          <w:szCs w:val="19"/>
          <w:highlight w:val="yellow"/>
          <w:lang w:bidi="bo-CN"/>
        </w:rPr>
        <w:t>orderyear</w:t>
      </w:r>
      <w:r>
        <w:rPr>
          <w:rFonts w:ascii="Consolas" w:hAnsi="Consolas" w:cs="Consolas"/>
          <w:color w:val="808080"/>
          <w:sz w:val="19"/>
          <w:szCs w:val="19"/>
          <w:highlight w:val="white"/>
          <w:lang w:bidi="bo-CN"/>
        </w:rPr>
        <w:t>;</w:t>
      </w:r>
    </w:p>
    <w:p w:rsidR="002B132E" w:rsidRDefault="002B132E" w:rsidP="002B132E">
      <w:pPr>
        <w:rPr>
          <w:rFonts w:ascii="Consolas" w:hAnsi="Consolas" w:cs="Consolas"/>
          <w:color w:val="808080"/>
          <w:sz w:val="19"/>
          <w:szCs w:val="19"/>
          <w:lang w:bidi="bo-CN"/>
        </w:rPr>
      </w:pPr>
    </w:p>
    <w:p w:rsidR="002B132E" w:rsidRPr="002B132E" w:rsidRDefault="002B132E" w:rsidP="002B132E">
      <w:pPr>
        <w:rPr>
          <w:rFonts w:cstheme="minorHAnsi"/>
          <w:color w:val="FF0000"/>
          <w:sz w:val="24"/>
          <w:szCs w:val="24"/>
        </w:rPr>
      </w:pPr>
      <w:r w:rsidRPr="002B132E">
        <w:rPr>
          <w:rFonts w:ascii="Consolas" w:hAnsi="Consolas" w:cs="Consolas"/>
          <w:color w:val="FF0000"/>
          <w:sz w:val="19"/>
          <w:szCs w:val="19"/>
          <w:highlight w:val="white"/>
          <w:lang w:bidi="bo-CN"/>
        </w:rPr>
        <w:t>Invalid column name 'orderyear'.</w:t>
      </w:r>
    </w:p>
    <w:p w:rsidR="002B132E" w:rsidRPr="002B132E" w:rsidRDefault="002B132E" w:rsidP="002B132E">
      <w:pPr>
        <w:rPr>
          <w:rFonts w:ascii="Consolas" w:hAnsi="Consolas" w:cs="Consolas"/>
          <w:sz w:val="19"/>
          <w:szCs w:val="19"/>
          <w:lang w:bidi="bo-CN"/>
        </w:rPr>
      </w:pPr>
      <w:r w:rsidRPr="002B132E">
        <w:rPr>
          <w:rFonts w:ascii="Consolas" w:hAnsi="Consolas" w:cs="Consolas"/>
          <w:sz w:val="19"/>
          <w:szCs w:val="19"/>
          <w:lang w:bidi="bo-CN"/>
        </w:rPr>
        <w:t>Group By has a higher logical order so the alias orderyear is unknown at that moment</w:t>
      </w:r>
    </w:p>
    <w:p w:rsidR="002B132E" w:rsidRDefault="002B132E" w:rsidP="002B132E">
      <w:pPr>
        <w:rPr>
          <w:rFonts w:ascii="Consolas" w:hAnsi="Consolas" w:cs="Consolas"/>
          <w:color w:val="808080"/>
          <w:sz w:val="19"/>
          <w:szCs w:val="19"/>
          <w:lang w:bidi="bo-CN"/>
        </w:rPr>
      </w:pPr>
    </w:p>
    <w:p w:rsidR="002B132E" w:rsidRDefault="002B132E">
      <w:pPr>
        <w:rPr>
          <w:rFonts w:cstheme="minorHAnsi"/>
          <w:sz w:val="24"/>
          <w:szCs w:val="24"/>
        </w:rPr>
      </w:pPr>
      <w:r>
        <w:rPr>
          <w:rFonts w:cstheme="minorHAnsi"/>
          <w:sz w:val="24"/>
          <w:szCs w:val="24"/>
        </w:rPr>
        <w:t>Solution</w:t>
      </w:r>
    </w:p>
    <w:p w:rsidR="002B132E" w:rsidRDefault="002B132E" w:rsidP="002B132E">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w:t>
      </w:r>
      <w:r w:rsidRPr="008D214E">
        <w:rPr>
          <w:rFonts w:ascii="Consolas" w:hAnsi="Consolas" w:cs="Consolas"/>
          <w:color w:val="000000"/>
          <w:sz w:val="19"/>
          <w:szCs w:val="19"/>
          <w:highlight w:val="yellow"/>
          <w:lang w:bidi="bo-CN"/>
        </w:rPr>
        <w:t>orderyear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FF"/>
          <w:sz w:val="19"/>
          <w:szCs w:val="19"/>
          <w:highlight w:val="white"/>
          <w:lang w:bidi="bo-CN"/>
        </w:rPr>
        <w:t>COUNT</w:t>
      </w:r>
      <w:r>
        <w:rPr>
          <w:rFonts w:ascii="Consolas" w:hAnsi="Consolas" w:cs="Consolas"/>
          <w:color w:val="0000FF"/>
          <w:sz w:val="19"/>
          <w:szCs w:val="19"/>
          <w:highlight w:val="white"/>
          <w:lang w:bidi="bo-CN"/>
        </w:rPr>
        <w:t xml:space="preserve"> </w:t>
      </w:r>
      <w:r>
        <w:rPr>
          <w:rFonts w:ascii="Consolas" w:hAnsi="Consolas" w:cs="Consolas"/>
          <w:color w:val="808080"/>
          <w:sz w:val="19"/>
          <w:szCs w:val="19"/>
          <w:highlight w:val="white"/>
          <w:lang w:bidi="bo-CN"/>
        </w:rPr>
        <w:t>(</w:t>
      </w:r>
      <w:r>
        <w:rPr>
          <w:rFonts w:ascii="Consolas" w:hAnsi="Consolas" w:cs="Consolas"/>
          <w:color w:val="0000FF"/>
          <w:sz w:val="19"/>
          <w:szCs w:val="19"/>
          <w:highlight w:val="white"/>
          <w:lang w:bidi="bo-CN"/>
        </w:rPr>
        <w:t xml:space="preserve">DISTINCT </w:t>
      </w:r>
      <w:r>
        <w:rPr>
          <w:rFonts w:ascii="Consolas" w:hAnsi="Consolas" w:cs="Consolas"/>
          <w:color w:val="000000"/>
          <w:sz w:val="19"/>
          <w:szCs w:val="19"/>
          <w:highlight w:val="white"/>
          <w:lang w:bidi="bo-CN"/>
        </w:rPr>
        <w:t>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numcusts</w:t>
      </w:r>
    </w:p>
    <w:p w:rsidR="002B132E" w:rsidRDefault="002B132E" w:rsidP="002B132E">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 xml:space="preserve">FROM </w:t>
      </w:r>
      <w:r>
        <w:rPr>
          <w:rFonts w:ascii="Consolas" w:hAnsi="Consolas" w:cs="Consolas"/>
          <w:color w:val="808080"/>
          <w:sz w:val="19"/>
          <w:szCs w:val="19"/>
          <w:highlight w:val="white"/>
          <w:lang w:bidi="bo-CN"/>
        </w:rPr>
        <w:t>(</w:t>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w:t>
      </w:r>
      <w:r>
        <w:rPr>
          <w:rFonts w:ascii="Consolas" w:hAnsi="Consolas" w:cs="Consolas"/>
          <w:color w:val="FF00FF"/>
          <w:sz w:val="19"/>
          <w:szCs w:val="19"/>
          <w:highlight w:val="white"/>
          <w:lang w:bidi="bo-CN"/>
        </w:rPr>
        <w:t>YEAR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orderdate</w:t>
      </w:r>
      <w:r>
        <w:rPr>
          <w:rFonts w:ascii="Consolas" w:hAnsi="Consolas" w:cs="Consolas"/>
          <w:color w:val="808080"/>
          <w:sz w:val="19"/>
          <w:szCs w:val="19"/>
          <w:highlight w:val="white"/>
          <w:lang w:bidi="bo-CN"/>
        </w:rPr>
        <w:t xml:space="preserve">) </w:t>
      </w:r>
      <w:r>
        <w:rPr>
          <w:rFonts w:ascii="Consolas" w:hAnsi="Consolas" w:cs="Consolas"/>
          <w:color w:val="0000FF"/>
          <w:sz w:val="19"/>
          <w:szCs w:val="19"/>
          <w:highlight w:val="white"/>
          <w:lang w:bidi="bo-CN"/>
        </w:rPr>
        <w:t xml:space="preserve">AS </w:t>
      </w:r>
      <w:r w:rsidRPr="008D214E">
        <w:rPr>
          <w:rFonts w:ascii="Consolas" w:hAnsi="Consolas" w:cs="Consolas"/>
          <w:color w:val="000000"/>
          <w:sz w:val="19"/>
          <w:szCs w:val="19"/>
          <w:highlight w:val="yellow"/>
          <w:lang w:bidi="bo-CN"/>
        </w:rPr>
        <w:t>orderyear</w:t>
      </w:r>
      <w:r>
        <w:rPr>
          <w:rFonts w:ascii="Consolas" w:hAnsi="Consolas" w:cs="Consolas"/>
          <w:color w:val="808080"/>
          <w:sz w:val="19"/>
          <w:szCs w:val="19"/>
          <w:highlight w:val="white"/>
          <w:lang w:bidi="bo-CN"/>
        </w:rPr>
        <w:t>,</w:t>
      </w:r>
      <w:r w:rsidR="008D214E">
        <w:rPr>
          <w:rFonts w:ascii="Consolas" w:hAnsi="Consolas" w:cs="Consolas"/>
          <w:color w:val="808080"/>
          <w:sz w:val="19"/>
          <w:szCs w:val="19"/>
          <w:highlight w:val="white"/>
          <w:lang w:bidi="bo-CN"/>
        </w:rPr>
        <w:t xml:space="preserve"> </w:t>
      </w:r>
      <w:r>
        <w:rPr>
          <w:rFonts w:ascii="Consolas" w:hAnsi="Consolas" w:cs="Consolas"/>
          <w:color w:val="000000"/>
          <w:sz w:val="19"/>
          <w:szCs w:val="19"/>
          <w:highlight w:val="white"/>
          <w:lang w:bidi="bo-CN"/>
        </w:rPr>
        <w:t>custid</w:t>
      </w:r>
    </w:p>
    <w:p w:rsidR="002B132E" w:rsidRDefault="008D214E" w:rsidP="002B132E">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i">
            <w:drawing>
              <wp:anchor distT="0" distB="0" distL="114300" distR="114300" simplePos="0" relativeHeight="251668480" behindDoc="0" locked="0" layoutInCell="1" allowOverlap="1">
                <wp:simplePos x="0" y="0"/>
                <wp:positionH relativeFrom="column">
                  <wp:posOffset>-225662</wp:posOffset>
                </wp:positionH>
                <wp:positionV relativeFrom="paragraph">
                  <wp:posOffset>-394803</wp:posOffset>
                </wp:positionV>
                <wp:extent cx="937729" cy="861060"/>
                <wp:effectExtent l="38100" t="38100" r="15240" b="34290"/>
                <wp:wrapNone/>
                <wp:docPr id="23" name="Ink 23"/>
                <wp:cNvGraphicFramePr/>
                <a:graphic xmlns:a="http://schemas.openxmlformats.org/drawingml/2006/main">
                  <a:graphicData uri="http://schemas.microsoft.com/office/word/2010/wordprocessingInk">
                    <w14:contentPart bwMode="auto" r:id="rId7">
                      <w14:nvContentPartPr>
                        <w14:cNvContentPartPr/>
                      </w14:nvContentPartPr>
                      <w14:xfrm>
                        <a:off x="0" y="0"/>
                        <a:ext cx="937729" cy="861060"/>
                      </w14:xfrm>
                    </w14:contentPart>
                  </a:graphicData>
                </a:graphic>
              </wp:anchor>
            </w:drawing>
          </mc:Choice>
          <mc:Fallback>
            <w:pict>
              <v:shapetype w14:anchorId="7EDF75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18.1pt;margin-top:-31.45pt;width:74.5pt;height:68.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">
                <v:imagedata r:id="rId8" o:title=""/>
              </v:shape>
            </w:pict>
          </mc:Fallback>
        </mc:AlternateContent>
      </w:r>
      <w:r>
        <w:rPr>
          <w:rFonts w:ascii="Consolas" w:hAnsi="Consolas" w:cs="Consolas"/>
          <w:color w:val="0000FF"/>
          <w:sz w:val="19"/>
          <w:szCs w:val="19"/>
          <w:highlight w:val="white"/>
          <w:lang w:bidi="bo-CN"/>
        </w:rPr>
        <w:t xml:space="preserve">      </w:t>
      </w:r>
      <w:r w:rsidR="002B132E">
        <w:rPr>
          <w:rFonts w:ascii="Consolas" w:hAnsi="Consolas" w:cs="Consolas"/>
          <w:color w:val="0000FF"/>
          <w:sz w:val="19"/>
          <w:szCs w:val="19"/>
          <w:highlight w:val="white"/>
          <w:lang w:bidi="bo-CN"/>
        </w:rPr>
        <w:t>FROM</w:t>
      </w:r>
      <w:r w:rsidR="002B132E">
        <w:rPr>
          <w:rFonts w:ascii="Consolas" w:hAnsi="Consolas" w:cs="Consolas"/>
          <w:color w:val="000000"/>
          <w:sz w:val="19"/>
          <w:szCs w:val="19"/>
          <w:highlight w:val="white"/>
          <w:lang w:bidi="bo-CN"/>
        </w:rPr>
        <w:t xml:space="preserve"> Sales</w:t>
      </w:r>
      <w:r w:rsidR="002B132E">
        <w:rPr>
          <w:rFonts w:ascii="Consolas" w:hAnsi="Consolas" w:cs="Consolas"/>
          <w:color w:val="808080"/>
          <w:sz w:val="19"/>
          <w:szCs w:val="19"/>
          <w:highlight w:val="white"/>
          <w:lang w:bidi="bo-CN"/>
        </w:rPr>
        <w:t>.</w:t>
      </w:r>
      <w:r w:rsidR="002B132E">
        <w:rPr>
          <w:rFonts w:ascii="Consolas" w:hAnsi="Consolas" w:cs="Consolas"/>
          <w:color w:val="000000"/>
          <w:sz w:val="19"/>
          <w:szCs w:val="19"/>
          <w:highlight w:val="white"/>
          <w:lang w:bidi="bo-CN"/>
        </w:rPr>
        <w:t>Orders</w:t>
      </w:r>
      <w:r w:rsidR="002B132E">
        <w:rPr>
          <w:rFonts w:ascii="Consolas" w:hAnsi="Consolas" w:cs="Consolas"/>
          <w:color w:val="808080"/>
          <w:sz w:val="19"/>
          <w:szCs w:val="19"/>
          <w:highlight w:val="white"/>
          <w:lang w:bidi="bo-CN"/>
        </w:rPr>
        <w:t xml:space="preserve">) </w:t>
      </w:r>
      <w:r w:rsidR="002B132E">
        <w:rPr>
          <w:rFonts w:ascii="Consolas" w:hAnsi="Consolas" w:cs="Consolas"/>
          <w:color w:val="0000FF"/>
          <w:sz w:val="19"/>
          <w:szCs w:val="19"/>
          <w:highlight w:val="white"/>
          <w:lang w:bidi="bo-CN"/>
        </w:rPr>
        <w:t>AS</w:t>
      </w:r>
      <w:r w:rsidR="002B132E">
        <w:rPr>
          <w:rFonts w:ascii="Consolas" w:hAnsi="Consolas" w:cs="Consolas"/>
          <w:color w:val="000000"/>
          <w:sz w:val="19"/>
          <w:szCs w:val="19"/>
          <w:highlight w:val="white"/>
          <w:lang w:bidi="bo-CN"/>
        </w:rPr>
        <w:t xml:space="preserve"> D</w:t>
      </w:r>
    </w:p>
    <w:p w:rsidR="002B132E" w:rsidRDefault="008D214E" w:rsidP="002B132E">
      <w:pPr>
        <w:rPr>
          <w:rFonts w:ascii="Consolas" w:hAnsi="Consolas" w:cs="Consolas"/>
          <w:color w:val="000000"/>
          <w:sz w:val="19"/>
          <w:szCs w:val="19"/>
          <w:lang w:bidi="bo-CN"/>
        </w:rPr>
      </w:pPr>
      <w:r>
        <w:rPr>
          <w:rFonts w:ascii="Consolas" w:hAnsi="Consolas" w:cs="Consolas"/>
          <w:noProof/>
          <w:color w:val="0000FF"/>
          <w:sz w:val="19"/>
          <w:szCs w:val="19"/>
          <w:lang w:bidi="bo-CN"/>
        </w:rPr>
        <mc:AlternateContent>
          <mc:Choice Requires="wpi">
            <w:drawing>
              <wp:anchor distT="0" distB="0" distL="114300" distR="114300" simplePos="0" relativeHeight="251663360" behindDoc="0" locked="0" layoutInCell="1" allowOverlap="1">
                <wp:simplePos x="0" y="0"/>
                <wp:positionH relativeFrom="column">
                  <wp:posOffset>1224685</wp:posOffset>
                </wp:positionH>
                <wp:positionV relativeFrom="paragraph">
                  <wp:posOffset>-115008</wp:posOffset>
                </wp:positionV>
                <wp:extent cx="1067435" cy="443865"/>
                <wp:effectExtent l="38100" t="38100" r="37465" b="32385"/>
                <wp:wrapNone/>
                <wp:docPr id="18"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1067435" cy="443865"/>
                      </w14:xfrm>
                    </w14:contentPart>
                  </a:graphicData>
                </a:graphic>
              </wp:anchor>
            </w:drawing>
          </mc:Choice>
          <mc:Fallback>
            <w:pict>
              <v:shape w14:anchorId="0D371D5D" id="Ink 18" o:spid="_x0000_s1026" type="#_x0000_t75" style="position:absolute;margin-left:96.1pt;margin-top:-9.4pt;width:84.65pt;height:35.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">
                <v:imagedata r:id="rId10" o:title=""/>
              </v:shape>
            </w:pict>
          </mc:Fallback>
        </mc:AlternateContent>
      </w:r>
      <w:r w:rsidR="002B132E">
        <w:rPr>
          <w:rFonts w:ascii="Consolas" w:hAnsi="Consolas" w:cs="Consolas"/>
          <w:color w:val="0000FF"/>
          <w:sz w:val="19"/>
          <w:szCs w:val="19"/>
          <w:highlight w:val="white"/>
          <w:lang w:bidi="bo-CN"/>
        </w:rPr>
        <w:t xml:space="preserve">GROUP BY </w:t>
      </w:r>
      <w:r w:rsidR="002B132E" w:rsidRPr="008D214E">
        <w:rPr>
          <w:rFonts w:ascii="Consolas" w:hAnsi="Consolas" w:cs="Consolas"/>
          <w:color w:val="000000"/>
          <w:sz w:val="19"/>
          <w:szCs w:val="19"/>
          <w:highlight w:val="yellow"/>
          <w:lang w:bidi="bo-CN"/>
        </w:rPr>
        <w:t>orderyear</w:t>
      </w:r>
    </w:p>
    <w:p w:rsidR="008D214E" w:rsidRDefault="008D214E" w:rsidP="002B132E">
      <w:pPr>
        <w:rPr>
          <w:rFonts w:cstheme="minorHAnsi"/>
          <w:sz w:val="24"/>
          <w:szCs w:val="24"/>
        </w:rPr>
      </w:pPr>
    </w:p>
    <w:p w:rsidR="002B132E" w:rsidRDefault="008D214E" w:rsidP="008D214E">
      <w:pPr>
        <w:rPr>
          <w:rFonts w:cstheme="minorHAnsi"/>
          <w:sz w:val="24"/>
          <w:szCs w:val="24"/>
        </w:rPr>
      </w:pPr>
      <w:r>
        <w:rPr>
          <w:rFonts w:cstheme="minorHAnsi"/>
          <w:sz w:val="24"/>
          <w:szCs w:val="24"/>
        </w:rPr>
        <w:t>Here we have orderyear defined in the FROM clause so we are able to use it now in the GROUP BY clause, then finally we can define it in the SELECT clause</w:t>
      </w:r>
    </w:p>
    <w:p w:rsidR="008D214E" w:rsidRDefault="008D214E" w:rsidP="008D214E">
      <w:pPr>
        <w:rPr>
          <w:rFonts w:ascii="SegoePro" w:hAnsi="SegoePro" w:cs="SegoePro"/>
          <w:sz w:val="24"/>
          <w:szCs w:val="24"/>
        </w:rPr>
      </w:pPr>
      <w:r w:rsidRPr="008D214E">
        <w:rPr>
          <w:sz w:val="24"/>
          <w:szCs w:val="24"/>
        </w:rPr>
        <w:t xml:space="preserve">This code defines a derived table called </w:t>
      </w:r>
      <w:r w:rsidRPr="008D214E">
        <w:rPr>
          <w:rFonts w:ascii="SegoePro-Italic" w:hAnsi="SegoePro-Italic" w:cs="SegoePro-Italic"/>
          <w:i/>
          <w:iCs/>
          <w:sz w:val="24"/>
          <w:szCs w:val="24"/>
        </w:rPr>
        <w:t xml:space="preserve">D </w:t>
      </w:r>
      <w:r w:rsidRPr="008D214E">
        <w:rPr>
          <w:rFonts w:ascii="SegoePro" w:hAnsi="SegoePro" w:cs="SegoePro"/>
          <w:sz w:val="24"/>
          <w:szCs w:val="24"/>
        </w:rPr>
        <w:t xml:space="preserve">based on a query against the </w:t>
      </w:r>
      <w:r w:rsidRPr="008D214E">
        <w:rPr>
          <w:rFonts w:ascii="SegoePro-Italic" w:hAnsi="SegoePro-Italic" w:cs="SegoePro-Italic"/>
          <w:i/>
          <w:iCs/>
          <w:sz w:val="24"/>
          <w:szCs w:val="24"/>
        </w:rPr>
        <w:t xml:space="preserve">Orders </w:t>
      </w:r>
      <w:r w:rsidRPr="008D214E">
        <w:rPr>
          <w:rFonts w:ascii="SegoePro" w:hAnsi="SegoePro" w:cs="SegoePro"/>
          <w:sz w:val="24"/>
          <w:szCs w:val="24"/>
        </w:rPr>
        <w:t xml:space="preserve">table that returns the order year and customer ID from all rows. The </w:t>
      </w:r>
      <w:r w:rsidRPr="008D214E">
        <w:rPr>
          <w:rFonts w:ascii="SegoePro-Italic" w:hAnsi="SegoePro-Italic" w:cs="SegoePro-Italic"/>
          <w:i/>
          <w:iCs/>
          <w:sz w:val="24"/>
          <w:szCs w:val="24"/>
        </w:rPr>
        <w:t xml:space="preserve">SELECT </w:t>
      </w:r>
      <w:r w:rsidRPr="008D214E">
        <w:rPr>
          <w:rFonts w:ascii="SegoePro" w:hAnsi="SegoePro" w:cs="SegoePro"/>
          <w:sz w:val="24"/>
          <w:szCs w:val="24"/>
        </w:rPr>
        <w:t xml:space="preserve">list of the inner query uses the inline aliasing form to assign the alias </w:t>
      </w:r>
      <w:r w:rsidRPr="008D214E">
        <w:rPr>
          <w:rFonts w:ascii="SegoePro-Italic" w:hAnsi="SegoePro-Italic" w:cs="SegoePro-Italic"/>
          <w:i/>
          <w:iCs/>
          <w:sz w:val="24"/>
          <w:szCs w:val="24"/>
        </w:rPr>
        <w:t xml:space="preserve">orderyear </w:t>
      </w:r>
      <w:r w:rsidRPr="008D214E">
        <w:rPr>
          <w:rFonts w:ascii="SegoePro" w:hAnsi="SegoePro" w:cs="SegoePro"/>
          <w:sz w:val="24"/>
          <w:szCs w:val="24"/>
        </w:rPr>
        <w:t xml:space="preserve">to the expression </w:t>
      </w:r>
      <w:r w:rsidRPr="008D214E">
        <w:rPr>
          <w:rFonts w:ascii="SegoePro-Italic" w:hAnsi="SegoePro-Italic" w:cs="SegoePro-Italic"/>
          <w:i/>
          <w:iCs/>
          <w:sz w:val="24"/>
          <w:szCs w:val="24"/>
        </w:rPr>
        <w:t>YEAR(orderdate)</w:t>
      </w:r>
      <w:r w:rsidRPr="008D214E">
        <w:rPr>
          <w:rFonts w:ascii="SegoePro" w:hAnsi="SegoePro" w:cs="SegoePro"/>
          <w:sz w:val="24"/>
          <w:szCs w:val="24"/>
        </w:rPr>
        <w:t xml:space="preserve">. The outer query can refer to the </w:t>
      </w:r>
      <w:r w:rsidRPr="008D214E">
        <w:rPr>
          <w:rFonts w:ascii="SegoePro-Italic" w:hAnsi="SegoePro-Italic" w:cs="SegoePro-Italic"/>
          <w:i/>
          <w:iCs/>
          <w:sz w:val="24"/>
          <w:szCs w:val="24"/>
        </w:rPr>
        <w:t xml:space="preserve">orderyear </w:t>
      </w:r>
      <w:r w:rsidRPr="008D214E">
        <w:rPr>
          <w:rFonts w:ascii="SegoePro" w:hAnsi="SegoePro" w:cs="SegoePro"/>
          <w:sz w:val="24"/>
          <w:szCs w:val="24"/>
        </w:rPr>
        <w:t xml:space="preserve">column alias in both the </w:t>
      </w:r>
      <w:r w:rsidRPr="008D214E">
        <w:rPr>
          <w:rFonts w:ascii="SegoePro-Italic" w:hAnsi="SegoePro-Italic" w:cs="SegoePro-Italic"/>
          <w:i/>
          <w:iCs/>
          <w:sz w:val="24"/>
          <w:szCs w:val="24"/>
        </w:rPr>
        <w:t xml:space="preserve">GROUP BY </w:t>
      </w:r>
      <w:r w:rsidRPr="008D214E">
        <w:rPr>
          <w:rFonts w:ascii="SegoePro" w:hAnsi="SegoePro" w:cs="SegoePro"/>
          <w:sz w:val="24"/>
          <w:szCs w:val="24"/>
        </w:rPr>
        <w:t xml:space="preserve">and </w:t>
      </w:r>
      <w:r w:rsidRPr="008D214E">
        <w:rPr>
          <w:rFonts w:ascii="SegoePro-Italic" w:hAnsi="SegoePro-Italic" w:cs="SegoePro-Italic"/>
          <w:i/>
          <w:iCs/>
          <w:sz w:val="24"/>
          <w:szCs w:val="24"/>
        </w:rPr>
        <w:t xml:space="preserve">SELECT </w:t>
      </w:r>
      <w:r w:rsidRPr="008D214E">
        <w:rPr>
          <w:rFonts w:ascii="SegoePro" w:hAnsi="SegoePro" w:cs="SegoePro"/>
          <w:sz w:val="24"/>
          <w:szCs w:val="24"/>
        </w:rPr>
        <w:t xml:space="preserve">clauses, </w:t>
      </w:r>
      <w:r w:rsidRPr="00F7656A">
        <w:rPr>
          <w:rFonts w:ascii="SegoePro" w:hAnsi="SegoePro" w:cs="SegoePro"/>
          <w:sz w:val="24"/>
          <w:szCs w:val="24"/>
          <w:highlight w:val="cyan"/>
        </w:rPr>
        <w:t xml:space="preserve">because as far as the outer query is concerned, it queries a table called </w:t>
      </w:r>
      <w:r w:rsidRPr="00F7656A">
        <w:rPr>
          <w:rFonts w:ascii="SegoePro-Italic" w:hAnsi="SegoePro-Italic" w:cs="SegoePro-Italic"/>
          <w:i/>
          <w:iCs/>
          <w:sz w:val="24"/>
          <w:szCs w:val="24"/>
          <w:highlight w:val="cyan"/>
        </w:rPr>
        <w:t xml:space="preserve">D </w:t>
      </w:r>
      <w:r w:rsidRPr="00F7656A">
        <w:rPr>
          <w:rFonts w:ascii="SegoePro" w:hAnsi="SegoePro" w:cs="SegoePro"/>
          <w:sz w:val="24"/>
          <w:szCs w:val="24"/>
          <w:highlight w:val="cyan"/>
        </w:rPr>
        <w:t xml:space="preserve">with columns called </w:t>
      </w:r>
      <w:r w:rsidRPr="00F7656A">
        <w:rPr>
          <w:rFonts w:ascii="SegoePro-Italic" w:hAnsi="SegoePro-Italic" w:cs="SegoePro-Italic"/>
          <w:i/>
          <w:iCs/>
          <w:sz w:val="24"/>
          <w:szCs w:val="24"/>
          <w:highlight w:val="cyan"/>
        </w:rPr>
        <w:t xml:space="preserve">orderyear </w:t>
      </w:r>
      <w:r w:rsidRPr="00F7656A">
        <w:rPr>
          <w:rFonts w:ascii="SegoePro" w:hAnsi="SegoePro" w:cs="SegoePro"/>
          <w:sz w:val="24"/>
          <w:szCs w:val="24"/>
          <w:highlight w:val="cyan"/>
        </w:rPr>
        <w:t xml:space="preserve">and </w:t>
      </w:r>
      <w:r w:rsidRPr="00F7656A">
        <w:rPr>
          <w:rFonts w:ascii="SegoePro-Italic" w:hAnsi="SegoePro-Italic" w:cs="SegoePro-Italic"/>
          <w:i/>
          <w:iCs/>
          <w:sz w:val="24"/>
          <w:szCs w:val="24"/>
          <w:highlight w:val="cyan"/>
        </w:rPr>
        <w:t>custid</w:t>
      </w:r>
      <w:r w:rsidRPr="008D214E">
        <w:rPr>
          <w:rFonts w:ascii="SegoePro" w:hAnsi="SegoePro" w:cs="SegoePro"/>
          <w:sz w:val="24"/>
          <w:szCs w:val="24"/>
        </w:rPr>
        <w:t>.</w:t>
      </w:r>
    </w:p>
    <w:p w:rsidR="00F7656A" w:rsidRPr="00F7656A" w:rsidRDefault="00F7656A" w:rsidP="008D214E">
      <w:pPr>
        <w:rPr>
          <w:rFonts w:ascii="SegoePro" w:hAnsi="SegoePro" w:cs="SegoePro"/>
          <w:sz w:val="36"/>
          <w:szCs w:val="36"/>
        </w:rPr>
      </w:pPr>
    </w:p>
    <w:p w:rsidR="00F7656A" w:rsidRDefault="00F7656A" w:rsidP="008D214E">
      <w:pPr>
        <w:rPr>
          <w:b/>
          <w:bCs/>
          <w:sz w:val="36"/>
          <w:szCs w:val="36"/>
        </w:rPr>
      </w:pPr>
      <w:r w:rsidRPr="00F7656A">
        <w:rPr>
          <w:b/>
          <w:bCs/>
          <w:sz w:val="36"/>
          <w:szCs w:val="36"/>
        </w:rPr>
        <w:t>Using arguments</w:t>
      </w:r>
    </w:p>
    <w:p w:rsidR="00F7656A" w:rsidRDefault="00F7656A" w:rsidP="008D214E">
      <w:pPr>
        <w:rPr>
          <w:rFonts w:ascii="SegoePro" w:hAnsi="SegoePro" w:cs="SegoePro"/>
          <w:sz w:val="24"/>
          <w:szCs w:val="24"/>
        </w:rPr>
      </w:pPr>
      <w:r w:rsidRPr="00F7656A">
        <w:rPr>
          <w:sz w:val="24"/>
          <w:szCs w:val="24"/>
        </w:rPr>
        <w:t xml:space="preserve">In the query that defines a derived table, you can refer to arguments. </w:t>
      </w:r>
      <w:r w:rsidRPr="00F7656A">
        <w:rPr>
          <w:sz w:val="24"/>
          <w:szCs w:val="24"/>
          <w:highlight w:val="cyan"/>
        </w:rPr>
        <w:t xml:space="preserve">The arguments can be local </w:t>
      </w:r>
      <w:r w:rsidRPr="00F7656A">
        <w:rPr>
          <w:rFonts w:ascii="SegoePro" w:hAnsi="SegoePro" w:cs="SegoePro"/>
          <w:sz w:val="24"/>
          <w:szCs w:val="24"/>
          <w:highlight w:val="cyan"/>
        </w:rPr>
        <w:t>variables and input parameters to a routine, such as a stored procedure or function</w:t>
      </w:r>
    </w:p>
    <w:p w:rsidR="00F7656A" w:rsidRDefault="00F7656A" w:rsidP="008D214E">
      <w:pPr>
        <w:rPr>
          <w:rFonts w:ascii="SegoePro" w:hAnsi="SegoePro" w:cs="SegoePro"/>
          <w:sz w:val="24"/>
          <w:szCs w:val="24"/>
        </w:rPr>
      </w:pPr>
    </w:p>
    <w:p w:rsidR="00F7656A" w:rsidRDefault="00F7656A" w:rsidP="008D214E">
      <w:pPr>
        <w:rPr>
          <w:sz w:val="24"/>
          <w:szCs w:val="24"/>
        </w:rPr>
      </w:pPr>
      <w:r w:rsidRPr="00F7656A">
        <w:rPr>
          <w:sz w:val="24"/>
          <w:szCs w:val="24"/>
        </w:rPr>
        <w:lastRenderedPageBreak/>
        <w:t xml:space="preserve">For example, the following code declares and initializes a variable called </w:t>
      </w:r>
      <w:r w:rsidRPr="00F7656A">
        <w:rPr>
          <w:rFonts w:ascii="SegoePro-Italic" w:hAnsi="SegoePro-Italic" w:cs="SegoePro-Italic"/>
          <w:i/>
          <w:iCs/>
          <w:sz w:val="24"/>
          <w:szCs w:val="24"/>
        </w:rPr>
        <w:t>@empid</w:t>
      </w:r>
      <w:r w:rsidRPr="00F7656A">
        <w:rPr>
          <w:sz w:val="24"/>
          <w:szCs w:val="24"/>
        </w:rPr>
        <w:t xml:space="preserve">, and the query in the derived table </w:t>
      </w:r>
      <w:r w:rsidRPr="00F7656A">
        <w:rPr>
          <w:rFonts w:ascii="SegoePro-Italic" w:hAnsi="SegoePro-Italic" w:cs="SegoePro-Italic"/>
          <w:i/>
          <w:iCs/>
          <w:sz w:val="24"/>
          <w:szCs w:val="24"/>
        </w:rPr>
        <w:t xml:space="preserve">D </w:t>
      </w:r>
      <w:r w:rsidRPr="00F7656A">
        <w:rPr>
          <w:sz w:val="24"/>
          <w:szCs w:val="24"/>
        </w:rPr>
        <w:t xml:space="preserve">refers to that variable in the </w:t>
      </w:r>
      <w:r w:rsidRPr="00F7656A">
        <w:rPr>
          <w:rFonts w:ascii="SegoePro-Italic" w:hAnsi="SegoePro-Italic" w:cs="SegoePro-Italic"/>
          <w:i/>
          <w:iCs/>
          <w:sz w:val="24"/>
          <w:szCs w:val="24"/>
        </w:rPr>
        <w:t xml:space="preserve">WHERE </w:t>
      </w:r>
      <w:r w:rsidRPr="00F7656A">
        <w:rPr>
          <w:sz w:val="24"/>
          <w:szCs w:val="24"/>
        </w:rPr>
        <w:t>clause:</w:t>
      </w:r>
    </w:p>
    <w:p w:rsidR="0060630C" w:rsidRDefault="0060630C" w:rsidP="00F7656A">
      <w:pPr>
        <w:rPr>
          <w:rFonts w:cstheme="minorHAnsi"/>
          <w:sz w:val="24"/>
          <w:szCs w:val="24"/>
        </w:rPr>
      </w:pPr>
      <w:r>
        <w:rPr>
          <w:noProof/>
          <w:lang w:bidi="bo-CN"/>
        </w:rPr>
        <mc:AlternateContent>
          <mc:Choice Requires="wps">
            <w:drawing>
              <wp:anchor distT="0" distB="0" distL="114300" distR="114300" simplePos="0" relativeHeight="251674624" behindDoc="0" locked="0" layoutInCell="1" allowOverlap="1">
                <wp:simplePos x="0" y="0"/>
                <wp:positionH relativeFrom="column">
                  <wp:posOffset>2954214</wp:posOffset>
                </wp:positionH>
                <wp:positionV relativeFrom="paragraph">
                  <wp:posOffset>682283</wp:posOffset>
                </wp:positionV>
                <wp:extent cx="1237957" cy="710419"/>
                <wp:effectExtent l="0" t="0" r="76835" b="52070"/>
                <wp:wrapNone/>
                <wp:docPr id="10" name="Straight Arrow Connector 10"/>
                <wp:cNvGraphicFramePr/>
                <a:graphic xmlns:a="http://schemas.openxmlformats.org/drawingml/2006/main">
                  <a:graphicData uri="http://schemas.microsoft.com/office/word/2010/wordprocessingShape">
                    <wps:wsp>
                      <wps:cNvCnPr/>
                      <wps:spPr>
                        <a:xfrm>
                          <a:off x="0" y="0"/>
                          <a:ext cx="1237957" cy="710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9F0AFE" id="_x0000_t32" coordsize="21600,21600" o:spt="32" o:oned="t" path="m,l21600,21600e" filled="f">
                <v:path arrowok="t" fillok="f" o:connecttype="none"/>
                <o:lock v:ext="edit" shapetype="t"/>
              </v:shapetype>
              <v:shape id="Straight Arrow Connector 10" o:spid="_x0000_s1026" type="#_x0000_t32" style="position:absolute;margin-left:232.6pt;margin-top:53.7pt;width:97.5pt;height:55.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" strokecolor="black [3200]" strokeweight=".5pt">
                <v:stroke endarrow="block" joinstyle="miter"/>
              </v:shape>
            </w:pict>
          </mc:Fallback>
        </mc:AlternateContent>
      </w:r>
      <w:r>
        <w:rPr>
          <w:noProof/>
          <w:lang w:bidi="bo-CN"/>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-440</wp:posOffset>
                </wp:positionV>
                <wp:extent cx="1709225" cy="4375052"/>
                <wp:effectExtent l="0" t="0" r="24765" b="26035"/>
                <wp:wrapNone/>
                <wp:docPr id="7" name="Text Box 7"/>
                <wp:cNvGraphicFramePr/>
                <a:graphic xmlns:a="http://schemas.openxmlformats.org/drawingml/2006/main">
                  <a:graphicData uri="http://schemas.microsoft.com/office/word/2010/wordprocessingShape">
                    <wps:wsp>
                      <wps:cNvSpPr txBox="1"/>
                      <wps:spPr>
                        <a:xfrm>
                          <a:off x="0" y="0"/>
                          <a:ext cx="1709225" cy="4375052"/>
                        </a:xfrm>
                        <a:prstGeom prst="rect">
                          <a:avLst/>
                        </a:prstGeom>
                        <a:solidFill>
                          <a:schemeClr val="lt1"/>
                        </a:solidFill>
                        <a:ln w="6350">
                          <a:solidFill>
                            <a:prstClr val="black"/>
                          </a:solidFill>
                        </a:ln>
                      </wps:spPr>
                      <wps:txbx>
                        <w:txbxContent>
                          <w:p w:rsidR="0060630C" w:rsidRDefault="0060630C">
                            <w:r>
                              <w:rPr>
                                <w:noProof/>
                                <w:lang w:bidi="bo-CN"/>
                              </w:rPr>
                              <w:drawing>
                                <wp:inline distT="0" distB="0" distL="0" distR="0" wp14:anchorId="69382CD3" wp14:editId="69A2432B">
                                  <wp:extent cx="1041010" cy="1660483"/>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49315" cy="1673731"/>
                                          </a:xfrm>
                                          <a:prstGeom prst="rect">
                                            <a:avLst/>
                                          </a:prstGeom>
                                        </pic:spPr>
                                      </pic:pic>
                                    </a:graphicData>
                                  </a:graphic>
                                </wp:inline>
                              </w:drawing>
                            </w:r>
                          </w:p>
                          <w:p w:rsidR="0060630C" w:rsidRDefault="0060630C">
                            <w:r>
                              <w:t>.</w:t>
                            </w:r>
                          </w:p>
                          <w:p w:rsidR="0060630C" w:rsidRDefault="0060630C">
                            <w:r>
                              <w:t>.</w:t>
                            </w:r>
                          </w:p>
                          <w:p w:rsidR="0060630C" w:rsidRDefault="0060630C">
                            <w:r>
                              <w:rPr>
                                <w:noProof/>
                                <w:lang w:bidi="bo-CN"/>
                              </w:rPr>
                              <w:drawing>
                                <wp:inline distT="0" distB="0" distL="0" distR="0" wp14:anchorId="15EA0198" wp14:editId="54A1B802">
                                  <wp:extent cx="889032" cy="1927273"/>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01520" cy="19543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83.4pt;margin-top:-.05pt;width:134.6pt;height:3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" fillcolor="white [3201]" strokeweight=".5pt">
                <v:textbox>
                  <w:txbxContent>
                    <w:p w:rsidR="0060630C" w:rsidRDefault="0060630C">
                      <w:r>
                        <w:rPr>
                          <w:noProof/>
                          <w:lang w:bidi="bo-CN"/>
                        </w:rPr>
                        <w:drawing>
                          <wp:inline distT="0" distB="0" distL="0" distR="0" wp14:anchorId="69382CD3" wp14:editId="69A2432B">
                            <wp:extent cx="1041010" cy="1660483"/>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49315" cy="1673731"/>
                                    </a:xfrm>
                                    <a:prstGeom prst="rect">
                                      <a:avLst/>
                                    </a:prstGeom>
                                  </pic:spPr>
                                </pic:pic>
                              </a:graphicData>
                            </a:graphic>
                          </wp:inline>
                        </w:drawing>
                      </w:r>
                    </w:p>
                    <w:p w:rsidR="0060630C" w:rsidRDefault="0060630C">
                      <w:r>
                        <w:t>.</w:t>
                      </w:r>
                    </w:p>
                    <w:p w:rsidR="0060630C" w:rsidRDefault="0060630C">
                      <w:r>
                        <w:t>.</w:t>
                      </w:r>
                    </w:p>
                    <w:p w:rsidR="0060630C" w:rsidRDefault="0060630C">
                      <w:r>
                        <w:rPr>
                          <w:noProof/>
                          <w:lang w:bidi="bo-CN"/>
                        </w:rPr>
                        <w:drawing>
                          <wp:inline distT="0" distB="0" distL="0" distR="0" wp14:anchorId="15EA0198" wp14:editId="54A1B802">
                            <wp:extent cx="889032" cy="1927273"/>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01520" cy="1954346"/>
                                    </a:xfrm>
                                    <a:prstGeom prst="rect">
                                      <a:avLst/>
                                    </a:prstGeom>
                                  </pic:spPr>
                                </pic:pic>
                              </a:graphicData>
                            </a:graphic>
                          </wp:inline>
                        </w:drawing>
                      </w:r>
                    </w:p>
                  </w:txbxContent>
                </v:textbox>
                <w10:wrap anchorx="margin"/>
              </v:shape>
            </w:pict>
          </mc:Fallback>
        </mc:AlternateContent>
      </w:r>
      <w:r>
        <w:rPr>
          <w:noProof/>
          <w:lang w:bidi="bo-CN"/>
        </w:rPr>
        <mc:AlternateContent>
          <mc:Choice Requires="wpi">
            <w:drawing>
              <wp:anchor distT="0" distB="0" distL="114300" distR="114300" simplePos="0" relativeHeight="251672576" behindDoc="0" locked="0" layoutInCell="1" allowOverlap="1">
                <wp:simplePos x="0" y="0"/>
                <wp:positionH relativeFrom="column">
                  <wp:posOffset>2040147</wp:posOffset>
                </wp:positionH>
                <wp:positionV relativeFrom="paragraph">
                  <wp:posOffset>829223</wp:posOffset>
                </wp:positionV>
                <wp:extent cx="445684" cy="16780"/>
                <wp:effectExtent l="57150" t="76200" r="69215" b="97790"/>
                <wp:wrapNone/>
                <wp:docPr id="6"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445684" cy="16780"/>
                      </w14:xfrm>
                    </w14:contentPart>
                  </a:graphicData>
                </a:graphic>
              </wp:anchor>
            </w:drawing>
          </mc:Choice>
          <mc:Fallback>
            <w:pict>
              <v:shapetype w14:anchorId="058AFC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58.75pt;margin-top:61.5pt;width:38.9pt;height:8.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">
                <v:imagedata r:id="rId14" o:title=""/>
              </v:shape>
            </w:pict>
          </mc:Fallback>
        </mc:AlternateContent>
      </w:r>
      <w:r>
        <w:rPr>
          <w:noProof/>
          <w:lang w:bidi="bo-CN"/>
        </w:rPr>
        <mc:AlternateContent>
          <mc:Choice Requires="wpi">
            <w:drawing>
              <wp:anchor distT="0" distB="0" distL="114300" distR="114300" simplePos="0" relativeHeight="251671552" behindDoc="0" locked="0" layoutInCell="1" allowOverlap="1">
                <wp:simplePos x="0" y="0"/>
                <wp:positionH relativeFrom="column">
                  <wp:posOffset>425400</wp:posOffset>
                </wp:positionH>
                <wp:positionV relativeFrom="paragraph">
                  <wp:posOffset>804143</wp:posOffset>
                </wp:positionV>
                <wp:extent cx="1657760" cy="87120"/>
                <wp:effectExtent l="57150" t="95250" r="0" b="103505"/>
                <wp:wrapNone/>
                <wp:docPr id="5"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1657760" cy="87120"/>
                      </w14:xfrm>
                    </w14:contentPart>
                  </a:graphicData>
                </a:graphic>
              </wp:anchor>
            </w:drawing>
          </mc:Choice>
          <mc:Fallback>
            <w:pict>
              <v:shape w14:anchorId="5F93540A" id="Ink 5" o:spid="_x0000_s1026" type="#_x0000_t75" style="position:absolute;margin-left:31.6pt;margin-top:59.55pt;width:134.3pt;height:14.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">
                <v:imagedata r:id="rId16" o:title=""/>
              </v:shape>
            </w:pict>
          </mc:Fallback>
        </mc:AlternateContent>
      </w:r>
      <w:r>
        <w:rPr>
          <w:noProof/>
          <w:lang w:bidi="bo-CN"/>
        </w:rPr>
        <mc:AlternateContent>
          <mc:Choice Requires="wpi">
            <w:drawing>
              <wp:anchor distT="0" distB="0" distL="114300" distR="114300" simplePos="0" relativeHeight="251670528" behindDoc="0" locked="0" layoutInCell="1" allowOverlap="1">
                <wp:simplePos x="0" y="0"/>
                <wp:positionH relativeFrom="column">
                  <wp:posOffset>456945</wp:posOffset>
                </wp:positionH>
                <wp:positionV relativeFrom="paragraph">
                  <wp:posOffset>625835</wp:posOffset>
                </wp:positionV>
                <wp:extent cx="1226614" cy="77893"/>
                <wp:effectExtent l="57150" t="95250" r="69215" b="93980"/>
                <wp:wrapNone/>
                <wp:docPr id="3"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1226614" cy="77893"/>
                      </w14:xfrm>
                    </w14:contentPart>
                  </a:graphicData>
                </a:graphic>
              </wp:anchor>
            </w:drawing>
          </mc:Choice>
          <mc:Fallback>
            <w:pict>
              <v:shape w14:anchorId="0FF985BA" id="Ink 3" o:spid="_x0000_s1026" type="#_x0000_t75" style="position:absolute;margin-left:34.1pt;margin-top:45.5pt;width:100.4pt;height:1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">
                <v:imagedata r:id="rId18" o:title=""/>
              </v:shape>
            </w:pict>
          </mc:Fallback>
        </mc:AlternateContent>
      </w:r>
      <w:r>
        <w:rPr>
          <w:noProof/>
          <w:lang w:bidi="bo-CN"/>
        </w:rPr>
        <mc:AlternateContent>
          <mc:Choice Requires="wpi">
            <w:drawing>
              <wp:anchor distT="0" distB="0" distL="114300" distR="114300" simplePos="0" relativeHeight="251669504" behindDoc="0" locked="0" layoutInCell="1" allowOverlap="1">
                <wp:simplePos x="0" y="0"/>
                <wp:positionH relativeFrom="column">
                  <wp:posOffset>435943</wp:posOffset>
                </wp:positionH>
                <wp:positionV relativeFrom="paragraph">
                  <wp:posOffset>378864</wp:posOffset>
                </wp:positionV>
                <wp:extent cx="3389539" cy="149405"/>
                <wp:effectExtent l="38100" t="76200" r="59055" b="98425"/>
                <wp:wrapNone/>
                <wp:docPr id="2" name="Ink 2"/>
                <wp:cNvGraphicFramePr/>
                <a:graphic xmlns:a="http://schemas.openxmlformats.org/drawingml/2006/main">
                  <a:graphicData uri="http://schemas.microsoft.com/office/word/2010/wordprocessingInk">
                    <w14:contentPart bwMode="auto" r:id="rId19">
                      <w14:nvContentPartPr>
                        <w14:cNvContentPartPr/>
                      </w14:nvContentPartPr>
                      <w14:xfrm>
                        <a:off x="0" y="0"/>
                        <a:ext cx="3389539" cy="149405"/>
                      </w14:xfrm>
                    </w14:contentPart>
                  </a:graphicData>
                </a:graphic>
              </wp:anchor>
            </w:drawing>
          </mc:Choice>
          <mc:Fallback>
            <w:pict>
              <v:shape w14:anchorId="74440B9D" id="Ink 2" o:spid="_x0000_s1026" type="#_x0000_t75" style="position:absolute;margin-left:32.45pt;margin-top:26.1pt;width:270.7pt;height:19.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">
                <v:imagedata r:id="rId20" o:title=""/>
              </v:shape>
            </w:pict>
          </mc:Fallback>
        </mc:AlternateContent>
      </w:r>
      <w:r w:rsidR="00DF2CD6">
        <w:rPr>
          <w:noProof/>
          <w:lang w:bidi="bo-CN"/>
        </w:rPr>
        <w:drawing>
          <wp:inline distT="0" distB="0" distL="0" distR="0" wp14:anchorId="73D602AB" wp14:editId="13A53C73">
            <wp:extent cx="4161099" cy="1172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0796" cy="1183494"/>
                    </a:xfrm>
                    <a:prstGeom prst="rect">
                      <a:avLst/>
                    </a:prstGeom>
                  </pic:spPr>
                </pic:pic>
              </a:graphicData>
            </a:graphic>
          </wp:inline>
        </w:drawing>
      </w:r>
    </w:p>
    <w:p w:rsidR="0060630C" w:rsidRDefault="0060630C" w:rsidP="0060630C">
      <w:pPr>
        <w:rPr>
          <w:rFonts w:cstheme="minorHAnsi"/>
          <w:sz w:val="24"/>
          <w:szCs w:val="24"/>
        </w:rPr>
      </w:pPr>
    </w:p>
    <w:p w:rsidR="0060630C" w:rsidRDefault="0060630C" w:rsidP="0060630C">
      <w:pPr>
        <w:rPr>
          <w:rFonts w:cstheme="minorHAnsi"/>
          <w:sz w:val="24"/>
          <w:szCs w:val="24"/>
        </w:rPr>
      </w:pPr>
      <w:r>
        <w:rPr>
          <w:noProof/>
          <w:lang w:bidi="bo-CN"/>
        </w:rPr>
        <w:drawing>
          <wp:inline distT="0" distB="0" distL="0" distR="0" wp14:anchorId="1164166D" wp14:editId="6F016094">
            <wp:extent cx="174307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3075" cy="1028700"/>
                    </a:xfrm>
                    <a:prstGeom prst="rect">
                      <a:avLst/>
                    </a:prstGeom>
                  </pic:spPr>
                </pic:pic>
              </a:graphicData>
            </a:graphic>
          </wp:inline>
        </w:drawing>
      </w:r>
    </w:p>
    <w:p w:rsidR="0060630C" w:rsidRPr="0060630C" w:rsidRDefault="0060630C" w:rsidP="0060630C">
      <w:pPr>
        <w:rPr>
          <w:rFonts w:cstheme="minorHAnsi"/>
          <w:sz w:val="24"/>
          <w:szCs w:val="24"/>
        </w:rPr>
      </w:pPr>
    </w:p>
    <w:p w:rsidR="0060630C" w:rsidRPr="0060630C" w:rsidRDefault="0060630C" w:rsidP="0060630C">
      <w:pPr>
        <w:rPr>
          <w:rFonts w:cstheme="minorHAnsi"/>
          <w:sz w:val="24"/>
          <w:szCs w:val="24"/>
        </w:rPr>
      </w:pPr>
    </w:p>
    <w:p w:rsidR="0060630C" w:rsidRPr="0060630C" w:rsidRDefault="0060630C" w:rsidP="0060630C">
      <w:pPr>
        <w:rPr>
          <w:rFonts w:cstheme="minorHAnsi"/>
          <w:sz w:val="24"/>
          <w:szCs w:val="24"/>
        </w:rPr>
      </w:pPr>
    </w:p>
    <w:p w:rsidR="0060630C" w:rsidRDefault="0060630C" w:rsidP="0060630C">
      <w:pPr>
        <w:rPr>
          <w:rFonts w:cstheme="minorHAnsi"/>
          <w:sz w:val="24"/>
          <w:szCs w:val="24"/>
        </w:rPr>
      </w:pPr>
    </w:p>
    <w:p w:rsidR="00F7656A" w:rsidRPr="00F9202C" w:rsidRDefault="0060630C" w:rsidP="0060630C">
      <w:pPr>
        <w:rPr>
          <w:rFonts w:cstheme="minorHAnsi"/>
          <w:b/>
          <w:bCs/>
          <w:sz w:val="40"/>
          <w:szCs w:val="40"/>
        </w:rPr>
      </w:pPr>
      <w:r w:rsidRPr="00F9202C">
        <w:rPr>
          <w:rFonts w:cstheme="minorHAnsi"/>
          <w:b/>
          <w:bCs/>
          <w:sz w:val="40"/>
          <w:szCs w:val="40"/>
        </w:rPr>
        <w:t>NESTING</w:t>
      </w:r>
    </w:p>
    <w:p w:rsidR="006631D4" w:rsidRPr="006631D4" w:rsidRDefault="006631D4" w:rsidP="0060630C">
      <w:pPr>
        <w:rPr>
          <w:rFonts w:cstheme="minorHAnsi"/>
          <w:sz w:val="24"/>
          <w:szCs w:val="24"/>
        </w:rPr>
      </w:pPr>
      <w:r w:rsidRPr="006631D4">
        <w:rPr>
          <w:rFonts w:cstheme="minorHAnsi"/>
          <w:sz w:val="24"/>
          <w:szCs w:val="24"/>
        </w:rPr>
        <w:t>Nested Queries</w:t>
      </w:r>
      <w:r>
        <w:rPr>
          <w:rFonts w:cstheme="minorHAnsi"/>
          <w:sz w:val="24"/>
          <w:szCs w:val="24"/>
        </w:rPr>
        <w:t>:</w:t>
      </w:r>
    </w:p>
    <w:p w:rsidR="0060630C" w:rsidRPr="006631D4" w:rsidRDefault="0060630C" w:rsidP="006631D4">
      <w:pPr>
        <w:autoSpaceDE w:val="0"/>
        <w:autoSpaceDN w:val="0"/>
        <w:adjustRightInd w:val="0"/>
        <w:spacing w:after="0" w:line="240" w:lineRule="auto"/>
        <w:rPr>
          <w:rFonts w:ascii="Consolas" w:hAnsi="Consolas" w:cs="Consolas"/>
          <w:color w:val="000000"/>
          <w:sz w:val="20"/>
          <w:szCs w:val="20"/>
          <w:highlight w:val="white"/>
          <w:lang w:bidi="bo-CN"/>
        </w:rPr>
      </w:pPr>
      <w:r w:rsidRPr="006631D4">
        <w:rPr>
          <w:rFonts w:ascii="Consolas" w:hAnsi="Consolas" w:cs="Consolas"/>
          <w:color w:val="0000FF"/>
          <w:sz w:val="20"/>
          <w:szCs w:val="20"/>
          <w:highlight w:val="white"/>
          <w:lang w:bidi="bo-CN"/>
        </w:rPr>
        <w:t>SELECT</w:t>
      </w:r>
      <w:r w:rsidR="006631D4">
        <w:rPr>
          <w:rFonts w:ascii="Consolas" w:hAnsi="Consolas" w:cs="Consolas"/>
          <w:color w:val="000000"/>
          <w:sz w:val="20"/>
          <w:szCs w:val="20"/>
          <w:highlight w:val="white"/>
          <w:lang w:bidi="bo-CN"/>
        </w:rPr>
        <w:t xml:space="preserve"> </w:t>
      </w:r>
      <w:r w:rsidRPr="006631D4">
        <w:rPr>
          <w:rFonts w:ascii="Consolas" w:hAnsi="Consolas" w:cs="Consolas"/>
          <w:color w:val="000000"/>
          <w:sz w:val="20"/>
          <w:szCs w:val="20"/>
          <w:highlight w:val="white"/>
          <w:lang w:bidi="bo-CN"/>
        </w:rPr>
        <w:t>orderyear</w:t>
      </w:r>
      <w:r w:rsidRPr="006631D4">
        <w:rPr>
          <w:rFonts w:ascii="Consolas" w:hAnsi="Consolas" w:cs="Consolas"/>
          <w:color w:val="808080"/>
          <w:sz w:val="20"/>
          <w:szCs w:val="20"/>
          <w:highlight w:val="white"/>
          <w:lang w:bidi="bo-CN"/>
        </w:rPr>
        <w:t>,</w:t>
      </w:r>
      <w:r w:rsidR="006631D4">
        <w:rPr>
          <w:rFonts w:ascii="Consolas" w:hAnsi="Consolas" w:cs="Consolas"/>
          <w:color w:val="000000"/>
          <w:sz w:val="20"/>
          <w:szCs w:val="20"/>
          <w:highlight w:val="white"/>
          <w:lang w:bidi="bo-CN"/>
        </w:rPr>
        <w:t xml:space="preserve"> </w:t>
      </w:r>
      <w:r w:rsidRPr="006631D4">
        <w:rPr>
          <w:rFonts w:ascii="Consolas" w:hAnsi="Consolas" w:cs="Consolas"/>
          <w:color w:val="000000"/>
          <w:sz w:val="20"/>
          <w:szCs w:val="20"/>
          <w:highlight w:val="white"/>
          <w:lang w:bidi="bo-CN"/>
        </w:rPr>
        <w:t>numcusts</w:t>
      </w:r>
    </w:p>
    <w:p w:rsidR="0060630C" w:rsidRPr="006631D4" w:rsidRDefault="0060630C" w:rsidP="006631D4">
      <w:pPr>
        <w:autoSpaceDE w:val="0"/>
        <w:autoSpaceDN w:val="0"/>
        <w:adjustRightInd w:val="0"/>
        <w:spacing w:after="0" w:line="240" w:lineRule="auto"/>
        <w:rPr>
          <w:rFonts w:ascii="Consolas" w:hAnsi="Consolas" w:cs="Consolas"/>
          <w:color w:val="000000"/>
          <w:sz w:val="20"/>
          <w:szCs w:val="20"/>
          <w:highlight w:val="white"/>
          <w:lang w:bidi="bo-CN"/>
        </w:rPr>
      </w:pPr>
      <w:r w:rsidRPr="006631D4">
        <w:rPr>
          <w:rFonts w:ascii="Consolas" w:hAnsi="Consolas" w:cs="Consolas"/>
          <w:color w:val="0000FF"/>
          <w:sz w:val="20"/>
          <w:szCs w:val="20"/>
          <w:highlight w:val="white"/>
          <w:lang w:bidi="bo-CN"/>
        </w:rPr>
        <w:t>FROM</w:t>
      </w:r>
      <w:r w:rsidR="006631D4">
        <w:rPr>
          <w:rFonts w:ascii="Consolas" w:hAnsi="Consolas" w:cs="Consolas"/>
          <w:color w:val="0000FF"/>
          <w:sz w:val="20"/>
          <w:szCs w:val="20"/>
          <w:highlight w:val="white"/>
          <w:lang w:bidi="bo-CN"/>
        </w:rPr>
        <w:t xml:space="preserve"> </w:t>
      </w:r>
      <w:r w:rsidRPr="006631D4">
        <w:rPr>
          <w:rFonts w:ascii="Consolas" w:hAnsi="Consolas" w:cs="Consolas"/>
          <w:color w:val="808080"/>
          <w:sz w:val="20"/>
          <w:szCs w:val="20"/>
          <w:highlight w:val="white"/>
          <w:lang w:bidi="bo-CN"/>
        </w:rPr>
        <w:t>(</w:t>
      </w:r>
      <w:r w:rsidRPr="006631D4">
        <w:rPr>
          <w:rFonts w:ascii="Consolas" w:hAnsi="Consolas" w:cs="Consolas"/>
          <w:color w:val="0000FF"/>
          <w:sz w:val="20"/>
          <w:szCs w:val="20"/>
          <w:highlight w:val="green"/>
          <w:lang w:bidi="bo-CN"/>
        </w:rPr>
        <w:t>SELECT</w:t>
      </w:r>
      <w:r w:rsidR="006631D4" w:rsidRPr="006631D4">
        <w:rPr>
          <w:rFonts w:ascii="Consolas" w:hAnsi="Consolas" w:cs="Consolas"/>
          <w:color w:val="000000"/>
          <w:sz w:val="20"/>
          <w:szCs w:val="20"/>
          <w:highlight w:val="green"/>
          <w:lang w:bidi="bo-CN"/>
        </w:rPr>
        <w:t xml:space="preserve"> </w:t>
      </w:r>
      <w:r w:rsidRPr="006631D4">
        <w:rPr>
          <w:rFonts w:ascii="Consolas" w:hAnsi="Consolas" w:cs="Consolas"/>
          <w:color w:val="000000"/>
          <w:sz w:val="20"/>
          <w:szCs w:val="20"/>
          <w:highlight w:val="green"/>
          <w:lang w:bidi="bo-CN"/>
        </w:rPr>
        <w:t>orderyear</w:t>
      </w:r>
      <w:r w:rsidRPr="006631D4">
        <w:rPr>
          <w:rFonts w:ascii="Consolas" w:hAnsi="Consolas" w:cs="Consolas"/>
          <w:color w:val="808080"/>
          <w:sz w:val="20"/>
          <w:szCs w:val="20"/>
          <w:highlight w:val="green"/>
          <w:lang w:bidi="bo-CN"/>
        </w:rPr>
        <w:t>,</w:t>
      </w:r>
      <w:r w:rsidR="006631D4" w:rsidRPr="006631D4">
        <w:rPr>
          <w:rFonts w:ascii="Consolas" w:hAnsi="Consolas" w:cs="Consolas"/>
          <w:color w:val="000000"/>
          <w:sz w:val="20"/>
          <w:szCs w:val="20"/>
          <w:highlight w:val="green"/>
          <w:lang w:bidi="bo-CN"/>
        </w:rPr>
        <w:t xml:space="preserve"> </w:t>
      </w:r>
      <w:r w:rsidRPr="006631D4">
        <w:rPr>
          <w:rFonts w:ascii="Consolas" w:hAnsi="Consolas" w:cs="Consolas"/>
          <w:color w:val="FF00FF"/>
          <w:sz w:val="20"/>
          <w:szCs w:val="20"/>
          <w:highlight w:val="green"/>
          <w:lang w:bidi="bo-CN"/>
        </w:rPr>
        <w:t>COUNT</w:t>
      </w:r>
      <w:r w:rsidRPr="006631D4">
        <w:rPr>
          <w:rFonts w:ascii="Consolas" w:hAnsi="Consolas" w:cs="Consolas"/>
          <w:color w:val="808080"/>
          <w:sz w:val="20"/>
          <w:szCs w:val="20"/>
          <w:highlight w:val="green"/>
          <w:lang w:bidi="bo-CN"/>
        </w:rPr>
        <w:t>(</w:t>
      </w:r>
      <w:r w:rsidRPr="006631D4">
        <w:rPr>
          <w:rFonts w:ascii="Consolas" w:hAnsi="Consolas" w:cs="Consolas"/>
          <w:color w:val="0000FF"/>
          <w:sz w:val="20"/>
          <w:szCs w:val="20"/>
          <w:highlight w:val="green"/>
          <w:lang w:bidi="bo-CN"/>
        </w:rPr>
        <w:t>DISTINCT</w:t>
      </w:r>
      <w:r w:rsidR="006631D4" w:rsidRPr="006631D4">
        <w:rPr>
          <w:rFonts w:ascii="Consolas" w:hAnsi="Consolas" w:cs="Consolas"/>
          <w:color w:val="000000"/>
          <w:sz w:val="20"/>
          <w:szCs w:val="20"/>
          <w:highlight w:val="green"/>
          <w:lang w:bidi="bo-CN"/>
        </w:rPr>
        <w:t xml:space="preserve"> </w:t>
      </w:r>
      <w:r w:rsidRPr="006631D4">
        <w:rPr>
          <w:rFonts w:ascii="Consolas" w:hAnsi="Consolas" w:cs="Consolas"/>
          <w:color w:val="000000"/>
          <w:sz w:val="20"/>
          <w:szCs w:val="20"/>
          <w:highlight w:val="green"/>
          <w:lang w:bidi="bo-CN"/>
        </w:rPr>
        <w:t>custid</w:t>
      </w:r>
      <w:r w:rsidRPr="006631D4">
        <w:rPr>
          <w:rFonts w:ascii="Consolas" w:hAnsi="Consolas" w:cs="Consolas"/>
          <w:color w:val="808080"/>
          <w:sz w:val="20"/>
          <w:szCs w:val="20"/>
          <w:highlight w:val="green"/>
          <w:lang w:bidi="bo-CN"/>
        </w:rPr>
        <w:t>)</w:t>
      </w:r>
      <w:r w:rsidR="006631D4" w:rsidRPr="006631D4">
        <w:rPr>
          <w:rFonts w:ascii="Consolas" w:hAnsi="Consolas" w:cs="Consolas"/>
          <w:color w:val="000000"/>
          <w:sz w:val="20"/>
          <w:szCs w:val="20"/>
          <w:highlight w:val="green"/>
          <w:lang w:bidi="bo-CN"/>
        </w:rPr>
        <w:t xml:space="preserve"> </w:t>
      </w:r>
      <w:r w:rsidRPr="006631D4">
        <w:rPr>
          <w:rFonts w:ascii="Consolas" w:hAnsi="Consolas" w:cs="Consolas"/>
          <w:color w:val="0000FF"/>
          <w:sz w:val="20"/>
          <w:szCs w:val="20"/>
          <w:highlight w:val="green"/>
          <w:lang w:bidi="bo-CN"/>
        </w:rPr>
        <w:t>AS</w:t>
      </w:r>
      <w:r w:rsidR="006631D4" w:rsidRPr="006631D4">
        <w:rPr>
          <w:rFonts w:ascii="Consolas" w:hAnsi="Consolas" w:cs="Consolas"/>
          <w:color w:val="000000"/>
          <w:sz w:val="20"/>
          <w:szCs w:val="20"/>
          <w:highlight w:val="green"/>
          <w:lang w:bidi="bo-CN"/>
        </w:rPr>
        <w:t xml:space="preserve"> </w:t>
      </w:r>
      <w:r w:rsidRPr="006631D4">
        <w:rPr>
          <w:rFonts w:ascii="Consolas" w:hAnsi="Consolas" w:cs="Consolas"/>
          <w:color w:val="000000"/>
          <w:sz w:val="20"/>
          <w:szCs w:val="20"/>
          <w:highlight w:val="green"/>
          <w:lang w:bidi="bo-CN"/>
        </w:rPr>
        <w:t>numcusts</w:t>
      </w:r>
    </w:p>
    <w:p w:rsidR="0060630C" w:rsidRPr="006631D4" w:rsidRDefault="006631D4" w:rsidP="006631D4">
      <w:pPr>
        <w:autoSpaceDE w:val="0"/>
        <w:autoSpaceDN w:val="0"/>
        <w:adjustRightInd w:val="0"/>
        <w:spacing w:after="0" w:line="240" w:lineRule="auto"/>
        <w:rPr>
          <w:rFonts w:ascii="Consolas" w:hAnsi="Consolas" w:cs="Consolas"/>
          <w:color w:val="000000"/>
          <w:sz w:val="20"/>
          <w:szCs w:val="20"/>
          <w:highlight w:val="yellow"/>
          <w:lang w:bidi="bo-CN"/>
        </w:rPr>
      </w:pPr>
      <w:r>
        <w:rPr>
          <w:rFonts w:ascii="Consolas" w:hAnsi="Consolas" w:cs="Consolas"/>
          <w:color w:val="000000"/>
          <w:sz w:val="20"/>
          <w:szCs w:val="20"/>
          <w:highlight w:val="white"/>
          <w:lang w:bidi="bo-CN"/>
        </w:rPr>
        <w:t xml:space="preserve">      </w:t>
      </w:r>
      <w:r w:rsidR="0060630C" w:rsidRPr="006631D4">
        <w:rPr>
          <w:rFonts w:ascii="Consolas" w:hAnsi="Consolas" w:cs="Consolas"/>
          <w:color w:val="0000FF"/>
          <w:sz w:val="20"/>
          <w:szCs w:val="20"/>
          <w:highlight w:val="green"/>
          <w:lang w:bidi="bo-CN"/>
        </w:rPr>
        <w:t>FROM</w:t>
      </w:r>
      <w:r>
        <w:rPr>
          <w:rFonts w:ascii="Consolas" w:hAnsi="Consolas" w:cs="Consolas"/>
          <w:color w:val="0000FF"/>
          <w:sz w:val="20"/>
          <w:szCs w:val="20"/>
          <w:highlight w:val="white"/>
          <w:lang w:bidi="bo-CN"/>
        </w:rPr>
        <w:t xml:space="preserve"> </w:t>
      </w:r>
      <w:r w:rsidR="0060630C" w:rsidRPr="006631D4">
        <w:rPr>
          <w:rFonts w:ascii="Consolas" w:hAnsi="Consolas" w:cs="Consolas"/>
          <w:color w:val="808080"/>
          <w:sz w:val="20"/>
          <w:szCs w:val="20"/>
          <w:highlight w:val="white"/>
          <w:lang w:bidi="bo-CN"/>
        </w:rPr>
        <w:t>(</w:t>
      </w:r>
      <w:r w:rsidR="0060630C" w:rsidRPr="006631D4">
        <w:rPr>
          <w:rFonts w:ascii="Consolas" w:hAnsi="Consolas" w:cs="Consolas"/>
          <w:color w:val="0000FF"/>
          <w:sz w:val="20"/>
          <w:szCs w:val="20"/>
          <w:highlight w:val="yellow"/>
          <w:lang w:bidi="bo-CN"/>
        </w:rPr>
        <w:t>SELECT</w:t>
      </w:r>
      <w:r w:rsidRPr="006631D4">
        <w:rPr>
          <w:rFonts w:ascii="Consolas" w:hAnsi="Consolas" w:cs="Consolas"/>
          <w:color w:val="000000"/>
          <w:sz w:val="20"/>
          <w:szCs w:val="20"/>
          <w:highlight w:val="yellow"/>
          <w:lang w:bidi="bo-CN"/>
        </w:rPr>
        <w:t xml:space="preserve"> </w:t>
      </w:r>
      <w:r w:rsidR="0060630C" w:rsidRPr="006631D4">
        <w:rPr>
          <w:rFonts w:ascii="Consolas" w:hAnsi="Consolas" w:cs="Consolas"/>
          <w:color w:val="FF00FF"/>
          <w:sz w:val="20"/>
          <w:szCs w:val="20"/>
          <w:highlight w:val="yellow"/>
          <w:lang w:bidi="bo-CN"/>
        </w:rPr>
        <w:t>YEAR</w:t>
      </w:r>
      <w:r w:rsidR="0060630C" w:rsidRPr="006631D4">
        <w:rPr>
          <w:rFonts w:ascii="Consolas" w:hAnsi="Consolas" w:cs="Consolas"/>
          <w:color w:val="808080"/>
          <w:sz w:val="20"/>
          <w:szCs w:val="20"/>
          <w:highlight w:val="yellow"/>
          <w:lang w:bidi="bo-CN"/>
        </w:rPr>
        <w:t>(</w:t>
      </w:r>
      <w:r w:rsidR="0060630C" w:rsidRPr="006631D4">
        <w:rPr>
          <w:rFonts w:ascii="Consolas" w:hAnsi="Consolas" w:cs="Consolas"/>
          <w:color w:val="000000"/>
          <w:sz w:val="20"/>
          <w:szCs w:val="20"/>
          <w:highlight w:val="yellow"/>
          <w:lang w:bidi="bo-CN"/>
        </w:rPr>
        <w:t>orderdate</w:t>
      </w:r>
      <w:r w:rsidR="0060630C" w:rsidRPr="006631D4">
        <w:rPr>
          <w:rFonts w:ascii="Consolas" w:hAnsi="Consolas" w:cs="Consolas"/>
          <w:color w:val="808080"/>
          <w:sz w:val="20"/>
          <w:szCs w:val="20"/>
          <w:highlight w:val="yellow"/>
          <w:lang w:bidi="bo-CN"/>
        </w:rPr>
        <w:t>)</w:t>
      </w:r>
      <w:r w:rsidRPr="006631D4">
        <w:rPr>
          <w:rFonts w:ascii="Consolas" w:hAnsi="Consolas" w:cs="Consolas"/>
          <w:color w:val="000000"/>
          <w:sz w:val="20"/>
          <w:szCs w:val="20"/>
          <w:highlight w:val="yellow"/>
          <w:lang w:bidi="bo-CN"/>
        </w:rPr>
        <w:t xml:space="preserve"> </w:t>
      </w:r>
      <w:r w:rsidR="0060630C" w:rsidRPr="006631D4">
        <w:rPr>
          <w:rFonts w:ascii="Consolas" w:hAnsi="Consolas" w:cs="Consolas"/>
          <w:color w:val="0000FF"/>
          <w:sz w:val="20"/>
          <w:szCs w:val="20"/>
          <w:highlight w:val="yellow"/>
          <w:lang w:bidi="bo-CN"/>
        </w:rPr>
        <w:t>AS</w:t>
      </w:r>
      <w:r w:rsidRPr="006631D4">
        <w:rPr>
          <w:rFonts w:ascii="Consolas" w:hAnsi="Consolas" w:cs="Consolas"/>
          <w:color w:val="000000"/>
          <w:sz w:val="20"/>
          <w:szCs w:val="20"/>
          <w:highlight w:val="yellow"/>
          <w:lang w:bidi="bo-CN"/>
        </w:rPr>
        <w:t xml:space="preserve"> </w:t>
      </w:r>
      <w:r w:rsidR="0060630C" w:rsidRPr="006631D4">
        <w:rPr>
          <w:rFonts w:ascii="Consolas" w:hAnsi="Consolas" w:cs="Consolas"/>
          <w:color w:val="000000"/>
          <w:sz w:val="20"/>
          <w:szCs w:val="20"/>
          <w:highlight w:val="yellow"/>
          <w:lang w:bidi="bo-CN"/>
        </w:rPr>
        <w:t>orderyear</w:t>
      </w:r>
      <w:r w:rsidR="0060630C" w:rsidRPr="006631D4">
        <w:rPr>
          <w:rFonts w:ascii="Consolas" w:hAnsi="Consolas" w:cs="Consolas"/>
          <w:color w:val="808080"/>
          <w:sz w:val="20"/>
          <w:szCs w:val="20"/>
          <w:highlight w:val="yellow"/>
          <w:lang w:bidi="bo-CN"/>
        </w:rPr>
        <w:t>,</w:t>
      </w:r>
      <w:r w:rsidRPr="006631D4">
        <w:rPr>
          <w:rFonts w:ascii="Consolas" w:hAnsi="Consolas" w:cs="Consolas"/>
          <w:color w:val="000000"/>
          <w:sz w:val="20"/>
          <w:szCs w:val="20"/>
          <w:highlight w:val="yellow"/>
          <w:lang w:bidi="bo-CN"/>
        </w:rPr>
        <w:t xml:space="preserve"> </w:t>
      </w:r>
      <w:r w:rsidR="0060630C" w:rsidRPr="006631D4">
        <w:rPr>
          <w:rFonts w:ascii="Consolas" w:hAnsi="Consolas" w:cs="Consolas"/>
          <w:color w:val="000000"/>
          <w:sz w:val="20"/>
          <w:szCs w:val="20"/>
          <w:highlight w:val="yellow"/>
          <w:lang w:bidi="bo-CN"/>
        </w:rPr>
        <w:t>custid</w:t>
      </w:r>
    </w:p>
    <w:p w:rsidR="0060630C" w:rsidRPr="006631D4" w:rsidRDefault="006631D4" w:rsidP="006631D4">
      <w:pPr>
        <w:autoSpaceDE w:val="0"/>
        <w:autoSpaceDN w:val="0"/>
        <w:adjustRightInd w:val="0"/>
        <w:spacing w:after="0" w:line="240" w:lineRule="auto"/>
        <w:rPr>
          <w:rFonts w:ascii="Consolas" w:hAnsi="Consolas" w:cs="Consolas"/>
          <w:color w:val="000000"/>
          <w:sz w:val="20"/>
          <w:szCs w:val="20"/>
          <w:highlight w:val="white"/>
          <w:lang w:bidi="bo-CN"/>
        </w:rPr>
      </w:pPr>
      <w:r>
        <w:rPr>
          <w:rFonts w:ascii="Consolas" w:hAnsi="Consolas" w:cs="Consolas"/>
          <w:color w:val="000000"/>
          <w:sz w:val="20"/>
          <w:szCs w:val="20"/>
          <w:highlight w:val="white"/>
          <w:lang w:bidi="bo-CN"/>
        </w:rPr>
        <w:t xml:space="preserve">            </w:t>
      </w:r>
      <w:r w:rsidR="0060630C" w:rsidRPr="006631D4">
        <w:rPr>
          <w:rFonts w:ascii="Consolas" w:hAnsi="Consolas" w:cs="Consolas"/>
          <w:color w:val="0000FF"/>
          <w:sz w:val="20"/>
          <w:szCs w:val="20"/>
          <w:highlight w:val="yellow"/>
          <w:lang w:bidi="bo-CN"/>
        </w:rPr>
        <w:t>FROM</w:t>
      </w:r>
      <w:r w:rsidRPr="006631D4">
        <w:rPr>
          <w:rFonts w:ascii="Consolas" w:hAnsi="Consolas" w:cs="Consolas"/>
          <w:color w:val="000000"/>
          <w:sz w:val="20"/>
          <w:szCs w:val="20"/>
          <w:highlight w:val="yellow"/>
          <w:lang w:bidi="bo-CN"/>
        </w:rPr>
        <w:t xml:space="preserve"> </w:t>
      </w:r>
      <w:r w:rsidR="0060630C" w:rsidRPr="006631D4">
        <w:rPr>
          <w:rFonts w:ascii="Consolas" w:hAnsi="Consolas" w:cs="Consolas"/>
          <w:color w:val="000000"/>
          <w:sz w:val="20"/>
          <w:szCs w:val="20"/>
          <w:highlight w:val="yellow"/>
          <w:lang w:bidi="bo-CN"/>
        </w:rPr>
        <w:t>Sales</w:t>
      </w:r>
      <w:r w:rsidR="0060630C" w:rsidRPr="006631D4">
        <w:rPr>
          <w:rFonts w:ascii="Consolas" w:hAnsi="Consolas" w:cs="Consolas"/>
          <w:color w:val="808080"/>
          <w:sz w:val="20"/>
          <w:szCs w:val="20"/>
          <w:highlight w:val="yellow"/>
          <w:lang w:bidi="bo-CN"/>
        </w:rPr>
        <w:t>.</w:t>
      </w:r>
      <w:r w:rsidR="0060630C" w:rsidRPr="006631D4">
        <w:rPr>
          <w:rFonts w:ascii="Consolas" w:hAnsi="Consolas" w:cs="Consolas"/>
          <w:color w:val="000000"/>
          <w:sz w:val="20"/>
          <w:szCs w:val="20"/>
          <w:highlight w:val="yellow"/>
          <w:lang w:bidi="bo-CN"/>
        </w:rPr>
        <w:t>Orders</w:t>
      </w:r>
      <w:r w:rsidR="0060630C" w:rsidRPr="006631D4">
        <w:rPr>
          <w:rFonts w:ascii="Consolas" w:hAnsi="Consolas" w:cs="Consolas"/>
          <w:color w:val="808080"/>
          <w:sz w:val="20"/>
          <w:szCs w:val="20"/>
          <w:highlight w:val="white"/>
          <w:lang w:bidi="bo-CN"/>
        </w:rPr>
        <w:t>)</w:t>
      </w:r>
      <w:r>
        <w:rPr>
          <w:rFonts w:ascii="Consolas" w:hAnsi="Consolas" w:cs="Consolas"/>
          <w:color w:val="000000"/>
          <w:sz w:val="20"/>
          <w:szCs w:val="20"/>
          <w:highlight w:val="white"/>
          <w:lang w:bidi="bo-CN"/>
        </w:rPr>
        <w:t xml:space="preserve"> </w:t>
      </w:r>
      <w:r w:rsidR="0060630C" w:rsidRPr="006631D4">
        <w:rPr>
          <w:rFonts w:ascii="Consolas" w:hAnsi="Consolas" w:cs="Consolas"/>
          <w:color w:val="0000FF"/>
          <w:sz w:val="20"/>
          <w:szCs w:val="20"/>
          <w:highlight w:val="white"/>
          <w:lang w:bidi="bo-CN"/>
        </w:rPr>
        <w:t>AS</w:t>
      </w:r>
      <w:r>
        <w:rPr>
          <w:rFonts w:ascii="Consolas" w:hAnsi="Consolas" w:cs="Consolas"/>
          <w:color w:val="000000"/>
          <w:sz w:val="20"/>
          <w:szCs w:val="20"/>
          <w:highlight w:val="white"/>
          <w:lang w:bidi="bo-CN"/>
        </w:rPr>
        <w:t xml:space="preserve"> </w:t>
      </w:r>
      <w:r w:rsidR="0060630C" w:rsidRPr="006631D4">
        <w:rPr>
          <w:rFonts w:ascii="Consolas" w:hAnsi="Consolas" w:cs="Consolas"/>
          <w:color w:val="000000"/>
          <w:sz w:val="20"/>
          <w:szCs w:val="20"/>
          <w:highlight w:val="white"/>
          <w:lang w:bidi="bo-CN"/>
        </w:rPr>
        <w:t>D1</w:t>
      </w:r>
    </w:p>
    <w:p w:rsidR="0060630C" w:rsidRPr="006631D4" w:rsidRDefault="006631D4" w:rsidP="006631D4">
      <w:pPr>
        <w:autoSpaceDE w:val="0"/>
        <w:autoSpaceDN w:val="0"/>
        <w:adjustRightInd w:val="0"/>
        <w:spacing w:after="0" w:line="240" w:lineRule="auto"/>
        <w:rPr>
          <w:rFonts w:ascii="Consolas" w:hAnsi="Consolas" w:cs="Consolas"/>
          <w:color w:val="000000"/>
          <w:sz w:val="20"/>
          <w:szCs w:val="20"/>
          <w:highlight w:val="white"/>
          <w:lang w:bidi="bo-CN"/>
        </w:rPr>
      </w:pPr>
      <w:r>
        <w:rPr>
          <w:rFonts w:ascii="Consolas" w:hAnsi="Consolas" w:cs="Consolas"/>
          <w:color w:val="000000"/>
          <w:sz w:val="20"/>
          <w:szCs w:val="20"/>
          <w:highlight w:val="white"/>
          <w:lang w:bidi="bo-CN"/>
        </w:rPr>
        <w:t xml:space="preserve">      </w:t>
      </w:r>
      <w:r w:rsidR="0060630C" w:rsidRPr="006631D4">
        <w:rPr>
          <w:rFonts w:ascii="Consolas" w:hAnsi="Consolas" w:cs="Consolas"/>
          <w:color w:val="0000FF"/>
          <w:sz w:val="20"/>
          <w:szCs w:val="20"/>
          <w:highlight w:val="green"/>
          <w:lang w:bidi="bo-CN"/>
        </w:rPr>
        <w:t>GROUP</w:t>
      </w:r>
      <w:r w:rsidRPr="006631D4">
        <w:rPr>
          <w:rFonts w:ascii="Consolas" w:hAnsi="Consolas" w:cs="Consolas"/>
          <w:color w:val="000000"/>
          <w:sz w:val="20"/>
          <w:szCs w:val="20"/>
          <w:highlight w:val="green"/>
          <w:lang w:bidi="bo-CN"/>
        </w:rPr>
        <w:t xml:space="preserve"> </w:t>
      </w:r>
      <w:r w:rsidR="0060630C" w:rsidRPr="006631D4">
        <w:rPr>
          <w:rFonts w:ascii="Consolas" w:hAnsi="Consolas" w:cs="Consolas"/>
          <w:color w:val="0000FF"/>
          <w:sz w:val="20"/>
          <w:szCs w:val="20"/>
          <w:highlight w:val="green"/>
          <w:lang w:bidi="bo-CN"/>
        </w:rPr>
        <w:t>BY</w:t>
      </w:r>
      <w:r w:rsidRPr="006631D4">
        <w:rPr>
          <w:rFonts w:ascii="Consolas" w:hAnsi="Consolas" w:cs="Consolas"/>
          <w:color w:val="000000"/>
          <w:sz w:val="20"/>
          <w:szCs w:val="20"/>
          <w:highlight w:val="green"/>
          <w:lang w:bidi="bo-CN"/>
        </w:rPr>
        <w:t xml:space="preserve"> </w:t>
      </w:r>
      <w:r w:rsidR="0060630C" w:rsidRPr="006631D4">
        <w:rPr>
          <w:rFonts w:ascii="Consolas" w:hAnsi="Consolas" w:cs="Consolas"/>
          <w:color w:val="0000FF"/>
          <w:sz w:val="20"/>
          <w:szCs w:val="20"/>
          <w:highlight w:val="green"/>
          <w:lang w:bidi="bo-CN"/>
        </w:rPr>
        <w:t>orderyear</w:t>
      </w:r>
      <w:r w:rsidR="0060630C" w:rsidRPr="006631D4">
        <w:rPr>
          <w:rFonts w:ascii="Consolas" w:hAnsi="Consolas" w:cs="Consolas"/>
          <w:color w:val="808080"/>
          <w:sz w:val="20"/>
          <w:szCs w:val="20"/>
          <w:highlight w:val="white"/>
          <w:lang w:bidi="bo-CN"/>
        </w:rPr>
        <w:t>)</w:t>
      </w:r>
      <w:r>
        <w:rPr>
          <w:rFonts w:ascii="Consolas" w:hAnsi="Consolas" w:cs="Consolas"/>
          <w:color w:val="000000"/>
          <w:sz w:val="20"/>
          <w:szCs w:val="20"/>
          <w:highlight w:val="white"/>
          <w:lang w:bidi="bo-CN"/>
        </w:rPr>
        <w:t xml:space="preserve"> </w:t>
      </w:r>
      <w:r w:rsidR="0060630C" w:rsidRPr="006631D4">
        <w:rPr>
          <w:rFonts w:ascii="Consolas" w:hAnsi="Consolas" w:cs="Consolas"/>
          <w:color w:val="0000FF"/>
          <w:sz w:val="20"/>
          <w:szCs w:val="20"/>
          <w:highlight w:val="white"/>
          <w:lang w:bidi="bo-CN"/>
        </w:rPr>
        <w:t>AS</w:t>
      </w:r>
      <w:r>
        <w:rPr>
          <w:rFonts w:ascii="Consolas" w:hAnsi="Consolas" w:cs="Consolas"/>
          <w:color w:val="000000"/>
          <w:sz w:val="20"/>
          <w:szCs w:val="20"/>
          <w:highlight w:val="white"/>
          <w:lang w:bidi="bo-CN"/>
        </w:rPr>
        <w:t xml:space="preserve"> </w:t>
      </w:r>
      <w:r w:rsidR="0060630C" w:rsidRPr="006631D4">
        <w:rPr>
          <w:rFonts w:ascii="Consolas" w:hAnsi="Consolas" w:cs="Consolas"/>
          <w:color w:val="000000"/>
          <w:sz w:val="20"/>
          <w:szCs w:val="20"/>
          <w:highlight w:val="white"/>
          <w:lang w:bidi="bo-CN"/>
        </w:rPr>
        <w:t>D2</w:t>
      </w:r>
    </w:p>
    <w:p w:rsidR="006631D4" w:rsidRDefault="0060630C" w:rsidP="006631D4">
      <w:pPr>
        <w:rPr>
          <w:rFonts w:cstheme="minorHAnsi"/>
          <w:sz w:val="44"/>
          <w:szCs w:val="44"/>
        </w:rPr>
      </w:pPr>
      <w:r w:rsidRPr="006631D4">
        <w:rPr>
          <w:rFonts w:ascii="Consolas" w:hAnsi="Consolas" w:cs="Consolas"/>
          <w:color w:val="0000FF"/>
          <w:sz w:val="20"/>
          <w:szCs w:val="20"/>
          <w:highlight w:val="white"/>
          <w:lang w:bidi="bo-CN"/>
        </w:rPr>
        <w:t>WHERE</w:t>
      </w:r>
      <w:r w:rsidR="006631D4">
        <w:rPr>
          <w:rFonts w:ascii="Consolas" w:hAnsi="Consolas" w:cs="Consolas"/>
          <w:color w:val="000000"/>
          <w:sz w:val="20"/>
          <w:szCs w:val="20"/>
          <w:highlight w:val="white"/>
          <w:lang w:bidi="bo-CN"/>
        </w:rPr>
        <w:t xml:space="preserve"> </w:t>
      </w:r>
      <w:r w:rsidRPr="006631D4">
        <w:rPr>
          <w:rFonts w:ascii="Consolas" w:hAnsi="Consolas" w:cs="Consolas"/>
          <w:color w:val="000000"/>
          <w:sz w:val="20"/>
          <w:szCs w:val="20"/>
          <w:highlight w:val="white"/>
          <w:lang w:bidi="bo-CN"/>
        </w:rPr>
        <w:t>numcusts</w:t>
      </w:r>
      <w:r w:rsidR="006631D4">
        <w:rPr>
          <w:rFonts w:ascii="Consolas" w:hAnsi="Consolas" w:cs="Consolas"/>
          <w:color w:val="000000"/>
          <w:sz w:val="20"/>
          <w:szCs w:val="20"/>
          <w:highlight w:val="white"/>
          <w:lang w:bidi="bo-CN"/>
        </w:rPr>
        <w:t xml:space="preserve"> </w:t>
      </w:r>
      <w:r w:rsidRPr="006631D4">
        <w:rPr>
          <w:rFonts w:ascii="Consolas" w:hAnsi="Consolas" w:cs="Consolas"/>
          <w:color w:val="808080"/>
          <w:sz w:val="20"/>
          <w:szCs w:val="20"/>
          <w:highlight w:val="white"/>
          <w:lang w:bidi="bo-CN"/>
        </w:rPr>
        <w:t>&gt;</w:t>
      </w:r>
      <w:r w:rsidR="006631D4">
        <w:rPr>
          <w:rFonts w:ascii="Consolas" w:hAnsi="Consolas" w:cs="Consolas"/>
          <w:color w:val="000000"/>
          <w:sz w:val="20"/>
          <w:szCs w:val="20"/>
          <w:highlight w:val="white"/>
          <w:lang w:bidi="bo-CN"/>
        </w:rPr>
        <w:t xml:space="preserve"> </w:t>
      </w:r>
      <w:r w:rsidRPr="006631D4">
        <w:rPr>
          <w:rFonts w:ascii="Consolas" w:hAnsi="Consolas" w:cs="Consolas"/>
          <w:color w:val="000000"/>
          <w:sz w:val="20"/>
          <w:szCs w:val="20"/>
          <w:highlight w:val="white"/>
          <w:lang w:bidi="bo-CN"/>
        </w:rPr>
        <w:t>70</w:t>
      </w:r>
      <w:r w:rsidRPr="006631D4">
        <w:rPr>
          <w:rFonts w:ascii="Consolas" w:hAnsi="Consolas" w:cs="Consolas"/>
          <w:color w:val="808080"/>
          <w:sz w:val="20"/>
          <w:szCs w:val="20"/>
          <w:highlight w:val="white"/>
          <w:lang w:bidi="bo-CN"/>
        </w:rPr>
        <w:t>;</w:t>
      </w:r>
    </w:p>
    <w:p w:rsidR="0060630C" w:rsidRDefault="006631D4" w:rsidP="006631D4">
      <w:pPr>
        <w:rPr>
          <w:rFonts w:ascii="Segoe Pro" w:hAnsi="Segoe Pro" w:cs="Segoe Pro"/>
        </w:rPr>
      </w:pPr>
      <w:r w:rsidRPr="006631D4">
        <w:t xml:space="preserve">The purpose of the innermost derived table, </w:t>
      </w:r>
      <w:r w:rsidRPr="006631D4">
        <w:rPr>
          <w:rFonts w:ascii="SegoePro-Italic" w:hAnsi="SegoePro-Italic" w:cs="SegoePro-Italic"/>
          <w:i/>
          <w:iCs/>
        </w:rPr>
        <w:t>D1</w:t>
      </w:r>
      <w:r w:rsidRPr="006631D4">
        <w:t xml:space="preserve">, is to assign the column alias </w:t>
      </w:r>
      <w:r w:rsidRPr="006631D4">
        <w:rPr>
          <w:rFonts w:ascii="SegoePro-Italic" w:hAnsi="SegoePro-Italic" w:cs="SegoePro-Italic"/>
          <w:i/>
          <w:iCs/>
        </w:rPr>
        <w:t xml:space="preserve">orderyear </w:t>
      </w:r>
      <w:r w:rsidRPr="006631D4">
        <w:t xml:space="preserve">to the expression </w:t>
      </w:r>
      <w:r w:rsidRPr="006631D4">
        <w:rPr>
          <w:rFonts w:ascii="SegoePro-Italic" w:hAnsi="SegoePro-Italic" w:cs="SegoePro-Italic"/>
          <w:i/>
          <w:iCs/>
        </w:rPr>
        <w:t>YEAR(orderdate)</w:t>
      </w:r>
      <w:r w:rsidRPr="006631D4">
        <w:t xml:space="preserve">. The query against </w:t>
      </w:r>
      <w:r w:rsidRPr="006631D4">
        <w:rPr>
          <w:rFonts w:ascii="SegoePro-Italic" w:hAnsi="SegoePro-Italic" w:cs="SegoePro-Italic"/>
          <w:i/>
          <w:iCs/>
        </w:rPr>
        <w:t xml:space="preserve">D1 </w:t>
      </w:r>
      <w:r w:rsidRPr="006631D4">
        <w:t xml:space="preserve">refers to </w:t>
      </w:r>
      <w:r w:rsidRPr="006631D4">
        <w:rPr>
          <w:rFonts w:ascii="SegoePro-Italic" w:hAnsi="SegoePro-Italic" w:cs="SegoePro-Italic"/>
          <w:i/>
          <w:iCs/>
        </w:rPr>
        <w:t xml:space="preserve">orderyear </w:t>
      </w:r>
      <w:r w:rsidRPr="006631D4">
        <w:t xml:space="preserve">in both the </w:t>
      </w:r>
      <w:r w:rsidRPr="006631D4">
        <w:rPr>
          <w:rFonts w:ascii="SegoePro-Italic" w:hAnsi="SegoePro-Italic" w:cs="SegoePro-Italic"/>
          <w:i/>
          <w:iCs/>
        </w:rPr>
        <w:t xml:space="preserve">GROUP BY </w:t>
      </w:r>
      <w:r w:rsidRPr="006631D4">
        <w:t xml:space="preserve">and </w:t>
      </w:r>
      <w:r w:rsidRPr="006631D4">
        <w:rPr>
          <w:rFonts w:ascii="SegoePro-Italic" w:hAnsi="SegoePro-Italic" w:cs="SegoePro-Italic"/>
          <w:i/>
          <w:iCs/>
        </w:rPr>
        <w:t xml:space="preserve">SELECT </w:t>
      </w:r>
      <w:r w:rsidRPr="006631D4">
        <w:t xml:space="preserve">clauses and assigns the column alias </w:t>
      </w:r>
      <w:r w:rsidRPr="006631D4">
        <w:rPr>
          <w:rFonts w:ascii="SegoePro-Italic" w:hAnsi="SegoePro-Italic" w:cs="SegoePro-Italic"/>
          <w:i/>
          <w:iCs/>
        </w:rPr>
        <w:t xml:space="preserve">numcusts </w:t>
      </w:r>
      <w:r w:rsidRPr="006631D4">
        <w:t xml:space="preserve">to the expression </w:t>
      </w:r>
      <w:r w:rsidRPr="006631D4">
        <w:rPr>
          <w:rFonts w:ascii="SegoePro-Italic" w:hAnsi="SegoePro-Italic" w:cs="SegoePro-Italic"/>
          <w:i/>
          <w:iCs/>
        </w:rPr>
        <w:t>COUNT(DISTINCT custid)</w:t>
      </w:r>
      <w:r w:rsidRPr="006631D4">
        <w:t xml:space="preserve">. The query against </w:t>
      </w:r>
      <w:r w:rsidRPr="006631D4">
        <w:rPr>
          <w:rFonts w:ascii="SegoePro-Italic" w:hAnsi="SegoePro-Italic" w:cs="SegoePro-Italic"/>
          <w:i/>
          <w:iCs/>
        </w:rPr>
        <w:t xml:space="preserve">D1 </w:t>
      </w:r>
      <w:r w:rsidRPr="006631D4">
        <w:rPr>
          <w:rFonts w:ascii="Segoe Pro" w:hAnsi="Segoe Pro" w:cs="Segoe Pro"/>
        </w:rPr>
        <w:t xml:space="preserve">is used to define the derived table </w:t>
      </w:r>
      <w:r w:rsidRPr="006631D4">
        <w:rPr>
          <w:rFonts w:ascii="SegoePro-Italic" w:hAnsi="SegoePro-Italic" w:cs="SegoePro-Italic"/>
          <w:i/>
          <w:iCs/>
        </w:rPr>
        <w:t>D2</w:t>
      </w:r>
      <w:r w:rsidRPr="006631D4">
        <w:t xml:space="preserve">. The query against </w:t>
      </w:r>
      <w:r w:rsidRPr="006631D4">
        <w:rPr>
          <w:rFonts w:ascii="SegoePro-Italic" w:hAnsi="SegoePro-Italic" w:cs="SegoePro-Italic"/>
          <w:i/>
          <w:iCs/>
        </w:rPr>
        <w:t xml:space="preserve">D2 </w:t>
      </w:r>
      <w:r w:rsidRPr="006631D4">
        <w:t xml:space="preserve">refers to </w:t>
      </w:r>
      <w:r w:rsidRPr="006631D4">
        <w:rPr>
          <w:rFonts w:ascii="SegoePro-Italic" w:hAnsi="SegoePro-Italic" w:cs="SegoePro-Italic"/>
          <w:i/>
          <w:iCs/>
        </w:rPr>
        <w:t xml:space="preserve">numcusts </w:t>
      </w:r>
      <w:r w:rsidRPr="006631D4">
        <w:t xml:space="preserve">in the </w:t>
      </w:r>
      <w:r w:rsidRPr="006631D4">
        <w:rPr>
          <w:rFonts w:ascii="SegoePro-Italic" w:hAnsi="SegoePro-Italic" w:cs="SegoePro-Italic"/>
          <w:i/>
          <w:iCs/>
        </w:rPr>
        <w:t xml:space="preserve">WHERE </w:t>
      </w:r>
      <w:r w:rsidRPr="006631D4">
        <w:rPr>
          <w:rFonts w:ascii="Segoe Pro" w:hAnsi="Segoe Pro" w:cs="Segoe Pro"/>
        </w:rPr>
        <w:t>clause to filter order years in which more than 70 customers were handled.</w:t>
      </w:r>
    </w:p>
    <w:p w:rsidR="002F6980" w:rsidRDefault="002F6980" w:rsidP="006631D4">
      <w:pPr>
        <w:rPr>
          <w:rFonts w:ascii="Segoe Pro" w:hAnsi="Segoe Pro" w:cs="Segoe Pro"/>
        </w:rPr>
      </w:pPr>
    </w:p>
    <w:p w:rsidR="002F6980" w:rsidRDefault="002F6980" w:rsidP="006631D4">
      <w:pPr>
        <w:rPr>
          <w:rFonts w:ascii="Segoe Pro" w:hAnsi="Segoe Pro" w:cs="Segoe Pro"/>
        </w:rPr>
      </w:pPr>
    </w:p>
    <w:p w:rsidR="002F6980" w:rsidRDefault="002F6980" w:rsidP="006631D4">
      <w:pPr>
        <w:rPr>
          <w:rFonts w:ascii="Segoe Pro" w:hAnsi="Segoe Pro" w:cs="Segoe Pro"/>
        </w:rPr>
      </w:pPr>
    </w:p>
    <w:p w:rsidR="002F6980" w:rsidRDefault="002F6980" w:rsidP="006631D4">
      <w:pPr>
        <w:rPr>
          <w:rFonts w:ascii="Segoe Pro" w:hAnsi="Segoe Pro" w:cs="Segoe Pro"/>
        </w:rPr>
      </w:pPr>
    </w:p>
    <w:p w:rsidR="002F6980" w:rsidRDefault="002F6980" w:rsidP="006631D4">
      <w:pPr>
        <w:rPr>
          <w:rFonts w:ascii="Segoe Pro" w:hAnsi="Segoe Pro" w:cs="Segoe Pro"/>
        </w:rPr>
      </w:pPr>
    </w:p>
    <w:p w:rsidR="002F6980" w:rsidRPr="00F9202C" w:rsidRDefault="002F6980" w:rsidP="006631D4">
      <w:pPr>
        <w:rPr>
          <w:rFonts w:ascii="Segoe Pro" w:hAnsi="Segoe Pro" w:cs="Segoe Pro"/>
          <w:b/>
          <w:bCs/>
          <w:sz w:val="36"/>
          <w:szCs w:val="36"/>
        </w:rPr>
      </w:pPr>
      <w:r w:rsidRPr="00F9202C">
        <w:rPr>
          <w:rFonts w:ascii="Segoe Pro" w:hAnsi="Segoe Pro" w:cs="Segoe Pro"/>
          <w:b/>
          <w:bCs/>
          <w:sz w:val="36"/>
          <w:szCs w:val="36"/>
        </w:rPr>
        <w:t xml:space="preserve">Common Table Expression </w:t>
      </w:r>
    </w:p>
    <w:p w:rsidR="002F6980" w:rsidRDefault="002F6980" w:rsidP="006631D4">
      <w:pPr>
        <w:rPr>
          <w:sz w:val="24"/>
          <w:szCs w:val="24"/>
        </w:rPr>
      </w:pPr>
      <w:r w:rsidRPr="002F6980">
        <w:rPr>
          <w:sz w:val="24"/>
          <w:szCs w:val="24"/>
        </w:rPr>
        <w:t>Common table expressions (CTEs) are another standard form of table expression similar to derived tables, yet with a couple of important advantages.</w:t>
      </w:r>
    </w:p>
    <w:p w:rsidR="00F9202C" w:rsidRPr="00F9202C" w:rsidRDefault="00F9202C" w:rsidP="006631D4">
      <w:pPr>
        <w:rPr>
          <w:rFonts w:ascii="SegoePro" w:hAnsi="SegoePro" w:cs="SegoePro"/>
        </w:rPr>
      </w:pPr>
      <w:r w:rsidRPr="00F9202C">
        <w:t xml:space="preserve">CTEs are defined by using a </w:t>
      </w:r>
      <w:r w:rsidRPr="00F9202C">
        <w:rPr>
          <w:rFonts w:ascii="SegoePro-Italic" w:hAnsi="SegoePro-Italic" w:cs="SegoePro-Italic"/>
          <w:i/>
          <w:iCs/>
        </w:rPr>
        <w:t xml:space="preserve">WITH </w:t>
      </w:r>
      <w:r w:rsidRPr="00F9202C">
        <w:rPr>
          <w:rFonts w:ascii="SegoePro" w:hAnsi="SegoePro" w:cs="SegoePro"/>
        </w:rPr>
        <w:t>statement and have the following general form:</w:t>
      </w:r>
    </w:p>
    <w:p w:rsidR="00F9202C" w:rsidRPr="00F9202C" w:rsidRDefault="00F9202C" w:rsidP="006631D4">
      <w:pPr>
        <w:rPr>
          <w:rFonts w:ascii="Lucida Sans Typewriter Std" w:hAnsi="Lucida Sans Typewriter Std" w:cs="Lucida Sans Typewriter Std"/>
        </w:rPr>
      </w:pPr>
      <w:r w:rsidRPr="00F9202C">
        <w:rPr>
          <w:rFonts w:ascii="Lucida Sans Typewriter Std" w:hAnsi="Lucida Sans Typewriter Std" w:cs="Lucida Sans Typewriter Std"/>
        </w:rPr>
        <w:t xml:space="preserve">WITH_&lt;CTE_Name&gt;[(&lt;target_column_list&gt;)] </w:t>
      </w:r>
    </w:p>
    <w:p w:rsidR="00F9202C" w:rsidRPr="00F9202C" w:rsidRDefault="00F9202C" w:rsidP="006631D4">
      <w:pPr>
        <w:rPr>
          <w:rFonts w:ascii="Lucida Sans Typewriter Std" w:hAnsi="Lucida Sans Typewriter Std" w:cs="Lucida Sans Typewriter Std"/>
        </w:rPr>
      </w:pPr>
      <w:r w:rsidRPr="00F9202C">
        <w:rPr>
          <w:rFonts w:ascii="Lucida Sans Typewriter Std" w:hAnsi="Lucida Sans Typewriter Std" w:cs="Lucida Sans Typewriter Std"/>
        </w:rPr>
        <w:t>AS</w:t>
      </w:r>
    </w:p>
    <w:p w:rsidR="00F9202C" w:rsidRPr="00F9202C" w:rsidRDefault="00F9202C" w:rsidP="006631D4">
      <w:pPr>
        <w:rPr>
          <w:rFonts w:ascii="Lucida Sans Typewriter Std" w:hAnsi="Lucida Sans Typewriter Std" w:cs="Lucida Sans Typewriter Std"/>
        </w:rPr>
      </w:pPr>
      <w:r>
        <w:rPr>
          <w:rFonts w:ascii="Lucida Sans Typewriter Std" w:hAnsi="Lucida Sans Typewriter Std" w:cs="Lucida Sans Typewriter Std"/>
        </w:rPr>
        <w:t xml:space="preserve">( </w:t>
      </w:r>
    </w:p>
    <w:p w:rsidR="00F9202C" w:rsidRPr="00F9202C" w:rsidRDefault="00F9202C" w:rsidP="006631D4">
      <w:pPr>
        <w:rPr>
          <w:rFonts w:ascii="Lucida Sans Typewriter Std" w:hAnsi="Lucida Sans Typewriter Std" w:cs="Lucida Sans Typewriter Std"/>
        </w:rPr>
      </w:pPr>
      <w:r w:rsidRPr="00F9202C">
        <w:rPr>
          <w:rFonts w:ascii="Lucida Sans Typewriter Std" w:hAnsi="Lucida Sans Typewriter Std" w:cs="Lucida Sans Typewriter Std"/>
        </w:rPr>
        <w:t xml:space="preserve">&lt;inner_query_defining_CTE&gt; </w:t>
      </w:r>
    </w:p>
    <w:p w:rsidR="00F9202C" w:rsidRDefault="00F9202C" w:rsidP="006631D4">
      <w:pPr>
        <w:rPr>
          <w:rFonts w:cstheme="minorHAnsi"/>
        </w:rPr>
      </w:pPr>
      <w:r w:rsidRPr="00F9202C">
        <w:rPr>
          <w:rFonts w:ascii="Lucida Sans Typewriter Std" w:hAnsi="Lucida Sans Typewriter Std" w:cs="Lucida Sans Typewriter Std"/>
        </w:rPr>
        <w:t>) &lt;outer_query_against_CTE&gt;;</w:t>
      </w:r>
    </w:p>
    <w:p w:rsidR="00F9202C" w:rsidRDefault="00F9202C" w:rsidP="00F9202C">
      <w:pPr>
        <w:rPr>
          <w:sz w:val="18"/>
          <w:szCs w:val="18"/>
        </w:rPr>
      </w:pPr>
    </w:p>
    <w:p w:rsidR="00F9202C" w:rsidRDefault="00F9202C" w:rsidP="00F9202C">
      <w:pPr>
        <w:rPr>
          <w:rFonts w:cstheme="minorHAnsi"/>
          <w:sz w:val="24"/>
          <w:szCs w:val="24"/>
        </w:rPr>
      </w:pPr>
      <w:r w:rsidRPr="00F9202C">
        <w:rPr>
          <w:rFonts w:cstheme="minorHAnsi"/>
          <w:sz w:val="24"/>
          <w:szCs w:val="24"/>
        </w:rPr>
        <w:t xml:space="preserve">The inner query defining the CTE must follow all requirements mentioned earlier to be valid to define a table expression. As a simple example, the following code defines a CTE called </w:t>
      </w:r>
      <w:r w:rsidRPr="00F9202C">
        <w:rPr>
          <w:rFonts w:cstheme="minorHAnsi"/>
          <w:i/>
          <w:iCs/>
          <w:sz w:val="24"/>
          <w:szCs w:val="24"/>
        </w:rPr>
        <w:t xml:space="preserve">USACusts </w:t>
      </w:r>
      <w:r w:rsidRPr="00F9202C">
        <w:rPr>
          <w:rFonts w:cstheme="minorHAnsi"/>
          <w:sz w:val="24"/>
          <w:szCs w:val="24"/>
        </w:rPr>
        <w:t>based on a query that returns all customers from the United States, and the outer query selects all rows from the CTE:</w:t>
      </w:r>
    </w:p>
    <w:p w:rsidR="00F9202C" w:rsidRDefault="00F9202C" w:rsidP="00F9202C">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WITH</w:t>
      </w:r>
      <w:r>
        <w:rPr>
          <w:rFonts w:ascii="Consolas" w:hAnsi="Consolas" w:cs="Consolas"/>
          <w:color w:val="000000"/>
          <w:sz w:val="19"/>
          <w:szCs w:val="19"/>
          <w:highlight w:val="white"/>
          <w:lang w:bidi="bo-CN"/>
        </w:rPr>
        <w:t xml:space="preserve">  </w:t>
      </w:r>
      <w:r w:rsidRPr="00F9202C">
        <w:rPr>
          <w:rFonts w:ascii="Consolas" w:hAnsi="Consolas" w:cs="Consolas"/>
          <w:color w:val="000000"/>
          <w:sz w:val="19"/>
          <w:szCs w:val="19"/>
          <w:highlight w:val="yellow"/>
          <w:lang w:bidi="bo-CN"/>
        </w:rPr>
        <w:t>USACusts</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p>
    <w:p w:rsidR="00F9202C" w:rsidRDefault="00F9202C" w:rsidP="00F9202C">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w:t>
      </w:r>
    </w:p>
    <w:p w:rsidR="00F9202C" w:rsidRDefault="00F9202C" w:rsidP="00F9202C">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companyname</w:t>
      </w:r>
    </w:p>
    <w:p w:rsidR="00F9202C" w:rsidRDefault="00F9202C" w:rsidP="00F9202C">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Customers</w:t>
      </w:r>
    </w:p>
    <w:p w:rsidR="00F9202C" w:rsidRDefault="00F9202C" w:rsidP="00F9202C">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country </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N'USA'</w:t>
      </w:r>
    </w:p>
    <w:p w:rsidR="00F9202C" w:rsidRDefault="00F9202C" w:rsidP="00F9202C">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w:t>
      </w:r>
    </w:p>
    <w:p w:rsidR="00F9202C" w:rsidRDefault="00F9202C" w:rsidP="00F9202C">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p>
    <w:p w:rsidR="00F9202C" w:rsidRDefault="00F9202C" w:rsidP="00F9202C">
      <w:pPr>
        <w:rPr>
          <w:rFonts w:ascii="Consolas" w:hAnsi="Consolas" w:cs="Consolas"/>
          <w:color w:val="808080"/>
          <w:sz w:val="19"/>
          <w:szCs w:val="19"/>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w:t>
      </w:r>
      <w:r w:rsidRPr="00F9202C">
        <w:rPr>
          <w:rFonts w:ascii="Consolas" w:hAnsi="Consolas" w:cs="Consolas"/>
          <w:color w:val="000000"/>
          <w:sz w:val="19"/>
          <w:szCs w:val="19"/>
          <w:highlight w:val="yellow"/>
          <w:lang w:bidi="bo-CN"/>
        </w:rPr>
        <w:t>USACusts</w:t>
      </w:r>
      <w:r>
        <w:rPr>
          <w:rFonts w:ascii="Consolas" w:hAnsi="Consolas" w:cs="Consolas"/>
          <w:color w:val="808080"/>
          <w:sz w:val="19"/>
          <w:szCs w:val="19"/>
          <w:highlight w:val="white"/>
          <w:lang w:bidi="bo-CN"/>
        </w:rPr>
        <w:t>;</w:t>
      </w:r>
    </w:p>
    <w:p w:rsidR="00F9202C" w:rsidRPr="00B66F8B" w:rsidRDefault="00F9202C" w:rsidP="00F9202C">
      <w:pPr>
        <w:rPr>
          <w:rFonts w:cstheme="minorHAnsi"/>
          <w:b/>
          <w:bCs/>
          <w:sz w:val="24"/>
          <w:szCs w:val="24"/>
        </w:rPr>
      </w:pPr>
      <w:r w:rsidRPr="00B66F8B">
        <w:rPr>
          <w:b/>
          <w:bCs/>
          <w:sz w:val="24"/>
          <w:szCs w:val="24"/>
        </w:rPr>
        <w:t>As with derived tables, as soon as the outer query finishes, the CTE goes out of scope</w:t>
      </w:r>
    </w:p>
    <w:p w:rsidR="00F9202C" w:rsidRDefault="00F9202C" w:rsidP="00F9202C">
      <w:pPr>
        <w:rPr>
          <w:rFonts w:cstheme="minorHAnsi"/>
          <w:sz w:val="24"/>
          <w:szCs w:val="24"/>
        </w:rPr>
      </w:pPr>
    </w:p>
    <w:p w:rsidR="00286C51" w:rsidRDefault="00286C51" w:rsidP="00F9202C">
      <w:pPr>
        <w:rPr>
          <w:b/>
          <w:bCs/>
          <w:sz w:val="32"/>
          <w:szCs w:val="32"/>
        </w:rPr>
      </w:pPr>
    </w:p>
    <w:p w:rsidR="00286C51" w:rsidRDefault="00286C51" w:rsidP="00F9202C">
      <w:pPr>
        <w:rPr>
          <w:b/>
          <w:bCs/>
          <w:sz w:val="32"/>
          <w:szCs w:val="32"/>
        </w:rPr>
      </w:pPr>
    </w:p>
    <w:p w:rsidR="00286C51" w:rsidRDefault="00286C51" w:rsidP="00F9202C">
      <w:pPr>
        <w:rPr>
          <w:b/>
          <w:bCs/>
          <w:sz w:val="32"/>
          <w:szCs w:val="32"/>
        </w:rPr>
      </w:pPr>
    </w:p>
    <w:p w:rsidR="00286C51" w:rsidRDefault="00286C51" w:rsidP="00F9202C">
      <w:pPr>
        <w:rPr>
          <w:b/>
          <w:bCs/>
          <w:sz w:val="32"/>
          <w:szCs w:val="32"/>
        </w:rPr>
      </w:pPr>
    </w:p>
    <w:p w:rsidR="00286C51" w:rsidRDefault="00286C51" w:rsidP="00F9202C">
      <w:pPr>
        <w:rPr>
          <w:b/>
          <w:bCs/>
          <w:sz w:val="32"/>
          <w:szCs w:val="32"/>
        </w:rPr>
      </w:pPr>
    </w:p>
    <w:p w:rsidR="00F9202C" w:rsidRDefault="00F9202C" w:rsidP="00F9202C">
      <w:pPr>
        <w:rPr>
          <w:b/>
          <w:bCs/>
          <w:sz w:val="32"/>
          <w:szCs w:val="32"/>
        </w:rPr>
      </w:pPr>
      <w:r w:rsidRPr="00F9202C">
        <w:rPr>
          <w:b/>
          <w:bCs/>
          <w:sz w:val="32"/>
          <w:szCs w:val="32"/>
        </w:rPr>
        <w:t>Assigning column aliases in CTEs</w:t>
      </w:r>
    </w:p>
    <w:p w:rsidR="00286C51" w:rsidRDefault="00286C51" w:rsidP="00F9202C">
      <w:pPr>
        <w:rPr>
          <w:rFonts w:cstheme="minorHAnsi"/>
          <w:sz w:val="24"/>
          <w:szCs w:val="24"/>
        </w:rPr>
      </w:pPr>
      <w:r w:rsidRPr="00286C51">
        <w:rPr>
          <w:rFonts w:cstheme="minorHAnsi"/>
          <w:sz w:val="24"/>
          <w:szCs w:val="24"/>
        </w:rPr>
        <w:t xml:space="preserve">CTEs also support two forms of column aliasing: </w:t>
      </w:r>
    </w:p>
    <w:p w:rsidR="00286C51" w:rsidRDefault="00286C51" w:rsidP="00F9202C">
      <w:pPr>
        <w:rPr>
          <w:rFonts w:cstheme="minorHAnsi"/>
          <w:sz w:val="24"/>
          <w:szCs w:val="24"/>
        </w:rPr>
      </w:pPr>
      <w:r>
        <w:rPr>
          <w:rFonts w:cstheme="minorHAnsi"/>
          <w:sz w:val="24"/>
          <w:szCs w:val="24"/>
        </w:rPr>
        <w:t>1</w:t>
      </w:r>
      <w:r w:rsidRPr="00B66F8B">
        <w:rPr>
          <w:rFonts w:cstheme="minorHAnsi"/>
          <w:b/>
          <w:bCs/>
          <w:sz w:val="32"/>
          <w:szCs w:val="32"/>
        </w:rPr>
        <w:t>)Inline</w:t>
      </w:r>
      <w:r>
        <w:rPr>
          <w:rFonts w:cstheme="minorHAnsi"/>
          <w:sz w:val="24"/>
          <w:szCs w:val="24"/>
        </w:rPr>
        <w:t>:</w:t>
      </w:r>
      <w:r w:rsidRPr="00286C51">
        <w:rPr>
          <w:rFonts w:cstheme="minorHAnsi"/>
          <w:sz w:val="24"/>
          <w:szCs w:val="24"/>
        </w:rPr>
        <w:t xml:space="preserve"> For the inline form, specify </w:t>
      </w:r>
      <w:r w:rsidRPr="00286C51">
        <w:rPr>
          <w:rFonts w:cstheme="minorHAnsi"/>
          <w:i/>
          <w:iCs/>
          <w:sz w:val="24"/>
          <w:szCs w:val="24"/>
        </w:rPr>
        <w:t>&lt;expression&gt; AS &lt;column_alias&gt;</w:t>
      </w:r>
      <w:r w:rsidRPr="00286C51">
        <w:rPr>
          <w:rFonts w:cstheme="minorHAnsi"/>
          <w:sz w:val="24"/>
          <w:szCs w:val="24"/>
        </w:rPr>
        <w:t>;</w:t>
      </w:r>
    </w:p>
    <w:p w:rsidR="00286C51" w:rsidRDefault="00286C51" w:rsidP="00286C51">
      <w:pPr>
        <w:rPr>
          <w:rFonts w:cstheme="minorHAnsi"/>
          <w:sz w:val="24"/>
          <w:szCs w:val="24"/>
        </w:rPr>
      </w:pPr>
      <w:r>
        <w:rPr>
          <w:rFonts w:cstheme="minorHAnsi"/>
          <w:sz w:val="24"/>
          <w:szCs w:val="24"/>
        </w:rPr>
        <w:t>2)</w:t>
      </w:r>
      <w:r w:rsidRPr="00B66F8B">
        <w:rPr>
          <w:rFonts w:cstheme="minorHAnsi"/>
          <w:b/>
          <w:bCs/>
          <w:sz w:val="32"/>
          <w:szCs w:val="32"/>
        </w:rPr>
        <w:t>External</w:t>
      </w:r>
      <w:r>
        <w:rPr>
          <w:rFonts w:cstheme="minorHAnsi"/>
          <w:sz w:val="24"/>
          <w:szCs w:val="24"/>
        </w:rPr>
        <w:t>:</w:t>
      </w:r>
      <w:r w:rsidRPr="00286C51">
        <w:rPr>
          <w:rFonts w:cstheme="minorHAnsi"/>
          <w:sz w:val="24"/>
          <w:szCs w:val="24"/>
        </w:rPr>
        <w:t xml:space="preserve"> </w:t>
      </w:r>
      <w:r>
        <w:rPr>
          <w:rFonts w:cstheme="minorHAnsi"/>
          <w:sz w:val="24"/>
          <w:szCs w:val="24"/>
        </w:rPr>
        <w:t>F</w:t>
      </w:r>
      <w:r w:rsidRPr="00286C51">
        <w:rPr>
          <w:rFonts w:cstheme="minorHAnsi"/>
          <w:sz w:val="24"/>
          <w:szCs w:val="24"/>
        </w:rPr>
        <w:t xml:space="preserve">or the external form, specify the target column list in parentheses </w:t>
      </w:r>
      <w:r>
        <w:rPr>
          <w:rFonts w:cstheme="minorHAnsi"/>
          <w:sz w:val="24"/>
          <w:szCs w:val="24"/>
        </w:rPr>
        <w:t xml:space="preserve">immediately after </w:t>
      </w:r>
      <w:r w:rsidRPr="00286C51">
        <w:rPr>
          <w:rFonts w:cstheme="minorHAnsi"/>
          <w:sz w:val="24"/>
          <w:szCs w:val="24"/>
        </w:rPr>
        <w:t>the CTE name.</w:t>
      </w:r>
    </w:p>
    <w:p w:rsidR="00286C51" w:rsidRDefault="00286C51" w:rsidP="00286C51">
      <w:pPr>
        <w:rPr>
          <w:sz w:val="18"/>
          <w:szCs w:val="18"/>
        </w:rPr>
      </w:pPr>
      <w:r>
        <w:rPr>
          <w:noProof/>
          <w:sz w:val="18"/>
          <w:szCs w:val="18"/>
          <w:lang w:bidi="bo-CN"/>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218682</wp:posOffset>
                </wp:positionV>
                <wp:extent cx="2123954" cy="636608"/>
                <wp:effectExtent l="0" t="0" r="10160" b="11430"/>
                <wp:wrapNone/>
                <wp:docPr id="17" name="Text Box 17"/>
                <wp:cNvGraphicFramePr/>
                <a:graphic xmlns:a="http://schemas.openxmlformats.org/drawingml/2006/main">
                  <a:graphicData uri="http://schemas.microsoft.com/office/word/2010/wordprocessingShape">
                    <wps:wsp>
                      <wps:cNvSpPr txBox="1"/>
                      <wps:spPr>
                        <a:xfrm>
                          <a:off x="0" y="0"/>
                          <a:ext cx="2123954" cy="636608"/>
                        </a:xfrm>
                        <a:prstGeom prst="rect">
                          <a:avLst/>
                        </a:prstGeom>
                        <a:solidFill>
                          <a:schemeClr val="lt1"/>
                        </a:solidFill>
                        <a:ln w="6350">
                          <a:solidFill>
                            <a:prstClr val="black"/>
                          </a:solidFill>
                        </a:ln>
                      </wps:spPr>
                      <wps:txbx>
                        <w:txbxContent>
                          <w:p w:rsidR="00286C51" w:rsidRDefault="00286C51">
                            <w:r>
                              <w:rPr>
                                <w:noProof/>
                                <w:lang w:bidi="bo-CN"/>
                              </w:rPr>
                              <w:drawing>
                                <wp:inline distT="0" distB="0" distL="0" distR="0" wp14:anchorId="0B621265" wp14:editId="125F9B52">
                                  <wp:extent cx="2014886" cy="549797"/>
                                  <wp:effectExtent l="0" t="0" r="444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3990" cy="5577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margin-left:116.05pt;margin-top:17.2pt;width:167.25pt;height:50.1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" fillcolor="white [3201]" strokeweight=".5pt">
                <v:textbox>
                  <w:txbxContent>
                    <w:p w:rsidR="00286C51" w:rsidRDefault="00286C51">
                      <w:r>
                        <w:rPr>
                          <w:noProof/>
                          <w:lang w:bidi="bo-CN"/>
                        </w:rPr>
                        <w:drawing>
                          <wp:inline distT="0" distB="0" distL="0" distR="0" wp14:anchorId="0B621265" wp14:editId="125F9B52">
                            <wp:extent cx="2014886" cy="549797"/>
                            <wp:effectExtent l="0" t="0" r="444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3990" cy="557739"/>
                                    </a:xfrm>
                                    <a:prstGeom prst="rect">
                                      <a:avLst/>
                                    </a:prstGeom>
                                  </pic:spPr>
                                </pic:pic>
                              </a:graphicData>
                            </a:graphic>
                          </wp:inline>
                        </w:drawing>
                      </w:r>
                    </w:p>
                  </w:txbxContent>
                </v:textbox>
                <w10:wrap anchorx="margin"/>
              </v:shape>
            </w:pict>
          </mc:Fallback>
        </mc:AlternateContent>
      </w:r>
    </w:p>
    <w:p w:rsidR="00286C51" w:rsidRPr="00286C51" w:rsidRDefault="00286C51" w:rsidP="00286C51">
      <w:pPr>
        <w:rPr>
          <w:rFonts w:cstheme="minorHAnsi"/>
          <w:sz w:val="24"/>
          <w:szCs w:val="24"/>
        </w:rPr>
      </w:pPr>
      <w:r w:rsidRPr="00286C51">
        <w:rPr>
          <w:sz w:val="24"/>
          <w:szCs w:val="24"/>
        </w:rPr>
        <w:t>Here’s an example of the inline form</w:t>
      </w:r>
    </w:p>
    <w:p w:rsidR="00286C51" w:rsidRDefault="00286C51" w:rsidP="00286C51">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WITH</w:t>
      </w:r>
      <w:r>
        <w:rPr>
          <w:rFonts w:ascii="Consolas" w:hAnsi="Consolas" w:cs="Consolas"/>
          <w:color w:val="000000"/>
          <w:sz w:val="19"/>
          <w:szCs w:val="19"/>
          <w:highlight w:val="white"/>
          <w:lang w:bidi="bo-CN"/>
        </w:rPr>
        <w:t xml:space="preserve">  C  </w:t>
      </w:r>
      <w:r>
        <w:rPr>
          <w:rFonts w:ascii="Consolas" w:hAnsi="Consolas" w:cs="Consolas"/>
          <w:color w:val="0000FF"/>
          <w:sz w:val="19"/>
          <w:szCs w:val="19"/>
          <w:highlight w:val="white"/>
          <w:lang w:bidi="bo-CN"/>
        </w:rPr>
        <w:t>AS</w:t>
      </w:r>
    </w:p>
    <w:p w:rsidR="00286C51" w:rsidRDefault="00286C51" w:rsidP="00286C51">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w:t>
      </w:r>
    </w:p>
    <w:p w:rsidR="00286C51" w:rsidRDefault="00286C51" w:rsidP="00286C51">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w:t>
      </w:r>
      <w:r>
        <w:rPr>
          <w:rFonts w:ascii="Consolas" w:hAnsi="Consolas" w:cs="Consolas"/>
          <w:color w:val="FF00FF"/>
          <w:sz w:val="19"/>
          <w:szCs w:val="19"/>
          <w:highlight w:val="white"/>
          <w:lang w:bidi="bo-CN"/>
        </w:rPr>
        <w:t>YEAR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orderdate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orderyear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custid</w:t>
      </w:r>
    </w:p>
    <w:p w:rsidR="00286C51" w:rsidRDefault="00286C51" w:rsidP="00286C51">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Orders</w:t>
      </w:r>
    </w:p>
    <w:p w:rsidR="00286C51" w:rsidRDefault="00286C51" w:rsidP="00286C51">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w:t>
      </w:r>
    </w:p>
    <w:p w:rsidR="00286C51" w:rsidRDefault="00286C51" w:rsidP="00286C51">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orderyear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FF"/>
          <w:sz w:val="19"/>
          <w:szCs w:val="19"/>
          <w:highlight w:val="white"/>
          <w:lang w:bidi="bo-CN"/>
        </w:rPr>
        <w:t>COUNT</w:t>
      </w:r>
      <w:r>
        <w:rPr>
          <w:rFonts w:ascii="Consolas" w:hAnsi="Consolas" w:cs="Consolas"/>
          <w:color w:val="808080"/>
          <w:sz w:val="19"/>
          <w:szCs w:val="19"/>
          <w:highlight w:val="white"/>
          <w:lang w:bidi="bo-CN"/>
        </w:rPr>
        <w:t>(</w:t>
      </w:r>
      <w:r>
        <w:rPr>
          <w:rFonts w:ascii="Consolas" w:hAnsi="Consolas" w:cs="Consolas"/>
          <w:color w:val="0000FF"/>
          <w:sz w:val="19"/>
          <w:szCs w:val="19"/>
          <w:highlight w:val="white"/>
          <w:lang w:bidi="bo-CN"/>
        </w:rPr>
        <w:t>DISTINCT</w:t>
      </w:r>
      <w:r>
        <w:rPr>
          <w:rFonts w:ascii="Consolas" w:hAnsi="Consolas" w:cs="Consolas"/>
          <w:color w:val="000000"/>
          <w:sz w:val="19"/>
          <w:szCs w:val="19"/>
          <w:highlight w:val="white"/>
          <w:lang w:bidi="bo-CN"/>
        </w:rPr>
        <w:t xml:space="preserve">  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numcusts</w:t>
      </w:r>
    </w:p>
    <w:p w:rsidR="00286C51" w:rsidRDefault="00286C51" w:rsidP="00286C51">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C</w:t>
      </w:r>
    </w:p>
    <w:p w:rsidR="00286C51" w:rsidRPr="00286C51" w:rsidRDefault="00286C51" w:rsidP="00286C51">
      <w:pPr>
        <w:rPr>
          <w:rFonts w:cstheme="minorHAnsi"/>
          <w:sz w:val="24"/>
          <w:szCs w:val="24"/>
        </w:rPr>
      </w:pPr>
      <w:r>
        <w:rPr>
          <w:rFonts w:ascii="Consolas" w:hAnsi="Consolas" w:cs="Consolas"/>
          <w:color w:val="0000FF"/>
          <w:sz w:val="19"/>
          <w:szCs w:val="19"/>
          <w:highlight w:val="white"/>
          <w:lang w:bidi="bo-CN"/>
        </w:rPr>
        <w:t>GROUP</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BY</w:t>
      </w:r>
      <w:r>
        <w:rPr>
          <w:rFonts w:ascii="Consolas" w:hAnsi="Consolas" w:cs="Consolas"/>
          <w:color w:val="000000"/>
          <w:sz w:val="19"/>
          <w:szCs w:val="19"/>
          <w:highlight w:val="white"/>
          <w:lang w:bidi="bo-CN"/>
        </w:rPr>
        <w:t xml:space="preserve">  orderyear</w:t>
      </w:r>
      <w:r>
        <w:rPr>
          <w:rFonts w:ascii="Consolas" w:hAnsi="Consolas" w:cs="Consolas"/>
          <w:color w:val="808080"/>
          <w:sz w:val="19"/>
          <w:szCs w:val="19"/>
          <w:highlight w:val="white"/>
          <w:lang w:bidi="bo-CN"/>
        </w:rPr>
        <w:t>;</w:t>
      </w:r>
    </w:p>
    <w:p w:rsidR="00286C51" w:rsidRDefault="00286C51" w:rsidP="00F9202C">
      <w:pPr>
        <w:rPr>
          <w:rFonts w:cstheme="minorHAnsi"/>
          <w:sz w:val="24"/>
          <w:szCs w:val="24"/>
        </w:rPr>
      </w:pPr>
    </w:p>
    <w:p w:rsidR="00286C51" w:rsidRDefault="00286C51">
      <w:pPr>
        <w:rPr>
          <w:sz w:val="24"/>
          <w:szCs w:val="24"/>
        </w:rPr>
      </w:pPr>
      <w:r w:rsidRPr="00286C51">
        <w:rPr>
          <w:sz w:val="24"/>
          <w:szCs w:val="24"/>
        </w:rPr>
        <w:t>And here’s an example of the external form:</w:t>
      </w:r>
    </w:p>
    <w:p w:rsidR="00286C51" w:rsidRDefault="00286C51" w:rsidP="00286C51">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WITH</w:t>
      </w:r>
      <w:r>
        <w:rPr>
          <w:rFonts w:ascii="Consolas" w:hAnsi="Consolas" w:cs="Consolas"/>
          <w:color w:val="000000"/>
          <w:sz w:val="19"/>
          <w:szCs w:val="19"/>
          <w:highlight w:val="white"/>
          <w:lang w:bidi="bo-CN"/>
        </w:rPr>
        <w:t xml:space="preserve">  C</w:t>
      </w:r>
      <w:r>
        <w:rPr>
          <w:rFonts w:ascii="Consolas" w:hAnsi="Consolas" w:cs="Consolas"/>
          <w:color w:val="0000FF"/>
          <w:sz w:val="19"/>
          <w:szCs w:val="19"/>
          <w:highlight w:val="white"/>
          <w:lang w:bidi="bo-CN"/>
        </w:rPr>
        <w:t xml:space="preserve"> </w:t>
      </w:r>
      <w:r w:rsidRPr="00286C51">
        <w:rPr>
          <w:rFonts w:ascii="Consolas" w:hAnsi="Consolas" w:cs="Consolas"/>
          <w:color w:val="808080"/>
          <w:sz w:val="19"/>
          <w:szCs w:val="19"/>
          <w:highlight w:val="yellow"/>
          <w:lang w:bidi="bo-CN"/>
        </w:rPr>
        <w:t>(</w:t>
      </w:r>
      <w:r w:rsidRPr="00286C51">
        <w:rPr>
          <w:rFonts w:ascii="Consolas" w:hAnsi="Consolas" w:cs="Consolas"/>
          <w:color w:val="000000"/>
          <w:sz w:val="19"/>
          <w:szCs w:val="19"/>
          <w:highlight w:val="yellow"/>
          <w:lang w:bidi="bo-CN"/>
        </w:rPr>
        <w:t>orderyear</w:t>
      </w:r>
      <w:r w:rsidRPr="00286C51">
        <w:rPr>
          <w:rFonts w:ascii="Consolas" w:hAnsi="Consolas" w:cs="Consolas"/>
          <w:color w:val="808080"/>
          <w:sz w:val="19"/>
          <w:szCs w:val="19"/>
          <w:highlight w:val="yellow"/>
          <w:lang w:bidi="bo-CN"/>
        </w:rPr>
        <w:t>,</w:t>
      </w:r>
      <w:r w:rsidRPr="00286C51">
        <w:rPr>
          <w:rFonts w:ascii="Consolas" w:hAnsi="Consolas" w:cs="Consolas"/>
          <w:color w:val="000000"/>
          <w:sz w:val="19"/>
          <w:szCs w:val="19"/>
          <w:highlight w:val="yellow"/>
          <w:lang w:bidi="bo-CN"/>
        </w:rPr>
        <w:t xml:space="preserve"> custid</w:t>
      </w:r>
      <w:r w:rsidRPr="00286C51">
        <w:rPr>
          <w:rFonts w:ascii="Consolas" w:hAnsi="Consolas" w:cs="Consolas"/>
          <w:color w:val="808080"/>
          <w:sz w:val="19"/>
          <w:szCs w:val="19"/>
          <w:highlight w:val="yellow"/>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p>
    <w:p w:rsidR="00286C51" w:rsidRDefault="00286C51" w:rsidP="00286C51">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w:t>
      </w:r>
    </w:p>
    <w:p w:rsidR="00286C51" w:rsidRDefault="00286C51" w:rsidP="00286C51">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w:t>
      </w:r>
      <w:r>
        <w:rPr>
          <w:rFonts w:ascii="Consolas" w:hAnsi="Consolas" w:cs="Consolas"/>
          <w:color w:val="FF00FF"/>
          <w:sz w:val="19"/>
          <w:szCs w:val="19"/>
          <w:highlight w:val="white"/>
          <w:lang w:bidi="bo-CN"/>
        </w:rPr>
        <w:t>YEAR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orderdate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custid</w:t>
      </w:r>
    </w:p>
    <w:p w:rsidR="00286C51" w:rsidRDefault="00286C51" w:rsidP="00286C51">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Orders</w:t>
      </w:r>
    </w:p>
    <w:p w:rsidR="00286C51" w:rsidRDefault="00286C51" w:rsidP="00286C51">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w:t>
      </w:r>
    </w:p>
    <w:p w:rsidR="00286C51" w:rsidRDefault="00286C51" w:rsidP="00286C51">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orderyear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FF"/>
          <w:sz w:val="19"/>
          <w:szCs w:val="19"/>
          <w:highlight w:val="white"/>
          <w:lang w:bidi="bo-CN"/>
        </w:rPr>
        <w:t>COUNT</w:t>
      </w:r>
      <w:r>
        <w:rPr>
          <w:rFonts w:ascii="Consolas" w:hAnsi="Consolas" w:cs="Consolas"/>
          <w:color w:val="808080"/>
          <w:sz w:val="19"/>
          <w:szCs w:val="19"/>
          <w:highlight w:val="white"/>
          <w:lang w:bidi="bo-CN"/>
        </w:rPr>
        <w:t>(</w:t>
      </w:r>
      <w:r>
        <w:rPr>
          <w:rFonts w:ascii="Consolas" w:hAnsi="Consolas" w:cs="Consolas"/>
          <w:color w:val="0000FF"/>
          <w:sz w:val="19"/>
          <w:szCs w:val="19"/>
          <w:highlight w:val="white"/>
          <w:lang w:bidi="bo-CN"/>
        </w:rPr>
        <w:t>DISTINCT</w:t>
      </w:r>
      <w:r>
        <w:rPr>
          <w:rFonts w:ascii="Consolas" w:hAnsi="Consolas" w:cs="Consolas"/>
          <w:color w:val="000000"/>
          <w:sz w:val="19"/>
          <w:szCs w:val="19"/>
          <w:highlight w:val="white"/>
          <w:lang w:bidi="bo-CN"/>
        </w:rPr>
        <w:t xml:space="preserve">  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numcusts</w:t>
      </w:r>
    </w:p>
    <w:p w:rsidR="00286C51" w:rsidRDefault="00286C51" w:rsidP="00286C51">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C</w:t>
      </w:r>
    </w:p>
    <w:p w:rsidR="00286C51" w:rsidRDefault="00286C51" w:rsidP="00286C51">
      <w:pPr>
        <w:rPr>
          <w:rFonts w:ascii="Consolas" w:hAnsi="Consolas" w:cs="Consolas"/>
          <w:color w:val="808080"/>
          <w:sz w:val="19"/>
          <w:szCs w:val="19"/>
          <w:lang w:bidi="bo-CN"/>
        </w:rPr>
      </w:pPr>
      <w:r>
        <w:rPr>
          <w:rFonts w:ascii="Consolas" w:hAnsi="Consolas" w:cs="Consolas"/>
          <w:color w:val="0000FF"/>
          <w:sz w:val="19"/>
          <w:szCs w:val="19"/>
          <w:highlight w:val="white"/>
          <w:lang w:bidi="bo-CN"/>
        </w:rPr>
        <w:t>GROUP</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BY</w:t>
      </w:r>
      <w:r>
        <w:rPr>
          <w:rFonts w:ascii="Consolas" w:hAnsi="Consolas" w:cs="Consolas"/>
          <w:color w:val="000000"/>
          <w:sz w:val="19"/>
          <w:szCs w:val="19"/>
          <w:highlight w:val="white"/>
          <w:lang w:bidi="bo-CN"/>
        </w:rPr>
        <w:t xml:space="preserve">  orderyear</w:t>
      </w:r>
      <w:r>
        <w:rPr>
          <w:rFonts w:ascii="Consolas" w:hAnsi="Consolas" w:cs="Consolas"/>
          <w:color w:val="808080"/>
          <w:sz w:val="19"/>
          <w:szCs w:val="19"/>
          <w:highlight w:val="white"/>
          <w:lang w:bidi="bo-CN"/>
        </w:rPr>
        <w:t>;</w:t>
      </w:r>
    </w:p>
    <w:p w:rsidR="00B66F8B" w:rsidRDefault="00B66F8B" w:rsidP="00286C51">
      <w:pPr>
        <w:rPr>
          <w:rFonts w:ascii="Consolas" w:hAnsi="Consolas" w:cs="Consolas"/>
          <w:color w:val="808080"/>
          <w:sz w:val="19"/>
          <w:szCs w:val="19"/>
          <w:lang w:bidi="bo-CN"/>
        </w:rPr>
      </w:pPr>
    </w:p>
    <w:p w:rsidR="00B66F8B" w:rsidRDefault="00B66F8B" w:rsidP="00286C51">
      <w:pPr>
        <w:rPr>
          <w:rFonts w:ascii="Consolas" w:hAnsi="Consolas" w:cs="Consolas"/>
          <w:sz w:val="32"/>
          <w:szCs w:val="32"/>
          <w:lang w:bidi="bo-CN"/>
        </w:rPr>
      </w:pPr>
      <w:r w:rsidRPr="00B66F8B">
        <w:rPr>
          <w:rFonts w:ascii="Consolas" w:hAnsi="Consolas" w:cs="Consolas"/>
          <w:sz w:val="32"/>
          <w:szCs w:val="32"/>
          <w:lang w:bidi="bo-CN"/>
        </w:rPr>
        <w:t>Multiple CTE’s</w:t>
      </w:r>
    </w:p>
    <w:p w:rsidR="00B66F8B" w:rsidRDefault="00B66F8B" w:rsidP="00286C51">
      <w:pPr>
        <w:rPr>
          <w:sz w:val="24"/>
          <w:szCs w:val="24"/>
        </w:rPr>
      </w:pPr>
      <w:r w:rsidRPr="00B66F8B">
        <w:rPr>
          <w:sz w:val="24"/>
          <w:szCs w:val="24"/>
        </w:rPr>
        <w:t xml:space="preserve">On the surface, the difference between derived tables and CTEs might seem to be merely semantic. </w:t>
      </w:r>
      <w:r w:rsidRPr="00B66F8B">
        <w:rPr>
          <w:rFonts w:ascii="Segoe Pro" w:hAnsi="Segoe Pro" w:cs="Segoe Pro"/>
          <w:sz w:val="24"/>
          <w:szCs w:val="24"/>
        </w:rPr>
        <w:t xml:space="preserve">However, the fact that you first name and define a CTE and then use it gives it several important </w:t>
      </w:r>
      <w:r w:rsidRPr="00B66F8B">
        <w:rPr>
          <w:sz w:val="24"/>
          <w:szCs w:val="24"/>
        </w:rPr>
        <w:t>advantages over derived tables</w:t>
      </w:r>
      <w:r w:rsidRPr="00B66F8B">
        <w:rPr>
          <w:sz w:val="24"/>
          <w:szCs w:val="24"/>
          <w:highlight w:val="cyan"/>
        </w:rPr>
        <w:t xml:space="preserve">. </w:t>
      </w:r>
      <w:r w:rsidRPr="002A0B47">
        <w:rPr>
          <w:b/>
          <w:bCs/>
          <w:sz w:val="28"/>
          <w:szCs w:val="28"/>
          <w:highlight w:val="cyan"/>
        </w:rPr>
        <w:t>One advantage</w:t>
      </w:r>
      <w:r w:rsidRPr="00B66F8B">
        <w:rPr>
          <w:sz w:val="24"/>
          <w:szCs w:val="24"/>
          <w:highlight w:val="cyan"/>
        </w:rPr>
        <w:t xml:space="preserve"> is that if you need to refer to one CTE from another, </w:t>
      </w:r>
      <w:r w:rsidRPr="00B66F8B">
        <w:rPr>
          <w:rFonts w:ascii="Segoe Pro" w:hAnsi="Segoe Pro" w:cs="Segoe Pro"/>
          <w:sz w:val="24"/>
          <w:szCs w:val="24"/>
          <w:highlight w:val="cyan"/>
        </w:rPr>
        <w:t xml:space="preserve">you don’t nest them; rather, you separate them by commas. Each CTE can refer to all previously defined </w:t>
      </w:r>
      <w:r w:rsidRPr="00B66F8B">
        <w:rPr>
          <w:sz w:val="24"/>
          <w:szCs w:val="24"/>
          <w:highlight w:val="cyan"/>
        </w:rPr>
        <w:t>CTEs, and the outer query can refer to all CTEs.</w:t>
      </w:r>
      <w:r w:rsidRPr="00B66F8B">
        <w:rPr>
          <w:sz w:val="24"/>
          <w:szCs w:val="24"/>
        </w:rPr>
        <w:t xml:space="preserve"> </w:t>
      </w:r>
    </w:p>
    <w:p w:rsidR="00B66F8B" w:rsidRDefault="00B66F8B" w:rsidP="00286C51">
      <w:pPr>
        <w:rPr>
          <w:sz w:val="24"/>
          <w:szCs w:val="24"/>
        </w:rPr>
      </w:pPr>
    </w:p>
    <w:p w:rsidR="00B66F8B" w:rsidRDefault="00B66F8B" w:rsidP="00286C51">
      <w:pPr>
        <w:rPr>
          <w:sz w:val="24"/>
          <w:szCs w:val="24"/>
        </w:rPr>
      </w:pPr>
    </w:p>
    <w:p w:rsidR="00B66F8B" w:rsidRDefault="00B66F8B" w:rsidP="00286C51">
      <w:pPr>
        <w:rPr>
          <w:sz w:val="24"/>
          <w:szCs w:val="24"/>
        </w:rPr>
      </w:pPr>
    </w:p>
    <w:p w:rsidR="00B66F8B" w:rsidRDefault="00B66F8B" w:rsidP="00286C51">
      <w:pPr>
        <w:rPr>
          <w:sz w:val="24"/>
          <w:szCs w:val="24"/>
        </w:rPr>
      </w:pPr>
      <w:r w:rsidRPr="00B66F8B">
        <w:rPr>
          <w:sz w:val="24"/>
          <w:szCs w:val="24"/>
        </w:rPr>
        <w:t>For example, the following code is the CTE alternative to the nested derived tables approach in Listing 5-2:</w:t>
      </w:r>
    </w:p>
    <w:p w:rsidR="00B66F8B" w:rsidRDefault="00B66F8B" w:rsidP="00B66F8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WITH</w:t>
      </w:r>
      <w:r>
        <w:rPr>
          <w:rFonts w:ascii="Consolas" w:hAnsi="Consolas" w:cs="Consolas"/>
          <w:color w:val="000000"/>
          <w:sz w:val="19"/>
          <w:szCs w:val="19"/>
          <w:highlight w:val="white"/>
          <w:lang w:bidi="bo-CN"/>
        </w:rPr>
        <w:t xml:space="preserve"> </w:t>
      </w:r>
      <w:r w:rsidRPr="00F43C30">
        <w:rPr>
          <w:rFonts w:ascii="Consolas" w:hAnsi="Consolas" w:cs="Consolas"/>
          <w:color w:val="000000"/>
          <w:sz w:val="19"/>
          <w:szCs w:val="19"/>
          <w:highlight w:val="yellow"/>
          <w:lang w:bidi="bo-CN"/>
        </w:rPr>
        <w:t>C1</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p>
    <w:p w:rsidR="00B66F8B" w:rsidRDefault="00B66F8B" w:rsidP="00B66F8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w:t>
      </w:r>
    </w:p>
    <w:p w:rsidR="00B66F8B" w:rsidRDefault="00B66F8B" w:rsidP="00B66F8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w:t>
      </w:r>
      <w:r>
        <w:rPr>
          <w:rFonts w:ascii="Consolas" w:hAnsi="Consolas" w:cs="Consolas"/>
          <w:color w:val="FF00FF"/>
          <w:sz w:val="19"/>
          <w:szCs w:val="19"/>
          <w:highlight w:val="white"/>
          <w:lang w:bidi="bo-CN"/>
        </w:rPr>
        <w:t>YEAR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orderdate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orderyear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custid</w:t>
      </w:r>
    </w:p>
    <w:p w:rsidR="00B66F8B" w:rsidRDefault="00B66F8B" w:rsidP="00B66F8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Orders</w:t>
      </w:r>
    </w:p>
    <w:p w:rsidR="00B66F8B" w:rsidRDefault="00B66F8B" w:rsidP="00B66F8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w:t>
      </w:r>
    </w:p>
    <w:p w:rsidR="00B66F8B" w:rsidRDefault="00B66F8B" w:rsidP="00B66F8B">
      <w:pPr>
        <w:autoSpaceDE w:val="0"/>
        <w:autoSpaceDN w:val="0"/>
        <w:adjustRightInd w:val="0"/>
        <w:spacing w:after="0" w:line="240" w:lineRule="auto"/>
        <w:rPr>
          <w:rFonts w:ascii="Consolas" w:hAnsi="Consolas" w:cs="Consolas"/>
          <w:color w:val="000000"/>
          <w:sz w:val="19"/>
          <w:szCs w:val="19"/>
          <w:highlight w:val="white"/>
          <w:lang w:bidi="bo-CN"/>
        </w:rPr>
      </w:pPr>
      <w:r w:rsidRPr="00F43C30">
        <w:rPr>
          <w:rFonts w:ascii="Consolas" w:hAnsi="Consolas" w:cs="Consolas"/>
          <w:color w:val="000000"/>
          <w:sz w:val="19"/>
          <w:szCs w:val="19"/>
          <w:highlight w:val="yellow"/>
          <w:lang w:bidi="bo-CN"/>
        </w:rPr>
        <w:t>C2</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p>
    <w:p w:rsidR="00B66F8B" w:rsidRDefault="00B66F8B" w:rsidP="00B66F8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w:t>
      </w:r>
    </w:p>
    <w:p w:rsidR="00B66F8B" w:rsidRDefault="00B66F8B" w:rsidP="00B66F8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orderyear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FF"/>
          <w:sz w:val="19"/>
          <w:szCs w:val="19"/>
          <w:highlight w:val="white"/>
          <w:lang w:bidi="bo-CN"/>
        </w:rPr>
        <w:t>COUNT</w:t>
      </w:r>
      <w:r>
        <w:rPr>
          <w:rFonts w:ascii="Consolas" w:hAnsi="Consolas" w:cs="Consolas"/>
          <w:color w:val="808080"/>
          <w:sz w:val="19"/>
          <w:szCs w:val="19"/>
          <w:highlight w:val="white"/>
          <w:lang w:bidi="bo-CN"/>
        </w:rPr>
        <w:t>(</w:t>
      </w:r>
      <w:r>
        <w:rPr>
          <w:rFonts w:ascii="Consolas" w:hAnsi="Consolas" w:cs="Consolas"/>
          <w:color w:val="0000FF"/>
          <w:sz w:val="19"/>
          <w:szCs w:val="19"/>
          <w:highlight w:val="white"/>
          <w:lang w:bidi="bo-CN"/>
        </w:rPr>
        <w:t>DISTINCT</w:t>
      </w:r>
      <w:r>
        <w:rPr>
          <w:rFonts w:ascii="Consolas" w:hAnsi="Consolas" w:cs="Consolas"/>
          <w:color w:val="000000"/>
          <w:sz w:val="19"/>
          <w:szCs w:val="19"/>
          <w:highlight w:val="white"/>
          <w:lang w:bidi="bo-CN"/>
        </w:rPr>
        <w:t xml:space="preserve"> 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numcusts</w:t>
      </w:r>
    </w:p>
    <w:p w:rsidR="00B66F8B" w:rsidRDefault="00B66F8B" w:rsidP="00B66F8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C1</w:t>
      </w:r>
    </w:p>
    <w:p w:rsidR="00B66F8B" w:rsidRDefault="00B66F8B" w:rsidP="00B66F8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GROUP</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BY</w:t>
      </w:r>
      <w:r>
        <w:rPr>
          <w:rFonts w:ascii="Consolas" w:hAnsi="Consolas" w:cs="Consolas"/>
          <w:color w:val="000000"/>
          <w:sz w:val="19"/>
          <w:szCs w:val="19"/>
          <w:highlight w:val="white"/>
          <w:lang w:bidi="bo-CN"/>
        </w:rPr>
        <w:t xml:space="preserve"> orderyear</w:t>
      </w:r>
    </w:p>
    <w:p w:rsidR="00B66F8B" w:rsidRDefault="00B66F8B" w:rsidP="00B66F8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w:t>
      </w:r>
    </w:p>
    <w:p w:rsidR="00B66F8B" w:rsidRDefault="00B66F8B" w:rsidP="00B66F8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orderyear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numcusts</w:t>
      </w:r>
    </w:p>
    <w:p w:rsidR="00B66F8B" w:rsidRDefault="00B66F8B" w:rsidP="00B66F8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C2</w:t>
      </w:r>
    </w:p>
    <w:p w:rsidR="00B66F8B" w:rsidRDefault="00B66F8B" w:rsidP="00B66F8B">
      <w:pPr>
        <w:rPr>
          <w:rFonts w:ascii="Consolas" w:hAnsi="Consolas" w:cs="Consolas"/>
          <w:color w:val="808080"/>
          <w:sz w:val="19"/>
          <w:szCs w:val="19"/>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numcusts </w:t>
      </w:r>
      <w:r>
        <w:rPr>
          <w:rFonts w:ascii="Consolas" w:hAnsi="Consolas" w:cs="Consolas"/>
          <w:color w:val="808080"/>
          <w:sz w:val="19"/>
          <w:szCs w:val="19"/>
          <w:highlight w:val="white"/>
          <w:lang w:bidi="bo-CN"/>
        </w:rPr>
        <w:t>&gt;</w:t>
      </w:r>
      <w:r>
        <w:rPr>
          <w:rFonts w:ascii="Consolas" w:hAnsi="Consolas" w:cs="Consolas"/>
          <w:color w:val="000000"/>
          <w:sz w:val="19"/>
          <w:szCs w:val="19"/>
          <w:highlight w:val="white"/>
          <w:lang w:bidi="bo-CN"/>
        </w:rPr>
        <w:t xml:space="preserve"> 70</w:t>
      </w:r>
      <w:r>
        <w:rPr>
          <w:rFonts w:ascii="Consolas" w:hAnsi="Consolas" w:cs="Consolas"/>
          <w:color w:val="808080"/>
          <w:sz w:val="19"/>
          <w:szCs w:val="19"/>
          <w:highlight w:val="white"/>
          <w:lang w:bidi="bo-CN"/>
        </w:rPr>
        <w:t>;</w:t>
      </w:r>
    </w:p>
    <w:p w:rsidR="00F43C30" w:rsidRPr="002B6336" w:rsidRDefault="00F43C30" w:rsidP="00B66F8B">
      <w:pPr>
        <w:rPr>
          <w:rFonts w:ascii="Consolas" w:hAnsi="Consolas" w:cs="Consolas"/>
          <w:color w:val="808080"/>
          <w:sz w:val="24"/>
          <w:szCs w:val="24"/>
          <w:lang w:bidi="bo-CN"/>
        </w:rPr>
      </w:pPr>
    </w:p>
    <w:p w:rsidR="002B6336" w:rsidRDefault="002B6336" w:rsidP="00B66F8B">
      <w:pPr>
        <w:rPr>
          <w:rFonts w:ascii="SegoePro" w:hAnsi="SegoePro" w:cs="SegoePro"/>
          <w:sz w:val="24"/>
          <w:szCs w:val="24"/>
        </w:rPr>
      </w:pPr>
      <w:r w:rsidRPr="002B6336">
        <w:rPr>
          <w:sz w:val="24"/>
          <w:szCs w:val="24"/>
        </w:rPr>
        <w:t xml:space="preserve">The fact that a CTE is named and defined first and then queried </w:t>
      </w:r>
      <w:r w:rsidRPr="002A0B47">
        <w:rPr>
          <w:b/>
          <w:bCs/>
          <w:sz w:val="32"/>
          <w:szCs w:val="32"/>
        </w:rPr>
        <w:t>has another advantage</w:t>
      </w:r>
      <w:r w:rsidRPr="002B6336">
        <w:rPr>
          <w:sz w:val="24"/>
          <w:szCs w:val="24"/>
        </w:rPr>
        <w:t xml:space="preserve">: as far as </w:t>
      </w:r>
      <w:r w:rsidRPr="002B6336">
        <w:rPr>
          <w:rFonts w:ascii="SegoePro" w:hAnsi="SegoePro" w:cs="SegoePro"/>
          <w:sz w:val="24"/>
          <w:szCs w:val="24"/>
        </w:rPr>
        <w:t xml:space="preserve">the </w:t>
      </w:r>
      <w:r w:rsidRPr="002B6336">
        <w:rPr>
          <w:rFonts w:ascii="SegoePro-Italic" w:hAnsi="SegoePro-Italic" w:cs="SegoePro-Italic"/>
          <w:i/>
          <w:iCs/>
          <w:sz w:val="24"/>
          <w:szCs w:val="24"/>
        </w:rPr>
        <w:t xml:space="preserve">FROM </w:t>
      </w:r>
      <w:r w:rsidRPr="002B6336">
        <w:rPr>
          <w:rFonts w:ascii="SegoePro" w:hAnsi="SegoePro" w:cs="SegoePro"/>
          <w:sz w:val="24"/>
          <w:szCs w:val="24"/>
        </w:rPr>
        <w:t>clause of the outer query is concerned, the CTE already exists; therefore, you can refer to multiple instances of the same CTE in table operators like joins. For example, the following code is the CTE alternative to the solution shown earlier in Listing 5-3 with derived tables:</w:t>
      </w:r>
    </w:p>
    <w:p w:rsidR="002B6336" w:rsidRDefault="00115117" w:rsidP="00B66F8B">
      <w:pPr>
        <w:rPr>
          <w:rFonts w:ascii="SegoePro" w:hAnsi="SegoePro" w:cs="SegoePro"/>
          <w:sz w:val="24"/>
          <w:szCs w:val="24"/>
        </w:rPr>
      </w:pPr>
      <w:r>
        <w:rPr>
          <w:rFonts w:ascii="Consolas" w:hAnsi="Consolas" w:cs="Consolas"/>
          <w:noProof/>
          <w:color w:val="0000FF"/>
          <w:sz w:val="19"/>
          <w:szCs w:val="19"/>
          <w:lang w:bidi="bo-CN"/>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86480</wp:posOffset>
                </wp:positionV>
                <wp:extent cx="1643605" cy="972274"/>
                <wp:effectExtent l="0" t="0" r="13970" b="18415"/>
                <wp:wrapNone/>
                <wp:docPr id="4" name="Text Box 4"/>
                <wp:cNvGraphicFramePr/>
                <a:graphic xmlns:a="http://schemas.openxmlformats.org/drawingml/2006/main">
                  <a:graphicData uri="http://schemas.microsoft.com/office/word/2010/wordprocessingShape">
                    <wps:wsp>
                      <wps:cNvSpPr txBox="1"/>
                      <wps:spPr>
                        <a:xfrm>
                          <a:off x="0" y="0"/>
                          <a:ext cx="1643605" cy="972274"/>
                        </a:xfrm>
                        <a:prstGeom prst="rect">
                          <a:avLst/>
                        </a:prstGeom>
                        <a:solidFill>
                          <a:schemeClr val="lt1"/>
                        </a:solidFill>
                        <a:ln w="6350">
                          <a:solidFill>
                            <a:prstClr val="black"/>
                          </a:solidFill>
                        </a:ln>
                      </wps:spPr>
                      <wps:txbx>
                        <w:txbxContent>
                          <w:p w:rsidR="00201B3A" w:rsidRDefault="00201B3A">
                            <w:r>
                              <w:rPr>
                                <w:noProof/>
                                <w:lang w:bidi="bo-CN"/>
                              </w:rPr>
                              <w:drawing>
                                <wp:inline distT="0" distB="0" distL="0" distR="0" wp14:anchorId="56A06276" wp14:editId="4F96DFBC">
                                  <wp:extent cx="1441048" cy="89943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49105" cy="9044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78.2pt;margin-top:6.8pt;width:129.4pt;height:76.5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" fillcolor="white [3201]" strokeweight=".5pt">
                <v:textbox>
                  <w:txbxContent>
                    <w:p w:rsidR="00201B3A" w:rsidRDefault="00201B3A">
                      <w:r>
                        <w:rPr>
                          <w:noProof/>
                          <w:lang w:bidi="bo-CN"/>
                        </w:rPr>
                        <w:drawing>
                          <wp:inline distT="0" distB="0" distL="0" distR="0" wp14:anchorId="56A06276" wp14:editId="4F96DFBC">
                            <wp:extent cx="1441048" cy="89943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49105" cy="904464"/>
                                    </a:xfrm>
                                    <a:prstGeom prst="rect">
                                      <a:avLst/>
                                    </a:prstGeom>
                                  </pic:spPr>
                                </pic:pic>
                              </a:graphicData>
                            </a:graphic>
                          </wp:inline>
                        </w:drawing>
                      </w:r>
                    </w:p>
                  </w:txbxContent>
                </v:textbox>
                <w10:wrap anchorx="margin"/>
              </v:shape>
            </w:pict>
          </mc:Fallback>
        </mc:AlternateContent>
      </w:r>
    </w:p>
    <w:p w:rsidR="002B6336" w:rsidRDefault="002B6336" w:rsidP="002B6336">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WITH</w:t>
      </w:r>
      <w:r>
        <w:rPr>
          <w:rFonts w:ascii="Consolas" w:hAnsi="Consolas" w:cs="Consolas"/>
          <w:color w:val="000000"/>
          <w:sz w:val="19"/>
          <w:szCs w:val="19"/>
          <w:highlight w:val="white"/>
          <w:lang w:bidi="bo-CN"/>
        </w:rPr>
        <w:t xml:space="preserve">  YearlyCount  </w:t>
      </w:r>
      <w:r>
        <w:rPr>
          <w:rFonts w:ascii="Consolas" w:hAnsi="Consolas" w:cs="Consolas"/>
          <w:color w:val="0000FF"/>
          <w:sz w:val="19"/>
          <w:szCs w:val="19"/>
          <w:highlight w:val="white"/>
          <w:lang w:bidi="bo-CN"/>
        </w:rPr>
        <w:t>AS</w:t>
      </w:r>
    </w:p>
    <w:p w:rsidR="002B6336" w:rsidRDefault="002B6336" w:rsidP="002B6336">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w:t>
      </w:r>
    </w:p>
    <w:p w:rsidR="002B6336" w:rsidRPr="00201B3A" w:rsidRDefault="00115117" w:rsidP="002B6336">
      <w:pPr>
        <w:autoSpaceDE w:val="0"/>
        <w:autoSpaceDN w:val="0"/>
        <w:adjustRightInd w:val="0"/>
        <w:spacing w:after="0" w:line="240" w:lineRule="auto"/>
        <w:rPr>
          <w:rFonts w:ascii="Consolas" w:hAnsi="Consolas" w:cs="Consolas"/>
          <w:color w:val="000000"/>
          <w:sz w:val="19"/>
          <w:szCs w:val="19"/>
          <w:highlight w:val="yellow"/>
          <w:lang w:bidi="bo-CN"/>
        </w:rPr>
      </w:pPr>
      <w:r>
        <w:rPr>
          <w:rFonts w:ascii="Consolas" w:hAnsi="Consolas" w:cs="Consolas"/>
          <w:noProof/>
          <w:color w:val="000000"/>
          <w:sz w:val="19"/>
          <w:szCs w:val="19"/>
          <w:lang w:bidi="bo-CN"/>
        </w:rPr>
        <mc:AlternateContent>
          <mc:Choice Requires="wps">
            <w:drawing>
              <wp:anchor distT="0" distB="0" distL="114300" distR="114300" simplePos="0" relativeHeight="251677696" behindDoc="0" locked="0" layoutInCell="1" allowOverlap="1">
                <wp:simplePos x="0" y="0"/>
                <wp:positionH relativeFrom="column">
                  <wp:posOffset>3102014</wp:posOffset>
                </wp:positionH>
                <wp:positionV relativeFrom="paragraph">
                  <wp:posOffset>139025</wp:posOffset>
                </wp:positionV>
                <wp:extent cx="1296365" cy="98385"/>
                <wp:effectExtent l="0" t="0" r="75565" b="92710"/>
                <wp:wrapNone/>
                <wp:docPr id="9" name="Straight Arrow Connector 9"/>
                <wp:cNvGraphicFramePr/>
                <a:graphic xmlns:a="http://schemas.openxmlformats.org/drawingml/2006/main">
                  <a:graphicData uri="http://schemas.microsoft.com/office/word/2010/wordprocessingShape">
                    <wps:wsp>
                      <wps:cNvCnPr/>
                      <wps:spPr>
                        <a:xfrm>
                          <a:off x="0" y="0"/>
                          <a:ext cx="1296365" cy="98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D35208" id="_x0000_t32" coordsize="21600,21600" o:spt="32" o:oned="t" path="m,l21600,21600e" filled="f">
                <v:path arrowok="t" fillok="f" o:connecttype="none"/>
                <o:lock v:ext="edit" shapetype="t"/>
              </v:shapetype>
              <v:shape id="Straight Arrow Connector 9" o:spid="_x0000_s1026" type="#_x0000_t32" style="position:absolute;margin-left:244.25pt;margin-top:10.95pt;width:102.1pt;height:7.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" strokecolor="black [3200]" strokeweight=".5pt">
                <v:stroke endarrow="block" joinstyle="miter"/>
              </v:shape>
            </w:pict>
          </mc:Fallback>
        </mc:AlternateContent>
      </w:r>
      <w:r w:rsidR="002B6336">
        <w:rPr>
          <w:rFonts w:ascii="Consolas" w:hAnsi="Consolas" w:cs="Consolas"/>
          <w:color w:val="000000"/>
          <w:sz w:val="19"/>
          <w:szCs w:val="19"/>
          <w:highlight w:val="white"/>
          <w:lang w:bidi="bo-CN"/>
        </w:rPr>
        <w:t xml:space="preserve">  </w:t>
      </w:r>
      <w:r w:rsidR="002B6336" w:rsidRPr="00201B3A">
        <w:rPr>
          <w:rFonts w:ascii="Consolas" w:hAnsi="Consolas" w:cs="Consolas"/>
          <w:color w:val="0000FF"/>
          <w:sz w:val="19"/>
          <w:szCs w:val="19"/>
          <w:highlight w:val="yellow"/>
          <w:lang w:bidi="bo-CN"/>
        </w:rPr>
        <w:t>SELECT</w:t>
      </w:r>
      <w:r w:rsidR="002B6336" w:rsidRPr="00201B3A">
        <w:rPr>
          <w:rFonts w:ascii="Consolas" w:hAnsi="Consolas" w:cs="Consolas"/>
          <w:color w:val="000000"/>
          <w:sz w:val="19"/>
          <w:szCs w:val="19"/>
          <w:highlight w:val="yellow"/>
          <w:lang w:bidi="bo-CN"/>
        </w:rPr>
        <w:t xml:space="preserve">  </w:t>
      </w:r>
      <w:r w:rsidR="002B6336" w:rsidRPr="00201B3A">
        <w:rPr>
          <w:rFonts w:ascii="Consolas" w:hAnsi="Consolas" w:cs="Consolas"/>
          <w:color w:val="FF00FF"/>
          <w:sz w:val="19"/>
          <w:szCs w:val="19"/>
          <w:highlight w:val="yellow"/>
          <w:lang w:bidi="bo-CN"/>
        </w:rPr>
        <w:t>YEAR</w:t>
      </w:r>
      <w:r w:rsidR="002B6336" w:rsidRPr="00201B3A">
        <w:rPr>
          <w:rFonts w:ascii="Consolas" w:hAnsi="Consolas" w:cs="Consolas"/>
          <w:color w:val="808080"/>
          <w:sz w:val="19"/>
          <w:szCs w:val="19"/>
          <w:highlight w:val="yellow"/>
          <w:lang w:bidi="bo-CN"/>
        </w:rPr>
        <w:t>(</w:t>
      </w:r>
      <w:r w:rsidR="002B6336" w:rsidRPr="00201B3A">
        <w:rPr>
          <w:rFonts w:ascii="Consolas" w:hAnsi="Consolas" w:cs="Consolas"/>
          <w:color w:val="000000"/>
          <w:sz w:val="19"/>
          <w:szCs w:val="19"/>
          <w:highlight w:val="yellow"/>
          <w:lang w:bidi="bo-CN"/>
        </w:rPr>
        <w:t>orderdate</w:t>
      </w:r>
      <w:r w:rsidR="002B6336" w:rsidRPr="00201B3A">
        <w:rPr>
          <w:rFonts w:ascii="Consolas" w:hAnsi="Consolas" w:cs="Consolas"/>
          <w:color w:val="808080"/>
          <w:sz w:val="19"/>
          <w:szCs w:val="19"/>
          <w:highlight w:val="yellow"/>
          <w:lang w:bidi="bo-CN"/>
        </w:rPr>
        <w:t>)</w:t>
      </w:r>
      <w:r w:rsidR="002B6336" w:rsidRPr="00201B3A">
        <w:rPr>
          <w:rFonts w:ascii="Consolas" w:hAnsi="Consolas" w:cs="Consolas"/>
          <w:color w:val="000000"/>
          <w:sz w:val="19"/>
          <w:szCs w:val="19"/>
          <w:highlight w:val="yellow"/>
          <w:lang w:bidi="bo-CN"/>
        </w:rPr>
        <w:t xml:space="preserve">  </w:t>
      </w:r>
      <w:r w:rsidR="002B6336" w:rsidRPr="00201B3A">
        <w:rPr>
          <w:rFonts w:ascii="Consolas" w:hAnsi="Consolas" w:cs="Consolas"/>
          <w:color w:val="0000FF"/>
          <w:sz w:val="19"/>
          <w:szCs w:val="19"/>
          <w:highlight w:val="yellow"/>
          <w:lang w:bidi="bo-CN"/>
        </w:rPr>
        <w:t>AS</w:t>
      </w:r>
      <w:r w:rsidR="002B6336" w:rsidRPr="00201B3A">
        <w:rPr>
          <w:rFonts w:ascii="Consolas" w:hAnsi="Consolas" w:cs="Consolas"/>
          <w:color w:val="000000"/>
          <w:sz w:val="19"/>
          <w:szCs w:val="19"/>
          <w:highlight w:val="yellow"/>
          <w:lang w:bidi="bo-CN"/>
        </w:rPr>
        <w:t xml:space="preserve">  orderyear</w:t>
      </w:r>
      <w:r w:rsidR="002B6336" w:rsidRPr="00201B3A">
        <w:rPr>
          <w:rFonts w:ascii="Consolas" w:hAnsi="Consolas" w:cs="Consolas"/>
          <w:color w:val="808080"/>
          <w:sz w:val="19"/>
          <w:szCs w:val="19"/>
          <w:highlight w:val="yellow"/>
          <w:lang w:bidi="bo-CN"/>
        </w:rPr>
        <w:t>,</w:t>
      </w:r>
    </w:p>
    <w:p w:rsidR="002B6336" w:rsidRPr="00201B3A" w:rsidRDefault="002B6336" w:rsidP="002B6336">
      <w:pPr>
        <w:autoSpaceDE w:val="0"/>
        <w:autoSpaceDN w:val="0"/>
        <w:adjustRightInd w:val="0"/>
        <w:spacing w:after="0" w:line="240" w:lineRule="auto"/>
        <w:rPr>
          <w:rFonts w:ascii="Consolas" w:hAnsi="Consolas" w:cs="Consolas"/>
          <w:color w:val="000000"/>
          <w:sz w:val="19"/>
          <w:szCs w:val="19"/>
          <w:highlight w:val="yellow"/>
          <w:lang w:bidi="bo-CN"/>
        </w:rPr>
      </w:pPr>
      <w:r w:rsidRPr="00201B3A">
        <w:rPr>
          <w:rFonts w:ascii="Consolas" w:hAnsi="Consolas" w:cs="Consolas"/>
          <w:color w:val="000000"/>
          <w:sz w:val="19"/>
          <w:szCs w:val="19"/>
          <w:highlight w:val="yellow"/>
          <w:lang w:bidi="bo-CN"/>
        </w:rPr>
        <w:t xml:space="preserve">    </w:t>
      </w:r>
      <w:r w:rsidR="00201B3A" w:rsidRPr="00201B3A">
        <w:rPr>
          <w:rFonts w:ascii="Consolas" w:hAnsi="Consolas" w:cs="Consolas"/>
          <w:color w:val="000000"/>
          <w:sz w:val="19"/>
          <w:szCs w:val="19"/>
          <w:highlight w:val="yellow"/>
          <w:lang w:bidi="bo-CN"/>
        </w:rPr>
        <w:t xml:space="preserve">      </w:t>
      </w:r>
      <w:r w:rsidRPr="00201B3A">
        <w:rPr>
          <w:rFonts w:ascii="Consolas" w:hAnsi="Consolas" w:cs="Consolas"/>
          <w:color w:val="FF00FF"/>
          <w:sz w:val="19"/>
          <w:szCs w:val="19"/>
          <w:highlight w:val="yellow"/>
          <w:lang w:bidi="bo-CN"/>
        </w:rPr>
        <w:t>COUNT</w:t>
      </w:r>
      <w:r w:rsidRPr="00201B3A">
        <w:rPr>
          <w:rFonts w:ascii="Consolas" w:hAnsi="Consolas" w:cs="Consolas"/>
          <w:color w:val="808080"/>
          <w:sz w:val="19"/>
          <w:szCs w:val="19"/>
          <w:highlight w:val="yellow"/>
          <w:lang w:bidi="bo-CN"/>
        </w:rPr>
        <w:t>(</w:t>
      </w:r>
      <w:r w:rsidRPr="00201B3A">
        <w:rPr>
          <w:rFonts w:ascii="Consolas" w:hAnsi="Consolas" w:cs="Consolas"/>
          <w:color w:val="0000FF"/>
          <w:sz w:val="19"/>
          <w:szCs w:val="19"/>
          <w:highlight w:val="yellow"/>
          <w:lang w:bidi="bo-CN"/>
        </w:rPr>
        <w:t>DISTINCT</w:t>
      </w:r>
      <w:r w:rsidRPr="00201B3A">
        <w:rPr>
          <w:rFonts w:ascii="Consolas" w:hAnsi="Consolas" w:cs="Consolas"/>
          <w:color w:val="000000"/>
          <w:sz w:val="19"/>
          <w:szCs w:val="19"/>
          <w:highlight w:val="yellow"/>
          <w:lang w:bidi="bo-CN"/>
        </w:rPr>
        <w:t xml:space="preserve">  custid</w:t>
      </w:r>
      <w:r w:rsidRPr="00201B3A">
        <w:rPr>
          <w:rFonts w:ascii="Consolas" w:hAnsi="Consolas" w:cs="Consolas"/>
          <w:color w:val="808080"/>
          <w:sz w:val="19"/>
          <w:szCs w:val="19"/>
          <w:highlight w:val="yellow"/>
          <w:lang w:bidi="bo-CN"/>
        </w:rPr>
        <w:t>)</w:t>
      </w:r>
      <w:r w:rsidRPr="00201B3A">
        <w:rPr>
          <w:rFonts w:ascii="Consolas" w:hAnsi="Consolas" w:cs="Consolas"/>
          <w:color w:val="000000"/>
          <w:sz w:val="19"/>
          <w:szCs w:val="19"/>
          <w:highlight w:val="yellow"/>
          <w:lang w:bidi="bo-CN"/>
        </w:rPr>
        <w:t xml:space="preserve">  </w:t>
      </w:r>
      <w:r w:rsidRPr="00201B3A">
        <w:rPr>
          <w:rFonts w:ascii="Consolas" w:hAnsi="Consolas" w:cs="Consolas"/>
          <w:color w:val="0000FF"/>
          <w:sz w:val="19"/>
          <w:szCs w:val="19"/>
          <w:highlight w:val="yellow"/>
          <w:lang w:bidi="bo-CN"/>
        </w:rPr>
        <w:t>AS</w:t>
      </w:r>
      <w:r w:rsidRPr="00201B3A">
        <w:rPr>
          <w:rFonts w:ascii="Consolas" w:hAnsi="Consolas" w:cs="Consolas"/>
          <w:color w:val="000000"/>
          <w:sz w:val="19"/>
          <w:szCs w:val="19"/>
          <w:highlight w:val="yellow"/>
          <w:lang w:bidi="bo-CN"/>
        </w:rPr>
        <w:t xml:space="preserve">  numcusts</w:t>
      </w:r>
    </w:p>
    <w:p w:rsidR="002B6336" w:rsidRPr="00201B3A" w:rsidRDefault="002B6336" w:rsidP="002B6336">
      <w:pPr>
        <w:autoSpaceDE w:val="0"/>
        <w:autoSpaceDN w:val="0"/>
        <w:adjustRightInd w:val="0"/>
        <w:spacing w:after="0" w:line="240" w:lineRule="auto"/>
        <w:rPr>
          <w:rFonts w:ascii="Consolas" w:hAnsi="Consolas" w:cs="Consolas"/>
          <w:color w:val="000000"/>
          <w:sz w:val="19"/>
          <w:szCs w:val="19"/>
          <w:highlight w:val="yellow"/>
          <w:lang w:bidi="bo-CN"/>
        </w:rPr>
      </w:pPr>
      <w:r w:rsidRPr="00201B3A">
        <w:rPr>
          <w:rFonts w:ascii="Consolas" w:hAnsi="Consolas" w:cs="Consolas"/>
          <w:color w:val="000000"/>
          <w:sz w:val="19"/>
          <w:szCs w:val="19"/>
          <w:highlight w:val="yellow"/>
          <w:lang w:bidi="bo-CN"/>
        </w:rPr>
        <w:t xml:space="preserve">  </w:t>
      </w:r>
      <w:r w:rsidRPr="00201B3A">
        <w:rPr>
          <w:rFonts w:ascii="Consolas" w:hAnsi="Consolas" w:cs="Consolas"/>
          <w:color w:val="0000FF"/>
          <w:sz w:val="19"/>
          <w:szCs w:val="19"/>
          <w:highlight w:val="yellow"/>
          <w:lang w:bidi="bo-CN"/>
        </w:rPr>
        <w:t>FROM</w:t>
      </w:r>
      <w:r w:rsidRPr="00201B3A">
        <w:rPr>
          <w:rFonts w:ascii="Consolas" w:hAnsi="Consolas" w:cs="Consolas"/>
          <w:color w:val="000000"/>
          <w:sz w:val="19"/>
          <w:szCs w:val="19"/>
          <w:highlight w:val="yellow"/>
          <w:lang w:bidi="bo-CN"/>
        </w:rPr>
        <w:t xml:space="preserve">  Sales</w:t>
      </w:r>
      <w:r w:rsidRPr="00201B3A">
        <w:rPr>
          <w:rFonts w:ascii="Consolas" w:hAnsi="Consolas" w:cs="Consolas"/>
          <w:color w:val="808080"/>
          <w:sz w:val="19"/>
          <w:szCs w:val="19"/>
          <w:highlight w:val="yellow"/>
          <w:lang w:bidi="bo-CN"/>
        </w:rPr>
        <w:t>.</w:t>
      </w:r>
      <w:r w:rsidRPr="00201B3A">
        <w:rPr>
          <w:rFonts w:ascii="Consolas" w:hAnsi="Consolas" w:cs="Consolas"/>
          <w:color w:val="000000"/>
          <w:sz w:val="19"/>
          <w:szCs w:val="19"/>
          <w:highlight w:val="yellow"/>
          <w:lang w:bidi="bo-CN"/>
        </w:rPr>
        <w:t>Orders</w:t>
      </w:r>
    </w:p>
    <w:p w:rsidR="002B6336" w:rsidRPr="00201B3A" w:rsidRDefault="002B6336" w:rsidP="002B6336">
      <w:pPr>
        <w:autoSpaceDE w:val="0"/>
        <w:autoSpaceDN w:val="0"/>
        <w:adjustRightInd w:val="0"/>
        <w:spacing w:after="0" w:line="240" w:lineRule="auto"/>
        <w:rPr>
          <w:rFonts w:ascii="Consolas" w:hAnsi="Consolas" w:cs="Consolas"/>
          <w:color w:val="000000"/>
          <w:sz w:val="19"/>
          <w:szCs w:val="19"/>
          <w:highlight w:val="yellow"/>
          <w:lang w:bidi="bo-CN"/>
        </w:rPr>
      </w:pPr>
      <w:r w:rsidRPr="00201B3A">
        <w:rPr>
          <w:rFonts w:ascii="Consolas" w:hAnsi="Consolas" w:cs="Consolas"/>
          <w:color w:val="000000"/>
          <w:sz w:val="19"/>
          <w:szCs w:val="19"/>
          <w:highlight w:val="yellow"/>
          <w:lang w:bidi="bo-CN"/>
        </w:rPr>
        <w:t xml:space="preserve">  </w:t>
      </w:r>
      <w:r w:rsidRPr="00201B3A">
        <w:rPr>
          <w:rFonts w:ascii="Consolas" w:hAnsi="Consolas" w:cs="Consolas"/>
          <w:color w:val="0000FF"/>
          <w:sz w:val="19"/>
          <w:szCs w:val="19"/>
          <w:highlight w:val="yellow"/>
          <w:lang w:bidi="bo-CN"/>
        </w:rPr>
        <w:t>GROUP</w:t>
      </w:r>
      <w:r w:rsidRPr="00201B3A">
        <w:rPr>
          <w:rFonts w:ascii="Consolas" w:hAnsi="Consolas" w:cs="Consolas"/>
          <w:color w:val="000000"/>
          <w:sz w:val="19"/>
          <w:szCs w:val="19"/>
          <w:highlight w:val="yellow"/>
          <w:lang w:bidi="bo-CN"/>
        </w:rPr>
        <w:t xml:space="preserve">  </w:t>
      </w:r>
      <w:r w:rsidRPr="00201B3A">
        <w:rPr>
          <w:rFonts w:ascii="Consolas" w:hAnsi="Consolas" w:cs="Consolas"/>
          <w:color w:val="0000FF"/>
          <w:sz w:val="19"/>
          <w:szCs w:val="19"/>
          <w:highlight w:val="yellow"/>
          <w:lang w:bidi="bo-CN"/>
        </w:rPr>
        <w:t>BY</w:t>
      </w:r>
      <w:r w:rsidRPr="00201B3A">
        <w:rPr>
          <w:rFonts w:ascii="Consolas" w:hAnsi="Consolas" w:cs="Consolas"/>
          <w:color w:val="000000"/>
          <w:sz w:val="19"/>
          <w:szCs w:val="19"/>
          <w:highlight w:val="yellow"/>
          <w:lang w:bidi="bo-CN"/>
        </w:rPr>
        <w:t xml:space="preserve">  </w:t>
      </w:r>
      <w:r w:rsidRPr="00201B3A">
        <w:rPr>
          <w:rFonts w:ascii="Consolas" w:hAnsi="Consolas" w:cs="Consolas"/>
          <w:color w:val="FF00FF"/>
          <w:sz w:val="19"/>
          <w:szCs w:val="19"/>
          <w:highlight w:val="yellow"/>
          <w:lang w:bidi="bo-CN"/>
        </w:rPr>
        <w:t>YEAR</w:t>
      </w:r>
      <w:r w:rsidRPr="00201B3A">
        <w:rPr>
          <w:rFonts w:ascii="Consolas" w:hAnsi="Consolas" w:cs="Consolas"/>
          <w:color w:val="808080"/>
          <w:sz w:val="19"/>
          <w:szCs w:val="19"/>
          <w:highlight w:val="yellow"/>
          <w:lang w:bidi="bo-CN"/>
        </w:rPr>
        <w:t>(</w:t>
      </w:r>
      <w:r w:rsidRPr="00201B3A">
        <w:rPr>
          <w:rFonts w:ascii="Consolas" w:hAnsi="Consolas" w:cs="Consolas"/>
          <w:color w:val="000000"/>
          <w:sz w:val="19"/>
          <w:szCs w:val="19"/>
          <w:highlight w:val="yellow"/>
          <w:lang w:bidi="bo-CN"/>
        </w:rPr>
        <w:t>orderdate</w:t>
      </w:r>
      <w:r w:rsidRPr="00201B3A">
        <w:rPr>
          <w:rFonts w:ascii="Consolas" w:hAnsi="Consolas" w:cs="Consolas"/>
          <w:color w:val="808080"/>
          <w:sz w:val="19"/>
          <w:szCs w:val="19"/>
          <w:highlight w:val="yellow"/>
          <w:lang w:bidi="bo-CN"/>
        </w:rPr>
        <w:t>)</w:t>
      </w:r>
    </w:p>
    <w:p w:rsidR="002B6336" w:rsidRDefault="002B6336" w:rsidP="002B6336">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w:t>
      </w:r>
    </w:p>
    <w:p w:rsidR="002B6336" w:rsidRDefault="002B6336" w:rsidP="002B6336">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Cur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orderyear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p>
    <w:p w:rsidR="002B6336" w:rsidRDefault="002B6336" w:rsidP="002B6336">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Cur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numcusts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curnumcusts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Prv</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numcusts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prvnumcusts</w:t>
      </w:r>
      <w:r>
        <w:rPr>
          <w:rFonts w:ascii="Consolas" w:hAnsi="Consolas" w:cs="Consolas"/>
          <w:color w:val="808080"/>
          <w:sz w:val="19"/>
          <w:szCs w:val="19"/>
          <w:highlight w:val="white"/>
          <w:lang w:bidi="bo-CN"/>
        </w:rPr>
        <w:t>,</w:t>
      </w:r>
    </w:p>
    <w:p w:rsidR="002B6336" w:rsidRDefault="002B6336" w:rsidP="002B6336">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Cur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numcusts </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Prv</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numcusts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growth</w:t>
      </w:r>
    </w:p>
    <w:p w:rsidR="002B6336" w:rsidRDefault="002B6336" w:rsidP="002B6336">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YearlyCount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Cur</w:t>
      </w:r>
    </w:p>
    <w:p w:rsidR="002B6336" w:rsidRDefault="002B6336" w:rsidP="002B6336">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LEFT</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OUTER</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JOIN</w:t>
      </w:r>
      <w:r>
        <w:rPr>
          <w:rFonts w:ascii="Consolas" w:hAnsi="Consolas" w:cs="Consolas"/>
          <w:color w:val="000000"/>
          <w:sz w:val="19"/>
          <w:szCs w:val="19"/>
          <w:highlight w:val="white"/>
          <w:lang w:bidi="bo-CN"/>
        </w:rPr>
        <w:t xml:space="preserve">  YearlyCount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Prv</w:t>
      </w:r>
    </w:p>
    <w:p w:rsidR="00CC4E79" w:rsidRDefault="00115117" w:rsidP="002B6336">
      <w:pPr>
        <w:rPr>
          <w:rFonts w:cstheme="minorHAnsi"/>
          <w:sz w:val="24"/>
          <w:szCs w:val="24"/>
        </w:rPr>
      </w:pPr>
      <w:r>
        <w:rPr>
          <w:rFonts w:ascii="Consolas" w:hAnsi="Consolas" w:cs="Consolas"/>
          <w:noProof/>
          <w:color w:val="000000"/>
          <w:sz w:val="19"/>
          <w:szCs w:val="19"/>
          <w:lang w:bidi="bo-CN"/>
        </w:rPr>
        <mc:AlternateContent>
          <mc:Choice Requires="wps">
            <w:drawing>
              <wp:anchor distT="0" distB="0" distL="114300" distR="114300" simplePos="0" relativeHeight="251688960" behindDoc="0" locked="0" layoutInCell="1" allowOverlap="1">
                <wp:simplePos x="0" y="0"/>
                <wp:positionH relativeFrom="margin">
                  <wp:posOffset>3975357</wp:posOffset>
                </wp:positionH>
                <wp:positionV relativeFrom="paragraph">
                  <wp:posOffset>664732</wp:posOffset>
                </wp:positionV>
                <wp:extent cx="2401746" cy="711843"/>
                <wp:effectExtent l="0" t="0" r="17780" b="12065"/>
                <wp:wrapNone/>
                <wp:docPr id="28" name="Text Box 28"/>
                <wp:cNvGraphicFramePr/>
                <a:graphic xmlns:a="http://schemas.openxmlformats.org/drawingml/2006/main">
                  <a:graphicData uri="http://schemas.microsoft.com/office/word/2010/wordprocessingShape">
                    <wps:wsp>
                      <wps:cNvSpPr txBox="1"/>
                      <wps:spPr>
                        <a:xfrm>
                          <a:off x="0" y="0"/>
                          <a:ext cx="2401746" cy="711843"/>
                        </a:xfrm>
                        <a:prstGeom prst="rect">
                          <a:avLst/>
                        </a:prstGeom>
                        <a:solidFill>
                          <a:schemeClr val="lt1"/>
                        </a:solidFill>
                        <a:ln w="6350">
                          <a:solidFill>
                            <a:prstClr val="black"/>
                          </a:solidFill>
                        </a:ln>
                      </wps:spPr>
                      <wps:txbx>
                        <w:txbxContent>
                          <w:p w:rsidR="00115117" w:rsidRDefault="00115117">
                            <w:r>
                              <w:rPr>
                                <w:noProof/>
                                <w:lang w:bidi="bo-CN"/>
                              </w:rPr>
                              <w:drawing>
                                <wp:inline distT="0" distB="0" distL="0" distR="0" wp14:anchorId="41779008" wp14:editId="47EE4272">
                                  <wp:extent cx="2203578" cy="584521"/>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46914" cy="5960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29" type="#_x0000_t202" style="position:absolute;margin-left:313pt;margin-top:52.35pt;width:189.1pt;height:56.0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" fillcolor="white [3201]" strokeweight=".5pt">
                <v:textbox>
                  <w:txbxContent>
                    <w:p w:rsidR="00115117" w:rsidRDefault="00115117">
                      <w:r>
                        <w:rPr>
                          <w:noProof/>
                          <w:lang w:bidi="bo-CN"/>
                        </w:rPr>
                        <w:drawing>
                          <wp:inline distT="0" distB="0" distL="0" distR="0" wp14:anchorId="41779008" wp14:editId="47EE4272">
                            <wp:extent cx="2203578" cy="584521"/>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46914" cy="596016"/>
                                    </a:xfrm>
                                    <a:prstGeom prst="rect">
                                      <a:avLst/>
                                    </a:prstGeom>
                                  </pic:spPr>
                                </pic:pic>
                              </a:graphicData>
                            </a:graphic>
                          </wp:inline>
                        </w:drawing>
                      </w:r>
                    </w:p>
                  </w:txbxContent>
                </v:textbox>
                <w10:wrap anchorx="margin"/>
              </v:shape>
            </w:pict>
          </mc:Fallback>
        </mc:AlternateContent>
      </w:r>
      <w:r>
        <w:rPr>
          <w:rFonts w:ascii="Consolas" w:hAnsi="Consolas" w:cs="Consolas"/>
          <w:noProof/>
          <w:color w:val="000000"/>
          <w:sz w:val="19"/>
          <w:szCs w:val="19"/>
          <w:lang w:bidi="bo-CN"/>
        </w:rPr>
        <mc:AlternateContent>
          <mc:Choice Requires="wps">
            <w:drawing>
              <wp:anchor distT="0" distB="0" distL="114300" distR="114300" simplePos="0" relativeHeight="251687936" behindDoc="0" locked="0" layoutInCell="1" allowOverlap="1">
                <wp:simplePos x="0" y="0"/>
                <wp:positionH relativeFrom="column">
                  <wp:posOffset>3703167</wp:posOffset>
                </wp:positionH>
                <wp:positionV relativeFrom="paragraph">
                  <wp:posOffset>901844</wp:posOffset>
                </wp:positionV>
                <wp:extent cx="312516" cy="277792"/>
                <wp:effectExtent l="0" t="0" r="0" b="0"/>
                <wp:wrapNone/>
                <wp:docPr id="27" name="Equals 27"/>
                <wp:cNvGraphicFramePr/>
                <a:graphic xmlns:a="http://schemas.openxmlformats.org/drawingml/2006/main">
                  <a:graphicData uri="http://schemas.microsoft.com/office/word/2010/wordprocessingShape">
                    <wps:wsp>
                      <wps:cNvSpPr/>
                      <wps:spPr>
                        <a:xfrm>
                          <a:off x="0" y="0"/>
                          <a:ext cx="312516" cy="277792"/>
                        </a:xfrm>
                        <a:prstGeom prst="mathEqual">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F45C3A" id="Equals 27" o:spid="_x0000_s1026" style="position:absolute;margin-left:291.6pt;margin-top:71pt;width:24.6pt;height:21.85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312516,277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" path="m41424,57225r229668,l271092,122562r-229668,l41424,57225xm41424,155230r229668,l271092,220567r-229668,l41424,155230xe" fillcolor="black [3200]" strokecolor="black [1600]" strokeweight="1pt">
                <v:stroke joinstyle="miter"/>
                <v:path arrowok="t" o:connecttype="custom" o:connectlocs="41424,57225;271092,57225;271092,122562;41424,122562;41424,57225;41424,155230;271092,155230;271092,220567;41424,220567;41424,155230" o:connectangles="0,0,0,0,0,0,0,0,0,0"/>
              </v:shape>
            </w:pict>
          </mc:Fallback>
        </mc:AlternateContent>
      </w:r>
      <w:r>
        <w:rPr>
          <w:rFonts w:ascii="Consolas" w:hAnsi="Consolas" w:cs="Consolas"/>
          <w:noProof/>
          <w:color w:val="000000"/>
          <w:sz w:val="19"/>
          <w:szCs w:val="19"/>
          <w:lang w:bidi="bo-CN"/>
        </w:rPr>
        <mc:AlternateContent>
          <mc:Choice Requires="wps">
            <w:drawing>
              <wp:anchor distT="0" distB="0" distL="114300" distR="114300" simplePos="0" relativeHeight="251680768" behindDoc="0" locked="0" layoutInCell="1" allowOverlap="1" wp14:anchorId="50337E3A" wp14:editId="627E6596">
                <wp:simplePos x="0" y="0"/>
                <wp:positionH relativeFrom="column">
                  <wp:posOffset>2077077</wp:posOffset>
                </wp:positionH>
                <wp:positionV relativeFrom="paragraph">
                  <wp:posOffset>525635</wp:posOffset>
                </wp:positionV>
                <wp:extent cx="1695691" cy="1099595"/>
                <wp:effectExtent l="0" t="0" r="19050" b="24765"/>
                <wp:wrapNone/>
                <wp:docPr id="13" name="Text Box 13"/>
                <wp:cNvGraphicFramePr/>
                <a:graphic xmlns:a="http://schemas.openxmlformats.org/drawingml/2006/main">
                  <a:graphicData uri="http://schemas.microsoft.com/office/word/2010/wordprocessingShape">
                    <wps:wsp>
                      <wps:cNvSpPr txBox="1"/>
                      <wps:spPr>
                        <a:xfrm>
                          <a:off x="0" y="0"/>
                          <a:ext cx="1695691" cy="1099595"/>
                        </a:xfrm>
                        <a:prstGeom prst="rect">
                          <a:avLst/>
                        </a:prstGeom>
                        <a:solidFill>
                          <a:schemeClr val="lt1"/>
                        </a:solidFill>
                        <a:ln w="6350">
                          <a:solidFill>
                            <a:schemeClr val="bg1"/>
                          </a:solidFill>
                        </a:ln>
                      </wps:spPr>
                      <wps:txbx>
                        <w:txbxContent>
                          <w:p w:rsidR="00115117" w:rsidRDefault="00115117" w:rsidP="00115117">
                            <w:r>
                              <w:rPr>
                                <w:noProof/>
                                <w:lang w:bidi="bo-CN"/>
                              </w:rPr>
                              <w:drawing>
                                <wp:inline distT="0" distB="0" distL="0" distR="0" wp14:anchorId="044DA416" wp14:editId="43E9EB95">
                                  <wp:extent cx="1510496" cy="966121"/>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23015" cy="97412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37E3A" id="Text Box 13" o:spid="_x0000_s1030" type="#_x0000_t202" style="position:absolute;margin-left:163.55pt;margin-top:41.4pt;width:133.5pt;height:8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" fillcolor="white [3201]" strokecolor="white [3212]" strokeweight=".5pt">
                <v:textbox>
                  <w:txbxContent>
                    <w:p w:rsidR="00115117" w:rsidRDefault="00115117" w:rsidP="00115117">
                      <w:r>
                        <w:rPr>
                          <w:noProof/>
                          <w:lang w:bidi="bo-CN"/>
                        </w:rPr>
                        <w:drawing>
                          <wp:inline distT="0" distB="0" distL="0" distR="0" wp14:anchorId="044DA416" wp14:editId="43E9EB95">
                            <wp:extent cx="1510496" cy="966121"/>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23015" cy="974128"/>
                                    </a:xfrm>
                                    <a:prstGeom prst="rect">
                                      <a:avLst/>
                                    </a:prstGeom>
                                  </pic:spPr>
                                </pic:pic>
                              </a:graphicData>
                            </a:graphic>
                          </wp:inline>
                        </w:drawing>
                      </w:r>
                    </w:p>
                  </w:txbxContent>
                </v:textbox>
              </v:shape>
            </w:pict>
          </mc:Fallback>
        </mc:AlternateContent>
      </w:r>
      <w:r>
        <w:rPr>
          <w:rFonts w:ascii="Consolas" w:hAnsi="Consolas" w:cs="Consolas"/>
          <w:noProof/>
          <w:color w:val="000000"/>
          <w:sz w:val="19"/>
          <w:szCs w:val="19"/>
          <w:lang w:bidi="bo-CN"/>
        </w:rPr>
        <mc:AlternateContent>
          <mc:Choice Requires="wps">
            <w:drawing>
              <wp:anchor distT="0" distB="0" distL="114300" distR="114300" simplePos="0" relativeHeight="251685888" behindDoc="0" locked="0" layoutInCell="1" allowOverlap="1" wp14:anchorId="750AECD1" wp14:editId="3F2BFD0B">
                <wp:simplePos x="0" y="0"/>
                <wp:positionH relativeFrom="column">
                  <wp:posOffset>1469986</wp:posOffset>
                </wp:positionH>
                <wp:positionV relativeFrom="paragraph">
                  <wp:posOffset>1197345</wp:posOffset>
                </wp:positionV>
                <wp:extent cx="706056" cy="144490"/>
                <wp:effectExtent l="0" t="57150" r="0" b="27305"/>
                <wp:wrapNone/>
                <wp:docPr id="25" name="Straight Arrow Connector 25"/>
                <wp:cNvGraphicFramePr/>
                <a:graphic xmlns:a="http://schemas.openxmlformats.org/drawingml/2006/main">
                  <a:graphicData uri="http://schemas.microsoft.com/office/word/2010/wordprocessingShape">
                    <wps:wsp>
                      <wps:cNvCnPr/>
                      <wps:spPr>
                        <a:xfrm flipV="1">
                          <a:off x="0" y="0"/>
                          <a:ext cx="706056" cy="1444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5BCBEF" id="Straight Arrow Connector 25" o:spid="_x0000_s1026" type="#_x0000_t32" style="position:absolute;margin-left:115.75pt;margin-top:94.3pt;width:55.6pt;height:11.4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" strokecolor="#ed7d31 [3205]" strokeweight=".5pt">
                <v:stroke endarrow="block" joinstyle="miter"/>
              </v:shape>
            </w:pict>
          </mc:Fallback>
        </mc:AlternateContent>
      </w:r>
      <w:r>
        <w:rPr>
          <w:rFonts w:ascii="Consolas" w:hAnsi="Consolas" w:cs="Consolas"/>
          <w:noProof/>
          <w:color w:val="000000"/>
          <w:sz w:val="19"/>
          <w:szCs w:val="19"/>
          <w:lang w:bidi="bo-CN"/>
        </w:rPr>
        <mc:AlternateContent>
          <mc:Choice Requires="wps">
            <w:drawing>
              <wp:anchor distT="0" distB="0" distL="114300" distR="114300" simplePos="0" relativeHeight="251683840" behindDoc="0" locked="0" layoutInCell="1" allowOverlap="1">
                <wp:simplePos x="0" y="0"/>
                <wp:positionH relativeFrom="column">
                  <wp:posOffset>1464197</wp:posOffset>
                </wp:positionH>
                <wp:positionV relativeFrom="paragraph">
                  <wp:posOffset>965851</wp:posOffset>
                </wp:positionV>
                <wp:extent cx="665545" cy="132916"/>
                <wp:effectExtent l="0" t="57150" r="1270" b="19685"/>
                <wp:wrapNone/>
                <wp:docPr id="24" name="Straight Arrow Connector 24"/>
                <wp:cNvGraphicFramePr/>
                <a:graphic xmlns:a="http://schemas.openxmlformats.org/drawingml/2006/main">
                  <a:graphicData uri="http://schemas.microsoft.com/office/word/2010/wordprocessingShape">
                    <wps:wsp>
                      <wps:cNvCnPr/>
                      <wps:spPr>
                        <a:xfrm flipV="1">
                          <a:off x="0" y="0"/>
                          <a:ext cx="665545" cy="13291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7441B" id="Straight Arrow Connector 24" o:spid="_x0000_s1026" type="#_x0000_t32" style="position:absolute;margin-left:115.3pt;margin-top:76.05pt;width:52.4pt;height:10.4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" strokecolor="#ed7d31 [3205]" strokeweight=".5pt">
                <v:stroke endarrow="block" joinstyle="miter"/>
              </v:shape>
            </w:pict>
          </mc:Fallback>
        </mc:AlternateContent>
      </w:r>
      <w:r>
        <w:rPr>
          <w:rFonts w:ascii="Consolas" w:hAnsi="Consolas" w:cs="Consolas"/>
          <w:noProof/>
          <w:color w:val="000000"/>
          <w:sz w:val="19"/>
          <w:szCs w:val="19"/>
          <w:lang w:bidi="bo-CN"/>
        </w:rPr>
        <mc:AlternateContent>
          <mc:Choice Requires="wps">
            <w:drawing>
              <wp:anchor distT="0" distB="0" distL="114300" distR="114300" simplePos="0" relativeHeight="251678720" behindDoc="0" locked="0" layoutInCell="1" allowOverlap="1">
                <wp:simplePos x="0" y="0"/>
                <wp:positionH relativeFrom="column">
                  <wp:posOffset>-34724</wp:posOffset>
                </wp:positionH>
                <wp:positionV relativeFrom="paragraph">
                  <wp:posOffset>508651</wp:posOffset>
                </wp:positionV>
                <wp:extent cx="1666754" cy="1041071"/>
                <wp:effectExtent l="0" t="0" r="10160" b="26035"/>
                <wp:wrapNone/>
                <wp:docPr id="12" name="Text Box 12"/>
                <wp:cNvGraphicFramePr/>
                <a:graphic xmlns:a="http://schemas.openxmlformats.org/drawingml/2006/main">
                  <a:graphicData uri="http://schemas.microsoft.com/office/word/2010/wordprocessingShape">
                    <wps:wsp>
                      <wps:cNvSpPr txBox="1"/>
                      <wps:spPr>
                        <a:xfrm>
                          <a:off x="0" y="0"/>
                          <a:ext cx="1666754" cy="1041071"/>
                        </a:xfrm>
                        <a:prstGeom prst="rect">
                          <a:avLst/>
                        </a:prstGeom>
                        <a:solidFill>
                          <a:schemeClr val="lt1"/>
                        </a:solidFill>
                        <a:ln w="6350">
                          <a:solidFill>
                            <a:schemeClr val="bg1"/>
                          </a:solidFill>
                        </a:ln>
                      </wps:spPr>
                      <wps:txbx>
                        <w:txbxContent>
                          <w:p w:rsidR="00115117" w:rsidRDefault="00115117">
                            <w:r>
                              <w:rPr>
                                <w:noProof/>
                                <w:lang w:bidi="bo-CN"/>
                              </w:rPr>
                              <w:drawing>
                                <wp:inline distT="0" distB="0" distL="0" distR="0" wp14:anchorId="4A28C763" wp14:editId="19760599">
                                  <wp:extent cx="1483568" cy="925974"/>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67908" cy="9786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margin-left:-2.75pt;margin-top:40.05pt;width:131.25pt;height:8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" fillcolor="white [3201]" strokecolor="white [3212]" strokeweight=".5pt">
                <v:textbox>
                  <w:txbxContent>
                    <w:p w:rsidR="00115117" w:rsidRDefault="00115117">
                      <w:r>
                        <w:rPr>
                          <w:noProof/>
                          <w:lang w:bidi="bo-CN"/>
                        </w:rPr>
                        <w:drawing>
                          <wp:inline distT="0" distB="0" distL="0" distR="0" wp14:anchorId="4A28C763" wp14:editId="19760599">
                            <wp:extent cx="1483568" cy="925974"/>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67908" cy="978615"/>
                                    </a:xfrm>
                                    <a:prstGeom prst="rect">
                                      <a:avLst/>
                                    </a:prstGeom>
                                  </pic:spPr>
                                </pic:pic>
                              </a:graphicData>
                            </a:graphic>
                          </wp:inline>
                        </w:drawing>
                      </w:r>
                    </w:p>
                  </w:txbxContent>
                </v:textbox>
              </v:shape>
            </w:pict>
          </mc:Fallback>
        </mc:AlternateContent>
      </w:r>
      <w:r>
        <w:rPr>
          <w:rFonts w:ascii="Consolas" w:hAnsi="Consolas" w:cs="Consolas"/>
          <w:noProof/>
          <w:color w:val="000000"/>
          <w:sz w:val="19"/>
          <w:szCs w:val="19"/>
          <w:lang w:bidi="bo-CN"/>
        </w:rPr>
        <mc:AlternateContent>
          <mc:Choice Requires="wps">
            <w:drawing>
              <wp:anchor distT="0" distB="0" distL="114300" distR="114300" simplePos="0" relativeHeight="251686912" behindDoc="0" locked="0" layoutInCell="1" allowOverlap="1">
                <wp:simplePos x="0" y="0"/>
                <wp:positionH relativeFrom="column">
                  <wp:posOffset>1464197</wp:posOffset>
                </wp:positionH>
                <wp:positionV relativeFrom="paragraph">
                  <wp:posOffset>821168</wp:posOffset>
                </wp:positionV>
                <wp:extent cx="260431" cy="40511"/>
                <wp:effectExtent l="0" t="57150" r="25400" b="55245"/>
                <wp:wrapNone/>
                <wp:docPr id="26" name="Straight Arrow Connector 26"/>
                <wp:cNvGraphicFramePr/>
                <a:graphic xmlns:a="http://schemas.openxmlformats.org/drawingml/2006/main">
                  <a:graphicData uri="http://schemas.microsoft.com/office/word/2010/wordprocessingShape">
                    <wps:wsp>
                      <wps:cNvCnPr/>
                      <wps:spPr>
                        <a:xfrm flipV="1">
                          <a:off x="0" y="0"/>
                          <a:ext cx="260431" cy="4051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79DA8CE" id="Straight Arrow Connector 26" o:spid="_x0000_s1026" type="#_x0000_t32" style="position:absolute;margin-left:115.3pt;margin-top:64.65pt;width:20.5pt;height:3.2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" strokecolor="#ed7d31 [3205]" strokeweight=".5pt">
                <v:stroke endarrow="block" joinstyle="miter"/>
              </v:shape>
            </w:pict>
          </mc:Fallback>
        </mc:AlternateContent>
      </w:r>
      <w:r>
        <w:rPr>
          <w:rFonts w:ascii="Consolas" w:hAnsi="Consolas" w:cs="Consolas"/>
          <w:noProof/>
          <w:color w:val="000000"/>
          <w:sz w:val="19"/>
          <w:szCs w:val="19"/>
          <w:lang w:bidi="bo-CN"/>
        </w:rPr>
        <mc:AlternateContent>
          <mc:Choice Requires="wps">
            <w:drawing>
              <wp:anchor distT="0" distB="0" distL="114300" distR="114300" simplePos="0" relativeHeight="251682816" behindDoc="0" locked="0" layoutInCell="1" allowOverlap="1">
                <wp:simplePos x="0" y="0"/>
                <wp:positionH relativeFrom="column">
                  <wp:posOffset>2042932</wp:posOffset>
                </wp:positionH>
                <wp:positionV relativeFrom="paragraph">
                  <wp:posOffset>144049</wp:posOffset>
                </wp:positionV>
                <wp:extent cx="555584" cy="450793"/>
                <wp:effectExtent l="0" t="0" r="73660" b="64135"/>
                <wp:wrapNone/>
                <wp:docPr id="20" name="Straight Arrow Connector 20"/>
                <wp:cNvGraphicFramePr/>
                <a:graphic xmlns:a="http://schemas.openxmlformats.org/drawingml/2006/main">
                  <a:graphicData uri="http://schemas.microsoft.com/office/word/2010/wordprocessingShape">
                    <wps:wsp>
                      <wps:cNvCnPr/>
                      <wps:spPr>
                        <a:xfrm>
                          <a:off x="0" y="0"/>
                          <a:ext cx="555584" cy="4507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59AF59" id="Straight Arrow Connector 20" o:spid="_x0000_s1026" type="#_x0000_t32" style="position:absolute;margin-left:160.85pt;margin-top:11.35pt;width:43.75pt;height:3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" strokecolor="black [3200]" strokeweight=".5pt">
                <v:stroke endarrow="block" joinstyle="miter"/>
              </v:shape>
            </w:pict>
          </mc:Fallback>
        </mc:AlternateContent>
      </w:r>
      <w:r>
        <w:rPr>
          <w:rFonts w:ascii="Consolas" w:hAnsi="Consolas" w:cs="Consolas"/>
          <w:noProof/>
          <w:color w:val="000000"/>
          <w:sz w:val="19"/>
          <w:szCs w:val="19"/>
          <w:lang w:bidi="bo-CN"/>
        </w:rPr>
        <mc:AlternateContent>
          <mc:Choice Requires="wps">
            <w:drawing>
              <wp:anchor distT="0" distB="0" distL="114300" distR="114300" simplePos="0" relativeHeight="251681792" behindDoc="0" locked="0" layoutInCell="1" allowOverlap="1">
                <wp:simplePos x="0" y="0"/>
                <wp:positionH relativeFrom="column">
                  <wp:posOffset>816015</wp:posOffset>
                </wp:positionH>
                <wp:positionV relativeFrom="paragraph">
                  <wp:posOffset>190347</wp:posOffset>
                </wp:positionV>
                <wp:extent cx="98385" cy="405114"/>
                <wp:effectExtent l="38100" t="0" r="35560" b="52705"/>
                <wp:wrapNone/>
                <wp:docPr id="16" name="Straight Arrow Connector 16"/>
                <wp:cNvGraphicFramePr/>
                <a:graphic xmlns:a="http://schemas.openxmlformats.org/drawingml/2006/main">
                  <a:graphicData uri="http://schemas.microsoft.com/office/word/2010/wordprocessingShape">
                    <wps:wsp>
                      <wps:cNvCnPr/>
                      <wps:spPr>
                        <a:xfrm flipH="1">
                          <a:off x="0" y="0"/>
                          <a:ext cx="98385" cy="4051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FEACE2" id="Straight Arrow Connector 16" o:spid="_x0000_s1026" type="#_x0000_t32" style="position:absolute;margin-left:64.25pt;margin-top:15pt;width:7.75pt;height:31.9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" strokecolor="black [3200]" strokeweight=".5pt">
                <v:stroke endarrow="block" joinstyle="miter"/>
              </v:shape>
            </w:pict>
          </mc:Fallback>
        </mc:AlternateContent>
      </w:r>
      <w:r w:rsidR="00201B3A">
        <w:rPr>
          <w:rFonts w:ascii="Consolas" w:hAnsi="Consolas" w:cs="Consolas"/>
          <w:color w:val="000000"/>
          <w:sz w:val="19"/>
          <w:szCs w:val="19"/>
          <w:highlight w:val="white"/>
          <w:lang w:bidi="bo-CN"/>
        </w:rPr>
        <w:t xml:space="preserve">  </w:t>
      </w:r>
      <w:r w:rsidR="002B6336">
        <w:rPr>
          <w:rFonts w:ascii="Consolas" w:hAnsi="Consolas" w:cs="Consolas"/>
          <w:color w:val="0000FF"/>
          <w:sz w:val="19"/>
          <w:szCs w:val="19"/>
          <w:highlight w:val="white"/>
          <w:lang w:bidi="bo-CN"/>
        </w:rPr>
        <w:t>ON</w:t>
      </w:r>
      <w:r w:rsidR="002B6336">
        <w:rPr>
          <w:rFonts w:ascii="Consolas" w:hAnsi="Consolas" w:cs="Consolas"/>
          <w:color w:val="000000"/>
          <w:sz w:val="19"/>
          <w:szCs w:val="19"/>
          <w:highlight w:val="white"/>
          <w:lang w:bidi="bo-CN"/>
        </w:rPr>
        <w:t xml:space="preserve">  </w:t>
      </w:r>
      <w:r w:rsidR="002B6336" w:rsidRPr="00115117">
        <w:rPr>
          <w:rFonts w:ascii="Consolas" w:hAnsi="Consolas" w:cs="Consolas"/>
          <w:color w:val="000000"/>
          <w:sz w:val="19"/>
          <w:szCs w:val="19"/>
          <w:highlight w:val="green"/>
          <w:lang w:bidi="bo-CN"/>
        </w:rPr>
        <w:t>Cur</w:t>
      </w:r>
      <w:r w:rsidR="002B6336" w:rsidRPr="00115117">
        <w:rPr>
          <w:rFonts w:ascii="Consolas" w:hAnsi="Consolas" w:cs="Consolas"/>
          <w:color w:val="808080"/>
          <w:sz w:val="19"/>
          <w:szCs w:val="19"/>
          <w:highlight w:val="green"/>
          <w:lang w:bidi="bo-CN"/>
        </w:rPr>
        <w:t>.</w:t>
      </w:r>
      <w:r w:rsidR="002B6336" w:rsidRPr="00115117">
        <w:rPr>
          <w:rFonts w:ascii="Consolas" w:hAnsi="Consolas" w:cs="Consolas"/>
          <w:color w:val="000000"/>
          <w:sz w:val="19"/>
          <w:szCs w:val="19"/>
          <w:highlight w:val="green"/>
          <w:lang w:bidi="bo-CN"/>
        </w:rPr>
        <w:t>orderyear</w:t>
      </w:r>
      <w:r w:rsidR="002B6336">
        <w:rPr>
          <w:rFonts w:ascii="Consolas" w:hAnsi="Consolas" w:cs="Consolas"/>
          <w:color w:val="000000"/>
          <w:sz w:val="19"/>
          <w:szCs w:val="19"/>
          <w:highlight w:val="white"/>
          <w:lang w:bidi="bo-CN"/>
        </w:rPr>
        <w:t xml:space="preserve"> </w:t>
      </w:r>
      <w:r w:rsidR="002B6336">
        <w:rPr>
          <w:rFonts w:ascii="Consolas" w:hAnsi="Consolas" w:cs="Consolas"/>
          <w:color w:val="808080"/>
          <w:sz w:val="19"/>
          <w:szCs w:val="19"/>
          <w:highlight w:val="white"/>
          <w:lang w:bidi="bo-CN"/>
        </w:rPr>
        <w:t>=</w:t>
      </w:r>
      <w:r w:rsidR="002B6336">
        <w:rPr>
          <w:rFonts w:ascii="Consolas" w:hAnsi="Consolas" w:cs="Consolas"/>
          <w:color w:val="000000"/>
          <w:sz w:val="19"/>
          <w:szCs w:val="19"/>
          <w:highlight w:val="white"/>
          <w:lang w:bidi="bo-CN"/>
        </w:rPr>
        <w:t xml:space="preserve"> </w:t>
      </w:r>
      <w:r w:rsidR="002B6336" w:rsidRPr="00115117">
        <w:rPr>
          <w:rFonts w:ascii="Consolas" w:hAnsi="Consolas" w:cs="Consolas"/>
          <w:color w:val="000000"/>
          <w:sz w:val="19"/>
          <w:szCs w:val="19"/>
          <w:highlight w:val="cyan"/>
          <w:lang w:bidi="bo-CN"/>
        </w:rPr>
        <w:t>Prv</w:t>
      </w:r>
      <w:r w:rsidR="002B6336" w:rsidRPr="00115117">
        <w:rPr>
          <w:rFonts w:ascii="Consolas" w:hAnsi="Consolas" w:cs="Consolas"/>
          <w:color w:val="808080"/>
          <w:sz w:val="19"/>
          <w:szCs w:val="19"/>
          <w:highlight w:val="cyan"/>
          <w:lang w:bidi="bo-CN"/>
        </w:rPr>
        <w:t>.</w:t>
      </w:r>
      <w:r w:rsidR="002B6336" w:rsidRPr="00115117">
        <w:rPr>
          <w:rFonts w:ascii="Consolas" w:hAnsi="Consolas" w:cs="Consolas"/>
          <w:color w:val="000000"/>
          <w:sz w:val="19"/>
          <w:szCs w:val="19"/>
          <w:highlight w:val="cyan"/>
          <w:lang w:bidi="bo-CN"/>
        </w:rPr>
        <w:t xml:space="preserve">orderyear </w:t>
      </w:r>
      <w:r w:rsidR="002B6336" w:rsidRPr="00115117">
        <w:rPr>
          <w:rFonts w:ascii="Consolas" w:hAnsi="Consolas" w:cs="Consolas"/>
          <w:color w:val="808080"/>
          <w:sz w:val="19"/>
          <w:szCs w:val="19"/>
          <w:highlight w:val="cyan"/>
          <w:lang w:bidi="bo-CN"/>
        </w:rPr>
        <w:t>+</w:t>
      </w:r>
      <w:r w:rsidR="002B6336" w:rsidRPr="00115117">
        <w:rPr>
          <w:rFonts w:ascii="Consolas" w:hAnsi="Consolas" w:cs="Consolas"/>
          <w:color w:val="000000"/>
          <w:sz w:val="19"/>
          <w:szCs w:val="19"/>
          <w:highlight w:val="cyan"/>
          <w:lang w:bidi="bo-CN"/>
        </w:rPr>
        <w:t xml:space="preserve"> 1</w:t>
      </w:r>
      <w:r w:rsidR="002B6336">
        <w:rPr>
          <w:rFonts w:ascii="Consolas" w:hAnsi="Consolas" w:cs="Consolas"/>
          <w:color w:val="808080"/>
          <w:sz w:val="19"/>
          <w:szCs w:val="19"/>
          <w:highlight w:val="white"/>
          <w:lang w:bidi="bo-CN"/>
        </w:rPr>
        <w:t>;</w:t>
      </w:r>
      <w:r w:rsidRPr="00115117">
        <w:rPr>
          <w:rFonts w:ascii="Consolas" w:hAnsi="Consolas" w:cs="Consolas"/>
          <w:noProof/>
          <w:color w:val="000000"/>
          <w:sz w:val="19"/>
          <w:szCs w:val="19"/>
          <w:lang w:bidi="bo-CN"/>
        </w:rPr>
        <w:t xml:space="preserve"> </w:t>
      </w:r>
    </w:p>
    <w:p w:rsidR="00CC4E79" w:rsidRPr="00CC4E79" w:rsidRDefault="00CC4E79" w:rsidP="00CC4E79">
      <w:pPr>
        <w:rPr>
          <w:rFonts w:cstheme="minorHAnsi"/>
          <w:sz w:val="24"/>
          <w:szCs w:val="24"/>
        </w:rPr>
      </w:pPr>
    </w:p>
    <w:p w:rsidR="00CC4E79" w:rsidRDefault="00CC4E79" w:rsidP="00CC4E79">
      <w:pPr>
        <w:rPr>
          <w:rFonts w:cstheme="minorHAnsi"/>
          <w:sz w:val="24"/>
          <w:szCs w:val="24"/>
        </w:rPr>
      </w:pPr>
    </w:p>
    <w:p w:rsidR="002B6336" w:rsidRDefault="002B6336" w:rsidP="00CC4E79">
      <w:pPr>
        <w:rPr>
          <w:rFonts w:cstheme="minorHAnsi"/>
          <w:sz w:val="24"/>
          <w:szCs w:val="24"/>
        </w:rPr>
      </w:pPr>
    </w:p>
    <w:p w:rsidR="00CC4E79" w:rsidRDefault="00CC4E79" w:rsidP="00CC4E79">
      <w:pPr>
        <w:rPr>
          <w:rFonts w:cstheme="minorHAnsi"/>
          <w:sz w:val="24"/>
          <w:szCs w:val="24"/>
        </w:rPr>
      </w:pPr>
    </w:p>
    <w:p w:rsidR="00331399" w:rsidRDefault="00331399" w:rsidP="00CC4E79">
      <w:pPr>
        <w:rPr>
          <w:rFonts w:cstheme="minorHAnsi"/>
          <w:b/>
          <w:bCs/>
          <w:sz w:val="36"/>
          <w:szCs w:val="36"/>
        </w:rPr>
      </w:pPr>
    </w:p>
    <w:p w:rsidR="00CC4E79" w:rsidRDefault="002A0B47" w:rsidP="00CC4E79">
      <w:pPr>
        <w:rPr>
          <w:rFonts w:cstheme="minorHAnsi"/>
          <w:b/>
          <w:bCs/>
          <w:sz w:val="36"/>
          <w:szCs w:val="36"/>
        </w:rPr>
      </w:pPr>
      <w:r w:rsidRPr="002A0B47">
        <w:rPr>
          <w:rFonts w:cstheme="minorHAnsi"/>
          <w:b/>
          <w:bCs/>
          <w:sz w:val="36"/>
          <w:szCs w:val="36"/>
        </w:rPr>
        <w:lastRenderedPageBreak/>
        <w:t>VIEWS</w:t>
      </w:r>
    </w:p>
    <w:p w:rsidR="002A0B47" w:rsidRDefault="002A0B47" w:rsidP="00CC4E79">
      <w:pPr>
        <w:rPr>
          <w:sz w:val="24"/>
          <w:szCs w:val="24"/>
        </w:rPr>
      </w:pPr>
      <w:r w:rsidRPr="002A0B47">
        <w:rPr>
          <w:sz w:val="24"/>
          <w:szCs w:val="24"/>
        </w:rPr>
        <w:t xml:space="preserve">Derived tables and CTEs have a single-statement scope, which means they are not reusable. Views </w:t>
      </w:r>
      <w:r w:rsidRPr="002A0B47">
        <w:rPr>
          <w:rFonts w:ascii="Segoe Pro" w:hAnsi="Segoe Pro" w:cs="Segoe Pro"/>
          <w:sz w:val="24"/>
          <w:szCs w:val="24"/>
        </w:rPr>
        <w:t xml:space="preserve">and inline table-valued functions (inline TVFs) are two types of table expressions whose definitions are </w:t>
      </w:r>
      <w:r w:rsidRPr="002A0B47">
        <w:rPr>
          <w:b/>
          <w:bCs/>
          <w:sz w:val="24"/>
          <w:szCs w:val="24"/>
        </w:rPr>
        <w:t>stored as permanent objects in the database</w:t>
      </w:r>
      <w:r w:rsidRPr="002A0B47">
        <w:rPr>
          <w:sz w:val="24"/>
          <w:szCs w:val="24"/>
        </w:rPr>
        <w:t>, making them reusable. In most other respects, views and inline TVFs are treated like derived tables and CTEs.</w:t>
      </w:r>
    </w:p>
    <w:p w:rsidR="00A85AAC" w:rsidRDefault="00A85AAC" w:rsidP="00CC4E79">
      <w:pPr>
        <w:rPr>
          <w:rFonts w:ascii="SegoePro" w:hAnsi="SegoePro" w:cs="SegoePro"/>
          <w:sz w:val="24"/>
          <w:szCs w:val="24"/>
        </w:rPr>
      </w:pPr>
      <w:r w:rsidRPr="00A85AAC">
        <w:rPr>
          <w:sz w:val="24"/>
          <w:szCs w:val="24"/>
        </w:rPr>
        <w:t xml:space="preserve">For example, when querying a view or an inline TVF, SQL Server expands the definition of the table expression and queries the underlying objects </w:t>
      </w:r>
      <w:r w:rsidRPr="00A85AAC">
        <w:rPr>
          <w:rFonts w:ascii="SegoePro" w:hAnsi="SegoePro" w:cs="SegoePro"/>
          <w:sz w:val="24"/>
          <w:szCs w:val="24"/>
        </w:rPr>
        <w:t>directly, as with derived tables and CTEs.</w:t>
      </w:r>
    </w:p>
    <w:p w:rsidR="00A85AAC" w:rsidRDefault="00A85AAC" w:rsidP="00CC4E79">
      <w:pPr>
        <w:rPr>
          <w:rFonts w:ascii="SegoePro" w:hAnsi="SegoePro" w:cs="SegoePro"/>
          <w:sz w:val="24"/>
          <w:szCs w:val="24"/>
        </w:rPr>
      </w:pPr>
    </w:p>
    <w:p w:rsidR="00A85AAC" w:rsidRDefault="00360517" w:rsidP="00CC4E79">
      <w:r>
        <w:rPr>
          <w:noProof/>
          <w:lang w:bidi="bo-CN"/>
        </w:rPr>
        <mc:AlternateContent>
          <mc:Choice Requires="wps">
            <w:drawing>
              <wp:anchor distT="0" distB="0" distL="114300" distR="114300" simplePos="0" relativeHeight="251689984" behindDoc="0" locked="0" layoutInCell="1" allowOverlap="1">
                <wp:simplePos x="0" y="0"/>
                <wp:positionH relativeFrom="column">
                  <wp:posOffset>4213185</wp:posOffset>
                </wp:positionH>
                <wp:positionV relativeFrom="paragraph">
                  <wp:posOffset>273347</wp:posOffset>
                </wp:positionV>
                <wp:extent cx="1290577" cy="1967697"/>
                <wp:effectExtent l="0" t="0" r="24130" b="13970"/>
                <wp:wrapNone/>
                <wp:docPr id="30" name="Text Box 30"/>
                <wp:cNvGraphicFramePr/>
                <a:graphic xmlns:a="http://schemas.openxmlformats.org/drawingml/2006/main">
                  <a:graphicData uri="http://schemas.microsoft.com/office/word/2010/wordprocessingShape">
                    <wps:wsp>
                      <wps:cNvSpPr txBox="1"/>
                      <wps:spPr>
                        <a:xfrm>
                          <a:off x="0" y="0"/>
                          <a:ext cx="1290577" cy="1967697"/>
                        </a:xfrm>
                        <a:prstGeom prst="rect">
                          <a:avLst/>
                        </a:prstGeom>
                        <a:solidFill>
                          <a:schemeClr val="lt1"/>
                        </a:solidFill>
                        <a:ln w="6350">
                          <a:solidFill>
                            <a:prstClr val="black"/>
                          </a:solidFill>
                        </a:ln>
                      </wps:spPr>
                      <wps:txbx>
                        <w:txbxContent>
                          <w:p w:rsidR="00360517" w:rsidRDefault="00360517">
                            <w:pPr>
                              <w:rPr>
                                <w:sz w:val="18"/>
                                <w:szCs w:val="18"/>
                              </w:rPr>
                            </w:pPr>
                            <w:r>
                              <w:rPr>
                                <w:sz w:val="18"/>
                                <w:szCs w:val="18"/>
                              </w:rPr>
                              <w:t xml:space="preserve">Note that the general recommendation to avoid using </w:t>
                            </w:r>
                            <w:r>
                              <w:rPr>
                                <w:rFonts w:ascii="SegoePro-Italic" w:hAnsi="SegoePro-Italic" w:cs="SegoePro-Italic"/>
                                <w:i/>
                                <w:iCs/>
                                <w:sz w:val="18"/>
                                <w:szCs w:val="18"/>
                              </w:rPr>
                              <w:t xml:space="preserve">SELECT * </w:t>
                            </w:r>
                            <w:r>
                              <w:rPr>
                                <w:rFonts w:ascii="Segoe Pro" w:hAnsi="Segoe Pro" w:cs="Segoe Pro"/>
                                <w:sz w:val="18"/>
                                <w:szCs w:val="18"/>
                              </w:rPr>
                              <w:t xml:space="preserve">has specific relevance in the context </w:t>
                            </w:r>
                            <w:r>
                              <w:rPr>
                                <w:sz w:val="18"/>
                                <w:szCs w:val="18"/>
                              </w:rPr>
                              <w:t>of views.</w:t>
                            </w:r>
                          </w:p>
                          <w:p w:rsidR="00360517" w:rsidRDefault="00360517">
                            <w:r>
                              <w:rPr>
                                <w:sz w:val="18"/>
                                <w:szCs w:val="18"/>
                              </w:rPr>
                              <w:t xml:space="preserve">to avoid </w:t>
                            </w:r>
                            <w:r>
                              <w:rPr>
                                <w:rFonts w:ascii="Segoe Pro" w:hAnsi="Segoe Pro" w:cs="Segoe Pro"/>
                                <w:sz w:val="18"/>
                                <w:szCs w:val="18"/>
                              </w:rPr>
                              <w:t>confusion, the best practice is to explicitly list the column names you need in the definition of the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2" type="#_x0000_t202" style="position:absolute;margin-left:331.75pt;margin-top:21.5pt;width:101.6pt;height:154.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" fillcolor="white [3201]" strokeweight=".5pt">
                <v:textbox>
                  <w:txbxContent>
                    <w:p w:rsidR="00360517" w:rsidRDefault="00360517">
                      <w:pPr>
                        <w:rPr>
                          <w:sz w:val="18"/>
                          <w:szCs w:val="18"/>
                        </w:rPr>
                      </w:pPr>
                      <w:r>
                        <w:rPr>
                          <w:sz w:val="18"/>
                          <w:szCs w:val="18"/>
                        </w:rPr>
                        <w:t xml:space="preserve">Note that the general recommendation to avoid using </w:t>
                      </w:r>
                      <w:r>
                        <w:rPr>
                          <w:rFonts w:ascii="SegoePro-Italic" w:hAnsi="SegoePro-Italic" w:cs="SegoePro-Italic"/>
                          <w:i/>
                          <w:iCs/>
                          <w:sz w:val="18"/>
                          <w:szCs w:val="18"/>
                        </w:rPr>
                        <w:t xml:space="preserve">SELECT * </w:t>
                      </w:r>
                      <w:r>
                        <w:rPr>
                          <w:rFonts w:ascii="Segoe Pro" w:hAnsi="Segoe Pro" w:cs="Segoe Pro"/>
                          <w:sz w:val="18"/>
                          <w:szCs w:val="18"/>
                        </w:rPr>
                        <w:t xml:space="preserve">has specific relevance in the context </w:t>
                      </w:r>
                      <w:r>
                        <w:rPr>
                          <w:sz w:val="18"/>
                          <w:szCs w:val="18"/>
                        </w:rPr>
                        <w:t>of views.</w:t>
                      </w:r>
                    </w:p>
                    <w:p w:rsidR="00360517" w:rsidRDefault="00360517">
                      <w:r>
                        <w:rPr>
                          <w:sz w:val="18"/>
                          <w:szCs w:val="18"/>
                        </w:rPr>
                        <w:t xml:space="preserve">to avoid </w:t>
                      </w:r>
                      <w:r>
                        <w:rPr>
                          <w:rFonts w:ascii="Segoe Pro" w:hAnsi="Segoe Pro" w:cs="Segoe Pro"/>
                          <w:sz w:val="18"/>
                          <w:szCs w:val="18"/>
                        </w:rPr>
                        <w:t>confusion, the best practice is to explicitly list the column names you need in the definition of the view</w:t>
                      </w:r>
                    </w:p>
                  </w:txbxContent>
                </v:textbox>
              </v:shape>
            </w:pict>
          </mc:Fallback>
        </mc:AlternateContent>
      </w:r>
      <w:r w:rsidR="00A85AAC" w:rsidRPr="00A85AAC">
        <w:t xml:space="preserve">As an example, the following code creates a view called </w:t>
      </w:r>
      <w:r w:rsidR="00A85AAC" w:rsidRPr="00A85AAC">
        <w:rPr>
          <w:rFonts w:ascii="SegoePro-Italic" w:hAnsi="SegoePro-Italic" w:cs="SegoePro-Italic"/>
          <w:i/>
          <w:iCs/>
        </w:rPr>
        <w:t xml:space="preserve">USACusts </w:t>
      </w:r>
      <w:r w:rsidR="00A85AAC" w:rsidRPr="00A85AAC">
        <w:t xml:space="preserve">in the </w:t>
      </w:r>
      <w:r w:rsidR="00A85AAC" w:rsidRPr="00A85AAC">
        <w:rPr>
          <w:rFonts w:ascii="SegoePro-Italic" w:hAnsi="SegoePro-Italic" w:cs="SegoePro-Italic"/>
          <w:i/>
          <w:iCs/>
        </w:rPr>
        <w:t xml:space="preserve">Sales </w:t>
      </w:r>
      <w:r w:rsidR="00A85AAC" w:rsidRPr="00A85AAC">
        <w:t xml:space="preserve">schema in the </w:t>
      </w:r>
      <w:r w:rsidR="00A85AAC" w:rsidRPr="00A85AAC">
        <w:rPr>
          <w:rFonts w:ascii="SegoePro-Italic" w:hAnsi="SegoePro-Italic" w:cs="SegoePro-Italic"/>
          <w:i/>
          <w:iCs/>
        </w:rPr>
        <w:t xml:space="preserve">TSQLV4 </w:t>
      </w:r>
      <w:r w:rsidR="00A85AAC" w:rsidRPr="00A85AAC">
        <w:t>database, representing all customers from the United States:</w:t>
      </w:r>
    </w:p>
    <w:p w:rsidR="00A85AAC" w:rsidRDefault="00A85AAC" w:rsidP="00CC4E79"/>
    <w:p w:rsidR="00360517" w:rsidRDefault="00360517" w:rsidP="00360517">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DROP</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VIEW</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IF</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EXISTS</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USACusts</w:t>
      </w:r>
      <w:r>
        <w:rPr>
          <w:rFonts w:ascii="Consolas" w:hAnsi="Consolas" w:cs="Consolas"/>
          <w:color w:val="808080"/>
          <w:sz w:val="19"/>
          <w:szCs w:val="19"/>
          <w:highlight w:val="white"/>
          <w:lang w:bidi="bo-CN"/>
        </w:rPr>
        <w:t>;</w:t>
      </w:r>
    </w:p>
    <w:p w:rsidR="00360517" w:rsidRDefault="00360517" w:rsidP="00360517">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GO</w:t>
      </w:r>
    </w:p>
    <w:p w:rsidR="00360517" w:rsidRDefault="00360517" w:rsidP="00360517">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CREATE</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VIEW</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USACusts</w:t>
      </w:r>
    </w:p>
    <w:p w:rsidR="00360517" w:rsidRDefault="00360517" w:rsidP="00360517">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AS</w:t>
      </w:r>
    </w:p>
    <w:p w:rsidR="00360517" w:rsidRDefault="00360517" w:rsidP="00360517">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p>
    <w:p w:rsidR="00360517" w:rsidRDefault="00360517" w:rsidP="00360517">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00"/>
          <w:sz w:val="19"/>
          <w:szCs w:val="19"/>
          <w:lang w:bidi="bo-CN"/>
        </w:rPr>
        <mc:AlternateContent>
          <mc:Choice Requires="wps">
            <w:drawing>
              <wp:anchor distT="0" distB="0" distL="114300" distR="114300" simplePos="0" relativeHeight="251691008" behindDoc="0" locked="0" layoutInCell="1" allowOverlap="1">
                <wp:simplePos x="0" y="0"/>
                <wp:positionH relativeFrom="column">
                  <wp:posOffset>3269848</wp:posOffset>
                </wp:positionH>
                <wp:positionV relativeFrom="paragraph">
                  <wp:posOffset>90580</wp:posOffset>
                </wp:positionV>
                <wp:extent cx="960136" cy="121534"/>
                <wp:effectExtent l="0" t="57150" r="11430" b="31115"/>
                <wp:wrapNone/>
                <wp:docPr id="31" name="Straight Arrow Connector 31"/>
                <wp:cNvGraphicFramePr/>
                <a:graphic xmlns:a="http://schemas.openxmlformats.org/drawingml/2006/main">
                  <a:graphicData uri="http://schemas.microsoft.com/office/word/2010/wordprocessingShape">
                    <wps:wsp>
                      <wps:cNvCnPr/>
                      <wps:spPr>
                        <a:xfrm flipV="1">
                          <a:off x="0" y="0"/>
                          <a:ext cx="960136" cy="1215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7DFCD" id="Straight Arrow Connector 31" o:spid="_x0000_s1026" type="#_x0000_t32" style="position:absolute;margin-left:257.45pt;margin-top:7.15pt;width:75.6pt;height:9.5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" strokecolor="black [3200]" strokeweight=".5pt">
                <v:stroke endarrow="block" joinstyle="miter"/>
              </v:shape>
            </w:pict>
          </mc:Fallback>
        </mc:AlternateContent>
      </w:r>
      <w:r>
        <w:rPr>
          <w:rFonts w:ascii="Consolas" w:hAnsi="Consolas" w:cs="Consolas"/>
          <w:color w:val="000000"/>
          <w:sz w:val="19"/>
          <w:szCs w:val="19"/>
          <w:highlight w:val="white"/>
          <w:lang w:bidi="bo-CN"/>
        </w:rPr>
        <w:t xml:space="preserve">  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companyname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contactname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contacttitle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address</w:t>
      </w:r>
      <w:r>
        <w:rPr>
          <w:rFonts w:ascii="Consolas" w:hAnsi="Consolas" w:cs="Consolas"/>
          <w:color w:val="808080"/>
          <w:sz w:val="19"/>
          <w:szCs w:val="19"/>
          <w:highlight w:val="white"/>
          <w:lang w:bidi="bo-CN"/>
        </w:rPr>
        <w:t>,</w:t>
      </w:r>
    </w:p>
    <w:p w:rsidR="00360517" w:rsidRDefault="00360517" w:rsidP="00360517">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city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postalcode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phone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fax</w:t>
      </w:r>
    </w:p>
    <w:p w:rsidR="00360517" w:rsidRDefault="00360517" w:rsidP="00360517">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Customers</w:t>
      </w:r>
    </w:p>
    <w:p w:rsidR="00360517" w:rsidRDefault="00360517" w:rsidP="00360517">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country </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N'USA'</w:t>
      </w:r>
      <w:r>
        <w:rPr>
          <w:rFonts w:ascii="Consolas" w:hAnsi="Consolas" w:cs="Consolas"/>
          <w:color w:val="808080"/>
          <w:sz w:val="19"/>
          <w:szCs w:val="19"/>
          <w:highlight w:val="white"/>
          <w:lang w:bidi="bo-CN"/>
        </w:rPr>
        <w:t>;</w:t>
      </w:r>
    </w:p>
    <w:p w:rsidR="00360517" w:rsidRPr="00360517" w:rsidRDefault="00360517" w:rsidP="00360517">
      <w:pPr>
        <w:rPr>
          <w:rFonts w:ascii="Consolas" w:hAnsi="Consolas" w:cs="Consolas"/>
          <w:color w:val="000000"/>
          <w:sz w:val="24"/>
          <w:szCs w:val="24"/>
          <w:lang w:bidi="bo-CN"/>
        </w:rPr>
      </w:pPr>
      <w:r>
        <w:rPr>
          <w:rFonts w:ascii="Consolas" w:hAnsi="Consolas" w:cs="Consolas"/>
          <w:color w:val="0000FF"/>
          <w:sz w:val="19"/>
          <w:szCs w:val="19"/>
          <w:highlight w:val="white"/>
          <w:lang w:bidi="bo-CN"/>
        </w:rPr>
        <w:t>GO</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w:t>
      </w:r>
    </w:p>
    <w:p w:rsidR="00360517" w:rsidRPr="00360517" w:rsidRDefault="00360517" w:rsidP="00A85AAC">
      <w:pPr>
        <w:rPr>
          <w:rFonts w:cstheme="minorHAnsi"/>
          <w:b/>
          <w:bCs/>
          <w:sz w:val="24"/>
          <w:szCs w:val="24"/>
        </w:rPr>
      </w:pPr>
      <w:r w:rsidRPr="00360517">
        <w:rPr>
          <w:sz w:val="24"/>
          <w:szCs w:val="24"/>
        </w:rPr>
        <w:t>After you create this view, you can query it much like you query other tables in the database:</w:t>
      </w:r>
    </w:p>
    <w:p w:rsidR="00360517" w:rsidRDefault="00360517" w:rsidP="00360517">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companyname</w:t>
      </w:r>
    </w:p>
    <w:p w:rsidR="00821B78" w:rsidRDefault="00360517" w:rsidP="00360517">
      <w:pPr>
        <w:rPr>
          <w:rFonts w:ascii="Consolas" w:hAnsi="Consolas" w:cs="Consolas"/>
          <w:color w:val="000000"/>
          <w:sz w:val="19"/>
          <w:szCs w:val="19"/>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USACust</w:t>
      </w:r>
    </w:p>
    <w:p w:rsidR="00821B78" w:rsidRPr="00821B78" w:rsidRDefault="00821B78" w:rsidP="00360517">
      <w:pPr>
        <w:rPr>
          <w:rFonts w:ascii="Consolas" w:hAnsi="Consolas" w:cs="Consolas"/>
          <w:color w:val="000000"/>
          <w:sz w:val="24"/>
          <w:szCs w:val="24"/>
          <w:lang w:bidi="bo-CN"/>
        </w:rPr>
      </w:pPr>
      <w:r>
        <w:rPr>
          <w:noProof/>
          <w:sz w:val="24"/>
          <w:szCs w:val="24"/>
          <w:lang w:bidi="bo-CN"/>
        </w:rPr>
        <mc:AlternateContent>
          <mc:Choice Requires="wps">
            <w:drawing>
              <wp:anchor distT="0" distB="0" distL="114300" distR="114300" simplePos="0" relativeHeight="251693056" behindDoc="0" locked="0" layoutInCell="1" allowOverlap="1">
                <wp:simplePos x="0" y="0"/>
                <wp:positionH relativeFrom="column">
                  <wp:posOffset>2274104</wp:posOffset>
                </wp:positionH>
                <wp:positionV relativeFrom="paragraph">
                  <wp:posOffset>808170</wp:posOffset>
                </wp:positionV>
                <wp:extent cx="3564842" cy="2123954"/>
                <wp:effectExtent l="0" t="0" r="17145" b="10160"/>
                <wp:wrapNone/>
                <wp:docPr id="33" name="&quot;Not Allowed&quot; Symbol 33"/>
                <wp:cNvGraphicFramePr/>
                <a:graphic xmlns:a="http://schemas.openxmlformats.org/drawingml/2006/main">
                  <a:graphicData uri="http://schemas.microsoft.com/office/word/2010/wordprocessingShape">
                    <wps:wsp>
                      <wps:cNvSpPr/>
                      <wps:spPr>
                        <a:xfrm>
                          <a:off x="0" y="0"/>
                          <a:ext cx="3564842" cy="2123954"/>
                        </a:xfrm>
                        <a:prstGeom prst="noSmoking">
                          <a:avLst>
                            <a:gd name="adj" fmla="val 1965"/>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7E1D3"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t Allowed&quot; Symbol 33" o:spid="_x0000_s1026" type="#_x0000_t57" style="position:absolute;margin-left:179.05pt;margin-top:63.65pt;width:280.7pt;height:16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" adj="253" fillcolor="red" strokecolor="#1f3763 [1604]" strokeweight="1pt"/>
            </w:pict>
          </mc:Fallback>
        </mc:AlternateContent>
      </w:r>
      <w:r w:rsidRPr="00821B78">
        <w:rPr>
          <w:sz w:val="24"/>
          <w:szCs w:val="24"/>
        </w:rPr>
        <w:t xml:space="preserve">Remember that a presentation </w:t>
      </w:r>
      <w:r w:rsidRPr="00821B78">
        <w:rPr>
          <w:rFonts w:ascii="SegoePro-Italic" w:hAnsi="SegoePro-Italic" w:cs="SegoePro-Italic"/>
          <w:i/>
          <w:iCs/>
          <w:sz w:val="24"/>
          <w:szCs w:val="24"/>
        </w:rPr>
        <w:t xml:space="preserve">ORDER BY </w:t>
      </w:r>
      <w:r w:rsidRPr="00821B78">
        <w:rPr>
          <w:rFonts w:ascii="Segoe Pro" w:hAnsi="Segoe Pro" w:cs="Segoe Pro"/>
          <w:sz w:val="24"/>
          <w:szCs w:val="24"/>
        </w:rPr>
        <w:t xml:space="preserve">clause is not allowed in the query defining a table expression </w:t>
      </w:r>
      <w:r w:rsidRPr="00821B78">
        <w:rPr>
          <w:sz w:val="24"/>
          <w:szCs w:val="24"/>
        </w:rPr>
        <w:t>because a relation isn’t ordered.</w:t>
      </w:r>
      <w:r>
        <w:rPr>
          <w:sz w:val="24"/>
          <w:szCs w:val="24"/>
        </w:rPr>
        <w:t xml:space="preserve"> </w:t>
      </w:r>
      <w:r w:rsidRPr="00821B78">
        <w:rPr>
          <w:sz w:val="24"/>
          <w:szCs w:val="24"/>
        </w:rPr>
        <w:t xml:space="preserve">The only way to guarantee presentation order is to have an </w:t>
      </w:r>
      <w:r w:rsidRPr="00821B78">
        <w:rPr>
          <w:rFonts w:ascii="SegoePro-Italic" w:hAnsi="SegoePro-Italic" w:cs="SegoePro-Italic"/>
          <w:i/>
          <w:iCs/>
          <w:sz w:val="24"/>
          <w:szCs w:val="24"/>
        </w:rPr>
        <w:t xml:space="preserve">ORDER BY </w:t>
      </w:r>
      <w:r w:rsidRPr="00821B78">
        <w:rPr>
          <w:sz w:val="24"/>
          <w:szCs w:val="24"/>
        </w:rPr>
        <w:t xml:space="preserve">clause in the outer query.  If you need to return rows from a view sorted for presentation purposes, you should specify a presentation </w:t>
      </w:r>
      <w:r w:rsidRPr="00821B78">
        <w:rPr>
          <w:rFonts w:ascii="SegoePro-Italic" w:hAnsi="SegoePro-Italic" w:cs="SegoePro-Italic"/>
          <w:i/>
          <w:iCs/>
          <w:sz w:val="24"/>
          <w:szCs w:val="24"/>
        </w:rPr>
        <w:t xml:space="preserve">ORDER BY </w:t>
      </w:r>
      <w:r w:rsidRPr="00821B78">
        <w:rPr>
          <w:sz w:val="24"/>
          <w:szCs w:val="24"/>
        </w:rPr>
        <w:t>clause in the outer query against the view, like this:</w:t>
      </w:r>
    </w:p>
    <w:p w:rsidR="00821B78" w:rsidRDefault="00821B78" w:rsidP="00821B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s">
            <w:drawing>
              <wp:anchor distT="0" distB="0" distL="114300" distR="114300" simplePos="0" relativeHeight="251692032" behindDoc="0" locked="0" layoutInCell="1" allowOverlap="1">
                <wp:simplePos x="0" y="0"/>
                <wp:positionH relativeFrom="column">
                  <wp:posOffset>2558005</wp:posOffset>
                </wp:positionH>
                <wp:positionV relativeFrom="paragraph">
                  <wp:posOffset>42778</wp:posOffset>
                </wp:positionV>
                <wp:extent cx="3530279" cy="1851949"/>
                <wp:effectExtent l="0" t="0" r="13335" b="15240"/>
                <wp:wrapNone/>
                <wp:docPr id="32" name="Text Box 32"/>
                <wp:cNvGraphicFramePr/>
                <a:graphic xmlns:a="http://schemas.openxmlformats.org/drawingml/2006/main">
                  <a:graphicData uri="http://schemas.microsoft.com/office/word/2010/wordprocessingShape">
                    <wps:wsp>
                      <wps:cNvSpPr txBox="1"/>
                      <wps:spPr>
                        <a:xfrm>
                          <a:off x="0" y="0"/>
                          <a:ext cx="3530279" cy="1851949"/>
                        </a:xfrm>
                        <a:prstGeom prst="rect">
                          <a:avLst/>
                        </a:prstGeom>
                        <a:solidFill>
                          <a:schemeClr val="lt1"/>
                        </a:solidFill>
                        <a:ln w="6350">
                          <a:solidFill>
                            <a:schemeClr val="bg1"/>
                          </a:solidFill>
                        </a:ln>
                      </wps:spPr>
                      <wps:txbx>
                        <w:txbxContent>
                          <w:p w:rsidR="00821B78" w:rsidRDefault="00821B78" w:rsidP="00821B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ALTER</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VIEW</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USACusts</w:t>
                            </w:r>
                          </w:p>
                          <w:p w:rsidR="00821B78" w:rsidRDefault="00821B78" w:rsidP="00821B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AS</w:t>
                            </w:r>
                          </w:p>
                          <w:p w:rsidR="00821B78" w:rsidRDefault="00821B78" w:rsidP="00821B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p>
                          <w:p w:rsidR="00821B78" w:rsidRDefault="00821B78" w:rsidP="00821B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companyname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contactname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contacttitle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address</w:t>
                            </w:r>
                            <w:r>
                              <w:rPr>
                                <w:rFonts w:ascii="Consolas" w:hAnsi="Consolas" w:cs="Consolas"/>
                                <w:color w:val="808080"/>
                                <w:sz w:val="19"/>
                                <w:szCs w:val="19"/>
                                <w:highlight w:val="white"/>
                                <w:lang w:bidi="bo-CN"/>
                              </w:rPr>
                              <w:t>,</w:t>
                            </w:r>
                          </w:p>
                          <w:p w:rsidR="00821B78" w:rsidRDefault="00821B78" w:rsidP="00821B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city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postalcode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phone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fax</w:t>
                            </w:r>
                          </w:p>
                          <w:p w:rsidR="00821B78" w:rsidRDefault="00821B78" w:rsidP="00821B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Customers</w:t>
                            </w:r>
                          </w:p>
                          <w:p w:rsidR="00821B78" w:rsidRDefault="00821B78" w:rsidP="00821B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country </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N'USA'</w:t>
                            </w:r>
                          </w:p>
                          <w:p w:rsidR="00821B78" w:rsidRPr="00821B78" w:rsidRDefault="00821B78" w:rsidP="00821B78">
                            <w:pPr>
                              <w:autoSpaceDE w:val="0"/>
                              <w:autoSpaceDN w:val="0"/>
                              <w:adjustRightInd w:val="0"/>
                              <w:spacing w:after="0" w:line="240" w:lineRule="auto"/>
                              <w:rPr>
                                <w:rFonts w:ascii="Consolas" w:hAnsi="Consolas" w:cs="Consolas"/>
                                <w:color w:val="000000"/>
                                <w:sz w:val="19"/>
                                <w:szCs w:val="19"/>
                                <w:highlight w:val="yellow"/>
                                <w:lang w:bidi="bo-CN"/>
                              </w:rPr>
                            </w:pPr>
                            <w:r w:rsidRPr="00821B78">
                              <w:rPr>
                                <w:rFonts w:ascii="Consolas" w:hAnsi="Consolas" w:cs="Consolas"/>
                                <w:color w:val="0000FF"/>
                                <w:sz w:val="19"/>
                                <w:szCs w:val="19"/>
                                <w:highlight w:val="yellow"/>
                                <w:lang w:bidi="bo-CN"/>
                              </w:rPr>
                              <w:t>ORDER</w:t>
                            </w:r>
                            <w:r w:rsidRPr="00821B78">
                              <w:rPr>
                                <w:rFonts w:ascii="Consolas" w:hAnsi="Consolas" w:cs="Consolas"/>
                                <w:color w:val="000000"/>
                                <w:sz w:val="19"/>
                                <w:szCs w:val="19"/>
                                <w:highlight w:val="yellow"/>
                                <w:lang w:bidi="bo-CN"/>
                              </w:rPr>
                              <w:t xml:space="preserve"> </w:t>
                            </w:r>
                            <w:r w:rsidRPr="00821B78">
                              <w:rPr>
                                <w:rFonts w:ascii="Consolas" w:hAnsi="Consolas" w:cs="Consolas"/>
                                <w:color w:val="0000FF"/>
                                <w:sz w:val="19"/>
                                <w:szCs w:val="19"/>
                                <w:highlight w:val="yellow"/>
                                <w:lang w:bidi="bo-CN"/>
                              </w:rPr>
                              <w:t>BY</w:t>
                            </w:r>
                            <w:r w:rsidRPr="00821B78">
                              <w:rPr>
                                <w:rFonts w:ascii="Consolas" w:hAnsi="Consolas" w:cs="Consolas"/>
                                <w:color w:val="000000"/>
                                <w:sz w:val="19"/>
                                <w:szCs w:val="19"/>
                                <w:highlight w:val="yellow"/>
                                <w:lang w:bidi="bo-CN"/>
                              </w:rPr>
                              <w:t xml:space="preserve"> region</w:t>
                            </w:r>
                            <w:r w:rsidRPr="00821B78">
                              <w:rPr>
                                <w:rFonts w:ascii="Consolas" w:hAnsi="Consolas" w:cs="Consolas"/>
                                <w:color w:val="808080"/>
                                <w:sz w:val="19"/>
                                <w:szCs w:val="19"/>
                                <w:highlight w:val="yellow"/>
                                <w:lang w:bidi="bo-CN"/>
                              </w:rPr>
                              <w:t>;</w:t>
                            </w:r>
                          </w:p>
                          <w:p w:rsidR="00821B78" w:rsidRDefault="00821B78" w:rsidP="00821B78">
                            <w:r>
                              <w:rPr>
                                <w:rFonts w:ascii="Consolas" w:hAnsi="Consolas" w:cs="Consolas"/>
                                <w:color w:val="0000FF"/>
                                <w:sz w:val="19"/>
                                <w:szCs w:val="19"/>
                                <w:highlight w:val="white"/>
                                <w:lang w:bidi="bo-CN"/>
                              </w:rPr>
                              <w:t>GO</w:t>
                            </w:r>
                            <w:r>
                              <w:rPr>
                                <w:rFonts w:ascii="Consolas" w:hAnsi="Consolas" w:cs="Consolas"/>
                                <w:color w:val="000000"/>
                                <w:sz w:val="19"/>
                                <w:szCs w:val="19"/>
                                <w:highlight w:val="white"/>
                                <w:lang w:bidi="bo-C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 o:spid="_x0000_s1033" type="#_x0000_t202" style="position:absolute;margin-left:201.4pt;margin-top:3.35pt;width:277.95pt;height:145.8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" fillcolor="white [3201]" strokecolor="white [3212]" strokeweight=".5pt">
                <v:textbox>
                  <w:txbxContent>
                    <w:p w:rsidR="00821B78" w:rsidRDefault="00821B78" w:rsidP="00821B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ALTER</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VIEW</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USACusts</w:t>
                      </w:r>
                    </w:p>
                    <w:p w:rsidR="00821B78" w:rsidRDefault="00821B78" w:rsidP="00821B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AS</w:t>
                      </w:r>
                    </w:p>
                    <w:p w:rsidR="00821B78" w:rsidRDefault="00821B78" w:rsidP="00821B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p>
                    <w:p w:rsidR="00821B78" w:rsidRDefault="00821B78" w:rsidP="00821B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companyname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contactname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contacttitle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address</w:t>
                      </w:r>
                      <w:r>
                        <w:rPr>
                          <w:rFonts w:ascii="Consolas" w:hAnsi="Consolas" w:cs="Consolas"/>
                          <w:color w:val="808080"/>
                          <w:sz w:val="19"/>
                          <w:szCs w:val="19"/>
                          <w:highlight w:val="white"/>
                          <w:lang w:bidi="bo-CN"/>
                        </w:rPr>
                        <w:t>,</w:t>
                      </w:r>
                    </w:p>
                    <w:p w:rsidR="00821B78" w:rsidRDefault="00821B78" w:rsidP="00821B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city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postalcode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phone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fax</w:t>
                      </w:r>
                    </w:p>
                    <w:p w:rsidR="00821B78" w:rsidRDefault="00821B78" w:rsidP="00821B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Customers</w:t>
                      </w:r>
                    </w:p>
                    <w:p w:rsidR="00821B78" w:rsidRDefault="00821B78" w:rsidP="00821B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country </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N'USA'</w:t>
                      </w:r>
                    </w:p>
                    <w:p w:rsidR="00821B78" w:rsidRPr="00821B78" w:rsidRDefault="00821B78" w:rsidP="00821B78">
                      <w:pPr>
                        <w:autoSpaceDE w:val="0"/>
                        <w:autoSpaceDN w:val="0"/>
                        <w:adjustRightInd w:val="0"/>
                        <w:spacing w:after="0" w:line="240" w:lineRule="auto"/>
                        <w:rPr>
                          <w:rFonts w:ascii="Consolas" w:hAnsi="Consolas" w:cs="Consolas"/>
                          <w:color w:val="000000"/>
                          <w:sz w:val="19"/>
                          <w:szCs w:val="19"/>
                          <w:highlight w:val="yellow"/>
                          <w:lang w:bidi="bo-CN"/>
                        </w:rPr>
                      </w:pPr>
                      <w:r w:rsidRPr="00821B78">
                        <w:rPr>
                          <w:rFonts w:ascii="Consolas" w:hAnsi="Consolas" w:cs="Consolas"/>
                          <w:color w:val="0000FF"/>
                          <w:sz w:val="19"/>
                          <w:szCs w:val="19"/>
                          <w:highlight w:val="yellow"/>
                          <w:lang w:bidi="bo-CN"/>
                        </w:rPr>
                        <w:t>ORDER</w:t>
                      </w:r>
                      <w:r w:rsidRPr="00821B78">
                        <w:rPr>
                          <w:rFonts w:ascii="Consolas" w:hAnsi="Consolas" w:cs="Consolas"/>
                          <w:color w:val="000000"/>
                          <w:sz w:val="19"/>
                          <w:szCs w:val="19"/>
                          <w:highlight w:val="yellow"/>
                          <w:lang w:bidi="bo-CN"/>
                        </w:rPr>
                        <w:t xml:space="preserve"> </w:t>
                      </w:r>
                      <w:r w:rsidRPr="00821B78">
                        <w:rPr>
                          <w:rFonts w:ascii="Consolas" w:hAnsi="Consolas" w:cs="Consolas"/>
                          <w:color w:val="0000FF"/>
                          <w:sz w:val="19"/>
                          <w:szCs w:val="19"/>
                          <w:highlight w:val="yellow"/>
                          <w:lang w:bidi="bo-CN"/>
                        </w:rPr>
                        <w:t>BY</w:t>
                      </w:r>
                      <w:r w:rsidRPr="00821B78">
                        <w:rPr>
                          <w:rFonts w:ascii="Consolas" w:hAnsi="Consolas" w:cs="Consolas"/>
                          <w:color w:val="000000"/>
                          <w:sz w:val="19"/>
                          <w:szCs w:val="19"/>
                          <w:highlight w:val="yellow"/>
                          <w:lang w:bidi="bo-CN"/>
                        </w:rPr>
                        <w:t xml:space="preserve"> region</w:t>
                      </w:r>
                      <w:r w:rsidRPr="00821B78">
                        <w:rPr>
                          <w:rFonts w:ascii="Consolas" w:hAnsi="Consolas" w:cs="Consolas"/>
                          <w:color w:val="808080"/>
                          <w:sz w:val="19"/>
                          <w:szCs w:val="19"/>
                          <w:highlight w:val="yellow"/>
                          <w:lang w:bidi="bo-CN"/>
                        </w:rPr>
                        <w:t>;</w:t>
                      </w:r>
                    </w:p>
                    <w:p w:rsidR="00821B78" w:rsidRDefault="00821B78" w:rsidP="00821B78">
                      <w:r>
                        <w:rPr>
                          <w:rFonts w:ascii="Consolas" w:hAnsi="Consolas" w:cs="Consolas"/>
                          <w:color w:val="0000FF"/>
                          <w:sz w:val="19"/>
                          <w:szCs w:val="19"/>
                          <w:highlight w:val="white"/>
                          <w:lang w:bidi="bo-CN"/>
                        </w:rPr>
                        <w:t>GO</w:t>
                      </w:r>
                      <w:r>
                        <w:rPr>
                          <w:rFonts w:ascii="Consolas" w:hAnsi="Consolas" w:cs="Consolas"/>
                          <w:color w:val="000000"/>
                          <w:sz w:val="19"/>
                          <w:szCs w:val="19"/>
                          <w:highlight w:val="white"/>
                          <w:lang w:bidi="bo-CN"/>
                        </w:rPr>
                        <w:t xml:space="preserve"> </w:t>
                      </w:r>
                    </w:p>
                  </w:txbxContent>
                </v:textbox>
              </v:shape>
            </w:pict>
          </mc:Fallback>
        </mc:AlternateContent>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companyname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p>
    <w:p w:rsidR="00821B78" w:rsidRDefault="00821B78" w:rsidP="00821B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USACusts</w:t>
      </w:r>
    </w:p>
    <w:p w:rsidR="00821B78" w:rsidRDefault="00821B78" w:rsidP="00821B78">
      <w:pPr>
        <w:rPr>
          <w:rFonts w:ascii="Consolas" w:hAnsi="Consolas" w:cs="Consolas"/>
          <w:color w:val="000000"/>
          <w:sz w:val="19"/>
          <w:szCs w:val="19"/>
          <w:lang w:bidi="bo-CN"/>
        </w:rPr>
      </w:pPr>
      <w:r>
        <w:rPr>
          <w:rFonts w:ascii="Consolas" w:hAnsi="Consolas" w:cs="Consolas"/>
          <w:color w:val="0000FF"/>
          <w:sz w:val="19"/>
          <w:szCs w:val="19"/>
          <w:highlight w:val="white"/>
          <w:lang w:bidi="bo-CN"/>
        </w:rPr>
        <w:t>ORDER</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BY</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p>
    <w:p w:rsidR="00360517" w:rsidRDefault="00360517" w:rsidP="00360517">
      <w:pPr>
        <w:rPr>
          <w:rFonts w:cstheme="minorHAnsi"/>
          <w:sz w:val="24"/>
          <w:szCs w:val="24"/>
        </w:rPr>
      </w:pPr>
    </w:p>
    <w:p w:rsidR="00821B78" w:rsidRDefault="00821B78" w:rsidP="00360517">
      <w:pPr>
        <w:rPr>
          <w:rFonts w:cstheme="minorHAnsi"/>
          <w:sz w:val="24"/>
          <w:szCs w:val="24"/>
        </w:rPr>
      </w:pPr>
    </w:p>
    <w:p w:rsidR="00821B78" w:rsidRDefault="00821B78" w:rsidP="00360517">
      <w:pPr>
        <w:rPr>
          <w:rFonts w:cstheme="minorHAnsi"/>
          <w:sz w:val="24"/>
          <w:szCs w:val="24"/>
        </w:rPr>
      </w:pPr>
    </w:p>
    <w:p w:rsidR="00331399" w:rsidRDefault="00331399" w:rsidP="00360517">
      <w:pPr>
        <w:rPr>
          <w:rFonts w:cstheme="minorHAnsi"/>
          <w:b/>
          <w:bCs/>
          <w:sz w:val="36"/>
          <w:szCs w:val="36"/>
        </w:rPr>
      </w:pPr>
      <w:bookmarkStart w:id="0" w:name="_GoBack"/>
      <w:bookmarkEnd w:id="0"/>
    </w:p>
    <w:p w:rsidR="00821B78" w:rsidRPr="00A65386" w:rsidRDefault="000F3CC1" w:rsidP="00360517">
      <w:pPr>
        <w:rPr>
          <w:rFonts w:cstheme="minorHAnsi"/>
          <w:b/>
          <w:bCs/>
          <w:sz w:val="36"/>
          <w:szCs w:val="36"/>
        </w:rPr>
      </w:pPr>
      <w:r w:rsidRPr="00A65386">
        <w:rPr>
          <w:rFonts w:cstheme="minorHAnsi"/>
          <w:b/>
          <w:bCs/>
          <w:sz w:val="36"/>
          <w:szCs w:val="36"/>
        </w:rPr>
        <w:lastRenderedPageBreak/>
        <w:t>VIEW OPTIONS</w:t>
      </w:r>
    </w:p>
    <w:p w:rsidR="000F3CC1" w:rsidRDefault="000F3CC1" w:rsidP="00360517">
      <w:pPr>
        <w:rPr>
          <w:sz w:val="24"/>
          <w:szCs w:val="24"/>
        </w:rPr>
      </w:pPr>
      <w:r w:rsidRPr="000F3CC1">
        <w:rPr>
          <w:sz w:val="24"/>
          <w:szCs w:val="24"/>
        </w:rPr>
        <w:t xml:space="preserve">When you create or alter a view, you can specify view attributes and options as part of the view </w:t>
      </w:r>
      <w:r w:rsidRPr="000F3CC1">
        <w:rPr>
          <w:rFonts w:cs="Segoe Pro"/>
          <w:sz w:val="24"/>
          <w:szCs w:val="24"/>
        </w:rPr>
        <w:t xml:space="preserve">definition. In the header of the view, under the </w:t>
      </w:r>
      <w:r w:rsidRPr="000F3CC1">
        <w:rPr>
          <w:rFonts w:cs="SegoePro-Italic"/>
          <w:i/>
          <w:iCs/>
          <w:sz w:val="24"/>
          <w:szCs w:val="24"/>
        </w:rPr>
        <w:t xml:space="preserve">WITH </w:t>
      </w:r>
      <w:r w:rsidRPr="000F3CC1">
        <w:rPr>
          <w:sz w:val="24"/>
          <w:szCs w:val="24"/>
        </w:rPr>
        <w:t xml:space="preserve">clause, you can specify attributes such as </w:t>
      </w:r>
      <w:r w:rsidRPr="000F3CC1">
        <w:rPr>
          <w:rFonts w:cs="SegoePro-Italic"/>
          <w:i/>
          <w:iCs/>
          <w:sz w:val="24"/>
          <w:szCs w:val="24"/>
        </w:rPr>
        <w:t xml:space="preserve">ENCRYPTION </w:t>
      </w:r>
      <w:r w:rsidRPr="000F3CC1">
        <w:rPr>
          <w:sz w:val="24"/>
          <w:szCs w:val="24"/>
        </w:rPr>
        <w:t xml:space="preserve">and </w:t>
      </w:r>
      <w:r w:rsidRPr="000F3CC1">
        <w:rPr>
          <w:rFonts w:cs="SegoePro-Italic"/>
          <w:i/>
          <w:iCs/>
          <w:sz w:val="24"/>
          <w:szCs w:val="24"/>
        </w:rPr>
        <w:t>SCHEMABINDING</w:t>
      </w:r>
      <w:r w:rsidRPr="000F3CC1">
        <w:rPr>
          <w:sz w:val="24"/>
          <w:szCs w:val="24"/>
        </w:rPr>
        <w:t xml:space="preserve">, and at the end of the query you can specify </w:t>
      </w:r>
      <w:r w:rsidRPr="000F3CC1">
        <w:rPr>
          <w:rFonts w:cs="SegoePro-Italic"/>
          <w:i/>
          <w:iCs/>
          <w:sz w:val="24"/>
          <w:szCs w:val="24"/>
        </w:rPr>
        <w:t>WITH CHECK OPTION</w:t>
      </w:r>
      <w:r w:rsidRPr="000F3CC1">
        <w:rPr>
          <w:sz w:val="24"/>
          <w:szCs w:val="24"/>
        </w:rPr>
        <w:t>.</w:t>
      </w:r>
    </w:p>
    <w:p w:rsidR="00F8035A" w:rsidRPr="0051584F" w:rsidRDefault="00F8035A" w:rsidP="00360517">
      <w:pPr>
        <w:rPr>
          <w:b/>
          <w:bCs/>
          <w:sz w:val="32"/>
          <w:szCs w:val="32"/>
        </w:rPr>
      </w:pPr>
      <w:r w:rsidRPr="0051584F">
        <w:rPr>
          <w:b/>
          <w:bCs/>
          <w:sz w:val="32"/>
          <w:szCs w:val="32"/>
        </w:rPr>
        <w:t xml:space="preserve">THE </w:t>
      </w:r>
      <w:r w:rsidRPr="0051584F">
        <w:rPr>
          <w:rFonts w:cs="SegoePro-SemiboldItalic"/>
          <w:b/>
          <w:bCs/>
          <w:i/>
          <w:iCs/>
          <w:sz w:val="32"/>
          <w:szCs w:val="32"/>
        </w:rPr>
        <w:t xml:space="preserve">ENCRYPTION </w:t>
      </w:r>
      <w:r w:rsidRPr="0051584F">
        <w:rPr>
          <w:b/>
          <w:bCs/>
          <w:sz w:val="32"/>
          <w:szCs w:val="32"/>
        </w:rPr>
        <w:t xml:space="preserve">option </w:t>
      </w:r>
    </w:p>
    <w:p w:rsidR="00F8035A" w:rsidRDefault="00F8035A" w:rsidP="00360517">
      <w:pPr>
        <w:rPr>
          <w:rFonts w:ascii="SegoePro" w:hAnsi="SegoePro" w:cs="SegoePro"/>
          <w:sz w:val="18"/>
          <w:szCs w:val="18"/>
        </w:rPr>
      </w:pPr>
      <w:r>
        <w:rPr>
          <w:rFonts w:ascii="SegoePro" w:hAnsi="SegoePro" w:cs="SegoePro"/>
          <w:sz w:val="18"/>
          <w:szCs w:val="18"/>
        </w:rPr>
        <w:t xml:space="preserve">The </w:t>
      </w:r>
      <w:r>
        <w:rPr>
          <w:rFonts w:ascii="SegoePro-Italic" w:hAnsi="SegoePro-Italic" w:cs="SegoePro-Italic"/>
          <w:i/>
          <w:iCs/>
          <w:sz w:val="18"/>
          <w:szCs w:val="18"/>
        </w:rPr>
        <w:t xml:space="preserve">ENCRYPTION </w:t>
      </w:r>
      <w:r>
        <w:rPr>
          <w:rFonts w:ascii="SegoePro" w:hAnsi="SegoePro" w:cs="SegoePro"/>
          <w:sz w:val="18"/>
          <w:szCs w:val="18"/>
        </w:rPr>
        <w:t xml:space="preserve">option is available when you create or alter views, stored procedures, triggers, and </w:t>
      </w:r>
      <w:r>
        <w:rPr>
          <w:rFonts w:ascii="Segoe Pro" w:hAnsi="Segoe Pro" w:cs="Segoe Pro"/>
          <w:sz w:val="18"/>
          <w:szCs w:val="18"/>
        </w:rPr>
        <w:t xml:space="preserve">user-defined functions (UDFs). The </w:t>
      </w:r>
      <w:r>
        <w:rPr>
          <w:rFonts w:ascii="SegoePro-Italic" w:hAnsi="SegoePro-Italic" w:cs="SegoePro-Italic"/>
          <w:i/>
          <w:iCs/>
          <w:sz w:val="18"/>
          <w:szCs w:val="18"/>
        </w:rPr>
        <w:t xml:space="preserve">ENCRYPTION </w:t>
      </w:r>
      <w:r>
        <w:rPr>
          <w:rFonts w:ascii="SegoePro" w:hAnsi="SegoePro" w:cs="SegoePro"/>
          <w:sz w:val="18"/>
          <w:szCs w:val="18"/>
        </w:rPr>
        <w:t xml:space="preserve">option indicates that SQL Server will internally store </w:t>
      </w:r>
      <w:r>
        <w:rPr>
          <w:rFonts w:ascii="Segoe Pro" w:hAnsi="Segoe Pro" w:cs="Segoe Pro"/>
          <w:sz w:val="18"/>
          <w:szCs w:val="18"/>
        </w:rPr>
        <w:t xml:space="preserve">the text with the definition of the object in an obfuscated format. The obfuscated text is not directly </w:t>
      </w:r>
      <w:r>
        <w:rPr>
          <w:rFonts w:ascii="SegoePro" w:hAnsi="SegoePro" w:cs="SegoePro"/>
          <w:sz w:val="18"/>
          <w:szCs w:val="18"/>
        </w:rPr>
        <w:t>visible to users through any of the catalog objects—only to privileged users through special means.</w:t>
      </w:r>
    </w:p>
    <w:p w:rsidR="00C81D6B" w:rsidRDefault="00C81D6B" w:rsidP="00360517">
      <w:pPr>
        <w:rPr>
          <w:rFonts w:ascii="SegoePro" w:hAnsi="SegoePro" w:cs="SegoePro"/>
          <w:sz w:val="18"/>
          <w:szCs w:val="18"/>
        </w:rPr>
      </w:pPr>
    </w:p>
    <w:p w:rsidR="00C81D6B" w:rsidRDefault="00C81D6B" w:rsidP="00C81D6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ALTER</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VIEW</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USACusts </w:t>
      </w:r>
      <w:r w:rsidRPr="00C81D6B">
        <w:rPr>
          <w:rFonts w:ascii="Consolas" w:hAnsi="Consolas" w:cs="Consolas"/>
          <w:color w:val="0000FF"/>
          <w:sz w:val="19"/>
          <w:szCs w:val="19"/>
          <w:highlight w:val="yellow"/>
          <w:lang w:bidi="bo-CN"/>
        </w:rPr>
        <w:t>WITH</w:t>
      </w:r>
      <w:r w:rsidRPr="00C81D6B">
        <w:rPr>
          <w:rFonts w:ascii="Consolas" w:hAnsi="Consolas" w:cs="Consolas"/>
          <w:color w:val="000000"/>
          <w:sz w:val="19"/>
          <w:szCs w:val="19"/>
          <w:highlight w:val="yellow"/>
          <w:lang w:bidi="bo-CN"/>
        </w:rPr>
        <w:t xml:space="preserve"> </w:t>
      </w:r>
      <w:r w:rsidRPr="00C81D6B">
        <w:rPr>
          <w:rFonts w:ascii="Consolas" w:hAnsi="Consolas" w:cs="Consolas"/>
          <w:color w:val="0000FF"/>
          <w:sz w:val="19"/>
          <w:szCs w:val="19"/>
          <w:highlight w:val="yellow"/>
          <w:lang w:bidi="bo-CN"/>
        </w:rPr>
        <w:t>ENCRYPTION</w:t>
      </w:r>
    </w:p>
    <w:p w:rsidR="00C81D6B" w:rsidRDefault="00C81D6B" w:rsidP="00C81D6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AS</w:t>
      </w:r>
    </w:p>
    <w:p w:rsidR="00C81D6B" w:rsidRDefault="00C81D6B" w:rsidP="00C81D6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p>
    <w:p w:rsidR="00C81D6B" w:rsidRDefault="00C81D6B" w:rsidP="00C81D6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companyname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contactname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contacttitle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address</w:t>
      </w:r>
      <w:r>
        <w:rPr>
          <w:rFonts w:ascii="Consolas" w:hAnsi="Consolas" w:cs="Consolas"/>
          <w:color w:val="808080"/>
          <w:sz w:val="19"/>
          <w:szCs w:val="19"/>
          <w:highlight w:val="white"/>
          <w:lang w:bidi="bo-CN"/>
        </w:rPr>
        <w:t>,</w:t>
      </w:r>
    </w:p>
    <w:p w:rsidR="00C81D6B" w:rsidRDefault="00C81D6B" w:rsidP="00C81D6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city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postalcode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phone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fax</w:t>
      </w:r>
    </w:p>
    <w:p w:rsidR="00C81D6B" w:rsidRDefault="00C81D6B" w:rsidP="00C81D6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Customers</w:t>
      </w:r>
    </w:p>
    <w:p w:rsidR="00C81D6B" w:rsidRDefault="00C81D6B" w:rsidP="00C81D6B">
      <w:pPr>
        <w:rPr>
          <w:rFonts w:ascii="Consolas" w:hAnsi="Consolas" w:cs="Consolas"/>
          <w:color w:val="808080"/>
          <w:sz w:val="19"/>
          <w:szCs w:val="19"/>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country </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N'USA'</w:t>
      </w:r>
      <w:r>
        <w:rPr>
          <w:rFonts w:ascii="Consolas" w:hAnsi="Consolas" w:cs="Consolas"/>
          <w:color w:val="808080"/>
          <w:sz w:val="19"/>
          <w:szCs w:val="19"/>
          <w:highlight w:val="white"/>
          <w:lang w:bidi="bo-CN"/>
        </w:rPr>
        <w:t>;</w:t>
      </w:r>
    </w:p>
    <w:p w:rsidR="00C81D6B" w:rsidRDefault="00C81D6B" w:rsidP="00C81D6B">
      <w:pPr>
        <w:rPr>
          <w:rFonts w:ascii="Consolas" w:hAnsi="Consolas" w:cs="Consolas"/>
          <w:color w:val="808080"/>
          <w:sz w:val="19"/>
          <w:szCs w:val="19"/>
          <w:lang w:bidi="bo-CN"/>
        </w:rPr>
      </w:pPr>
    </w:p>
    <w:p w:rsidR="00C81D6B" w:rsidRDefault="00C81D6B" w:rsidP="00C81D6B">
      <w:pPr>
        <w:rPr>
          <w:b/>
          <w:bCs/>
          <w:sz w:val="28"/>
          <w:szCs w:val="28"/>
        </w:rPr>
      </w:pPr>
      <w:r>
        <w:rPr>
          <w:b/>
          <w:bCs/>
          <w:sz w:val="28"/>
          <w:szCs w:val="28"/>
        </w:rPr>
        <w:t>THE</w:t>
      </w:r>
      <w:r w:rsidRPr="00C81D6B">
        <w:rPr>
          <w:b/>
          <w:bCs/>
          <w:sz w:val="28"/>
          <w:szCs w:val="28"/>
        </w:rPr>
        <w:t xml:space="preserve"> </w:t>
      </w:r>
      <w:r w:rsidRPr="00C81D6B">
        <w:rPr>
          <w:rFonts w:ascii="SegoePro-SemiboldItalic" w:hAnsi="SegoePro-SemiboldItalic" w:cs="SegoePro-SemiboldItalic"/>
          <w:b/>
          <w:bCs/>
          <w:i/>
          <w:iCs/>
          <w:sz w:val="28"/>
          <w:szCs w:val="28"/>
        </w:rPr>
        <w:t xml:space="preserve">SCHEMABINDING </w:t>
      </w:r>
      <w:r w:rsidRPr="00C81D6B">
        <w:rPr>
          <w:b/>
          <w:bCs/>
          <w:sz w:val="28"/>
          <w:szCs w:val="28"/>
        </w:rPr>
        <w:t>option</w:t>
      </w:r>
    </w:p>
    <w:p w:rsidR="006900A5" w:rsidRDefault="006900A5" w:rsidP="00C81D6B">
      <w:pPr>
        <w:rPr>
          <w:sz w:val="24"/>
          <w:szCs w:val="24"/>
        </w:rPr>
      </w:pPr>
      <w:r w:rsidRPr="006900A5">
        <w:rPr>
          <w:sz w:val="24"/>
          <w:szCs w:val="24"/>
        </w:rPr>
        <w:t xml:space="preserve">The </w:t>
      </w:r>
      <w:r w:rsidRPr="006900A5">
        <w:rPr>
          <w:rFonts w:ascii="SegoePro-Italic" w:hAnsi="SegoePro-Italic" w:cs="SegoePro-Italic"/>
          <w:i/>
          <w:iCs/>
          <w:sz w:val="24"/>
          <w:szCs w:val="24"/>
        </w:rPr>
        <w:t xml:space="preserve">SCHEMABINDING </w:t>
      </w:r>
      <w:r w:rsidRPr="006900A5">
        <w:rPr>
          <w:sz w:val="24"/>
          <w:szCs w:val="24"/>
        </w:rPr>
        <w:t xml:space="preserve">option is available to views and UDFs; it binds the schema of referenced objects and columns to the schema of the referencing object. </w:t>
      </w:r>
      <w:r w:rsidRPr="00A65386">
        <w:rPr>
          <w:sz w:val="24"/>
          <w:szCs w:val="24"/>
          <w:highlight w:val="cyan"/>
        </w:rPr>
        <w:t>It indicates that referenced objects cannot be dropped and that referenced columns cannot be dropped or altered.</w:t>
      </w:r>
    </w:p>
    <w:p w:rsidR="00A65386" w:rsidRDefault="00B07259" w:rsidP="00C81D6B">
      <w:pPr>
        <w:rPr>
          <w:rFonts w:cstheme="minorHAnsi"/>
          <w:sz w:val="24"/>
          <w:szCs w:val="24"/>
        </w:rPr>
      </w:pPr>
      <w:r>
        <w:rPr>
          <w:noProof/>
          <w:lang w:bidi="bo-CN"/>
        </w:rPr>
        <mc:AlternateContent>
          <mc:Choice Requires="wpi">
            <w:drawing>
              <wp:anchor distT="0" distB="0" distL="114300" distR="114300" simplePos="0" relativeHeight="251694080" behindDoc="0" locked="0" layoutInCell="1" allowOverlap="1">
                <wp:simplePos x="0" y="0"/>
                <wp:positionH relativeFrom="column">
                  <wp:posOffset>1660967</wp:posOffset>
                </wp:positionH>
                <wp:positionV relativeFrom="paragraph">
                  <wp:posOffset>397033</wp:posOffset>
                </wp:positionV>
                <wp:extent cx="1121887" cy="53153"/>
                <wp:effectExtent l="57150" t="95250" r="78740" b="99695"/>
                <wp:wrapNone/>
                <wp:docPr id="35" name="Ink 35"/>
                <wp:cNvGraphicFramePr/>
                <a:graphic xmlns:a="http://schemas.openxmlformats.org/drawingml/2006/main">
                  <a:graphicData uri="http://schemas.microsoft.com/office/word/2010/wordprocessingInk">
                    <w14:contentPart bwMode="auto" r:id="rId27">
                      <w14:nvContentPartPr>
                        <w14:cNvContentPartPr/>
                      </w14:nvContentPartPr>
                      <w14:xfrm>
                        <a:off x="0" y="0"/>
                        <a:ext cx="1121887" cy="53153"/>
                      </w14:xfrm>
                    </w14:contentPart>
                  </a:graphicData>
                </a:graphic>
              </wp:anchor>
            </w:drawing>
          </mc:Choice>
          <mc:Fallback>
            <w:pict>
              <v:shapetype w14:anchorId="1A7545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128.9pt;margin-top:27.45pt;width:92.15pt;height:11.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">
                <v:imagedata r:id="rId32" o:title=""/>
              </v:shape>
            </w:pict>
          </mc:Fallback>
        </mc:AlternateContent>
      </w:r>
      <w:r w:rsidR="00A65386">
        <w:rPr>
          <w:noProof/>
          <w:lang w:bidi="bo-CN"/>
        </w:rPr>
        <w:drawing>
          <wp:inline distT="0" distB="0" distL="0" distR="0" wp14:anchorId="0BF72B97" wp14:editId="4793E28E">
            <wp:extent cx="4485190" cy="267482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93920" cy="2680028"/>
                    </a:xfrm>
                    <a:prstGeom prst="rect">
                      <a:avLst/>
                    </a:prstGeom>
                  </pic:spPr>
                </pic:pic>
              </a:graphicData>
            </a:graphic>
          </wp:inline>
        </w:drawing>
      </w:r>
    </w:p>
    <w:p w:rsidR="00A65386" w:rsidRPr="00A65386" w:rsidRDefault="00A65386" w:rsidP="00C81D6B">
      <w:pPr>
        <w:rPr>
          <w:sz w:val="24"/>
          <w:szCs w:val="24"/>
        </w:rPr>
      </w:pPr>
      <w:r w:rsidRPr="00A65386">
        <w:rPr>
          <w:sz w:val="24"/>
          <w:szCs w:val="24"/>
        </w:rPr>
        <w:lastRenderedPageBreak/>
        <w:t xml:space="preserve">Without the </w:t>
      </w:r>
      <w:r w:rsidRPr="00A65386">
        <w:rPr>
          <w:rFonts w:ascii="SegoePro-Italic" w:hAnsi="SegoePro-Italic" w:cs="SegoePro-Italic"/>
          <w:i/>
          <w:iCs/>
          <w:sz w:val="24"/>
          <w:szCs w:val="24"/>
        </w:rPr>
        <w:t xml:space="preserve">SCHEMABINDING </w:t>
      </w:r>
      <w:r w:rsidRPr="00A65386">
        <w:rPr>
          <w:sz w:val="24"/>
          <w:szCs w:val="24"/>
        </w:rPr>
        <w:t xml:space="preserve">option, you would have been allowed to make such a schema change, as well as drop the </w:t>
      </w:r>
      <w:r w:rsidRPr="00A65386">
        <w:rPr>
          <w:rFonts w:ascii="SegoePro-Italic" w:hAnsi="SegoePro-Italic" w:cs="SegoePro-Italic"/>
          <w:i/>
          <w:iCs/>
          <w:sz w:val="24"/>
          <w:szCs w:val="24"/>
        </w:rPr>
        <w:t xml:space="preserve">Customers </w:t>
      </w:r>
      <w:r w:rsidRPr="00A65386">
        <w:rPr>
          <w:sz w:val="24"/>
          <w:szCs w:val="24"/>
        </w:rPr>
        <w:t xml:space="preserve">table altogether. This can lead to errors at run time when you try to query the view and referenced objects or columns do not exist. If you create the view with the </w:t>
      </w:r>
      <w:r w:rsidRPr="00A65386">
        <w:rPr>
          <w:rFonts w:ascii="SegoePro-Italic" w:hAnsi="SegoePro-Italic" w:cs="SegoePro-Italic"/>
          <w:i/>
          <w:iCs/>
          <w:sz w:val="24"/>
          <w:szCs w:val="24"/>
        </w:rPr>
        <w:t xml:space="preserve">SCHEMABINDING </w:t>
      </w:r>
      <w:r w:rsidRPr="00A65386">
        <w:rPr>
          <w:sz w:val="24"/>
          <w:szCs w:val="24"/>
        </w:rPr>
        <w:t>option, you can avoid these errors.</w:t>
      </w:r>
    </w:p>
    <w:p w:rsidR="00A65386" w:rsidRDefault="00A65386" w:rsidP="00C81D6B">
      <w:pPr>
        <w:rPr>
          <w:sz w:val="24"/>
          <w:szCs w:val="24"/>
        </w:rPr>
      </w:pPr>
      <w:r w:rsidRPr="00A65386">
        <w:rPr>
          <w:sz w:val="24"/>
          <w:szCs w:val="24"/>
        </w:rPr>
        <w:t xml:space="preserve">To support the </w:t>
      </w:r>
      <w:r w:rsidRPr="00A65386">
        <w:rPr>
          <w:rFonts w:ascii="SegoePro-Italic" w:hAnsi="SegoePro-Italic" w:cs="SegoePro-Italic"/>
          <w:i/>
          <w:iCs/>
          <w:sz w:val="24"/>
          <w:szCs w:val="24"/>
        </w:rPr>
        <w:t xml:space="preserve">SCHEMABINDING </w:t>
      </w:r>
      <w:r w:rsidRPr="00A65386">
        <w:rPr>
          <w:rFonts w:ascii="Segoe Pro" w:hAnsi="Segoe Pro" w:cs="Segoe Pro"/>
          <w:sz w:val="24"/>
          <w:szCs w:val="24"/>
        </w:rPr>
        <w:t xml:space="preserve">option, the object definition must meet a couple of requirements. </w:t>
      </w:r>
      <w:r w:rsidRPr="00A65386">
        <w:rPr>
          <w:sz w:val="24"/>
          <w:szCs w:val="24"/>
          <w:highlight w:val="cyan"/>
        </w:rPr>
        <w:t xml:space="preserve">The query is not allowed to use * in the </w:t>
      </w:r>
      <w:r w:rsidRPr="00A65386">
        <w:rPr>
          <w:rFonts w:ascii="SegoePro-Italic" w:hAnsi="SegoePro-Italic" w:cs="SegoePro-Italic"/>
          <w:i/>
          <w:iCs/>
          <w:sz w:val="24"/>
          <w:szCs w:val="24"/>
          <w:highlight w:val="cyan"/>
        </w:rPr>
        <w:t xml:space="preserve">SELECT </w:t>
      </w:r>
      <w:r w:rsidRPr="00A65386">
        <w:rPr>
          <w:sz w:val="24"/>
          <w:szCs w:val="24"/>
          <w:highlight w:val="cyan"/>
        </w:rPr>
        <w:t>clause; instead, you have to explicitly list column names</w:t>
      </w:r>
      <w:r w:rsidRPr="00A65386">
        <w:rPr>
          <w:sz w:val="24"/>
          <w:szCs w:val="24"/>
        </w:rPr>
        <w:t xml:space="preserve">. </w:t>
      </w:r>
      <w:r w:rsidRPr="00A65386">
        <w:rPr>
          <w:rFonts w:ascii="Segoe Pro" w:hAnsi="Segoe Pro" w:cs="Segoe Pro"/>
          <w:sz w:val="24"/>
          <w:szCs w:val="24"/>
        </w:rPr>
        <w:t xml:space="preserve">Also, you must use schema-qualified two-part names when referring to objects. Both requirements are </w:t>
      </w:r>
      <w:r w:rsidRPr="00A65386">
        <w:rPr>
          <w:sz w:val="24"/>
          <w:szCs w:val="24"/>
        </w:rPr>
        <w:t>actually good practices in general.</w:t>
      </w:r>
    </w:p>
    <w:p w:rsidR="00A65386" w:rsidRDefault="00A65386" w:rsidP="00C81D6B">
      <w:pPr>
        <w:rPr>
          <w:rFonts w:cstheme="minorHAnsi"/>
          <w:sz w:val="24"/>
          <w:szCs w:val="24"/>
        </w:rPr>
      </w:pPr>
    </w:p>
    <w:p w:rsidR="00A65386" w:rsidRDefault="00A65386" w:rsidP="00C81D6B">
      <w:pPr>
        <w:rPr>
          <w:b/>
          <w:bCs/>
          <w:sz w:val="32"/>
          <w:szCs w:val="32"/>
        </w:rPr>
      </w:pPr>
      <w:r w:rsidRPr="00A65386">
        <w:rPr>
          <w:b/>
          <w:bCs/>
          <w:sz w:val="32"/>
          <w:szCs w:val="32"/>
        </w:rPr>
        <w:t xml:space="preserve">THE </w:t>
      </w:r>
      <w:r w:rsidRPr="00A65386">
        <w:rPr>
          <w:rFonts w:ascii="SegoePro-SemiboldItalic" w:hAnsi="SegoePro-SemiboldItalic" w:cs="SegoePro-SemiboldItalic"/>
          <w:b/>
          <w:bCs/>
          <w:i/>
          <w:iCs/>
          <w:sz w:val="32"/>
          <w:szCs w:val="32"/>
        </w:rPr>
        <w:t xml:space="preserve">CHECK OPTION </w:t>
      </w:r>
      <w:r w:rsidRPr="00A65386">
        <w:rPr>
          <w:b/>
          <w:bCs/>
          <w:sz w:val="32"/>
          <w:szCs w:val="32"/>
        </w:rPr>
        <w:t>option</w:t>
      </w:r>
    </w:p>
    <w:p w:rsidR="00A65386" w:rsidRDefault="00A65386" w:rsidP="00C81D6B">
      <w:pPr>
        <w:rPr>
          <w:rFonts w:ascii="Segoe Pro" w:hAnsi="Segoe Pro" w:cs="Segoe Pro"/>
          <w:sz w:val="24"/>
          <w:szCs w:val="24"/>
        </w:rPr>
      </w:pPr>
      <w:r w:rsidRPr="00A65386">
        <w:rPr>
          <w:sz w:val="24"/>
          <w:szCs w:val="24"/>
        </w:rPr>
        <w:t xml:space="preserve">The purpose of </w:t>
      </w:r>
      <w:r w:rsidRPr="00A65386">
        <w:rPr>
          <w:rFonts w:ascii="SegoePro-Italic" w:hAnsi="SegoePro-Italic" w:cs="SegoePro-Italic"/>
          <w:i/>
          <w:iCs/>
          <w:sz w:val="24"/>
          <w:szCs w:val="24"/>
        </w:rPr>
        <w:t xml:space="preserve">CHECK OPTION </w:t>
      </w:r>
      <w:r w:rsidRPr="00A65386">
        <w:rPr>
          <w:rFonts w:ascii="Segoe Pro" w:hAnsi="Segoe Pro" w:cs="Segoe Pro"/>
          <w:sz w:val="24"/>
          <w:szCs w:val="24"/>
        </w:rPr>
        <w:t xml:space="preserve">is </w:t>
      </w:r>
      <w:r w:rsidRPr="00A65386">
        <w:rPr>
          <w:rFonts w:ascii="Segoe Pro" w:hAnsi="Segoe Pro" w:cs="Segoe Pro"/>
          <w:sz w:val="24"/>
          <w:szCs w:val="24"/>
          <w:highlight w:val="cyan"/>
        </w:rPr>
        <w:t>to prevent modifications through the view that conflict with the view’s filter.</w:t>
      </w:r>
    </w:p>
    <w:p w:rsidR="00A65386" w:rsidRDefault="00A65386" w:rsidP="00C81D6B">
      <w:pPr>
        <w:rPr>
          <w:rFonts w:ascii="SegoePro" w:hAnsi="SegoePro" w:cs="SegoePro"/>
          <w:sz w:val="24"/>
          <w:szCs w:val="24"/>
        </w:rPr>
      </w:pPr>
      <w:r w:rsidRPr="00A65386">
        <w:rPr>
          <w:sz w:val="24"/>
          <w:szCs w:val="24"/>
        </w:rPr>
        <w:t xml:space="preserve">The query defining the view </w:t>
      </w:r>
      <w:r w:rsidRPr="00A65386">
        <w:rPr>
          <w:rFonts w:ascii="SegoePro-Italic" w:hAnsi="SegoePro-Italic" w:cs="SegoePro-Italic"/>
          <w:i/>
          <w:iCs/>
          <w:sz w:val="24"/>
          <w:szCs w:val="24"/>
        </w:rPr>
        <w:t xml:space="preserve">USACusts </w:t>
      </w:r>
      <w:r w:rsidRPr="00A65386">
        <w:rPr>
          <w:sz w:val="24"/>
          <w:szCs w:val="24"/>
        </w:rPr>
        <w:t xml:space="preserve">filters customers from the United States. </w:t>
      </w:r>
      <w:r w:rsidRPr="00A65386">
        <w:rPr>
          <w:sz w:val="24"/>
          <w:szCs w:val="24"/>
          <w:highlight w:val="cyan"/>
        </w:rPr>
        <w:t xml:space="preserve">The view is currently defined without </w:t>
      </w:r>
      <w:r w:rsidRPr="00A65386">
        <w:rPr>
          <w:rFonts w:ascii="SegoePro-Italic" w:hAnsi="SegoePro-Italic" w:cs="SegoePro-Italic"/>
          <w:i/>
          <w:iCs/>
          <w:sz w:val="24"/>
          <w:szCs w:val="24"/>
          <w:highlight w:val="cyan"/>
        </w:rPr>
        <w:t>CHECK OPTION</w:t>
      </w:r>
      <w:r w:rsidRPr="00A65386">
        <w:rPr>
          <w:rFonts w:ascii="SegoePro" w:hAnsi="SegoePro" w:cs="SegoePro"/>
          <w:sz w:val="24"/>
          <w:szCs w:val="24"/>
          <w:highlight w:val="cyan"/>
        </w:rPr>
        <w:t>. This means you can currently insert through the view customers from other countries, and you can update the country of existing customers through the view to one other than the United States</w:t>
      </w:r>
      <w:r w:rsidRPr="00A65386">
        <w:rPr>
          <w:rFonts w:ascii="SegoePro" w:hAnsi="SegoePro" w:cs="SegoePro"/>
          <w:sz w:val="24"/>
          <w:szCs w:val="24"/>
        </w:rPr>
        <w:t xml:space="preserve">. </w:t>
      </w:r>
    </w:p>
    <w:p w:rsidR="0045604A" w:rsidRDefault="0045604A" w:rsidP="00C81D6B">
      <w:pPr>
        <w:rPr>
          <w:rFonts w:ascii="SegoePro" w:hAnsi="SegoePro" w:cs="SegoePro"/>
          <w:sz w:val="24"/>
          <w:szCs w:val="24"/>
        </w:rPr>
      </w:pPr>
    </w:p>
    <w:p w:rsidR="0045604A" w:rsidRDefault="0045604A" w:rsidP="00C81D6B">
      <w:pPr>
        <w:rPr>
          <w:rFonts w:ascii="SegoePro" w:hAnsi="SegoePro" w:cs="SegoePro"/>
          <w:sz w:val="24"/>
          <w:szCs w:val="24"/>
        </w:rPr>
      </w:pPr>
    </w:p>
    <w:p w:rsidR="00A65386" w:rsidRDefault="00A65386" w:rsidP="00C81D6B">
      <w:pPr>
        <w:rPr>
          <w:rFonts w:ascii="SegoePro" w:hAnsi="SegoePro" w:cs="SegoePro"/>
          <w:sz w:val="24"/>
          <w:szCs w:val="24"/>
        </w:rPr>
      </w:pPr>
      <w:r w:rsidRPr="00A65386">
        <w:rPr>
          <w:rFonts w:ascii="SegoePro" w:hAnsi="SegoePro" w:cs="SegoePro"/>
          <w:sz w:val="24"/>
          <w:szCs w:val="24"/>
        </w:rPr>
        <w:t>For example, the following code successfully inserts a customer from the United Kingdom through the view:</w:t>
      </w:r>
    </w:p>
    <w:p w:rsidR="00B07259" w:rsidRDefault="00B07259" w:rsidP="00B0725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INSERT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INTO</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USACusts</w:t>
      </w:r>
      <w:r>
        <w:rPr>
          <w:rFonts w:ascii="Consolas" w:hAnsi="Consolas" w:cs="Consolas"/>
          <w:color w:val="808080"/>
          <w:sz w:val="19"/>
          <w:szCs w:val="19"/>
          <w:highlight w:val="white"/>
          <w:lang w:bidi="bo-CN"/>
        </w:rPr>
        <w:t>(</w:t>
      </w:r>
    </w:p>
    <w:p w:rsidR="00B07259" w:rsidRDefault="00B07259" w:rsidP="00B0725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companyname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contactname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contacttitle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address</w:t>
      </w:r>
      <w:r>
        <w:rPr>
          <w:rFonts w:ascii="Consolas" w:hAnsi="Consolas" w:cs="Consolas"/>
          <w:color w:val="808080"/>
          <w:sz w:val="19"/>
          <w:szCs w:val="19"/>
          <w:highlight w:val="white"/>
          <w:lang w:bidi="bo-CN"/>
        </w:rPr>
        <w:t>,</w:t>
      </w:r>
    </w:p>
    <w:p w:rsidR="00B07259" w:rsidRDefault="00B07259" w:rsidP="00B0725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city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postalcode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phone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fax</w:t>
      </w:r>
      <w:r>
        <w:rPr>
          <w:rFonts w:ascii="Consolas" w:hAnsi="Consolas" w:cs="Consolas"/>
          <w:color w:val="808080"/>
          <w:sz w:val="19"/>
          <w:szCs w:val="19"/>
          <w:highlight w:val="white"/>
          <w:lang w:bidi="bo-CN"/>
        </w:rPr>
        <w:t>)</w:t>
      </w:r>
    </w:p>
    <w:p w:rsidR="00B07259" w:rsidRDefault="00B07259" w:rsidP="00B0725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VALUES</w:t>
      </w:r>
      <w:r>
        <w:rPr>
          <w:rFonts w:ascii="Consolas" w:hAnsi="Consolas" w:cs="Consolas"/>
          <w:color w:val="808080"/>
          <w:sz w:val="19"/>
          <w:szCs w:val="19"/>
          <w:highlight w:val="white"/>
          <w:lang w:bidi="bo-CN"/>
        </w:rPr>
        <w:t>(</w:t>
      </w:r>
    </w:p>
    <w:p w:rsidR="00B07259" w:rsidRDefault="00B07259" w:rsidP="00B0725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N'Customer ABCDE'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N'Contact ABCDE'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N'Title ABCDE'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N'Address ABCDE'</w:t>
      </w:r>
      <w:r>
        <w:rPr>
          <w:rFonts w:ascii="Consolas" w:hAnsi="Consolas" w:cs="Consolas"/>
          <w:color w:val="808080"/>
          <w:sz w:val="19"/>
          <w:szCs w:val="19"/>
          <w:highlight w:val="white"/>
          <w:lang w:bidi="bo-CN"/>
        </w:rPr>
        <w:t>,</w:t>
      </w:r>
    </w:p>
    <w:p w:rsidR="00B07259" w:rsidRDefault="00B07259" w:rsidP="00B07259">
      <w:pPr>
        <w:rPr>
          <w:rFonts w:ascii="Consolas" w:hAnsi="Consolas" w:cs="Consolas"/>
          <w:color w:val="000000"/>
          <w:sz w:val="19"/>
          <w:szCs w:val="19"/>
          <w:lang w:bidi="bo-CN"/>
        </w:rPr>
      </w:pP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N'London'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NULL,</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N'12345'</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N'UK'</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N'012-3456789'</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N'012-3456789'</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p>
    <w:p w:rsidR="00B07259" w:rsidRDefault="00B07259" w:rsidP="00B07259">
      <w:pPr>
        <w:rPr>
          <w:sz w:val="18"/>
          <w:szCs w:val="18"/>
        </w:rPr>
      </w:pPr>
    </w:p>
    <w:p w:rsidR="00B07259" w:rsidRDefault="00B07259" w:rsidP="00B07259">
      <w:pPr>
        <w:rPr>
          <w:sz w:val="18"/>
          <w:szCs w:val="18"/>
        </w:rPr>
      </w:pPr>
      <w:r>
        <w:rPr>
          <w:sz w:val="18"/>
          <w:szCs w:val="18"/>
        </w:rPr>
        <w:t xml:space="preserve">The row was inserted through the view into the </w:t>
      </w:r>
      <w:r>
        <w:rPr>
          <w:rFonts w:ascii="SegoePro-Italic" w:hAnsi="SegoePro-Italic" w:cs="SegoePro-Italic"/>
          <w:i/>
          <w:iCs/>
          <w:sz w:val="18"/>
          <w:szCs w:val="18"/>
        </w:rPr>
        <w:t xml:space="preserve">Customers </w:t>
      </w:r>
      <w:r>
        <w:rPr>
          <w:rFonts w:ascii="Segoe Pro" w:hAnsi="Segoe Pro" w:cs="Segoe Pro"/>
          <w:sz w:val="18"/>
          <w:szCs w:val="18"/>
        </w:rPr>
        <w:t xml:space="preserve">table. However, because the view filters </w:t>
      </w:r>
      <w:r>
        <w:rPr>
          <w:sz w:val="18"/>
          <w:szCs w:val="18"/>
        </w:rPr>
        <w:t>only customers from the United States, if you query the view looking for the new customer, you get an empty set back:</w:t>
      </w:r>
    </w:p>
    <w:p w:rsidR="00B07259" w:rsidRDefault="00B07259" w:rsidP="00B0725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companyname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country</w:t>
      </w:r>
    </w:p>
    <w:p w:rsidR="00B07259" w:rsidRDefault="00B07259" w:rsidP="00B0725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USACusts</w:t>
      </w:r>
    </w:p>
    <w:p w:rsidR="00B07259" w:rsidRDefault="00B07259" w:rsidP="00B07259">
      <w:pPr>
        <w:rPr>
          <w:rFonts w:ascii="Consolas" w:hAnsi="Consolas" w:cs="Consolas"/>
          <w:color w:val="808080"/>
          <w:sz w:val="19"/>
          <w:szCs w:val="19"/>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companyname </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N'Customer ABCDE'</w:t>
      </w:r>
      <w:r>
        <w:rPr>
          <w:rFonts w:ascii="Consolas" w:hAnsi="Consolas" w:cs="Consolas"/>
          <w:color w:val="808080"/>
          <w:sz w:val="19"/>
          <w:szCs w:val="19"/>
          <w:highlight w:val="white"/>
          <w:lang w:bidi="bo-CN"/>
        </w:rPr>
        <w:t>;</w:t>
      </w:r>
    </w:p>
    <w:p w:rsidR="00B07259" w:rsidRDefault="00B07259" w:rsidP="00B07259">
      <w:pPr>
        <w:rPr>
          <w:rFonts w:ascii="Consolas" w:hAnsi="Consolas" w:cs="Consolas"/>
          <w:color w:val="808080"/>
          <w:sz w:val="19"/>
          <w:szCs w:val="19"/>
          <w:lang w:bidi="bo-CN"/>
        </w:rPr>
      </w:pPr>
    </w:p>
    <w:p w:rsidR="00B07259" w:rsidRDefault="00B07259" w:rsidP="00B07259">
      <w:pPr>
        <w:rPr>
          <w:rFonts w:ascii="Segoe Pro" w:hAnsi="Segoe Pro" w:cs="Segoe Pro"/>
          <w:sz w:val="24"/>
          <w:szCs w:val="24"/>
        </w:rPr>
      </w:pPr>
      <w:r w:rsidRPr="00B07259">
        <w:rPr>
          <w:sz w:val="24"/>
          <w:szCs w:val="24"/>
        </w:rPr>
        <w:lastRenderedPageBreak/>
        <w:t xml:space="preserve">Similarly, if you update a customer row through the view, changing the country attribute to a country other than the United States, the update succeeds. But that customer information doesn’t show </w:t>
      </w:r>
      <w:r w:rsidRPr="00B07259">
        <w:rPr>
          <w:rFonts w:ascii="Segoe Pro" w:hAnsi="Segoe Pro" w:cs="Segoe Pro"/>
          <w:sz w:val="24"/>
          <w:szCs w:val="24"/>
        </w:rPr>
        <w:t xml:space="preserve">up anymore in the view because it doesn’t satisfy the view’s query filter. </w:t>
      </w:r>
    </w:p>
    <w:p w:rsidR="00B07259" w:rsidRDefault="00B07259" w:rsidP="00B07259">
      <w:pPr>
        <w:rPr>
          <w:rFonts w:ascii="Segoe Pro" w:hAnsi="Segoe Pro" w:cs="Segoe Pro"/>
          <w:sz w:val="24"/>
          <w:szCs w:val="24"/>
        </w:rPr>
      </w:pPr>
    </w:p>
    <w:p w:rsidR="00B07259" w:rsidRDefault="00B07259" w:rsidP="00B07259">
      <w:pPr>
        <w:rPr>
          <w:rFonts w:ascii="Segoe Pro" w:hAnsi="Segoe Pro" w:cs="Segoe Pro"/>
          <w:sz w:val="24"/>
          <w:szCs w:val="24"/>
        </w:rPr>
      </w:pPr>
      <w:r w:rsidRPr="00B07259">
        <w:rPr>
          <w:rFonts w:ascii="Segoe Pro" w:hAnsi="Segoe Pro" w:cs="Segoe Pro"/>
          <w:sz w:val="24"/>
          <w:szCs w:val="24"/>
        </w:rPr>
        <w:t xml:space="preserve">If you want to prevent modifications that conflict with the view’s filter, </w:t>
      </w:r>
      <w:r w:rsidRPr="00B07259">
        <w:rPr>
          <w:rFonts w:ascii="Segoe Pro" w:hAnsi="Segoe Pro" w:cs="Segoe Pro"/>
          <w:sz w:val="24"/>
          <w:szCs w:val="24"/>
          <w:highlight w:val="cyan"/>
        </w:rPr>
        <w:t xml:space="preserve">add </w:t>
      </w:r>
      <w:r w:rsidRPr="00B07259">
        <w:rPr>
          <w:rFonts w:ascii="SegoePro-Italic" w:hAnsi="SegoePro-Italic" w:cs="SegoePro-Italic"/>
          <w:i/>
          <w:iCs/>
          <w:sz w:val="24"/>
          <w:szCs w:val="24"/>
          <w:highlight w:val="cyan"/>
        </w:rPr>
        <w:t xml:space="preserve">WITH CHECK OPTION </w:t>
      </w:r>
      <w:r w:rsidRPr="00B07259">
        <w:rPr>
          <w:sz w:val="24"/>
          <w:szCs w:val="24"/>
          <w:highlight w:val="cyan"/>
        </w:rPr>
        <w:t xml:space="preserve">at </w:t>
      </w:r>
      <w:r w:rsidRPr="00B07259">
        <w:rPr>
          <w:rFonts w:ascii="Segoe Pro" w:hAnsi="Segoe Pro" w:cs="Segoe Pro"/>
          <w:sz w:val="24"/>
          <w:szCs w:val="24"/>
          <w:highlight w:val="cyan"/>
        </w:rPr>
        <w:t>the end of the query defining the view</w:t>
      </w:r>
      <w:r w:rsidRPr="00B07259">
        <w:rPr>
          <w:rFonts w:ascii="Segoe Pro" w:hAnsi="Segoe Pro" w:cs="Segoe Pro"/>
          <w:sz w:val="24"/>
          <w:szCs w:val="24"/>
        </w:rPr>
        <w:t>:</w:t>
      </w:r>
    </w:p>
    <w:p w:rsidR="00B07259" w:rsidRDefault="00B07259" w:rsidP="00B0725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ALTER</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VIEW</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USACusts </w:t>
      </w:r>
      <w:r>
        <w:rPr>
          <w:rFonts w:ascii="Consolas" w:hAnsi="Consolas" w:cs="Consolas"/>
          <w:color w:val="0000FF"/>
          <w:sz w:val="19"/>
          <w:szCs w:val="19"/>
          <w:highlight w:val="white"/>
          <w:lang w:bidi="bo-CN"/>
        </w:rPr>
        <w:t>WITH</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SCHEMABINDING</w:t>
      </w:r>
    </w:p>
    <w:p w:rsidR="00B07259" w:rsidRDefault="00B07259" w:rsidP="00B0725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AS</w:t>
      </w:r>
    </w:p>
    <w:p w:rsidR="00B07259" w:rsidRDefault="00B07259" w:rsidP="00B0725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p>
    <w:p w:rsidR="00B07259" w:rsidRDefault="00B07259" w:rsidP="00B0725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companyname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contactname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contacttitle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address</w:t>
      </w:r>
      <w:r>
        <w:rPr>
          <w:rFonts w:ascii="Consolas" w:hAnsi="Consolas" w:cs="Consolas"/>
          <w:color w:val="808080"/>
          <w:sz w:val="19"/>
          <w:szCs w:val="19"/>
          <w:highlight w:val="white"/>
          <w:lang w:bidi="bo-CN"/>
        </w:rPr>
        <w:t>,</w:t>
      </w:r>
    </w:p>
    <w:p w:rsidR="00B07259" w:rsidRDefault="00B07259" w:rsidP="00B0725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city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postalcode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phone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fax</w:t>
      </w:r>
    </w:p>
    <w:p w:rsidR="00B07259" w:rsidRDefault="00B07259" w:rsidP="00B0725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Customers</w:t>
      </w:r>
    </w:p>
    <w:p w:rsidR="00B07259" w:rsidRDefault="00B07259" w:rsidP="00B0725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country </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N'USA'</w:t>
      </w:r>
    </w:p>
    <w:p w:rsidR="00B07259" w:rsidRDefault="00B07259" w:rsidP="00B07259">
      <w:pPr>
        <w:rPr>
          <w:rFonts w:ascii="Consolas" w:hAnsi="Consolas" w:cs="Consolas"/>
          <w:color w:val="808080"/>
          <w:sz w:val="19"/>
          <w:szCs w:val="19"/>
          <w:lang w:bidi="bo-CN"/>
        </w:rPr>
      </w:pPr>
      <w:r>
        <w:rPr>
          <w:rFonts w:ascii="Consolas" w:hAnsi="Consolas" w:cs="Consolas"/>
          <w:color w:val="0000FF"/>
          <w:sz w:val="19"/>
          <w:szCs w:val="19"/>
          <w:highlight w:val="white"/>
          <w:lang w:bidi="bo-CN"/>
        </w:rPr>
        <w:t>WITH</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CHECK</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OPTION</w:t>
      </w:r>
      <w:r>
        <w:rPr>
          <w:rFonts w:ascii="Consolas" w:hAnsi="Consolas" w:cs="Consolas"/>
          <w:color w:val="808080"/>
          <w:sz w:val="19"/>
          <w:szCs w:val="19"/>
          <w:highlight w:val="white"/>
          <w:lang w:bidi="bo-CN"/>
        </w:rPr>
        <w:t>;</w:t>
      </w:r>
    </w:p>
    <w:p w:rsidR="00B07259" w:rsidRDefault="00B07259" w:rsidP="00B07259">
      <w:pPr>
        <w:rPr>
          <w:rFonts w:ascii="Consolas" w:hAnsi="Consolas" w:cs="Consolas"/>
          <w:color w:val="000000" w:themeColor="text1"/>
          <w:sz w:val="19"/>
          <w:szCs w:val="19"/>
          <w:lang w:bidi="bo-CN"/>
        </w:rPr>
      </w:pPr>
    </w:p>
    <w:p w:rsidR="00B07259" w:rsidRDefault="00B07259" w:rsidP="00B07259">
      <w:pPr>
        <w:rPr>
          <w:rFonts w:ascii="Consolas" w:hAnsi="Consolas" w:cs="Consolas"/>
          <w:color w:val="000000" w:themeColor="text1"/>
          <w:sz w:val="19"/>
          <w:szCs w:val="19"/>
          <w:lang w:bidi="bo-CN"/>
        </w:rPr>
      </w:pPr>
      <w:r w:rsidRPr="00B07259">
        <w:rPr>
          <w:rFonts w:ascii="Consolas" w:hAnsi="Consolas" w:cs="Consolas"/>
          <w:color w:val="000000" w:themeColor="text1"/>
          <w:sz w:val="19"/>
          <w:szCs w:val="19"/>
          <w:lang w:bidi="bo-CN"/>
        </w:rPr>
        <w:t>Now if you try to insert in to table it will not go through</w:t>
      </w:r>
    </w:p>
    <w:p w:rsidR="00B07259" w:rsidRDefault="00B07259" w:rsidP="00B0725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INSERT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INTO</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USACusts</w:t>
      </w:r>
      <w:r>
        <w:rPr>
          <w:rFonts w:ascii="Consolas" w:hAnsi="Consolas" w:cs="Consolas"/>
          <w:color w:val="808080"/>
          <w:sz w:val="19"/>
          <w:szCs w:val="19"/>
          <w:highlight w:val="white"/>
          <w:lang w:bidi="bo-CN"/>
        </w:rPr>
        <w:t>(</w:t>
      </w:r>
    </w:p>
    <w:p w:rsidR="00B07259" w:rsidRDefault="00B07259" w:rsidP="00B0725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companyname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contactname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contacttitle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address</w:t>
      </w:r>
      <w:r>
        <w:rPr>
          <w:rFonts w:ascii="Consolas" w:hAnsi="Consolas" w:cs="Consolas"/>
          <w:color w:val="808080"/>
          <w:sz w:val="19"/>
          <w:szCs w:val="19"/>
          <w:highlight w:val="white"/>
          <w:lang w:bidi="bo-CN"/>
        </w:rPr>
        <w:t>,</w:t>
      </w:r>
    </w:p>
    <w:p w:rsidR="00B07259" w:rsidRDefault="00B07259" w:rsidP="00B0725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city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postalcode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phone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fax</w:t>
      </w:r>
      <w:r>
        <w:rPr>
          <w:rFonts w:ascii="Consolas" w:hAnsi="Consolas" w:cs="Consolas"/>
          <w:color w:val="808080"/>
          <w:sz w:val="19"/>
          <w:szCs w:val="19"/>
          <w:highlight w:val="white"/>
          <w:lang w:bidi="bo-CN"/>
        </w:rPr>
        <w:t>)</w:t>
      </w:r>
    </w:p>
    <w:p w:rsidR="00B07259" w:rsidRDefault="00B07259" w:rsidP="00B0725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VALUES</w:t>
      </w:r>
      <w:r>
        <w:rPr>
          <w:rFonts w:ascii="Consolas" w:hAnsi="Consolas" w:cs="Consolas"/>
          <w:color w:val="808080"/>
          <w:sz w:val="19"/>
          <w:szCs w:val="19"/>
          <w:highlight w:val="white"/>
          <w:lang w:bidi="bo-CN"/>
        </w:rPr>
        <w:t>(</w:t>
      </w:r>
    </w:p>
    <w:p w:rsidR="00B07259" w:rsidRDefault="00B07259" w:rsidP="00B0725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N'Customer FGHIJ'</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N'Contact FGHIJ'</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N'Title FGHIJ'</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N'Address FGHIJ'</w:t>
      </w:r>
      <w:r>
        <w:rPr>
          <w:rFonts w:ascii="Consolas" w:hAnsi="Consolas" w:cs="Consolas"/>
          <w:color w:val="808080"/>
          <w:sz w:val="19"/>
          <w:szCs w:val="19"/>
          <w:highlight w:val="white"/>
          <w:lang w:bidi="bo-CN"/>
        </w:rPr>
        <w:t>,</w:t>
      </w:r>
    </w:p>
    <w:p w:rsidR="0045604A" w:rsidRDefault="00B07259" w:rsidP="00B07259">
      <w:pPr>
        <w:rPr>
          <w:rFonts w:ascii="Consolas" w:hAnsi="Consolas" w:cs="Consolas"/>
          <w:color w:val="808080"/>
          <w:sz w:val="19"/>
          <w:szCs w:val="19"/>
          <w:lang w:bidi="bo-CN"/>
        </w:rPr>
      </w:pP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N'London'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NULL,</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N'12345'</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N'UK'</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N'012-3456789'</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N'012-3456789'</w:t>
      </w:r>
      <w:r>
        <w:rPr>
          <w:rFonts w:ascii="Consolas" w:hAnsi="Consolas" w:cs="Consolas"/>
          <w:color w:val="808080"/>
          <w:sz w:val="19"/>
          <w:szCs w:val="19"/>
          <w:highlight w:val="white"/>
          <w:lang w:bidi="bo-CN"/>
        </w:rPr>
        <w:t>);</w:t>
      </w:r>
    </w:p>
    <w:p w:rsidR="00B07259" w:rsidRPr="0045604A" w:rsidRDefault="00B07259" w:rsidP="00B07259">
      <w:pPr>
        <w:rPr>
          <w:rFonts w:ascii="Consolas" w:hAnsi="Consolas" w:cs="Consolas"/>
          <w:color w:val="808080"/>
          <w:sz w:val="19"/>
          <w:szCs w:val="19"/>
          <w:lang w:bidi="bo-CN"/>
        </w:rPr>
      </w:pPr>
      <w:r w:rsidRPr="00B07259">
        <w:rPr>
          <w:rFonts w:ascii="Consolas" w:hAnsi="Consolas" w:cs="Consolas"/>
          <w:color w:val="000000" w:themeColor="text1"/>
          <w:sz w:val="19"/>
          <w:szCs w:val="19"/>
          <w:lang w:bidi="bo-CN"/>
        </w:rPr>
        <w:t>You get the following error</w:t>
      </w:r>
    </w:p>
    <w:p w:rsidR="00B07259" w:rsidRPr="00B07259" w:rsidRDefault="00B07259" w:rsidP="00B07259">
      <w:pPr>
        <w:autoSpaceDE w:val="0"/>
        <w:autoSpaceDN w:val="0"/>
        <w:adjustRightInd w:val="0"/>
        <w:spacing w:after="0" w:line="240" w:lineRule="auto"/>
        <w:rPr>
          <w:rFonts w:ascii="Consolas" w:hAnsi="Consolas" w:cs="Consolas"/>
          <w:color w:val="FF0000"/>
          <w:sz w:val="19"/>
          <w:szCs w:val="19"/>
          <w:highlight w:val="white"/>
          <w:lang w:bidi="bo-CN"/>
        </w:rPr>
      </w:pPr>
      <w:r w:rsidRPr="00B07259">
        <w:rPr>
          <w:rFonts w:ascii="Consolas" w:hAnsi="Consolas" w:cs="Consolas"/>
          <w:color w:val="FF0000"/>
          <w:sz w:val="19"/>
          <w:szCs w:val="19"/>
          <w:highlight w:val="white"/>
          <w:lang w:bidi="bo-CN"/>
        </w:rPr>
        <w:t>Msg 550, Level 16, State 1, Line 1</w:t>
      </w:r>
    </w:p>
    <w:p w:rsidR="00B07259" w:rsidRPr="00821281" w:rsidRDefault="00B07259" w:rsidP="00821281">
      <w:pPr>
        <w:autoSpaceDE w:val="0"/>
        <w:autoSpaceDN w:val="0"/>
        <w:adjustRightInd w:val="0"/>
        <w:spacing w:after="0" w:line="240" w:lineRule="auto"/>
        <w:rPr>
          <w:rFonts w:ascii="Consolas" w:hAnsi="Consolas" w:cs="Consolas"/>
          <w:color w:val="FF0000"/>
          <w:sz w:val="19"/>
          <w:szCs w:val="19"/>
          <w:highlight w:val="white"/>
          <w:lang w:bidi="bo-CN"/>
        </w:rPr>
      </w:pPr>
      <w:r w:rsidRPr="00B07259">
        <w:rPr>
          <w:rFonts w:ascii="Consolas" w:hAnsi="Consolas" w:cs="Consolas"/>
          <w:color w:val="FF0000"/>
          <w:sz w:val="19"/>
          <w:szCs w:val="19"/>
          <w:highlight w:val="white"/>
          <w:lang w:bidi="bo-CN"/>
        </w:rPr>
        <w:t>The attempted insert or update failed because the target view either specifies WITH CHECK OPTION</w:t>
      </w:r>
      <w:r w:rsidR="00DA284D">
        <w:rPr>
          <w:rFonts w:ascii="Consolas" w:hAnsi="Consolas" w:cs="Consolas"/>
          <w:color w:val="FF0000"/>
          <w:sz w:val="19"/>
          <w:szCs w:val="19"/>
          <w:highlight w:val="white"/>
          <w:lang w:bidi="bo-CN"/>
        </w:rPr>
        <w:t>…</w:t>
      </w:r>
      <w:r w:rsidRPr="00B07259">
        <w:rPr>
          <w:rFonts w:ascii="Consolas" w:hAnsi="Consolas" w:cs="Consolas"/>
          <w:color w:val="FF0000"/>
          <w:sz w:val="19"/>
          <w:szCs w:val="19"/>
          <w:highlight w:val="white"/>
          <w:lang w:bidi="bo-CN"/>
        </w:rPr>
        <w:t>The statement has been terminated.</w:t>
      </w:r>
    </w:p>
    <w:p w:rsidR="00B07259" w:rsidRPr="00635B8E" w:rsidRDefault="00DA284D" w:rsidP="00B07259">
      <w:pPr>
        <w:rPr>
          <w:b/>
          <w:bCs/>
          <w:sz w:val="44"/>
          <w:szCs w:val="44"/>
        </w:rPr>
      </w:pPr>
      <w:r w:rsidRPr="00635B8E">
        <w:rPr>
          <w:b/>
          <w:bCs/>
          <w:sz w:val="44"/>
          <w:szCs w:val="44"/>
        </w:rPr>
        <w:t>Inline Table-Valued Functions</w:t>
      </w:r>
    </w:p>
    <w:p w:rsidR="00DA284D" w:rsidRDefault="00DA284D" w:rsidP="00B07259">
      <w:pPr>
        <w:rPr>
          <w:sz w:val="24"/>
          <w:szCs w:val="24"/>
        </w:rPr>
      </w:pPr>
      <w:r w:rsidRPr="00866658">
        <w:rPr>
          <w:sz w:val="24"/>
          <w:szCs w:val="24"/>
          <w:highlight w:val="cyan"/>
        </w:rPr>
        <w:t>Inline TVFs are reusable table expressions that support input parameters.</w:t>
      </w:r>
      <w:r w:rsidRPr="00DA284D">
        <w:rPr>
          <w:sz w:val="24"/>
          <w:szCs w:val="24"/>
        </w:rPr>
        <w:t xml:space="preserve"> </w:t>
      </w:r>
      <w:r w:rsidRPr="00DA284D">
        <w:rPr>
          <w:sz w:val="24"/>
          <w:szCs w:val="24"/>
          <w:highlight w:val="cyan"/>
        </w:rPr>
        <w:t>In most respects, except for the support for input parameters, inline TVFs are similar to views.</w:t>
      </w:r>
      <w:r w:rsidRPr="00DA284D">
        <w:rPr>
          <w:sz w:val="24"/>
          <w:szCs w:val="24"/>
        </w:rPr>
        <w:t xml:space="preserve"> For this reason, I like to think of inline TVFs as parameterized views, even though they are not formally referred to this way.</w:t>
      </w:r>
    </w:p>
    <w:p w:rsidR="00DA284D" w:rsidRDefault="00DA284D" w:rsidP="00B07259">
      <w:pPr>
        <w:rPr>
          <w:sz w:val="24"/>
          <w:szCs w:val="24"/>
        </w:rPr>
      </w:pPr>
      <w:r>
        <w:rPr>
          <w:noProof/>
          <w:sz w:val="24"/>
          <w:szCs w:val="24"/>
          <w:lang w:bidi="bo-CN"/>
        </w:rPr>
        <mc:AlternateContent>
          <mc:Choice Requires="wps">
            <w:drawing>
              <wp:anchor distT="0" distB="0" distL="114300" distR="114300" simplePos="0" relativeHeight="251695104" behindDoc="0" locked="0" layoutInCell="1" allowOverlap="1">
                <wp:simplePos x="0" y="0"/>
                <wp:positionH relativeFrom="column">
                  <wp:posOffset>4386805</wp:posOffset>
                </wp:positionH>
                <wp:positionV relativeFrom="paragraph">
                  <wp:posOffset>465407</wp:posOffset>
                </wp:positionV>
                <wp:extent cx="1921398" cy="2257063"/>
                <wp:effectExtent l="0" t="0" r="22225" b="10160"/>
                <wp:wrapNone/>
                <wp:docPr id="36" name="Text Box 36"/>
                <wp:cNvGraphicFramePr/>
                <a:graphic xmlns:a="http://schemas.openxmlformats.org/drawingml/2006/main">
                  <a:graphicData uri="http://schemas.microsoft.com/office/word/2010/wordprocessingShape">
                    <wps:wsp>
                      <wps:cNvSpPr txBox="1"/>
                      <wps:spPr>
                        <a:xfrm>
                          <a:off x="0" y="0"/>
                          <a:ext cx="1921398" cy="2257063"/>
                        </a:xfrm>
                        <a:prstGeom prst="rect">
                          <a:avLst/>
                        </a:prstGeom>
                        <a:solidFill>
                          <a:schemeClr val="lt1"/>
                        </a:solidFill>
                        <a:ln w="6350">
                          <a:solidFill>
                            <a:prstClr val="black"/>
                          </a:solidFill>
                        </a:ln>
                      </wps:spPr>
                      <wps:txbx>
                        <w:txbxContent>
                          <w:p w:rsidR="00DA284D" w:rsidRPr="00DA284D" w:rsidRDefault="00DA284D">
                            <w:r w:rsidRPr="00DA284D">
                              <w:t xml:space="preserve">This inline TVF accepts an input parameter called </w:t>
                            </w:r>
                            <w:r w:rsidRPr="00DA284D">
                              <w:rPr>
                                <w:rFonts w:ascii="SegoePro-Italic" w:hAnsi="SegoePro-Italic" w:cs="SegoePro-Italic"/>
                                <w:i/>
                                <w:iCs/>
                              </w:rPr>
                              <w:t>@cid</w:t>
                            </w:r>
                            <w:r w:rsidRPr="00DA284D">
                              <w:t>, representing a customer ID, and returns all orders placed by the input customer. You query inline TVFs by using DML statements, which is the same way you query other tables. If the function accepts input parameters, you specify those in parentheses following the function’s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34" type="#_x0000_t202" style="position:absolute;margin-left:345.4pt;margin-top:36.65pt;width:151.3pt;height:177.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" fillcolor="white [3201]" strokeweight=".5pt">
                <v:textbox>
                  <w:txbxContent>
                    <w:p w:rsidR="00DA284D" w:rsidRPr="00DA284D" w:rsidRDefault="00DA284D">
                      <w:r w:rsidRPr="00DA284D">
                        <w:t xml:space="preserve">This inline TVF accepts an input parameter called </w:t>
                      </w:r>
                      <w:r w:rsidRPr="00DA284D">
                        <w:rPr>
                          <w:rFonts w:ascii="SegoePro-Italic" w:hAnsi="SegoePro-Italic" w:cs="SegoePro-Italic"/>
                          <w:i/>
                          <w:iCs/>
                        </w:rPr>
                        <w:t>@cid</w:t>
                      </w:r>
                      <w:r w:rsidRPr="00DA284D">
                        <w:t>, representing a customer ID, and returns all orders placed by the input customer. You query inline TVFs by using DML statements, which is the same way you query other tables. If the function accepts input parameters, you specify those in parentheses following the function’s name</w:t>
                      </w:r>
                    </w:p>
                  </w:txbxContent>
                </v:textbox>
              </v:shape>
            </w:pict>
          </mc:Fallback>
        </mc:AlternateContent>
      </w:r>
      <w:r w:rsidRPr="00DA284D">
        <w:rPr>
          <w:sz w:val="24"/>
          <w:szCs w:val="24"/>
        </w:rPr>
        <w:t xml:space="preserve">For example, the following code creates an inline TVF called </w:t>
      </w:r>
      <w:r w:rsidRPr="00DA284D">
        <w:rPr>
          <w:rFonts w:ascii="SegoePro-Italic" w:hAnsi="SegoePro-Italic" w:cs="SegoePro-Italic"/>
          <w:i/>
          <w:iCs/>
          <w:sz w:val="24"/>
          <w:szCs w:val="24"/>
        </w:rPr>
        <w:t xml:space="preserve">GetCustOrders </w:t>
      </w:r>
      <w:r w:rsidRPr="00DA284D">
        <w:rPr>
          <w:sz w:val="24"/>
          <w:szCs w:val="24"/>
        </w:rPr>
        <w:t xml:space="preserve">in the </w:t>
      </w:r>
      <w:r w:rsidRPr="00DA284D">
        <w:rPr>
          <w:rFonts w:ascii="SegoePro-Italic" w:hAnsi="SegoePro-Italic" w:cs="SegoePro-Italic"/>
          <w:i/>
          <w:iCs/>
          <w:sz w:val="24"/>
          <w:szCs w:val="24"/>
        </w:rPr>
        <w:t>TSQLV4</w:t>
      </w:r>
    </w:p>
    <w:p w:rsidR="00DA284D" w:rsidRDefault="00DA284D" w:rsidP="00DA284D">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USE</w:t>
      </w:r>
      <w:r>
        <w:rPr>
          <w:rFonts w:ascii="Consolas" w:hAnsi="Consolas" w:cs="Consolas"/>
          <w:color w:val="000000"/>
          <w:sz w:val="19"/>
          <w:szCs w:val="19"/>
          <w:highlight w:val="white"/>
          <w:lang w:bidi="bo-CN"/>
        </w:rPr>
        <w:t xml:space="preserve"> TSQLV4</w:t>
      </w:r>
      <w:r>
        <w:rPr>
          <w:rFonts w:ascii="Consolas" w:hAnsi="Consolas" w:cs="Consolas"/>
          <w:color w:val="808080"/>
          <w:sz w:val="19"/>
          <w:szCs w:val="19"/>
          <w:highlight w:val="white"/>
          <w:lang w:bidi="bo-CN"/>
        </w:rPr>
        <w:t>;</w:t>
      </w:r>
    </w:p>
    <w:p w:rsidR="00DA284D" w:rsidRDefault="00DA284D" w:rsidP="00DA284D">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DROP</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FUNCTION</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IF</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EXISTS</w:t>
      </w:r>
      <w:r>
        <w:rPr>
          <w:rFonts w:ascii="Consolas" w:hAnsi="Consolas" w:cs="Consolas"/>
          <w:color w:val="000000"/>
          <w:sz w:val="19"/>
          <w:szCs w:val="19"/>
          <w:highlight w:val="white"/>
          <w:lang w:bidi="bo-CN"/>
        </w:rPr>
        <w:t xml:space="preserve"> dbo</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GetCustOrders</w:t>
      </w:r>
      <w:r>
        <w:rPr>
          <w:rFonts w:ascii="Consolas" w:hAnsi="Consolas" w:cs="Consolas"/>
          <w:color w:val="808080"/>
          <w:sz w:val="19"/>
          <w:szCs w:val="19"/>
          <w:highlight w:val="white"/>
          <w:lang w:bidi="bo-CN"/>
        </w:rPr>
        <w:t>;</w:t>
      </w:r>
    </w:p>
    <w:p w:rsidR="00DA284D" w:rsidRDefault="00DA284D" w:rsidP="00DA284D">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GO</w:t>
      </w:r>
    </w:p>
    <w:p w:rsidR="00DA284D" w:rsidRDefault="00DA284D" w:rsidP="00DA284D">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CREATE</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FUNCTION</w:t>
      </w:r>
      <w:r>
        <w:rPr>
          <w:rFonts w:ascii="Consolas" w:hAnsi="Consolas" w:cs="Consolas"/>
          <w:color w:val="000000"/>
          <w:sz w:val="19"/>
          <w:szCs w:val="19"/>
          <w:highlight w:val="white"/>
          <w:lang w:bidi="bo-CN"/>
        </w:rPr>
        <w:t xml:space="preserve"> dbo</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GetCustOrders</w:t>
      </w:r>
    </w:p>
    <w:p w:rsidR="00DA284D" w:rsidRDefault="00DA284D" w:rsidP="00DA284D">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@cid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INT</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sidRPr="00DA284D">
        <w:rPr>
          <w:rFonts w:ascii="Consolas" w:hAnsi="Consolas" w:cs="Consolas"/>
          <w:color w:val="0000FF"/>
          <w:sz w:val="19"/>
          <w:szCs w:val="19"/>
          <w:highlight w:val="yellow"/>
          <w:lang w:bidi="bo-CN"/>
        </w:rPr>
        <w:t>RETURNS</w:t>
      </w:r>
      <w:r w:rsidRPr="00DA284D">
        <w:rPr>
          <w:rFonts w:ascii="Consolas" w:hAnsi="Consolas" w:cs="Consolas"/>
          <w:color w:val="000000"/>
          <w:sz w:val="19"/>
          <w:szCs w:val="19"/>
          <w:highlight w:val="yellow"/>
          <w:lang w:bidi="bo-CN"/>
        </w:rPr>
        <w:t xml:space="preserve"> </w:t>
      </w:r>
      <w:r w:rsidRPr="00DA284D">
        <w:rPr>
          <w:rFonts w:ascii="Consolas" w:hAnsi="Consolas" w:cs="Consolas"/>
          <w:color w:val="0000FF"/>
          <w:sz w:val="19"/>
          <w:szCs w:val="19"/>
          <w:highlight w:val="yellow"/>
          <w:lang w:bidi="bo-CN"/>
        </w:rPr>
        <w:t>TABLE</w:t>
      </w:r>
    </w:p>
    <w:p w:rsidR="00DA284D" w:rsidRDefault="00DA284D" w:rsidP="00DA284D">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AS</w:t>
      </w:r>
    </w:p>
    <w:p w:rsidR="00DA284D" w:rsidRDefault="00DA284D" w:rsidP="00DA284D">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RETURN</w:t>
      </w:r>
    </w:p>
    <w:p w:rsidR="00DA284D" w:rsidRDefault="00DA284D" w:rsidP="00DA284D">
      <w:pPr>
        <w:autoSpaceDE w:val="0"/>
        <w:autoSpaceDN w:val="0"/>
        <w:adjustRightInd w:val="0"/>
        <w:spacing w:after="0" w:line="240" w:lineRule="auto"/>
        <w:rPr>
          <w:rFonts w:ascii="Consolas" w:hAnsi="Consolas" w:cs="Consolas"/>
          <w:color w:val="000000"/>
          <w:sz w:val="19"/>
          <w:szCs w:val="19"/>
          <w:highlight w:val="white"/>
          <w:lang w:bidi="bo-CN"/>
        </w:rPr>
      </w:pPr>
    </w:p>
    <w:p w:rsidR="00DA284D" w:rsidRDefault="00DA284D" w:rsidP="00DA284D">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orderid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empid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orderdate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requireddate</w:t>
      </w:r>
      <w:r>
        <w:rPr>
          <w:rFonts w:ascii="Consolas" w:hAnsi="Consolas" w:cs="Consolas"/>
          <w:color w:val="808080"/>
          <w:sz w:val="19"/>
          <w:szCs w:val="19"/>
          <w:highlight w:val="white"/>
          <w:lang w:bidi="bo-CN"/>
        </w:rPr>
        <w:t>,</w:t>
      </w:r>
    </w:p>
    <w:p w:rsidR="00DA284D" w:rsidRDefault="00DA284D" w:rsidP="00DA284D">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shippeddate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shipperid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freight</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shipname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shipaddress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shipcity</w:t>
      </w:r>
      <w:r>
        <w:rPr>
          <w:rFonts w:ascii="Consolas" w:hAnsi="Consolas" w:cs="Consolas"/>
          <w:color w:val="808080"/>
          <w:sz w:val="19"/>
          <w:szCs w:val="19"/>
          <w:highlight w:val="white"/>
          <w:lang w:bidi="bo-CN"/>
        </w:rPr>
        <w:t>,</w:t>
      </w:r>
    </w:p>
    <w:p w:rsidR="00DA284D" w:rsidRDefault="00DA284D" w:rsidP="00DA284D">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shipregion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shippostalcode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shipcountry</w:t>
      </w:r>
    </w:p>
    <w:p w:rsidR="00DA284D" w:rsidRDefault="00821281" w:rsidP="00DA284D">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w:lastRenderedPageBreak/>
        <mc:AlternateContent>
          <mc:Choice Requires="wps">
            <w:drawing>
              <wp:anchor distT="0" distB="0" distL="114300" distR="114300" simplePos="0" relativeHeight="251696128" behindDoc="0" locked="0" layoutInCell="1" allowOverlap="1">
                <wp:simplePos x="0" y="0"/>
                <wp:positionH relativeFrom="column">
                  <wp:posOffset>2476982</wp:posOffset>
                </wp:positionH>
                <wp:positionV relativeFrom="paragraph">
                  <wp:posOffset>105121</wp:posOffset>
                </wp:positionV>
                <wp:extent cx="1279003" cy="1197979"/>
                <wp:effectExtent l="0" t="0" r="16510" b="21590"/>
                <wp:wrapNone/>
                <wp:docPr id="37" name="Text Box 37"/>
                <wp:cNvGraphicFramePr/>
                <a:graphic xmlns:a="http://schemas.openxmlformats.org/drawingml/2006/main">
                  <a:graphicData uri="http://schemas.microsoft.com/office/word/2010/wordprocessingShape">
                    <wps:wsp>
                      <wps:cNvSpPr txBox="1"/>
                      <wps:spPr>
                        <a:xfrm>
                          <a:off x="0" y="0"/>
                          <a:ext cx="1279003" cy="1197979"/>
                        </a:xfrm>
                        <a:prstGeom prst="rect">
                          <a:avLst/>
                        </a:prstGeom>
                        <a:solidFill>
                          <a:schemeClr val="lt1"/>
                        </a:solidFill>
                        <a:ln w="6350">
                          <a:solidFill>
                            <a:prstClr val="black"/>
                          </a:solidFill>
                        </a:ln>
                      </wps:spPr>
                      <wps:txbx>
                        <w:txbxContent>
                          <w:p w:rsidR="00821281" w:rsidRDefault="00821281">
                            <w:r>
                              <w:rPr>
                                <w:noProof/>
                                <w:lang w:bidi="bo-CN"/>
                              </w:rPr>
                              <w:drawing>
                                <wp:inline distT="0" distB="0" distL="0" distR="0" wp14:anchorId="2D5E143C" wp14:editId="4262E6B5">
                                  <wp:extent cx="780415" cy="1099820"/>
                                  <wp:effectExtent l="0" t="0" r="635"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80415" cy="10998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35" type="#_x0000_t202" style="position:absolute;margin-left:195.05pt;margin-top:8.3pt;width:100.7pt;height:94.3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" fillcolor="white [3201]" strokeweight=".5pt">
                <v:textbox>
                  <w:txbxContent>
                    <w:p w:rsidR="00821281" w:rsidRDefault="00821281">
                      <w:r>
                        <w:rPr>
                          <w:noProof/>
                          <w:lang w:bidi="bo-CN"/>
                        </w:rPr>
                        <w:drawing>
                          <wp:inline distT="0" distB="0" distL="0" distR="0" wp14:anchorId="2D5E143C" wp14:editId="4262E6B5">
                            <wp:extent cx="780415" cy="1099820"/>
                            <wp:effectExtent l="0" t="0" r="635"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80415" cy="1099820"/>
                                    </a:xfrm>
                                    <a:prstGeom prst="rect">
                                      <a:avLst/>
                                    </a:prstGeom>
                                  </pic:spPr>
                                </pic:pic>
                              </a:graphicData>
                            </a:graphic>
                          </wp:inline>
                        </w:drawing>
                      </w:r>
                    </w:p>
                  </w:txbxContent>
                </v:textbox>
              </v:shape>
            </w:pict>
          </mc:Fallback>
        </mc:AlternateContent>
      </w:r>
      <w:r w:rsidR="00DA284D">
        <w:rPr>
          <w:rFonts w:ascii="Consolas" w:hAnsi="Consolas" w:cs="Consolas"/>
          <w:color w:val="0000FF"/>
          <w:sz w:val="19"/>
          <w:szCs w:val="19"/>
          <w:highlight w:val="white"/>
          <w:lang w:bidi="bo-CN"/>
        </w:rPr>
        <w:t>FROM</w:t>
      </w:r>
      <w:r w:rsidR="00DA284D">
        <w:rPr>
          <w:rFonts w:ascii="Consolas" w:hAnsi="Consolas" w:cs="Consolas"/>
          <w:color w:val="000000"/>
          <w:sz w:val="19"/>
          <w:szCs w:val="19"/>
          <w:highlight w:val="white"/>
          <w:lang w:bidi="bo-CN"/>
        </w:rPr>
        <w:t xml:space="preserve"> Sales</w:t>
      </w:r>
      <w:r w:rsidR="00DA284D">
        <w:rPr>
          <w:rFonts w:ascii="Consolas" w:hAnsi="Consolas" w:cs="Consolas"/>
          <w:color w:val="808080"/>
          <w:sz w:val="19"/>
          <w:szCs w:val="19"/>
          <w:highlight w:val="white"/>
          <w:lang w:bidi="bo-CN"/>
        </w:rPr>
        <w:t>.</w:t>
      </w:r>
      <w:r w:rsidR="00DA284D">
        <w:rPr>
          <w:rFonts w:ascii="Consolas" w:hAnsi="Consolas" w:cs="Consolas"/>
          <w:color w:val="000000"/>
          <w:sz w:val="19"/>
          <w:szCs w:val="19"/>
          <w:highlight w:val="white"/>
          <w:lang w:bidi="bo-CN"/>
        </w:rPr>
        <w:t>Orders</w:t>
      </w:r>
    </w:p>
    <w:p w:rsidR="00DA284D" w:rsidRDefault="00DA284D" w:rsidP="00DA284D">
      <w:pPr>
        <w:rPr>
          <w:rFonts w:ascii="Consolas" w:hAnsi="Consolas" w:cs="Consolas"/>
          <w:color w:val="808080"/>
          <w:sz w:val="19"/>
          <w:szCs w:val="19"/>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custid </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@cid</w:t>
      </w:r>
      <w:r>
        <w:rPr>
          <w:rFonts w:ascii="Consolas" w:hAnsi="Consolas" w:cs="Consolas"/>
          <w:color w:val="808080"/>
          <w:sz w:val="19"/>
          <w:szCs w:val="19"/>
          <w:highlight w:val="white"/>
          <w:lang w:bidi="bo-CN"/>
        </w:rPr>
        <w:t>;</w:t>
      </w:r>
    </w:p>
    <w:p w:rsidR="00821281" w:rsidRPr="00821281" w:rsidRDefault="00821281" w:rsidP="00DA284D">
      <w:pPr>
        <w:rPr>
          <w:rFonts w:ascii="Consolas" w:hAnsi="Consolas" w:cs="Consolas"/>
          <w:sz w:val="19"/>
          <w:szCs w:val="19"/>
          <w:lang w:bidi="bo-CN"/>
        </w:rPr>
      </w:pPr>
      <w:r>
        <w:rPr>
          <w:rFonts w:ascii="Consolas" w:hAnsi="Consolas" w:cs="Consolas"/>
          <w:noProof/>
          <w:sz w:val="19"/>
          <w:szCs w:val="19"/>
          <w:lang w:bidi="bo-CN"/>
        </w:rPr>
        <mc:AlternateContent>
          <mc:Choice Requires="wps">
            <w:drawing>
              <wp:anchor distT="0" distB="0" distL="114300" distR="114300" simplePos="0" relativeHeight="251697152" behindDoc="0" locked="0" layoutInCell="1" allowOverlap="1">
                <wp:simplePos x="0" y="0"/>
                <wp:positionH relativeFrom="column">
                  <wp:posOffset>1684116</wp:posOffset>
                </wp:positionH>
                <wp:positionV relativeFrom="paragraph">
                  <wp:posOffset>149989</wp:posOffset>
                </wp:positionV>
                <wp:extent cx="787079" cy="144683"/>
                <wp:effectExtent l="0" t="57150" r="13335" b="27305"/>
                <wp:wrapNone/>
                <wp:docPr id="39" name="Straight Arrow Connector 39"/>
                <wp:cNvGraphicFramePr/>
                <a:graphic xmlns:a="http://schemas.openxmlformats.org/drawingml/2006/main">
                  <a:graphicData uri="http://schemas.microsoft.com/office/word/2010/wordprocessingShape">
                    <wps:wsp>
                      <wps:cNvCnPr/>
                      <wps:spPr>
                        <a:xfrm flipV="1">
                          <a:off x="0" y="0"/>
                          <a:ext cx="787079" cy="144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4B6864" id="_x0000_t32" coordsize="21600,21600" o:spt="32" o:oned="t" path="m,l21600,21600e" filled="f">
                <v:path arrowok="t" fillok="f" o:connecttype="none"/>
                <o:lock v:ext="edit" shapetype="t"/>
              </v:shapetype>
              <v:shape id="Straight Arrow Connector 39" o:spid="_x0000_s1026" type="#_x0000_t32" style="position:absolute;margin-left:132.6pt;margin-top:11.8pt;width:61.95pt;height:11.4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" strokecolor="black [3200]" strokeweight=".5pt">
                <v:stroke endarrow="block" joinstyle="miter"/>
              </v:shape>
            </w:pict>
          </mc:Fallback>
        </mc:AlternateContent>
      </w:r>
      <w:r w:rsidRPr="00821281">
        <w:rPr>
          <w:rFonts w:ascii="Consolas" w:hAnsi="Consolas" w:cs="Consolas"/>
          <w:sz w:val="19"/>
          <w:szCs w:val="19"/>
          <w:lang w:bidi="bo-CN"/>
        </w:rPr>
        <w:t xml:space="preserve">Accessed Using  </w:t>
      </w:r>
    </w:p>
    <w:p w:rsidR="00DA284D" w:rsidRDefault="00DA284D" w:rsidP="00DA284D">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orderid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custid</w:t>
      </w:r>
    </w:p>
    <w:p w:rsidR="00DA284D" w:rsidRPr="00866658" w:rsidRDefault="00DA284D" w:rsidP="00DA284D">
      <w:pPr>
        <w:rPr>
          <w:rFonts w:ascii="Consolas" w:hAnsi="Consolas" w:cs="Consolas"/>
          <w:color w:val="808080"/>
          <w:sz w:val="19"/>
          <w:szCs w:val="19"/>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dbo</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GetCustOrders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1</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w:t>
      </w:r>
      <w:r>
        <w:rPr>
          <w:rFonts w:ascii="Consolas" w:hAnsi="Consolas" w:cs="Consolas"/>
          <w:color w:val="808080"/>
          <w:sz w:val="19"/>
          <w:szCs w:val="19"/>
          <w:highlight w:val="white"/>
          <w:lang w:bidi="bo-CN"/>
        </w:rPr>
        <w:t>;</w:t>
      </w:r>
    </w:p>
    <w:sectPr w:rsidR="00DA284D" w:rsidRPr="008666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890" w:rsidRDefault="008F1890" w:rsidP="0045604A">
      <w:pPr>
        <w:spacing w:after="0" w:line="240" w:lineRule="auto"/>
      </w:pPr>
      <w:r>
        <w:separator/>
      </w:r>
    </w:p>
  </w:endnote>
  <w:endnote w:type="continuationSeparator" w:id="0">
    <w:p w:rsidR="008F1890" w:rsidRDefault="008F1890" w:rsidP="00456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onsolas">
    <w:panose1 w:val="020B0609020204030204"/>
    <w:charset w:val="00"/>
    <w:family w:val="modern"/>
    <w:pitch w:val="fixed"/>
    <w:sig w:usb0="E00006FF" w:usb1="0000FCFF" w:usb2="00000001" w:usb3="00000000" w:csb0="0000019F" w:csb1="00000000"/>
  </w:font>
  <w:font w:name="SegoePro">
    <w:altName w:val="Segoe UI"/>
    <w:panose1 w:val="00000000000000000000"/>
    <w:charset w:val="00"/>
    <w:family w:val="swiss"/>
    <w:notTrueType/>
    <w:pitch w:val="default"/>
    <w:sig w:usb0="00000003" w:usb1="00000000" w:usb2="00000000" w:usb3="00000000" w:csb0="00000001" w:csb1="00000000"/>
  </w:font>
  <w:font w:name="SegoePro-Italic">
    <w:altName w:val="Segoe UI"/>
    <w:panose1 w:val="00000000000000000000"/>
    <w:charset w:val="00"/>
    <w:family w:val="swiss"/>
    <w:notTrueType/>
    <w:pitch w:val="default"/>
    <w:sig w:usb0="00000003" w:usb1="00000000" w:usb2="00000000" w:usb3="00000000" w:csb0="00000001" w:csb1="00000000"/>
  </w:font>
  <w:font w:name="Segoe Pro">
    <w:altName w:val="Segoe UI"/>
    <w:panose1 w:val="00000000000000000000"/>
    <w:charset w:val="00"/>
    <w:family w:val="swiss"/>
    <w:notTrueType/>
    <w:pitch w:val="default"/>
    <w:sig w:usb0="00000003" w:usb1="00000000" w:usb2="00000000" w:usb3="00000000" w:csb0="00000001" w:csb1="00000000"/>
  </w:font>
  <w:font w:name="Lucida Sans Typewriter Std">
    <w:altName w:val="Cambria"/>
    <w:panose1 w:val="00000000000000000000"/>
    <w:charset w:val="00"/>
    <w:family w:val="roman"/>
    <w:notTrueType/>
    <w:pitch w:val="default"/>
    <w:sig w:usb0="00000003" w:usb1="00000000" w:usb2="00000000" w:usb3="00000000" w:csb0="00000001" w:csb1="00000000"/>
  </w:font>
  <w:font w:name="SegoePro-SemiboldItalic">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890" w:rsidRDefault="008F1890" w:rsidP="0045604A">
      <w:pPr>
        <w:spacing w:after="0" w:line="240" w:lineRule="auto"/>
      </w:pPr>
      <w:r>
        <w:separator/>
      </w:r>
    </w:p>
  </w:footnote>
  <w:footnote w:type="continuationSeparator" w:id="0">
    <w:p w:rsidR="008F1890" w:rsidRDefault="008F1890" w:rsidP="00456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72063"/>
    <w:multiLevelType w:val="hybridMultilevel"/>
    <w:tmpl w:val="81A05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0B554B"/>
    <w:multiLevelType w:val="hybridMultilevel"/>
    <w:tmpl w:val="B1AA3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98A"/>
    <w:rsid w:val="00026606"/>
    <w:rsid w:val="00064617"/>
    <w:rsid w:val="000A198A"/>
    <w:rsid w:val="000F3CC1"/>
    <w:rsid w:val="00115117"/>
    <w:rsid w:val="00146F63"/>
    <w:rsid w:val="00201B3A"/>
    <w:rsid w:val="002125EF"/>
    <w:rsid w:val="00286C51"/>
    <w:rsid w:val="002A0B47"/>
    <w:rsid w:val="002B132E"/>
    <w:rsid w:val="002B6336"/>
    <w:rsid w:val="002F6980"/>
    <w:rsid w:val="00331399"/>
    <w:rsid w:val="00360517"/>
    <w:rsid w:val="00377D00"/>
    <w:rsid w:val="0045604A"/>
    <w:rsid w:val="0051584F"/>
    <w:rsid w:val="005F4F88"/>
    <w:rsid w:val="0060630C"/>
    <w:rsid w:val="00635B8E"/>
    <w:rsid w:val="006631D4"/>
    <w:rsid w:val="006900A5"/>
    <w:rsid w:val="007E4A1B"/>
    <w:rsid w:val="00821281"/>
    <w:rsid w:val="00821B78"/>
    <w:rsid w:val="00866658"/>
    <w:rsid w:val="008D214E"/>
    <w:rsid w:val="008F1890"/>
    <w:rsid w:val="00A65386"/>
    <w:rsid w:val="00A85AAC"/>
    <w:rsid w:val="00B07259"/>
    <w:rsid w:val="00B66F8B"/>
    <w:rsid w:val="00C81D6B"/>
    <w:rsid w:val="00CC4E79"/>
    <w:rsid w:val="00CD29CA"/>
    <w:rsid w:val="00DA284D"/>
    <w:rsid w:val="00DF2CD6"/>
    <w:rsid w:val="00F43C30"/>
    <w:rsid w:val="00F7656A"/>
    <w:rsid w:val="00F8035A"/>
    <w:rsid w:val="00F9202C"/>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54DD"/>
  <w15:chartTrackingRefBased/>
  <w15:docId w15:val="{C0273195-AFBC-4590-8530-3B941CA5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98A"/>
    <w:pPr>
      <w:ind w:left="720"/>
      <w:contextualSpacing/>
    </w:pPr>
  </w:style>
  <w:style w:type="paragraph" w:styleId="Header">
    <w:name w:val="header"/>
    <w:basedOn w:val="Normal"/>
    <w:link w:val="HeaderChar"/>
    <w:uiPriority w:val="99"/>
    <w:unhideWhenUsed/>
    <w:rsid w:val="00456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04A"/>
  </w:style>
  <w:style w:type="paragraph" w:styleId="Footer">
    <w:name w:val="footer"/>
    <w:basedOn w:val="Normal"/>
    <w:link w:val="FooterChar"/>
    <w:uiPriority w:val="99"/>
    <w:unhideWhenUsed/>
    <w:rsid w:val="00456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7.png"/><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customXml" Target="ink/ink5.xml"/><Relationship Id="rId25" Type="http://schemas.openxmlformats.org/officeDocument/2006/relationships/image" Target="media/image13.png"/><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customXml" Target="ink/ink7.xml"/><Relationship Id="rId3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8T01:52:00.427"/>
    </inkml:context>
    <inkml:brush xml:id="br0">
      <inkml:brushProperty name="width" value="0.02333" units="cm"/>
      <inkml:brushProperty name="height" value="0.02333" units="cm"/>
      <inkml:brushProperty name="ignorePressure" value="1"/>
    </inkml:brush>
  </inkml:definitions>
  <inkml:trace contextRef="#ctx0" brushRef="#br0">2606 1914,'0'0,"0"0,0 0,0 0,0 0,0 0,0 0,0 0,0 0,0 0,0 0,0 0,0 0,-7 7,-6 8,-6 5,-4 3,-1 1,0-1,1 1,-2-1,-2-1,0-1,-1 0,0-2,-1-1,0-1,-2 0,-1 0,-1 0,-1-1,-1-2,-1 1,-1-3,-1 0,0-1,0 0,-1 0,0-1,-1 0,1-2,0-1,1-1,0-3,-1 0,0-2,0-1,-2 0,-3-2,-2 0,0-2,-1-1,-1-2,1-3,1-2,3-3,0-2,0-1,1-3,2-1,2-3,1-3,-1-2,2-2,-1-1,0-5,1-3,0-2,1-1,2-1,0-2,0 0,2-2,3 2,1 0,1-2,0 1,0-1,2 0,2 1,2 1,4 2,2 0,2 2,1 0,2 1,0 0,1-1,1 0,2 0,2 1,2-1,1 2,2 0,2 1,1 0,3 2,2 1,2-1,2 1,3 2,1 2,3 4,0 1,1 3,0 2,-1 2,-1 4,1 1,1 2,1 1,2 0,1 0,-1 0,0-1,1-2,3 0,2-2,1 0,0 1,0 0,-1-1,2 1,2 0,0 1,1 1,-1 1,-1 3,1 2,0 1,1 1,-1 2,0 2,1 0,3 2,0 1,1 0,3 0,2 1,1-1,-1 0,-2 0,1 2,0 0,-2 1,-3 1,-3 0,-1 2,0-1,-2 3,-2 0,-2 1,-1 1,-2 3,-2 0,1 1,-2 0,0 0,-2 0,-2-1,-1-2,-4-3,-3-1,-3-1,-2-2,-1-1,-2-1,-2-2,0 1,-1-2,0 1,-1 0,1 0,0-1,-1 1,1 0,0 0,0 0,1-2,1-2,1-4,2-3,2-4,-1-2,3-2,-2-1,0 1,0 1,-2 3,-2 3,0 2,-2 1,0 0,-1 1,-1 2,1 1,0 1,0 0,-1 0,1 0,0 2,0 0,0 1,0 0,0 1,0 0,0 0,0 0,0 1,0-1,0 0,0 0,0 0,0 1,-1 0,0 1,-1-1,1 1,-1 0,0 0,1 0,-1 0,1 2,-3 3,1 1,0 1,-1 0,1 2,-2-1,0-1,-1-1,1 1,0-1,1-2,0-1,1 0,-1 0,1-1,1 0,1-1,0 0,-1 2,1-2,-1 1,0 0,-1 1,0 0,-1 0,-1 1,1 0,0-2,0 1,0-1,1-2,0 0,-1-1,2 0,0 1,2-1,-1 0,1-1,0 1,0-1,0 0,1 0,-1 0,0 0,0 0,0 0,0 0,0 0,2-3,3 0,4-5,3-2,1-4,1-2,0 0,0 0,-3 1,-1 4,-3 2,-3 2,-1 2,-2 0,0 2,-2 1,1 1,-1 0,1 1,0 0,-1 0,1 1,0-1,0 0,0 0,0 0,0 0,0 0,0 0,1 1,2 3,1 5,1 4,1 3,-1 2,-1-2,-1-2,-1-2,-1-3,-1-2,0-2,0-1,0-1,-1 1,1 0,0-2,0 0,0 0,-2 1,-3 1,-1 2,-3 2,-1-1,-4 1,-1 0,-3-1,1 0,1-2,2 0,1-3,4 0,2-2,1 0,1 0,1 0,-1 3,0-1</inkml:trace>
  <inkml:trace contextRef="#ctx0" brushRef="#br0" timeOffset="1413">167 1963,'0'0,"0"0,0 0,0 0,0 0,0 0,0 0,0 0,0 0,0 0,0 0,0 0,0 0,0 0,-4-7,-3-6,0-4,1-2,1 0,4 1,2 2,3 1,5 3,4 4,1 4,3 5,0 5,-1 5,1 6,-1 3,-2 1,-3 1,-3-1,-4 1,-3-1,-4 1,-4-2,-1-1,-3-3,1-3,0-4,2-1,1-3,3 0,-1-2,2-1,1-1,0 0,1-1,-1 0,1-1,0 1,1-1,3-1,2-2,6-2,4-2,4 0,4 0,1 2,-1-1,-1 3,-2 1,-1 1,-2 2,-2 1</inkml:trace>
  <inkml:trace contextRef="#ctx0" brushRef="#br0" timeOffset="2493">26 1942,'0'0,"0"0,0 0,0 0,0 0,0 0,0 0,0 0,0 0,1-8,1-7,3-4,2-2,1 0,-1 1,1 3,1 1,2 2,4 2,2 2,2 1,3 1,-1 2,1 1,-1 0,-1 1,0 2,0 3,0 2,-1 2,-3 1,0 0,-2 2,0 2,0 3,0 3,-1 2,-1 0,-3 2,-2 0,-2 1,-2-1,-3 1,-1-1,-3 0,-3 3,-1 1,-2 3,-1-1,-1 0,-1-1,0-2,-1-2,-1 0,-1-3,0 0,0-1,0-3,-1-2,0-2,-3-3,-1-3,-1-2,0-6,-1-5,0-7,-2-8,0-8,2-6,2-6,5-6,7-6,8-4,4 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8T01:51:50.805"/>
    </inkml:context>
    <inkml:brush xml:id="br0">
      <inkml:brushProperty name="width" value="0.02333" units="cm"/>
      <inkml:brushProperty name="height" value="0.02333" units="cm"/>
      <inkml:brushProperty name="ignorePressure" value="1"/>
    </inkml:brush>
  </inkml:definitions>
  <inkml:trace contextRef="#ctx0" brushRef="#br0">2965 0,'0'0,"0"0,0 0,0 0,0 0,0 0,0 0,0 0,0 0,0 0,0 0,0 0,0 0,0 0,0 0,-8 7,-7 5,-5 5,-4 4,-2 2,0 2,1 0,1 1,2 2,2 0,2-1,0-1,1-2,0 0,0-1,0-1,-1 0,0-1,0 0,0 1,1 0,0 0,0 0,-1-1,-1-1,-1-1,0 1,-2 0,-1 2,0 0,0 0,1-1,-2 0,0-1,-1 0,-1 0,0 0,-2-1,-4 2,-1 0,-1 1,0 0,-1 0,-1-1,0-1,-1 1,0-1,0-1,-1 0,-1 0,0-1,0-1,2-1,0-1,-2-1,-2-2,0-2,1 0,-1 0,-3 0,0-2,-1-1,1-2,-1-1,0 0,0 0,0-1,0-1,-2-2,1-3,-1 0,0-4,-2 0,1-3,2 1,3-1,-1-3,-1-1,1-1,3-1,-1 1,2 1,1 0,3 1,3 1,4 1,3 0,5 3,3 1,2 0,3 3,3-1,0 2,2 1,0 0,2 2,1-1,1 1,0 1,0-1,0 0,1 0,2 0,-1 0,2 0,0 0,0-1,0-1,1-2,2-3,1-1,2-4,2-2,0-2,0 1,0 0,0 3,-1 1,-2 1,0 2,0 2,-1 0,-1 2,-1-1,-1 2,-1 0,0 0,0 1,0 0,0 1,0 1,-1 2,1 3,0 4,-1 1,-1 3,-2 3,-1 2,-1 2,-1 0,1-1,-1-2,1-3,1-1,-1-1,2 0,0 0,-2 0,0 0,1-2,0-1,1-2,-1 0,1-2,0-2,-1 0,1-1,1-2,1 0,1 0,0 0,1 0,0 0,0-1,-1 1,0 0,-1-1,-2-4,0-4,0-5,0-4,1-2,-1-4,1 1,-1 3,2 2,0 4,1 4,1 3,0 1,0 2,0 1,0 0,0 0,0 0,1 1,-1 1,0 0,0 1,0 0,0-1,0 0,0-2,2-1,4-1,6-3,4-2,1 1,1 0,1-1,-2 1,-3 0,-3 1</inkml:trace>
  <inkml:trace contextRef="#ctx0" brushRef="#br0" timeOffset="780">1254 673,'0'0,"0"0,0 0,0 0,0 0,0 0,0 0,0 0,0 0,0 0,0 0,0 8,1 8,0 5,2 4,0 1,1-1,-2-2,0-4,0-3,-2-4,1-4,-1-2,0-3,0-1</inkml:trace>
  <inkml:trace contextRef="#ctx0" brushRef="#br0" timeOffset="1598">1116 758,'0'0,"0"0,0 0,0 0,0 0,0 0,0 0,0-7,0-5,1-4,2-2,1 0,2 1,4 3,3 2,5 3,4 3,2 4,1 2,-1 3,0 4,-2 2,-2 3,1 2,-3 3,-1 2,-2 3,-4 2,-3 0,-2-1,-3 2,-3-1,-4-1,-2-2,-2-2,-2 0,-2 0,-2-1,0 0,-2 0,0-1,2-2,1-1,-2-3,0 0,-3-3,-3-3,-1-5,-2-6,-1-10,-2-9,-2-9,2-8,4-9,7-7,6 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8T15:54:05.873"/>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9080 6110,'3'0,"2"0,2-5,1-2,2 1,2 1,4-1,2 1,-1 0,1 2,-1 1,2 1,-1 1,1 0,-2 0,-1 1,0-1,2 0,-1 0,1 0,-1 0,-1 0,3 0,-1 0,0 0,-1 0,-1 0,3 0,-1 0,0 0,-1 0,-1 0,3 0,-1 0,0 5,-1 2,-1-1,3-1,-1-1,0-2,-1-1,-1 0,2-1,1 0,-1 2,-1 1,-1 0,2-1,1 0,-1-1,-1-1,-1 0,0 0,1 0,2 0,-2 0,0 0,-1 0,3 0,-1 0,0 0,-1 0,0 0,1 0,0 0,0 0,-1 0,5 0,0 0,-1 0,-1 0,1 0,-4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8T15:53:42.125"/>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11299 2649,'1'0,"1"0,3 0,1 0,0 0,1 0,0 0,1 0,-1 0,1 0,-1 1,1 0,2 1,-2-1,0-1,-1 1,1 0,0 1,-1-1,0 0,-1-1,1 1,1-1,-1 1,0 0,-1 1,2-1,-1-1,0 1,0-1,0 1,0 0,0 0,1 0,-2 0,1-1,0 1,1-1,-1 0,0 1,-1 0,2 0,1 0,-1 0,0-1,1 1,-1-1,-1 0,0 0,0 2,0 0,0 1,1-1,-2-1,1 0,0-1,1 1,-1-1,0 0,-1-1,1 1,1 0,-1 0,0 0,-1 0,2 0,-1 0,1 0,0 0,1 0,1 0,-1 0,1 0,-1 0,0 0,-2 0,0 0,0 0,0 0,1 0,-2 0,1 0,0 0,0 0,0 0,2-1,1 0,-1 0,5 0,0 0,1 0,-2 1,-1 0,-2 1,-2 0,2 1,-2-1,1 0,-2-1,2 0,0 0,2 0,0 0,2 0,-2 0,-1 0,-2 0,0 0,0 0,0 0,0 0,0 0,1 0,0 0,0 0,0 0,0-1,0 0,2 0,0-2,1 1,-1 1,1 0,-1-1,0 0,2 0,-2 1,0 0,-2-1,0 1,-1-2,0 1,1 1,0-2,-1-1,0 1,-1 1,2 0,0-1,1 2,2 0,0 0,0 0,0-1,0 1,1-2,-1 0,1 0,1 0,0 0,0 1,2 0,0 2,0-1,-2 1,0 0,-1 0,-2 0,-2 0,-2 1,1-1,-1 0,0 0,-1 0,1 0,-1 0,3 1,1 2,3 2,2 2,2 1,1 0,4 1,-1 0,-1-1,-3 0,0-2,-2 1,1-1,-2-1,0 1,1-2,-2 1,-1 0,1-1,-2 0,1 0,-2-1,-2-1,0 0,-1 0,-1-1,1 0,0 0,0 0,1 1,2 1,-2 0,0-1,0-1,0 0,-1-1,0 1,0 1,0-1,1 0,1-1,1 1,2-1,1 0,1 0,1 0,1 0,0-1,1-1,1 1,1-1,-2 0,-3-1,-2 1,-1-1,-3 1,-1 0,0 0,-1-1,1-1,0 1,0-1,-1 1,1 2,0-2,1 2,-1-1,-2 0,0 0,1 0,0-1,0 0,1 0,-1 1,2-1,1-1,2 0,-1 1,3-1,0 1,0 0,2 2,0-2,2 0,2 0,-1 0,2 1,0 0,1-2,0 1,1-1,-2 0,-2 2,-4-2,-1 0,1 1,-2 0,0 0,0 0,2 1,-2-1,0 0,-2 1,0 0,-2 2,0-3,-2 0,1 1,0 0,0 1,1 0,1 0,0 0,5 0,0 0,0 0,1 0,1 0,0 0,-2-1,0 1,-1 0,-1 1,-1 0,0-2,1-1,1 1,-3 0,0 0,-2 1,0 1,-1 0,1 0,1 0,0 0,1 0,-1 0,2-1,1 0,2 0,-1 0,-1 0,-2 0,1 1,-2 0,1 0,1 0,-1 0,0 0,1 0,3-2,2 0,1-1,0 1,0 1,2 0,0 0,-1 1,0 0,-1 0,-2 0,-2 0,-2 1,-3-1,0 0,-1 0,0 0,1 0,0 0,2 0,2 0,-1 0,2 0,-1 0,-2 0,1 0,-1 0,0 0,0 0,1-1,-1-1,0 1,-1 0,0 0,-1 1,-1 0,0 0,0 0,0 0,0 0,1 0,1 0,3 0,1 0,4-1,1-1,1 1,1 0,1-2,-3 0,-3 0,-3 0,0 0,1 1,-2 1,-1-1,-2 0,0 1,0 0,1 0,-1 1,0 0,1 0,0 0,0 0,0 0,2 0,1 0,-1 0,-1 0,0 0,0 0,-1 0,0 0,-1 0,1 0,-1 0,0 0,1 0,-1 0,0 0,-1 0,1 0,2 0,1 0,0 0,-1 0,1 0,0 0,1 0,2 0,0 0,0 0,-1 0,-1 0,-2 0,0 1,-1 1,-1-1,-1 0,-1 0,1-1,0 0,0 0,0 0,-1 0,2 2,0 1,2-1,4 1,4-2,4 0,0-1,2 1,-2 1,-1-1,0 0,-1 0,-2-1,-3 0,-3 0,-2 0,-3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8T15:53:17.895"/>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4077 2548,'3'0,"5"0,4 7,6 1,4 4,2-1,0-2,-1-2,2 0,3-1,1-1,6-1,6-2,-1-1,-3-1,-5 0,-4 2,-2 3,0-1,-1-1,-3-1,-1 0,2-1,1-1,0 0,-2 0,0 0,2-1,0 1,1 4,-2-1,-2 2,3-2,1-1,-1 0,-1-1,-2 6,0 2,3-1,0-2,0-1,-1 1,-2 0,3-1,1 1,2 1,4-2,-1-1,-2-2,-2 3,-2 0,1-1,0 0,-1-3,-2 1,0-2,1 0,2 0,-1 0,-2 0,0 0,-1 0,3 0,-1 0,2 0,-3 0,0 0,2 0,1 0,-2 0,0 0,-1 0,3 0,-1 0,0 0,-1 0,-1 0,1 0,3-4,-3-1,0 2,-2-1,4 2,-1 0,1 2,-3-1,0 1,2 0,1 1,-2-1,0 0,-1 0,3 0,-1 0,0 0,-2 0,7 0,1 0,-2 0,-2 0,-1 0,1 0,-1 0,-1 0,-1 0,-2 0,4 0,-1 0,0 0,-2 0,0 0,2 0,1 0,-2 0,0 0,-1 0,2 0,1 0,-1 0,-1 0,-2 0,3 0,1 0,-1-3,-1-2,-2 1,0 0,13 2,3 1,-1 0,-3 1,-4 0,-3 0,0 0,-1 0,-2 1,0-1,-2 0,3 0,-4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8T15:53:13.606"/>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4056 2404,'0'-3,"3"-5,5-1,0-5,7 0,3 1,2 1,1 2,0 2,3 3,2 2,-2 3,0-1,-2 2,2-1,1 0,-1 1,-1-1,-2 1,4-1,-1 0,0 0,-1 0,-1 0,2 0,1 0,-2 0,0 0,-1 0,-1 0,2 0,1 0,0 0,-1 7,-2 1,4 1,-1-3,0 2,-1 3,-1 3,2-2,0 2,1-3,-2 4,-2 0,3-3,4-4,0 1,3-3,-2 0,-1-3,-3-1,-2-1,-2-1,3 0,-1-1,1 1,-2 0,-1 0,4 0,-1 0,1 0,-3 0,0 0,2 0,1 0,-2 0,0 0,6 0,0 0,10 3,1 1,-3 3,-1 2,-4-3,-3-1,-4 1,-3 1,3-2,-2-1,0-2,0-1,-2 6,6 2,2-1,-1-1,5 0,0 1,-2-3,0-1,-2 2,-2-1,-3 0,-2-2,-1 0,2-2,1 3,-2 0,1 0,-1 0,2-2,1-1,-5 6,-1 2,4 0,4-3,9 2,2-1,5-1,2-2,-1 2,-1-1,2 0,-2-1,-6-3,-6 1,-2-2,-2 0,-2 0,-3 0,-1 0,-1 0,2-1,2 1,0 0,-2 0,-1 0,4 0,-1 0,0 0,-1 0,-1 0,2 0,1 0,-1-3,-1-2,-2 1,3 0,1-1,-1-1,-1 1,-2 1,4 2,-1 1,0 0,-1-6,-1-2,5 1,2-1,-1-1,-1 3,0 2,0 2,-2-1,-2-1,-1 0,2 2,0 1,0 1,-1 1,-5-3,-1-2,2 1,2 1,0 1,0 0,0 1,3 1,0 0,0-3,10-1,8 0,10 1,6-6,11-2,6 3,7 0,-6 3,-14 2,-14 2,-11 1,-10 0,-1 0,-3 0,-2 1,-1-1,0 0,2 1,2-1,-1 0,6 0,2 0,-2 0,5 0,-1 0,-2 0,-3 0,-3 0,-2 0,0 0,2 0,-2 0,-1 0,0 0,1 0,2 0,-2 0,0 0,-1 0,2 0,4 6,8 3,6-1,3 3,2-2,-5-2,-3-2,-1-2,-4-1,-4-2,-4 0,-7 3,-3 1,3 0,1-1,0-1,8 6,11 2,16 1,12 1,12-3,4 4,0-1,-12-1,-15-3,-10-4,-9-1,-9-2,-4-1,-4 0,2-1,0 0,0 1,2 0,5 0,3 0,0 0,4 0,0 0,3-4,-2-1,-3 2,-4-5,-1 2,-2 1,-2 0,-3 2,0 2,1-3,2 0,1-1,1 2,2 1,0 1,-3 0,-1 1,-3 0,3 1,-4-5,-1 0,-1 0,5 1,13 0,3 1,6 2,-4 0,3-7,-4-2,-6 1,-4 1,-5 3,-1 1,1 1,-4 2,7-4,18 0,13 0,14 1,7 1,7-3,-1 0,-10 1,-14 1,-11 1,-12-7,-8 0,-7-3,-4 1,0-2,1 3,0 2,-1-1,-1 2,4 1,0 2,0 2,-1 1,-1 1,2 0,0 0,1 1,-2-1,-2 0,4 1,-1-1,0 0,-2 0,1 0,1 0,0 0,0 0,-1 0,-5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9T17:32:08.423"/>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7476 3719,'2'0,"5"3,3 1,0 2,1 0,-2 2,2 0,0-2,4-2,3 4,1 1,-1-2,0-1,2-3,1-1,-1-1,-1-1,-1 0,2 0,1 0,-2-1,0 1,-4-3,-2 0,3-1,1 2,1-3,-1 0,0 1,3 1,1 1,-4-2,-2 0,-1 1,1 0,2 1,2 1,0 1,-1 0,0 0,2 0,1 0,-4-3,-2 0,-1 0,1 0,0 1,2 1,2-3,0 0,0 1,-1 0,2 1,1 1,-2 1,0 0,-1 0,2 0,0 0,0 0,-1 0,-1 0,2 0,0 0,-1 0,0 0,-1 0,2 0,0 0,0 0,-1 0,-2 0,3 0,0 0,0 0,-1 0,-1 0,2 0,0 0,-1 0,0 0,-1 0,-1 0,3 0,0 0,-1 0,-1 0,1 0,1 0,0 0,-1 0,0 0,-1 0,2 0,0 0,0 0,-1 0,-1 0,1 0,2 0,-2 0,0 0,-1 0,2 0,0 0,0 0,-1 0,-2 0,3 0,0 0,0-5,-1-2,-1 0,2 2,0 0,-1 3,0 1,-1 0,2 1,0 0,0 1,-1-1,-2 0,1 0,1 0,1 0,-1 0,0-2,-1-2,2 1,0 0,0 1,-1 1,-2 0,3 1,0 0,0 0,-1 0,-1 0,2 1,0-1,-1 0,0 0,-1 0,2 0,-3-3,0-1,-2 1,0 0,0 1,3 1,1 1,1-1,-2 1,0 0,2 1,1-1,-2 0,0 0,0 0,-2 0,2 0,1 0,-1 0,0 0,-1 0,2 0,0 0,-1 0,0 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2303</TotalTime>
  <Pages>1</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Choklang</dc:creator>
  <cp:keywords/>
  <dc:description/>
  <cp:lastModifiedBy>Tenzin Choklang</cp:lastModifiedBy>
  <cp:revision>15</cp:revision>
  <dcterms:created xsi:type="dcterms:W3CDTF">2017-03-27T23:24:00Z</dcterms:created>
  <dcterms:modified xsi:type="dcterms:W3CDTF">2017-05-11T18:07:00Z</dcterms:modified>
</cp:coreProperties>
</file>