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F3" w:rsidRPr="007517F3" w:rsidRDefault="007517F3" w:rsidP="007517F3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7517F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7517F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"http://stark-summer.iteye.com/blog/2173219" </w:instrText>
      </w:r>
      <w:r w:rsidRPr="007517F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7517F3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 xml:space="preserve">spark-1.2.0 </w:t>
      </w:r>
      <w:r w:rsidRPr="007517F3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集群环境搭建</w:t>
      </w:r>
      <w:r w:rsidRPr="007517F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bookmarkStart w:id="0" w:name="_GoBack"/>
      <w:bookmarkEnd w:id="0"/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、下载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scala2.11.4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版本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下载地址为：</w:t>
      </w:r>
      <w:hyperlink r:id="rId5" w:tgtFrame="_blank" w:history="1">
        <w:r w:rsidRPr="007517F3">
          <w:rPr>
            <w:rFonts w:ascii="Helvetica" w:eastAsia="宋体" w:hAnsi="Helvetica" w:cs="Helvetica"/>
            <w:color w:val="336699"/>
            <w:kern w:val="0"/>
            <w:szCs w:val="21"/>
          </w:rPr>
          <w:t>http://www.scala-lang.org/download/2.11.4.html</w:t>
        </w:r>
      </w:hyperlink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，也可以使用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wget http://downloads.typesafe.com/scala/2.11.4/scala-2.11.4.tgz?_ga=1.248348352.61371242.1418807768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、解压和安装：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解压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]$ tar -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xvf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scala-2.11.4.tgz  ,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安装：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]$ 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mv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scala-2.11.4 ~/opt/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、编辑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~/.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bash_profile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增加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SCALA_HOME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环境变量配置，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export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JAVA_HOME=/home/spark/opt/java/jdk1.6.0_37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CLASSPATH=.:$JAVA_HOME/jre/lib:$JAVA_HOME/lib:$JAVA_HOME/lib/tools.jar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FF6666"/>
          <w:kern w:val="0"/>
          <w:szCs w:val="21"/>
        </w:rPr>
        <w:t>export SCALA_HOME=/home/spark/opt/scala-2.11.4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HADOOP_HOME=/home/spark/opt/hadoop-2.6.0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PATH=$PATH:$HOME/bin:$JAVA_HOME/bin:${SCALA_HOME}/bin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立即生效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bash_profile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]$ source ~/.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bash_profile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、验证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]$ </w:t>
      </w:r>
      <w:proofErr w:type="spellStart"/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-version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code runner version 2.11.4 -- Copyright 2002-2013, LAMP/EPFL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]$ </w:t>
      </w:r>
      <w:proofErr w:type="spellStart"/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Welcome to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version 2.11.4 (Java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HotSpot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(TM) 64-Bit Server VM, Java 1.6.0_37).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Type in expressions to have them evaluated.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Type :help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for more information.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&gt;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var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str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= "SB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is"+"SB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str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: String = SB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isSB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&gt;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slave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机器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]$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scp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~/.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bash_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profile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spark@10.126.45.56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:~/.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bash_profile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、下载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wget </w:t>
      </w:r>
      <w:hyperlink r:id="rId6" w:tgtFrame="_blank" w:history="1">
        <w:r w:rsidRPr="007517F3">
          <w:rPr>
            <w:rFonts w:ascii="Helvetica" w:eastAsia="宋体" w:hAnsi="Helvetica" w:cs="Helvetica"/>
            <w:color w:val="336699"/>
            <w:kern w:val="0"/>
            <w:szCs w:val="21"/>
          </w:rPr>
          <w:t>http://d3kbcqa49mib13.cloudfront.net/spark-1.2.0-bin-hadoop2.4.tgz</w:t>
        </w:r>
      </w:hyperlink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主机配置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spark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将下载的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spark-1.2.0-bin-hadoop2.4.tgz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解压到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~/opt/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目前了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即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 ~/opt/spark-1.2.0-bin-hadoop2.4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，配置环境变量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SPARK_HOME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# 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set  java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env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JAVA_HOME=/home/spark/opt/java/jdk1.6.0_37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CLASSPATH=.:$JAVA_HOME/jre/lib:$JAVA_HOME/lib:$JAVA_HOME/lib/tools.jar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SCALA_HOME=/home/spark/opt/scala-2.11.4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export HADOOP_HOME=/home/spark/opt/hadoop-2.6.0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FF6666"/>
          <w:kern w:val="0"/>
          <w:szCs w:val="21"/>
        </w:rPr>
        <w:t>export SPARK_HOME=/home/spark/opt/spark-1.2.0-bin-hadoop2.4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PATH=$PATH:$HOME/bin:$JAVA_HOME/bin:${SCALA_HOME}/bin:${SPARK_HOME}/bin:${HADOOP_HOME}/bin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配置完成后使用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source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命令使配置生效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spark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conf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目录：</w:t>
      </w:r>
    </w:p>
    <w:p w:rsidR="007517F3" w:rsidRPr="007517F3" w:rsidRDefault="007517F3" w:rsidP="007517F3">
      <w:pPr>
        <w:widowControl/>
        <w:shd w:val="clear" w:color="auto" w:fill="FFFFFF"/>
        <w:spacing w:after="24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[spark@S1PA11 opt]$ cd spark-1.2.0-bin-hadoop2.4/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[spark@S1PA11 spark-1.2.0-bin-hadoop2.4]$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ls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bin  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conf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data  ec2  examples  lib  LICENSE  logs  NOTICE  python  README.md  RELEASE  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sbin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work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[spark@S1PA11 spark-1.2.0-bin-hadoop2.4]$ cd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conf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conf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]$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ls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fairscheduler.xml.template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metrics.properties.template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slaves.template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   spark-env.sh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log4j.properties.template   slaves                       spark-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defaults.conf.template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 spark-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env.sh.template</w:t>
      </w:r>
      <w:proofErr w:type="spellEnd"/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first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：修改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slaves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文件，增加两个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slave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节点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S1PA11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S1PA222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conf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]$ 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vi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slaves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S1PA11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S1PA222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second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：配置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spark-env.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sh</w:t>
      </w:r>
      <w:proofErr w:type="gramEnd"/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首先把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spark-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env.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sh.template</w:t>
      </w:r>
      <w:proofErr w:type="spellEnd"/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copy spark-env.sh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vi spark-env.sh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在最下面增加：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export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JAVA_HOME=/home/spark/opt/java/jdk1.6.0_37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SCALA_HOME=/home/spark/opt/scala-2.11.4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SPARK_MASTER_IP=10.58.44.47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SPARK_WORKER_MEMORY=2g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export HADOOP_CONF_DIR=/home/spark/opt/hadoop-2.6.0/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proofErr w:type="spellEnd"/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HADOOP_CONF_DIR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是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配置文件目录，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SPARK_MASTER_IP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主机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地址，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SPARK_WORKER_MEMORY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worker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使用的最大内存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完成配置后，将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目录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copy slave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机器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scp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-r ~/opt/spark-1.2.0-bin-hadoop2.4  spark@10.126.45.56:~/opt/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、启动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分布式集群并查看信息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sbin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]$ ./start-all.sh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查看：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[spark@S1PA11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sbin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]$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jps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31233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ResourceManager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27201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Jps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30498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NameNode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30733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SecondaryNameNode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FF6666"/>
          <w:kern w:val="0"/>
          <w:szCs w:val="21"/>
        </w:rPr>
        <w:t>5648 Worker</w:t>
      </w:r>
      <w:r w:rsidRPr="007517F3">
        <w:rPr>
          <w:rFonts w:ascii="Helvetica" w:eastAsia="宋体" w:hAnsi="Helvetica" w:cs="Helvetica"/>
          <w:color w:val="FF6666"/>
          <w:kern w:val="0"/>
          <w:szCs w:val="21"/>
        </w:rPr>
        <w:br/>
        <w:t>5399 Master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15888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JobHistoryServer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没有启动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请启动</w:t>
      </w:r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起来，参考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集群搭建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"http://blog.csdn.net/stark_summer/article/details/42424279" \t "_blank" </w:instrTex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7517F3">
        <w:rPr>
          <w:rFonts w:ascii="Helvetica" w:eastAsia="宋体" w:hAnsi="Helvetica" w:cs="Helvetica"/>
          <w:color w:val="336699"/>
          <w:kern w:val="0"/>
          <w:szCs w:val="21"/>
        </w:rPr>
        <w:t>点击打开链接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slave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节点：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[spark@S1PA222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scala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]$ </w:t>
      </w:r>
      <w:proofErr w:type="spellStart"/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jps</w:t>
      </w:r>
      <w:proofErr w:type="spellEnd"/>
      <w:proofErr w:type="gram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20352 Bootstrap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FF6666"/>
          <w:kern w:val="0"/>
          <w:szCs w:val="21"/>
        </w:rPr>
        <w:t xml:space="preserve">30737 </w:t>
      </w:r>
      <w:proofErr w:type="spellStart"/>
      <w:r w:rsidRPr="007517F3">
        <w:rPr>
          <w:rFonts w:ascii="Helvetica" w:eastAsia="宋体" w:hAnsi="Helvetica" w:cs="Helvetica"/>
          <w:color w:val="FF6666"/>
          <w:kern w:val="0"/>
          <w:szCs w:val="21"/>
        </w:rPr>
        <w:t>NodeManager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7219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Jps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FF6666"/>
          <w:kern w:val="0"/>
          <w:szCs w:val="21"/>
        </w:rPr>
        <w:t xml:space="preserve">30482 </w:t>
      </w:r>
      <w:proofErr w:type="spellStart"/>
      <w:r w:rsidRPr="007517F3">
        <w:rPr>
          <w:rFonts w:ascii="Helvetica" w:eastAsia="宋体" w:hAnsi="Helvetica" w:cs="Helvetica"/>
          <w:color w:val="FF6666"/>
          <w:kern w:val="0"/>
          <w:szCs w:val="21"/>
        </w:rPr>
        <w:t>DataNode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  <w:t>29500 Bootstrap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517F3">
        <w:rPr>
          <w:rFonts w:ascii="Helvetica" w:eastAsia="宋体" w:hAnsi="Helvetica" w:cs="Helvetica"/>
          <w:color w:val="FF6666"/>
          <w:kern w:val="0"/>
          <w:szCs w:val="21"/>
        </w:rPr>
        <w:t>757 Worker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9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、页面查看集群状况：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进去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集群的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管理页面，访问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078075" cy="6162675"/>
            <wp:effectExtent l="0" t="0" r="9525" b="9525"/>
            <wp:docPr id="21" name="图片 21" descr="http://img.blog.csdn.net/20150106141452139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6141452139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0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因为我们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看到两个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worker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节点，因为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slave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都是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worker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节点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我们进入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bin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目录，启动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spark-shell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控制台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4954250" cy="6772275"/>
            <wp:effectExtent l="0" t="0" r="0" b="9525"/>
            <wp:docPr id="20" name="图片 20" descr="http://img.blog.csdn.net/20150106141823879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106141823879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3754100" cy="1381125"/>
            <wp:effectExtent l="0" t="0" r="0" b="9525"/>
            <wp:docPr id="19" name="图片 19" descr="http://img.blog.csdn.net/20150106141813156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6141813156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现在我们已经顺利进入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spark-shell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的世界了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O(∩_∩)O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访问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http://master:4040/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，我们可以看到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 WEBUI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页面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4849475" cy="5467350"/>
            <wp:effectExtent l="0" t="0" r="9525" b="0"/>
            <wp:docPr id="18" name="图片 18" descr="http://img.blog.csdn.net/20150106142211921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106142211921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4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097125" cy="5076825"/>
            <wp:effectExtent l="0" t="0" r="9525" b="9525"/>
            <wp:docPr id="17" name="图片 17" descr="http://img.blog.csdn.net/20150106142253619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106142253619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020925" cy="6848475"/>
            <wp:effectExtent l="0" t="0" r="9525" b="9525"/>
            <wp:docPr id="16" name="图片 16" descr="http://img.blog.csdn.net/20150106142238265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106142238265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9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982575" cy="3933825"/>
            <wp:effectExtent l="0" t="0" r="9525" b="9525"/>
            <wp:docPr id="15" name="图片 15" descr="http://img.blog.csdn.net/20150106142247875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106142247875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到目前为止，我们的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集群环境搭建成功了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、运行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spark-shell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测试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之前我们在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tmp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目录上传了一个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README.txt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文件，我们现在就用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spark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读取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hdfs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README.txt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4658975" cy="2952750"/>
            <wp:effectExtent l="0" t="0" r="9525" b="0"/>
            <wp:docPr id="14" name="图片 14" descr="http://img.blog.csdn.net/20150106142609890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106142609890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8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取得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hdfs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文件：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1687175" cy="1685925"/>
            <wp:effectExtent l="0" t="0" r="9525" b="9525"/>
            <wp:docPr id="13" name="图片 13" descr="http://img.blog.csdn.net/20150106143045161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106143045161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count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下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READM.txt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文件中文字总数，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4925675" cy="6296025"/>
            <wp:effectExtent l="0" t="0" r="9525" b="9525"/>
            <wp:docPr id="12" name="图片 12" descr="http://img.blog.csdn.net/20150106143149386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106143149386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56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我们过滤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README.</w:t>
      </w:r>
      <w:proofErr w:type="gram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txt</w:t>
      </w:r>
      <w:proofErr w:type="gramEnd"/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包括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The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单词有多个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571500"/>
            <wp:effectExtent l="0" t="0" r="0" b="0"/>
            <wp:docPr id="11" name="图片 11" descr="http://img.blog.csdn.net/20150106144829796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50106144829796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1934825" cy="5343525"/>
            <wp:effectExtent l="0" t="0" r="9525" b="9525"/>
            <wp:docPr id="10" name="图片 10" descr="http://img.blog.csdn.net/20150106144921343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106144921343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8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我们算出来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一共有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The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单词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8191500" cy="981075"/>
            <wp:effectExtent l="0" t="0" r="0" b="9525"/>
            <wp:docPr id="9" name="图片 9" descr="http://img.blog.csdn.net/20150106144952699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50106144952699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我们通过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wc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也算出来有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The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单词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我们再实现下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wordcount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功能：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首先对读取的</w:t>
      </w:r>
      <w:proofErr w:type="spellStart"/>
      <w:r w:rsidRPr="007517F3">
        <w:rPr>
          <w:rFonts w:ascii="Helvetica" w:eastAsia="宋体" w:hAnsi="Helvetica" w:cs="Helvetica"/>
          <w:color w:val="000000"/>
          <w:kern w:val="0"/>
          <w:szCs w:val="21"/>
        </w:rPr>
        <w:t>readmeFile</w:t>
      </w:r>
      <w:proofErr w:type="spellEnd"/>
      <w:r w:rsidRPr="007517F3">
        <w:rPr>
          <w:rFonts w:ascii="Helvetica" w:eastAsia="宋体" w:hAnsi="Helvetica" w:cs="Helvetica"/>
          <w:color w:val="000000"/>
          <w:kern w:val="0"/>
          <w:szCs w:val="21"/>
        </w:rPr>
        <w:t>执行以下命令：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8820150" cy="923925"/>
            <wp:effectExtent l="0" t="0" r="0" b="9525"/>
            <wp:docPr id="8" name="图片 8" descr="http://img.blog.csdn.net/20150106151011092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50106151011092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其次使用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collect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命令提交并执行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job: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1944350" cy="6619875"/>
            <wp:effectExtent l="0" t="0" r="0" b="9525"/>
            <wp:docPr id="7" name="图片 7" descr="http://img.blog.csdn.net/20150106151052338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50106151052338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4992350" cy="3076575"/>
            <wp:effectExtent l="0" t="0" r="0" b="9525"/>
            <wp:docPr id="6" name="图片 6" descr="http://img.blog.csdn.net/20150106151105692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50106151105692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我们看下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WEBUI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界面执行效果：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020925" cy="5419725"/>
            <wp:effectExtent l="0" t="0" r="9525" b="9525"/>
            <wp:docPr id="5" name="图片 5" descr="http://img.blog.csdn.net/20150106151424670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50106151424670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9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240000" cy="5524500"/>
            <wp:effectExtent l="0" t="0" r="0" b="0"/>
            <wp:docPr id="4" name="图片 4" descr="http://img.blog.csdn.net/20150106151435996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50106151435996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135225" cy="6096000"/>
            <wp:effectExtent l="0" t="0" r="9525" b="0"/>
            <wp:docPr id="3" name="图片 3" descr="http://img.blog.csdn.net/20150106151449116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50106151449116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2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4868525" cy="5124450"/>
            <wp:effectExtent l="0" t="0" r="9525" b="0"/>
            <wp:docPr id="2" name="图片 2" descr="http://img.blog.csdn.net/20150106151437109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50106151437109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5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1287125" cy="3381375"/>
            <wp:effectExtent l="0" t="0" r="9525" b="9525"/>
            <wp:docPr id="1" name="图片 1" descr="http://img.blog.csdn.net/20150106151519130?watermark/2/text/aHR0cDovL2Jsb2cuY3Nkbi5uZXQvc3Rhcmtfc3VtbW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50106151519130?watermark/2/text/aHR0cDovL2Jsb2cuY3Nkbi5uZXQvc3Rhcmtfc3VtbW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1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7F3" w:rsidRPr="007517F3" w:rsidRDefault="007517F3" w:rsidP="007517F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517F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OK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，完成所有任务，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 xml:space="preserve">(*^__^*) spark-1.2.0 </w:t>
      </w:r>
      <w:r w:rsidRPr="007517F3">
        <w:rPr>
          <w:rFonts w:ascii="Helvetica" w:eastAsia="宋体" w:hAnsi="Helvetica" w:cs="Helvetica"/>
          <w:color w:val="000000"/>
          <w:kern w:val="0"/>
          <w:szCs w:val="21"/>
        </w:rPr>
        <w:t>集群环境搭建</w:t>
      </w:r>
    </w:p>
    <w:p w:rsidR="00F1060D" w:rsidRDefault="00F1060D"/>
    <w:sectPr w:rsidR="00F1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B9"/>
    <w:rsid w:val="007517F3"/>
    <w:rsid w:val="00B34AB9"/>
    <w:rsid w:val="00F1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17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17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17F3"/>
  </w:style>
  <w:style w:type="paragraph" w:styleId="a5">
    <w:name w:val="Balloon Text"/>
    <w:basedOn w:val="a"/>
    <w:link w:val="Char"/>
    <w:uiPriority w:val="99"/>
    <w:semiHidden/>
    <w:unhideWhenUsed/>
    <w:rsid w:val="007517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17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17F3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17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17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17F3"/>
  </w:style>
  <w:style w:type="paragraph" w:styleId="a5">
    <w:name w:val="Balloon Text"/>
    <w:basedOn w:val="a"/>
    <w:link w:val="Char"/>
    <w:uiPriority w:val="99"/>
    <w:semiHidden/>
    <w:unhideWhenUsed/>
    <w:rsid w:val="007517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17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17F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3kbcqa49mib13.cloudfront.net/spark-1.2.0-bin-hadoop2.4.tgz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www.scala-lang.org/download/2.11.4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610</Words>
  <Characters>3480</Characters>
  <Application>Microsoft Office Word</Application>
  <DocSecurity>0</DocSecurity>
  <Lines>29</Lines>
  <Paragraphs>8</Paragraphs>
  <ScaleCrop>false</ScaleCrop>
  <Company>Sky123.Org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2016-06-22T01:23:00Z</dcterms:created>
  <dcterms:modified xsi:type="dcterms:W3CDTF">2016-06-22T01:24:00Z</dcterms:modified>
</cp:coreProperties>
</file>