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b w:val="1"/>
        </w:rPr>
      </w:pPr>
      <w:bookmarkStart w:colFirst="0" w:colLast="0" w:name="_vfpyd6qzkp0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Test Key</w:t>
      </w:r>
    </w:p>
    <w:p w:rsidR="00000000" w:rsidDel="00000000" w:rsidP="00000000" w:rsidRDefault="00000000" w:rsidRPr="00000000" w14:paraId="00000002">
      <w:pPr>
        <w:pStyle w:val="Subtitle"/>
        <w:rPr>
          <w:rFonts w:ascii="Roboto Condensed" w:cs="Roboto Condensed" w:eastAsia="Roboto Condensed" w:hAnsi="Roboto Condensed"/>
          <w:b w:val="1"/>
        </w:rPr>
      </w:pPr>
      <w:bookmarkStart w:colFirst="0" w:colLast="0" w:name="_zdt8rx4rp577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S.L.I.Z. Micro Course 3: Sport Marketing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Test Details:</w:t>
      </w:r>
      <w:r w:rsidDel="00000000" w:rsidR="00000000" w:rsidRPr="00000000">
        <w:rPr>
          <w:rtl w:val="0"/>
        </w:rPr>
        <w:t xml:space="preserve"> Learners will answer 20 questions randomly pulled from the following list. Learners are required to answer 80% correct in order to pass this microcourse.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Micro Course 3 Test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test is designed to assess your understanding of the key concepts and skills covered throughout the course. It consists of a mix of multiple-choice and true/false questions. Successful completion will indicate that you have mastered the key principles from the Micro Course 3.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[insert time to complete]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Passing with 80% correct.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Attempts:</w:t>
      </w:r>
      <w:r w:rsidDel="00000000" w:rsidR="00000000" w:rsidRPr="00000000">
        <w:rPr>
          <w:rtl w:val="0"/>
        </w:rPr>
        <w:t xml:space="preserve"> [Insert attempts available]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makes sport consumers different from traditional consumers?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They only purchase sports products during events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They have emotional connections with teams and athletes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They base their purchasing decisions purely on price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They are not brand loyal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of the following is not a unique characteristic of sport products?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Competition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Physical prowess and training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Immediate perishability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Fixed and predictable demand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does fan passion influence sport marketing?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It leads to impulsive and emotional purchasing decisions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It reduces the need for marketing efforts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It makes traditional marketing strategies ineffective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It limits opportunities for branding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of the following statements is true about sport as a product?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It follows the same marketing principles as consumer goods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It is tangible, predictable, and has a fixed 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It is intangible, perishable, and heavily dependent on emotional engagement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d) It is easy to control and does not depend on external factors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are the Five P’s of sport marketing?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Product, Price, Promotion, Place, Public Relations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Performance, Price, People, Position, Promotion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Product, People, Partnership, Price, Promotion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Process, Performance, Price, Promotion, Partnership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the Five P’s of sport marketing, what does Product refer to?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Only tangible goods such as jerseys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The full experience of the game, service, or merchandise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The cost of attending a game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d) The promotional campaign used to advertise a team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does Price represent in sport marketing?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Only the ticket price for live events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The perceived value of a sports product or experience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The number of sponsors supporting an event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The cost of producing merchandise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is the role of Promotion in sport marketing?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To reduce ticket prices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To engage fans and build brand awareness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c) To regulate the rules of the sport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 To determine game schedules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does SWOT stand for?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Strategy, Wins, Operations, Trends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Strengths, Weaknesses, Opportunities, Threats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Sports, Wins, Offerings, Training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Segmentation, Work, Outreach, Targeting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part of SWOT analysis looks at internal factors?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Strengths and Weaknesses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Weaknesses and Threats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Opportunities and Threats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Strengths and Opportunities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is an example of a Weakness in a sport organization’s SWOT analysis?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a) High revenue from merchandise sales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b) Strong player development programs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c) Limited financial resources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d) Expanding sponsorship opportunities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is one of the NBA’s Strengths in its global expansion strategy?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Dependence on star players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Strong brand recognition worldwide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Economic downturns affecting sponsorship deals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High ticket prices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can SWOT analysis help an organization’s marketing strategy?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By ensuring they do not need to adjust their business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By providing a structured way to evaluate market positioning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By focusing only on their competitors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By replacing traditional marketing strategies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How does social media influence sport marketing?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It limits fan engagement opportunities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b) It provides real-time interaction with fans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c) It reduces the need for sponsorships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It makes in-person events less relevant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 marketing tactic can help small sports academies grow their brand?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a) High-cost advertising campaigns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Community engagement through local partnerships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c) Relying only on word-of-mouth marketing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d) Avoiding digital marketing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What type of promotion works best for engaging younger sport audiences?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a) Traditional newspaper ads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b) Interactive social media content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c) Email-only marketing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d) Flyers and posters in stadiums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Why do sport marketers conduct market research?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To predict consumer behavior and trends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To eliminate competition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To reduce player salaries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d) To avoid new product development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Which of the following is not part of the Five P’s in sport marketing?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a) Product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b) Place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c) Practice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d) Price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What does Place refer to in the sport marketing mix?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a) The cost of attending a sporting event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 The physical and digital locations where consumers engage with the sport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c) The rules governing how sports are played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d) The promotional materials used in marketing campaigns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Which P of sport marketing deals with sponsorships and brand awareness?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a) Promotion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b) Product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c) Price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d) Place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Second set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Why is Public Relations included in the Five P’s of sport marketing?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a) It focuses on managing relationships with fans, sponsors, and the media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b) It determines how sports products are priced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c) It influences the physical distribution of sports merchandise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d) It has no impact on the fan experience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Which of the following best describes the purpose of SWOT analysis?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a) To evaluate only the strengths of a sports organization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b) To assess internal and external factors affecting an organization’s market position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c) To focus exclusively on competitive threats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d) To create advertising campaigns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Which part of SWOT analysis examines external opportunities for growth?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a) Strengths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b) Weaknesses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c) Opportunities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d) Threats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Which of the following is an example of a Threat in a sport organization’s SWOT analysis?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a) Increasing ticket sales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b) A new competing league attracting fans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c) Stronger engagement with sponsors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d) High fan attendance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Why is it important for sport organizations to analyze their Weaknesses?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a) To eliminate all competition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b) To ignore market trends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c) To identify areas for improvement and strategic adjustments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d) To focus only on their successes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What is one of the biggest challenges for the NBA in international markets?</w:t>
        <w:br w:type="textWrapping"/>
        <w:t xml:space="preserve"> </w:t>
      </w:r>
      <w:r w:rsidDel="00000000" w:rsidR="00000000" w:rsidRPr="00000000">
        <w:rPr>
          <w:rtl w:val="0"/>
        </w:rPr>
        <w:t xml:space="preserve">A. Strong competition from local sports leagues</w:t>
        <w:br w:type="textWrapping"/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Lack of interest in basketball globally</w:t>
        <w:br w:type="textWrapping"/>
        <w:t xml:space="preserve"> C. No digital strategy</w:t>
        <w:br w:type="textWrapping"/>
        <w:t xml:space="preserve"> D. Minimal social media presence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Which factor makes NBA players highly marketable worldwide?</w:t>
        <w:br w:type="textWrapping"/>
        <w:t xml:space="preserve"> </w:t>
      </w:r>
      <w:r w:rsidDel="00000000" w:rsidR="00000000" w:rsidRPr="00000000">
        <w:rPr>
          <w:rtl w:val="0"/>
        </w:rPr>
        <w:t xml:space="preserve">A. The league’s focus on player-driven branding and media exposure</w:t>
        <w:br w:type="textWrapping"/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A lack of digital engagement</w:t>
        <w:br w:type="textWrapping"/>
        <w:t xml:space="preserve"> C. Limited partnerships with international brands</w:t>
        <w:br w:type="textWrapping"/>
        <w:t xml:space="preserve"> D. Minimal fan interest outside the U.S.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What is a cost-effective way for small sports clubs to increase fan engagement?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a) Hosting free community sports events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b) Running expensive TV advertisements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c) Avoiding partnerships with local businesses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d) Increasing ticket prices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What is an effective digital marketing strategy for sports brands?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a) Ignoring social media engagement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b) Posting frequent and interactive content on platforms like Instagram and TikTok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c) Avoiding player endorsements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d) Using only traditional newspaper advertisements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Which promotional strategy can boost fan loyalty in sports?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a) Offering exclusive experiences, such as behind-the-scenes content or meet-and-greets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b) Increasing ticket prices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c) Limiting fan engagement efforts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d) Reducing online content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What type of sponsorship is most valuable for a sports league?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a) One that aligns with the league’s brand and fan interests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b) Any sponsorship, regardless of the brand fit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c) One that limits exposure to digital platforms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d) A sponsor that only provides funding, not engagement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What is one advantage of digital fan engagement for sport marketers?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a) It provides real-time interaction with fans worldwide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b) It limits sponsorship opportunities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c) It reduces the need for promotions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d) It only works for major leagues, not local clubs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How can a grassroots football academy effectively market itself on a low budget?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a) Partnering with local schools and businesses for cross-promotion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b) Avoiding social media engagement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c) Only targeting professional players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d) Relying on high-cost advertising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What role do community partnerships play in sport marketing?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a) They enhance local support and sponsorship opportunities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b) They are not relevant for growing a sports brand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c) They are only useful for large sports organizations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d) They replace the need for fan engagement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 xml:space="preserve">Which element is unique to sport marketing compared to traditional marketing?</w:t>
        <w:br w:type="textWrapping"/>
        <w:t xml:space="preserve"> A. Customers do not actively participate in the product</w:t>
        <w:br w:type="textWrapping"/>
        <w:t xml:space="preserve"> B. Sport consumers are always rational in decision-making</w:t>
        <w:br w:type="textWrapping"/>
        <w:t xml:space="preserve"> </w:t>
      </w:r>
      <w:r w:rsidDel="00000000" w:rsidR="00000000" w:rsidRPr="00000000">
        <w:rPr>
          <w:rtl w:val="0"/>
        </w:rPr>
        <w:t xml:space="preserve">C. Fans identify deeply with teams and athletes</w:t>
        <w:br w:type="textWrapping"/>
      </w:r>
      <w:r w:rsidDel="00000000" w:rsidR="00000000" w:rsidRPr="00000000">
        <w:rPr>
          <w:rtl w:val="0"/>
        </w:rPr>
        <w:t xml:space="preserve"> D. Sport marketers do not use digital marketing strategies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Which of the following is an example of a Strength in a SWOT analysis?</w:t>
        <w:br w:type="textWrapping"/>
        <w:t xml:space="preserve"> A. Declining fan engagement</w:t>
        <w:br w:type="textWrapping"/>
        <w:t xml:space="preserve"> </w:t>
      </w:r>
      <w:r w:rsidDel="00000000" w:rsidR="00000000" w:rsidRPr="00000000">
        <w:rPr>
          <w:rtl w:val="0"/>
        </w:rPr>
        <w:t xml:space="preserve">B. A strong brand reputation</w:t>
        <w:br w:type="textWrapping"/>
      </w:r>
      <w:r w:rsidDel="00000000" w:rsidR="00000000" w:rsidRPr="00000000">
        <w:rPr>
          <w:rtl w:val="0"/>
        </w:rPr>
        <w:t xml:space="preserve"> C. Economic downturns affecting ticket sales</w:t>
        <w:br w:type="textWrapping"/>
        <w:t xml:space="preserve"> D. A new competitor entering the market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Which part of SWOT analysis looks at external factors?</w:t>
        <w:br w:type="textWrapping"/>
        <w:t xml:space="preserve"> A. Strengths and Weaknesses</w:t>
        <w:br w:type="textWrapping"/>
        <w:t xml:space="preserve"> B. Weaknesses and Threats</w:t>
        <w:br w:type="textWrapping"/>
        <w:t xml:space="preserve"> </w:t>
      </w:r>
      <w:r w:rsidDel="00000000" w:rsidR="00000000" w:rsidRPr="00000000">
        <w:rPr>
          <w:rtl w:val="0"/>
        </w:rPr>
        <w:t xml:space="preserve">C. Opportunities and Threats</w:t>
        <w:br w:type="textWrapping"/>
      </w:r>
      <w:r w:rsidDel="00000000" w:rsidR="00000000" w:rsidRPr="00000000">
        <w:rPr>
          <w:rtl w:val="0"/>
        </w:rPr>
        <w:t xml:space="preserve"> D. Strengths and Opportunities</w:t>
      </w:r>
    </w:p>
    <w:p w:rsidR="00000000" w:rsidDel="00000000" w:rsidP="00000000" w:rsidRDefault="00000000" w:rsidRPr="00000000" w14:paraId="000000FC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Why do sport organizations invest heavily in branding?</w:t>
        <w:br w:type="textWrapping"/>
        <w:t xml:space="preserve"> </w:t>
      </w:r>
      <w:r w:rsidDel="00000000" w:rsidR="00000000" w:rsidRPr="00000000">
        <w:rPr>
          <w:rtl w:val="0"/>
        </w:rPr>
        <w:t xml:space="preserve">A. To create long-term emotional connections with fans</w:t>
        <w:br w:type="textWrapping"/>
      </w:r>
      <w:r w:rsidDel="00000000" w:rsidR="00000000" w:rsidRPr="00000000">
        <w:rPr>
          <w:rtl w:val="0"/>
        </w:rPr>
        <w:t xml:space="preserve"> B. To replace the need for ticket sales</w:t>
        <w:br w:type="textWrapping"/>
        <w:t xml:space="preserve"> C. To reduce promotional efforts</w:t>
        <w:br w:type="textWrapping"/>
        <w:t xml:space="preserve"> D. To minimize competition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What is a key characteristic that makes sport consumers different from traditional consumers?</w:t>
        <w:br w:type="textWrapping"/>
        <w:t xml:space="preserve"> A. They only buy products during the sports season</w:t>
        <w:br w:type="textWrapping"/>
        <w:t xml:space="preserve"> </w:t>
      </w:r>
      <w:r w:rsidDel="00000000" w:rsidR="00000000" w:rsidRPr="00000000">
        <w:rPr>
          <w:rtl w:val="0"/>
        </w:rPr>
        <w:t xml:space="preserve">B. They exhibit deep emotional attachment to teams and athletes</w:t>
        <w:br w:type="textWrapping"/>
        <w:t xml:space="preserve"> C.</w:t>
      </w:r>
      <w:r w:rsidDel="00000000" w:rsidR="00000000" w:rsidRPr="00000000">
        <w:rPr>
          <w:rtl w:val="0"/>
        </w:rPr>
        <w:t xml:space="preserve"> They purchase based on price rather than loyalty</w:t>
        <w:br w:type="textWrapping"/>
        <w:t xml:space="preserve"> D. They engage with sports in the same way as regular retail products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Why do sport fans form strong brand connections?</w:t>
        <w:br w:type="textWrapping"/>
        <w:t xml:space="preserve"> A. Their purchasing decisions are purely rational</w:t>
        <w:br w:type="textWrapping"/>
        <w:t xml:space="preserve"> B. They do not care about athlete endorsements</w:t>
        <w:br w:type="textWrapping"/>
        <w:t xml:space="preserve"> </w:t>
      </w:r>
      <w:r w:rsidDel="00000000" w:rsidR="00000000" w:rsidRPr="00000000">
        <w:rPr>
          <w:rtl w:val="0"/>
        </w:rPr>
        <w:t xml:space="preserve">C. Their loyalty is emotionally driven</w:t>
        <w:br w:type="textWrapping"/>
      </w:r>
      <w:r w:rsidDel="00000000" w:rsidR="00000000" w:rsidRPr="00000000">
        <w:rPr>
          <w:rtl w:val="0"/>
        </w:rPr>
        <w:t xml:space="preserve"> D. They are not influenced by marketing efforts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