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0340" w:rsidRDefault="00274A7E">
      <w:pPr>
        <w:spacing w:after="0"/>
        <w:ind w:firstLine="567"/>
        <w:jc w:val="right"/>
        <w:rPr>
          <w:rFonts w:ascii="Times New Roman" w:hAnsi="Times New Roman" w:cs="Times New Roman"/>
          <w:sz w:val="24"/>
          <w:szCs w:val="24"/>
        </w:rPr>
      </w:pPr>
      <w:r>
        <w:rPr>
          <w:rFonts w:ascii="Times New Roman" w:hAnsi="Times New Roman" w:cs="Times New Roman"/>
          <w:sz w:val="24"/>
          <w:szCs w:val="24"/>
        </w:rPr>
        <w:t>Приложение №1 к извещению</w:t>
      </w:r>
    </w:p>
    <w:p w:rsidR="00210340" w:rsidRDefault="00210340">
      <w:pPr>
        <w:spacing w:after="0"/>
        <w:ind w:firstLine="567"/>
        <w:jc w:val="right"/>
        <w:rPr>
          <w:rFonts w:ascii="Times New Roman" w:hAnsi="Times New Roman" w:cs="Times New Roman"/>
          <w:sz w:val="24"/>
          <w:szCs w:val="24"/>
        </w:rPr>
      </w:pPr>
    </w:p>
    <w:p w:rsidR="00210340" w:rsidRDefault="00210340">
      <w:pPr>
        <w:spacing w:after="0"/>
        <w:ind w:firstLine="567"/>
        <w:jc w:val="right"/>
        <w:rPr>
          <w:rFonts w:ascii="Times New Roman" w:hAnsi="Times New Roman" w:cs="Times New Roman"/>
          <w:sz w:val="24"/>
          <w:szCs w:val="24"/>
        </w:rPr>
      </w:pPr>
    </w:p>
    <w:p w:rsidR="00210340" w:rsidRDefault="00210340">
      <w:pPr>
        <w:spacing w:after="0"/>
        <w:ind w:firstLine="567"/>
        <w:jc w:val="right"/>
        <w:rPr>
          <w:rFonts w:ascii="Times New Roman" w:hAnsi="Times New Roman" w:cs="Times New Roman"/>
          <w:sz w:val="24"/>
          <w:szCs w:val="24"/>
        </w:rPr>
      </w:pPr>
    </w:p>
    <w:p w:rsidR="00210340" w:rsidRDefault="00274A7E">
      <w:pPr>
        <w:spacing w:after="0"/>
        <w:ind w:firstLine="567"/>
        <w:jc w:val="center"/>
        <w:rPr>
          <w:rFonts w:ascii="Times New Roman" w:hAnsi="Times New Roman" w:cs="Times New Roman"/>
          <w:b/>
          <w:sz w:val="24"/>
          <w:szCs w:val="24"/>
        </w:rPr>
      </w:pPr>
      <w:r>
        <w:rPr>
          <w:rFonts w:ascii="Times New Roman" w:hAnsi="Times New Roman" w:cs="Times New Roman"/>
          <w:b/>
          <w:sz w:val="24"/>
          <w:szCs w:val="24"/>
        </w:rPr>
        <w:t>Описание объекта закупки</w:t>
      </w:r>
    </w:p>
    <w:p w:rsidR="00210340" w:rsidRDefault="00274A7E">
      <w:pPr>
        <w:spacing w:after="0"/>
        <w:ind w:firstLine="567"/>
        <w:jc w:val="center"/>
        <w:rPr>
          <w:rFonts w:ascii="Times New Roman" w:hAnsi="Times New Roman" w:cs="Times New Roman"/>
          <w:b/>
          <w:sz w:val="24"/>
          <w:szCs w:val="24"/>
        </w:rPr>
      </w:pPr>
      <w:r>
        <w:rPr>
          <w:rFonts w:ascii="Times New Roman" w:hAnsi="Times New Roman" w:cs="Times New Roman"/>
          <w:b/>
          <w:sz w:val="24"/>
          <w:szCs w:val="24"/>
        </w:rPr>
        <w:t>(Техническое задание)</w:t>
      </w:r>
    </w:p>
    <w:p w:rsidR="00210340" w:rsidRDefault="00274A7E">
      <w:pPr>
        <w:spacing w:after="0"/>
        <w:ind w:firstLine="567"/>
        <w:jc w:val="center"/>
        <w:rPr>
          <w:rFonts w:ascii="Times New Roman" w:hAnsi="Times New Roman" w:cs="Times New Roman"/>
          <w:b/>
          <w:sz w:val="24"/>
          <w:szCs w:val="24"/>
        </w:rPr>
      </w:pPr>
      <w:r>
        <w:rPr>
          <w:rFonts w:ascii="Times New Roman" w:hAnsi="Times New Roman" w:cs="Times New Roman"/>
          <w:b/>
          <w:sz w:val="24"/>
          <w:szCs w:val="24"/>
        </w:rPr>
        <w:t xml:space="preserve">на поставку </w:t>
      </w:r>
      <w:r>
        <w:rPr>
          <w:rFonts w:ascii="Times New Roman" w:hAnsi="Times New Roman" w:cs="Times New Roman"/>
          <w:b/>
        </w:rPr>
        <w:t>светового оборудование для оснащения Дома культуры г.Кедрового</w:t>
      </w:r>
    </w:p>
    <w:p w:rsidR="00210340" w:rsidRDefault="00210340">
      <w:pPr>
        <w:spacing w:after="0"/>
        <w:ind w:firstLine="567"/>
        <w:jc w:val="both"/>
        <w:rPr>
          <w:rFonts w:ascii="Times New Roman" w:hAnsi="Times New Roman" w:cs="Times New Roman"/>
          <w:sz w:val="24"/>
          <w:szCs w:val="24"/>
        </w:rPr>
      </w:pPr>
    </w:p>
    <w:p w:rsidR="00210340" w:rsidRDefault="00274A7E">
      <w:pPr>
        <w:widowControl w:val="0"/>
        <w:contextualSpacing/>
        <w:jc w:val="both"/>
        <w:rPr>
          <w:rFonts w:ascii="Times New Roman" w:eastAsia="Calibri" w:hAnsi="Times New Roman" w:cs="Times New Roman"/>
          <w:sz w:val="24"/>
          <w:szCs w:val="24"/>
        </w:rPr>
      </w:pPr>
      <w:r>
        <w:rPr>
          <w:rFonts w:ascii="Times New Roman" w:hAnsi="Times New Roman" w:cs="Times New Roman"/>
          <w:b/>
          <w:sz w:val="24"/>
          <w:szCs w:val="24"/>
        </w:rPr>
        <w:t>1. Юридический адрес:</w:t>
      </w:r>
      <w:r>
        <w:rPr>
          <w:rFonts w:ascii="Times New Roman" w:eastAsia="Calibri" w:hAnsi="Times New Roman" w:cs="Times New Roman"/>
          <w:sz w:val="24"/>
          <w:szCs w:val="24"/>
        </w:rPr>
        <w:t xml:space="preserve"> </w:t>
      </w:r>
      <w:r>
        <w:rPr>
          <w:rFonts w:ascii="Times New Roman" w:hAnsi="Times New Roman" w:cs="Times New Roman"/>
          <w:sz w:val="24"/>
          <w:szCs w:val="24"/>
        </w:rPr>
        <w:t>636615, Томская область, г.Кедровый, 1 мкр., д.61</w:t>
      </w:r>
    </w:p>
    <w:p w:rsidR="00210340" w:rsidRDefault="00210340">
      <w:pPr>
        <w:spacing w:after="0"/>
        <w:jc w:val="both"/>
        <w:rPr>
          <w:rFonts w:ascii="Times New Roman" w:hAnsi="Times New Roman" w:cs="Times New Roman"/>
          <w:sz w:val="24"/>
          <w:szCs w:val="24"/>
        </w:rPr>
      </w:pPr>
    </w:p>
    <w:p w:rsidR="00210340" w:rsidRDefault="00274A7E">
      <w:pPr>
        <w:widowControl w:val="0"/>
        <w:ind w:right="-1"/>
        <w:jc w:val="both"/>
        <w:rPr>
          <w:rFonts w:ascii="Times New Roman" w:eastAsia="Calibri" w:hAnsi="Times New Roman" w:cs="Times New Roman"/>
          <w:sz w:val="24"/>
          <w:szCs w:val="24"/>
        </w:rPr>
      </w:pPr>
      <w:r>
        <w:rPr>
          <w:rFonts w:ascii="Times New Roman" w:hAnsi="Times New Roman" w:cs="Times New Roman"/>
          <w:b/>
          <w:sz w:val="24"/>
          <w:szCs w:val="24"/>
        </w:rPr>
        <w:t>2. Заказчик:</w:t>
      </w:r>
      <w:r>
        <w:rPr>
          <w:rFonts w:ascii="Times New Roman" w:hAnsi="Times New Roman" w:cs="Times New Roman"/>
          <w:sz w:val="24"/>
          <w:szCs w:val="24"/>
        </w:rPr>
        <w:t xml:space="preserve"> МУ «Культура»</w:t>
      </w:r>
    </w:p>
    <w:p w:rsidR="00210340" w:rsidRDefault="00210340">
      <w:pPr>
        <w:spacing w:after="0"/>
        <w:jc w:val="both"/>
        <w:rPr>
          <w:rFonts w:ascii="Times New Roman" w:hAnsi="Times New Roman" w:cs="Times New Roman"/>
          <w:sz w:val="24"/>
          <w:szCs w:val="24"/>
          <w:lang w:eastAsia="ru-RU"/>
        </w:rPr>
      </w:pPr>
    </w:p>
    <w:p w:rsidR="00210340" w:rsidRDefault="00274A7E">
      <w:pPr>
        <w:spacing w:after="0"/>
        <w:jc w:val="both"/>
        <w:rPr>
          <w:rFonts w:ascii="Times New Roman" w:hAnsi="Times New Roman" w:cs="Times New Roman"/>
          <w:sz w:val="24"/>
          <w:szCs w:val="24"/>
        </w:rPr>
      </w:pPr>
      <w:r>
        <w:rPr>
          <w:rFonts w:ascii="Times New Roman" w:hAnsi="Times New Roman" w:cs="Times New Roman"/>
          <w:b/>
          <w:sz w:val="24"/>
          <w:szCs w:val="24"/>
        </w:rPr>
        <w:t>3. Источник финансирования:</w:t>
      </w:r>
      <w:r>
        <w:rPr>
          <w:rFonts w:ascii="Times New Roman" w:hAnsi="Times New Roman" w:cs="Times New Roman"/>
          <w:sz w:val="24"/>
          <w:szCs w:val="24"/>
        </w:rPr>
        <w:t xml:space="preserve"> местный бюджет</w:t>
      </w:r>
    </w:p>
    <w:p w:rsidR="00210340" w:rsidRDefault="00210340">
      <w:pPr>
        <w:spacing w:after="0"/>
        <w:jc w:val="both"/>
        <w:rPr>
          <w:rFonts w:ascii="Times New Roman" w:hAnsi="Times New Roman" w:cs="Times New Roman"/>
          <w:sz w:val="24"/>
          <w:szCs w:val="24"/>
        </w:rPr>
      </w:pPr>
    </w:p>
    <w:p w:rsidR="00210340" w:rsidRDefault="00274A7E">
      <w:pPr>
        <w:spacing w:after="0"/>
        <w:jc w:val="both"/>
        <w:rPr>
          <w:rFonts w:ascii="Times New Roman" w:hAnsi="Times New Roman"/>
          <w:kern w:val="2"/>
          <w:sz w:val="24"/>
          <w:szCs w:val="24"/>
          <w:lang w:eastAsia="ar-SA"/>
        </w:rPr>
      </w:pPr>
      <w:r>
        <w:rPr>
          <w:rFonts w:ascii="Times New Roman" w:hAnsi="Times New Roman" w:cs="Times New Roman"/>
          <w:b/>
          <w:sz w:val="24"/>
          <w:szCs w:val="24"/>
        </w:rPr>
        <w:t>4. Срок поставки товара:</w:t>
      </w:r>
      <w:r>
        <w:rPr>
          <w:rFonts w:ascii="Times New Roman" w:hAnsi="Times New Roman" w:cs="Times New Roman"/>
          <w:sz w:val="24"/>
          <w:szCs w:val="24"/>
        </w:rPr>
        <w:t xml:space="preserve"> </w:t>
      </w:r>
      <w:r>
        <w:rPr>
          <w:rFonts w:ascii="Times New Roman" w:hAnsi="Times New Roman"/>
          <w:kern w:val="2"/>
          <w:sz w:val="24"/>
          <w:szCs w:val="24"/>
          <w:lang w:eastAsia="ar-SA"/>
        </w:rPr>
        <w:t>с момента заключения контракта в течение 90 (календарных) дней.</w:t>
      </w:r>
    </w:p>
    <w:p w:rsidR="00210340" w:rsidRDefault="00210340">
      <w:pPr>
        <w:spacing w:after="0"/>
        <w:jc w:val="both"/>
        <w:rPr>
          <w:rFonts w:ascii="Times New Roman" w:hAnsi="Times New Roman" w:cs="Times New Roman"/>
          <w:sz w:val="24"/>
          <w:szCs w:val="24"/>
        </w:rPr>
      </w:pPr>
    </w:p>
    <w:p w:rsidR="00210340" w:rsidRDefault="00274A7E">
      <w:pPr>
        <w:spacing w:after="0"/>
        <w:jc w:val="both"/>
        <w:rPr>
          <w:rFonts w:ascii="Times New Roman" w:eastAsia="Calibri" w:hAnsi="Times New Roman" w:cs="Times New Roman"/>
          <w:sz w:val="24"/>
          <w:szCs w:val="24"/>
        </w:rPr>
      </w:pPr>
      <w:r>
        <w:rPr>
          <w:rFonts w:ascii="Times New Roman" w:hAnsi="Times New Roman" w:cs="Times New Roman"/>
          <w:b/>
          <w:sz w:val="24"/>
          <w:szCs w:val="24"/>
        </w:rPr>
        <w:t>5. Место поставки товара:</w:t>
      </w:r>
      <w:r>
        <w:rPr>
          <w:rFonts w:ascii="Times New Roman" w:hAnsi="Times New Roman" w:cs="Times New Roman"/>
          <w:sz w:val="24"/>
          <w:szCs w:val="24"/>
        </w:rPr>
        <w:t>Томская область, г.Кедровый, 1 мкр., д.42</w:t>
      </w:r>
    </w:p>
    <w:p w:rsidR="00210340" w:rsidRDefault="00210340">
      <w:pPr>
        <w:spacing w:after="0"/>
        <w:ind w:firstLine="567"/>
        <w:jc w:val="both"/>
        <w:rPr>
          <w:rFonts w:ascii="Times New Roman" w:hAnsi="Times New Roman" w:cs="Times New Roman"/>
          <w:sz w:val="24"/>
          <w:szCs w:val="24"/>
        </w:rPr>
      </w:pPr>
    </w:p>
    <w:p w:rsidR="00210340" w:rsidRDefault="00274A7E">
      <w:pPr>
        <w:spacing w:after="0"/>
        <w:jc w:val="both"/>
        <w:rPr>
          <w:rFonts w:ascii="Times New Roman" w:hAnsi="Times New Roman" w:cs="Times New Roman"/>
          <w:b/>
          <w:sz w:val="24"/>
          <w:szCs w:val="24"/>
        </w:rPr>
      </w:pPr>
      <w:r>
        <w:rPr>
          <w:rFonts w:ascii="Times New Roman" w:hAnsi="Times New Roman" w:cs="Times New Roman"/>
          <w:b/>
          <w:sz w:val="24"/>
          <w:szCs w:val="24"/>
        </w:rPr>
        <w:t>6. Общие требования к поставке:</w:t>
      </w:r>
    </w:p>
    <w:p w:rsidR="00210340" w:rsidRDefault="00274A7E">
      <w:pPr>
        <w:pStyle w:val="ConsPlusNormal"/>
        <w:ind w:firstLine="540"/>
        <w:jc w:val="both"/>
        <w:rPr>
          <w:rFonts w:ascii="Times New Roman" w:hAnsi="Times New Roman"/>
          <w:sz w:val="24"/>
          <w:szCs w:val="24"/>
        </w:rPr>
      </w:pPr>
      <w:r>
        <w:rPr>
          <w:rFonts w:ascii="Times New Roman" w:hAnsi="Times New Roman"/>
          <w:sz w:val="24"/>
          <w:szCs w:val="24"/>
        </w:rPr>
        <w:t>6.1. Поставщик гарантирует, что поставляемый товар соответствует требованиям, установленным контрактом.</w:t>
      </w:r>
    </w:p>
    <w:p w:rsidR="00210340" w:rsidRDefault="00274A7E">
      <w:pPr>
        <w:widowControl w:val="0"/>
        <w:tabs>
          <w:tab w:val="left" w:pos="555"/>
        </w:tabs>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6.2. Требования к техническим, функциональным, качественным и эксплуатационным характеристикам объекта закупки указаны в Разделе 10.</w:t>
      </w:r>
    </w:p>
    <w:p w:rsidR="00210340" w:rsidRDefault="00274A7E">
      <w:pPr>
        <w:pStyle w:val="ConsPlusNormal"/>
        <w:ind w:firstLine="540"/>
        <w:jc w:val="both"/>
        <w:rPr>
          <w:rFonts w:ascii="Times New Roman" w:hAnsi="Times New Roman" w:cs="Times New Roman"/>
          <w:color w:val="000000"/>
          <w:sz w:val="24"/>
          <w:szCs w:val="24"/>
        </w:rPr>
      </w:pPr>
      <w:r>
        <w:rPr>
          <w:rFonts w:ascii="Times New Roman" w:hAnsi="Times New Roman"/>
          <w:sz w:val="24"/>
          <w:szCs w:val="24"/>
        </w:rPr>
        <w:t>6.3. В стоимости товара включены</w:t>
      </w:r>
      <w:r>
        <w:rPr>
          <w:rFonts w:ascii="Times New Roman" w:hAnsi="Times New Roman" w:cs="Times New Roman"/>
          <w:sz w:val="24"/>
          <w:szCs w:val="24"/>
        </w:rPr>
        <w:t>, доставка</w:t>
      </w:r>
      <w:r>
        <w:rPr>
          <w:rFonts w:ascii="Times New Roman" w:hAnsi="Times New Roman" w:cs="Times New Roman"/>
          <w:color w:val="000000"/>
          <w:sz w:val="24"/>
          <w:szCs w:val="24"/>
        </w:rPr>
        <w:t xml:space="preserve">, разгрузка, установка и настройка оборудования, а также вывоз упаковки (при необходимости). </w:t>
      </w:r>
    </w:p>
    <w:p w:rsidR="00210340" w:rsidRDefault="00274A7E">
      <w:pPr>
        <w:pStyle w:val="ConsPlusNormal"/>
        <w:ind w:firstLine="540"/>
        <w:jc w:val="both"/>
        <w:rPr>
          <w:rFonts w:ascii="Times New Roman" w:hAnsi="Times New Roman" w:cs="Times New Roman"/>
          <w:color w:val="000000"/>
          <w:sz w:val="24"/>
          <w:szCs w:val="24"/>
        </w:rPr>
      </w:pPr>
      <w:r>
        <w:rPr>
          <w:rFonts w:ascii="Times New Roman" w:hAnsi="Times New Roman" w:cs="Times New Roman"/>
          <w:color w:val="000000"/>
          <w:sz w:val="24"/>
          <w:szCs w:val="24"/>
        </w:rPr>
        <w:t>6.4. Место установки необходимо согласовать с Заказчиком.</w:t>
      </w:r>
    </w:p>
    <w:p w:rsidR="00210340" w:rsidRDefault="00274A7E">
      <w:pPr>
        <w:tabs>
          <w:tab w:val="center" w:pos="4153"/>
          <w:tab w:val="right" w:pos="8306"/>
        </w:tabs>
        <w:spacing w:after="0" w:line="240" w:lineRule="auto"/>
        <w:ind w:firstLine="567"/>
        <w:jc w:val="both"/>
        <w:rPr>
          <w:rFonts w:ascii="Times New Roman" w:hAnsi="Times New Roman" w:cs="Times New Roman"/>
          <w:color w:val="000000"/>
          <w:sz w:val="24"/>
          <w:szCs w:val="24"/>
        </w:rPr>
      </w:pPr>
      <w:r>
        <w:rPr>
          <w:rFonts w:ascii="Times New Roman" w:hAnsi="Times New Roman" w:cs="Times New Roman"/>
          <w:sz w:val="24"/>
          <w:szCs w:val="24"/>
        </w:rPr>
        <w:t>6.5. Доставка</w:t>
      </w:r>
      <w:r>
        <w:rPr>
          <w:rFonts w:ascii="Times New Roman" w:hAnsi="Times New Roman" w:cs="Times New Roman"/>
          <w:color w:val="000000"/>
          <w:sz w:val="24"/>
          <w:szCs w:val="24"/>
        </w:rPr>
        <w:t>, разгрузка, размещение товара, установка и настройка оборудования, а также вывоз упаковки являются неотъемлемой частью поставки товара.</w:t>
      </w:r>
    </w:p>
    <w:p w:rsidR="00210340" w:rsidRDefault="00274A7E">
      <w:pPr>
        <w:pStyle w:val="ConsPlusNormal"/>
        <w:ind w:firstLine="540"/>
        <w:jc w:val="both"/>
        <w:rPr>
          <w:rFonts w:ascii="Times New Roman" w:hAnsi="Times New Roman"/>
          <w:sz w:val="24"/>
          <w:szCs w:val="24"/>
        </w:rPr>
      </w:pPr>
      <w:r>
        <w:rPr>
          <w:rFonts w:ascii="Times New Roman" w:hAnsi="Times New Roman"/>
          <w:sz w:val="24"/>
          <w:szCs w:val="24"/>
        </w:rPr>
        <w:t>6.6. Поставщик гарантирует безопасность товара в соответствии с требованиями, установленными к данному виду товара правом Евразийского экономического союза и законодательством Российской Федерации.</w:t>
      </w:r>
    </w:p>
    <w:p w:rsidR="00210340" w:rsidRDefault="00274A7E">
      <w:pPr>
        <w:pStyle w:val="ConsPlusNormal"/>
        <w:ind w:firstLine="540"/>
        <w:jc w:val="both"/>
        <w:rPr>
          <w:rFonts w:ascii="Times New Roman" w:hAnsi="Times New Roman"/>
          <w:sz w:val="24"/>
          <w:szCs w:val="24"/>
        </w:rPr>
      </w:pPr>
      <w:r>
        <w:rPr>
          <w:rFonts w:ascii="Times New Roman" w:hAnsi="Times New Roman"/>
          <w:sz w:val="24"/>
          <w:szCs w:val="24"/>
        </w:rPr>
        <w:t>Поставляемый товар должен соответствовать действующим в Российской Федерации стандартам, техническим регламентам, санитарным и фитосанитарным нормам, в том числе ТР ТС 025/2012, ГОСТ 16371-2014, ГОСТ 19917-2014, ГОСТ 26800.2-86 или ТУ производителя.</w:t>
      </w:r>
    </w:p>
    <w:p w:rsidR="00210340" w:rsidRDefault="00274A7E">
      <w:pPr>
        <w:pStyle w:val="ConsPlusNormal"/>
        <w:ind w:firstLine="540"/>
        <w:jc w:val="both"/>
        <w:rPr>
          <w:rFonts w:ascii="Times New Roman" w:hAnsi="Times New Roman"/>
          <w:sz w:val="24"/>
          <w:szCs w:val="24"/>
        </w:rPr>
      </w:pPr>
      <w:r>
        <w:rPr>
          <w:rFonts w:ascii="Times New Roman" w:hAnsi="Times New Roman"/>
          <w:sz w:val="24"/>
          <w:szCs w:val="24"/>
        </w:rPr>
        <w:t>6.7. Поставщик поставляет товар в упаковке завода-изготовителя, позволяющей транспортировать его любым видом транспорта на любое расстояние, предохранять от повреждений, загрязнений, утраты товарного вида и порчи при его перевозке с учетом возможных перегрузок в пути и длительного хранения.</w:t>
      </w:r>
    </w:p>
    <w:p w:rsidR="00210340" w:rsidRDefault="00274A7E">
      <w:pPr>
        <w:pStyle w:val="ConsPlusNormal"/>
        <w:ind w:firstLine="540"/>
        <w:jc w:val="both"/>
        <w:rPr>
          <w:rFonts w:ascii="Times New Roman" w:hAnsi="Times New Roman"/>
          <w:sz w:val="24"/>
          <w:szCs w:val="24"/>
        </w:rPr>
      </w:pPr>
      <w:r>
        <w:rPr>
          <w:rFonts w:ascii="Times New Roman" w:hAnsi="Times New Roman"/>
          <w:sz w:val="24"/>
          <w:szCs w:val="24"/>
        </w:rPr>
        <w:t>6.8. Готовым результатом поставки является установленное работоспособное оборудование.</w:t>
      </w:r>
    </w:p>
    <w:p w:rsidR="00210340" w:rsidRDefault="00210340">
      <w:pPr>
        <w:pStyle w:val="ConsPlusNormal"/>
        <w:ind w:firstLine="540"/>
        <w:jc w:val="both"/>
        <w:rPr>
          <w:rFonts w:ascii="Times New Roman" w:hAnsi="Times New Roman"/>
          <w:sz w:val="24"/>
          <w:szCs w:val="24"/>
        </w:rPr>
      </w:pPr>
    </w:p>
    <w:p w:rsidR="00210340" w:rsidRDefault="00274A7E">
      <w:pPr>
        <w:spacing w:after="0"/>
        <w:jc w:val="both"/>
        <w:rPr>
          <w:rFonts w:ascii="Times New Roman" w:hAnsi="Times New Roman" w:cs="Times New Roman"/>
          <w:b/>
          <w:sz w:val="24"/>
          <w:szCs w:val="24"/>
        </w:rPr>
      </w:pPr>
      <w:r>
        <w:rPr>
          <w:rFonts w:ascii="Times New Roman" w:hAnsi="Times New Roman" w:cs="Times New Roman"/>
          <w:b/>
          <w:sz w:val="24"/>
          <w:szCs w:val="24"/>
        </w:rPr>
        <w:t>7. Требование к отгрузке и приемке товара.</w:t>
      </w:r>
    </w:p>
    <w:p w:rsidR="00210340" w:rsidRDefault="00274A7E">
      <w:pPr>
        <w:spacing w:after="0" w:line="240" w:lineRule="auto"/>
        <w:ind w:right="-1" w:firstLine="567"/>
        <w:jc w:val="both"/>
        <w:rPr>
          <w:rFonts w:ascii="Times New Roman" w:hAnsi="Times New Roman" w:cs="Times New Roman"/>
          <w:color w:val="000000"/>
          <w:sz w:val="24"/>
          <w:szCs w:val="24"/>
        </w:rPr>
      </w:pPr>
      <w:r>
        <w:rPr>
          <w:rFonts w:ascii="Times New Roman" w:hAnsi="Times New Roman" w:cs="Times New Roman"/>
          <w:color w:val="000000"/>
          <w:sz w:val="24"/>
          <w:szCs w:val="24"/>
        </w:rPr>
        <w:t>7.1. Поставка товара должна осуществляться Поставщиком до места поставки товара без дополнительных затрат со стороны Заказчика.</w:t>
      </w:r>
    </w:p>
    <w:p w:rsidR="00210340" w:rsidRDefault="00274A7E">
      <w:pPr>
        <w:spacing w:after="0" w:line="240" w:lineRule="auto"/>
        <w:ind w:right="-1" w:firstLine="567"/>
        <w:jc w:val="both"/>
        <w:rPr>
          <w:rFonts w:ascii="Times New Roman" w:hAnsi="Times New Roman" w:cs="Times New Roman"/>
          <w:color w:val="000000"/>
          <w:sz w:val="24"/>
          <w:szCs w:val="24"/>
        </w:rPr>
      </w:pPr>
      <w:r>
        <w:rPr>
          <w:rFonts w:ascii="Times New Roman" w:hAnsi="Times New Roman" w:cs="Times New Roman"/>
          <w:color w:val="000000"/>
          <w:sz w:val="24"/>
          <w:szCs w:val="24"/>
        </w:rPr>
        <w:t>7.2. Поставка товара должна производиться в присутствии ответственного лица со стороны Заказчика в согласованное с ним время.</w:t>
      </w:r>
    </w:p>
    <w:p w:rsidR="00210340" w:rsidRDefault="00274A7E">
      <w:pPr>
        <w:spacing w:after="0"/>
        <w:ind w:firstLine="567"/>
        <w:jc w:val="both"/>
        <w:rPr>
          <w:rFonts w:ascii="Times New Roman" w:hAnsi="Times New Roman" w:cs="Times New Roman"/>
          <w:sz w:val="24"/>
          <w:szCs w:val="24"/>
        </w:rPr>
      </w:pPr>
      <w:r>
        <w:rPr>
          <w:rFonts w:ascii="Times New Roman" w:hAnsi="Times New Roman" w:cs="Times New Roman"/>
          <w:sz w:val="24"/>
          <w:szCs w:val="24"/>
        </w:rPr>
        <w:t>7.3. Приёмка товара должна будет осуществляться в присутствии ответственного представителя Поставщика, уполномоченного на это соответствующим образом.</w:t>
      </w:r>
    </w:p>
    <w:p w:rsidR="00210340" w:rsidRDefault="00274A7E">
      <w:pPr>
        <w:spacing w:after="0"/>
        <w:ind w:firstLine="567"/>
        <w:jc w:val="both"/>
        <w:rPr>
          <w:rFonts w:ascii="Times New Roman" w:hAnsi="Times New Roman" w:cs="Times New Roman"/>
          <w:color w:val="000000"/>
          <w:sz w:val="24"/>
          <w:szCs w:val="24"/>
        </w:rPr>
      </w:pPr>
      <w:r>
        <w:rPr>
          <w:rFonts w:ascii="Times New Roman" w:hAnsi="Times New Roman" w:cs="Times New Roman"/>
          <w:sz w:val="24"/>
          <w:szCs w:val="24"/>
        </w:rPr>
        <w:t>7.4. Доставка</w:t>
      </w:r>
      <w:r>
        <w:rPr>
          <w:rFonts w:ascii="Times New Roman" w:hAnsi="Times New Roman" w:cs="Times New Roman"/>
          <w:color w:val="000000"/>
          <w:sz w:val="24"/>
          <w:szCs w:val="24"/>
        </w:rPr>
        <w:t xml:space="preserve">, разгрузка, размещение товара, установка и настройка оборудования, а также вывоз упаковки, должны осуществляться силами и средствами Поставщика. </w:t>
      </w:r>
    </w:p>
    <w:p w:rsidR="00210340" w:rsidRDefault="00274A7E">
      <w:pPr>
        <w:spacing w:after="0"/>
        <w:ind w:firstLine="567"/>
        <w:jc w:val="both"/>
        <w:rPr>
          <w:rFonts w:ascii="Times New Roman" w:hAnsi="Times New Roman" w:cs="Times New Roman"/>
          <w:sz w:val="24"/>
          <w:szCs w:val="24"/>
        </w:rPr>
      </w:pPr>
      <w:r>
        <w:rPr>
          <w:rFonts w:ascii="Times New Roman" w:hAnsi="Times New Roman" w:cs="Times New Roman"/>
          <w:color w:val="000000"/>
          <w:sz w:val="24"/>
          <w:szCs w:val="24"/>
        </w:rPr>
        <w:lastRenderedPageBreak/>
        <w:t>7.5. Способ поставки товара определяется Поставщиком самостоятельно, с учетом обеспечения своевременности передачи Заказчику товара и его сохранности.</w:t>
      </w:r>
    </w:p>
    <w:p w:rsidR="00210340" w:rsidRDefault="00274A7E">
      <w:pPr>
        <w:tabs>
          <w:tab w:val="center" w:pos="4153"/>
          <w:tab w:val="right" w:pos="8306"/>
        </w:tabs>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7.6. Заказчик проверяет соответствие количества, качества поставленного товара требованиям контракта. Для проверки представленных Поставщиком результатов, предусмотренных контрактом, в части их соответствия условиям контракта Заказчик проводит экспертизу. Экспертиза проводится Заказчиком своими силами либо привлеченными им экспертами, экспертными организациями.</w:t>
      </w:r>
    </w:p>
    <w:p w:rsidR="00210340" w:rsidRDefault="00274A7E">
      <w:pPr>
        <w:tabs>
          <w:tab w:val="center" w:pos="4153"/>
          <w:tab w:val="right" w:pos="8306"/>
        </w:tabs>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В случае привлечения Заказчиком для проведения экспертизы экспертов, экспертных организаций при принятии решения о приемке или об отказе в приемке поставленного товара Заказчик учитывает отраженные в заключении по результатам указанной экспертизы предложения экспертов, экспертных организаций, привлеченных для ее проведения. Для проведения экспертизы поставленного товара эксперты, экспертные организации имеют право запрашивать у Заказчика и Поставщика дополнительные материалы, относящиеся к условиям исполнения контракта.</w:t>
      </w:r>
    </w:p>
    <w:p w:rsidR="00210340" w:rsidRDefault="00274A7E">
      <w:pPr>
        <w:tabs>
          <w:tab w:val="center" w:pos="4153"/>
          <w:tab w:val="right" w:pos="8306"/>
        </w:tabs>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7.7. Заказчик вправе не отказывать в приемке поставленного товара в случае выявления несоответствия товара условиям контракта, если выявленное несоответствие не препятствует приемке товара и устранено Поставщиком в процессе его приемки.</w:t>
      </w:r>
    </w:p>
    <w:p w:rsidR="00210340" w:rsidRDefault="00274A7E">
      <w:pPr>
        <w:tabs>
          <w:tab w:val="center" w:pos="4153"/>
          <w:tab w:val="right" w:pos="8306"/>
        </w:tabs>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7.8. Поставщик обязуется устранить по требованию Заказчика за свой счет все выявленные при приемке товара недостатки, в установленный Заказчиком срок. Если выявленные недостатки не устранены Поставщиком в установленный Заказчиком срок либо являются существенными и неустранимыми, Заказчик вправе отказаться от исполнения контракта и потребовать возмещения причиненных убытков.</w:t>
      </w:r>
    </w:p>
    <w:p w:rsidR="00210340" w:rsidRDefault="00274A7E">
      <w:pPr>
        <w:tabs>
          <w:tab w:val="center" w:pos="4153"/>
          <w:tab w:val="right" w:pos="8306"/>
        </w:tabs>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7.9. Возврат и замена товара осуществляется силами и за счет Поставщика.</w:t>
      </w:r>
    </w:p>
    <w:p w:rsidR="00210340" w:rsidRDefault="00210340">
      <w:pPr>
        <w:tabs>
          <w:tab w:val="center" w:pos="4153"/>
          <w:tab w:val="right" w:pos="8306"/>
        </w:tabs>
        <w:spacing w:after="0" w:line="240" w:lineRule="auto"/>
        <w:ind w:firstLine="567"/>
        <w:jc w:val="both"/>
        <w:rPr>
          <w:rFonts w:ascii="Times New Roman" w:hAnsi="Times New Roman" w:cs="Times New Roman"/>
          <w:sz w:val="24"/>
          <w:szCs w:val="24"/>
        </w:rPr>
      </w:pPr>
    </w:p>
    <w:p w:rsidR="00210340" w:rsidRDefault="00274A7E">
      <w:pPr>
        <w:spacing w:after="0"/>
        <w:jc w:val="both"/>
        <w:rPr>
          <w:rFonts w:ascii="Times New Roman" w:hAnsi="Times New Roman" w:cs="Times New Roman"/>
          <w:b/>
          <w:sz w:val="24"/>
          <w:szCs w:val="24"/>
        </w:rPr>
      </w:pPr>
      <w:r>
        <w:rPr>
          <w:rFonts w:ascii="Times New Roman" w:hAnsi="Times New Roman" w:cs="Times New Roman"/>
          <w:b/>
          <w:sz w:val="24"/>
          <w:szCs w:val="24"/>
        </w:rPr>
        <w:t xml:space="preserve">8. Требования к качеству и безопасности Товара: </w:t>
      </w:r>
    </w:p>
    <w:p w:rsidR="00210340" w:rsidRDefault="00274A7E">
      <w:pPr>
        <w:spacing w:after="0"/>
        <w:ind w:firstLine="567"/>
        <w:jc w:val="both"/>
        <w:rPr>
          <w:rFonts w:ascii="Times New Roman" w:hAnsi="Times New Roman" w:cs="Times New Roman"/>
          <w:sz w:val="24"/>
          <w:szCs w:val="24"/>
        </w:rPr>
      </w:pPr>
      <w:r>
        <w:rPr>
          <w:rFonts w:ascii="Times New Roman" w:hAnsi="Times New Roman" w:cs="Times New Roman"/>
          <w:sz w:val="24"/>
          <w:szCs w:val="24"/>
        </w:rPr>
        <w:t xml:space="preserve">8.1. Товар не должен иметь явных и скрытых дефектов: локальных или распространенных дефектов структуры, внешнего вида материалов и готовых изделий (дыры, трещины, пятна, раковины, сколы, нестыковки по шву, загрязнения, нарушение структуры материала или готового изделия, капли клея, нечитаемые надписи и пр.). </w:t>
      </w:r>
    </w:p>
    <w:p w:rsidR="00210340" w:rsidRDefault="00274A7E">
      <w:pPr>
        <w:spacing w:after="0"/>
        <w:ind w:firstLine="567"/>
        <w:jc w:val="both"/>
        <w:rPr>
          <w:rFonts w:ascii="Times New Roman" w:hAnsi="Times New Roman" w:cs="Times New Roman"/>
          <w:sz w:val="24"/>
          <w:szCs w:val="24"/>
        </w:rPr>
      </w:pPr>
      <w:r>
        <w:rPr>
          <w:rFonts w:ascii="Times New Roman" w:hAnsi="Times New Roman" w:cs="Times New Roman"/>
          <w:sz w:val="24"/>
          <w:szCs w:val="24"/>
        </w:rPr>
        <w:t>8.2. Поставляемый товар должен быть безопасен для жизни, здоровья, имущества потребителя и окружающей среды при обычных условиях ее использования, хранения, транспортировки и утилизации.</w:t>
      </w:r>
    </w:p>
    <w:p w:rsidR="00210340" w:rsidRDefault="00274A7E">
      <w:pPr>
        <w:spacing w:after="0"/>
        <w:ind w:firstLine="567"/>
        <w:jc w:val="both"/>
        <w:rPr>
          <w:rFonts w:ascii="Times New Roman" w:eastAsia="Times New Roman" w:hAnsi="Times New Roman" w:cs="Times New Roman"/>
          <w:sz w:val="24"/>
          <w:szCs w:val="24"/>
        </w:rPr>
      </w:pPr>
      <w:r>
        <w:rPr>
          <w:rFonts w:ascii="Times New Roman" w:hAnsi="Times New Roman" w:cs="Times New Roman"/>
          <w:sz w:val="24"/>
          <w:szCs w:val="24"/>
        </w:rPr>
        <w:t xml:space="preserve">8.3. </w:t>
      </w:r>
      <w:r>
        <w:rPr>
          <w:rFonts w:ascii="Times New Roman" w:eastAsia="Times New Roman" w:hAnsi="Times New Roman" w:cs="Times New Roman"/>
          <w:sz w:val="24"/>
          <w:szCs w:val="24"/>
        </w:rPr>
        <w:t xml:space="preserve">Поставляемый товар должен быть новым товаром, который ранее не был </w:t>
      </w:r>
      <w:r>
        <w:rPr>
          <w:rFonts w:ascii="Times New Roman" w:hAnsi="Times New Roman" w:cs="Times New Roman"/>
          <w:sz w:val="24"/>
          <w:szCs w:val="24"/>
        </w:rPr>
        <w:t>в эксплуатации у поставщика или третьих лиц</w:t>
      </w:r>
      <w:r>
        <w:rPr>
          <w:rFonts w:ascii="Times New Roman" w:eastAsia="Times New Roman" w:hAnsi="Times New Roman" w:cs="Times New Roman"/>
          <w:sz w:val="24"/>
          <w:szCs w:val="24"/>
        </w:rPr>
        <w:t xml:space="preserve">, </w:t>
      </w:r>
      <w:r>
        <w:rPr>
          <w:rFonts w:ascii="Times New Roman" w:hAnsi="Times New Roman" w:cs="Times New Roman"/>
          <w:sz w:val="24"/>
          <w:szCs w:val="24"/>
        </w:rPr>
        <w:t>не подвергшейся ранее ремонту, модернизации или восстановлению, не должен находиться в залоге, под арестом или под иным обременением.</w:t>
      </w:r>
      <w:r>
        <w:rPr>
          <w:rFonts w:ascii="Times New Roman" w:eastAsia="Times New Roman" w:hAnsi="Times New Roman" w:cs="Times New Roman"/>
          <w:sz w:val="24"/>
          <w:szCs w:val="24"/>
        </w:rPr>
        <w:t xml:space="preserve"> </w:t>
      </w:r>
    </w:p>
    <w:p w:rsidR="00210340" w:rsidRDefault="00274A7E">
      <w:pPr>
        <w:spacing w:after="0"/>
        <w:ind w:firstLine="567"/>
        <w:jc w:val="both"/>
        <w:rPr>
          <w:rFonts w:ascii="Times New Roman" w:hAnsi="Times New Roman" w:cs="Times New Roman"/>
          <w:sz w:val="24"/>
          <w:szCs w:val="24"/>
        </w:rPr>
      </w:pPr>
      <w:r>
        <w:rPr>
          <w:rFonts w:ascii="Times New Roman" w:hAnsi="Times New Roman" w:cs="Times New Roman"/>
          <w:sz w:val="24"/>
          <w:szCs w:val="24"/>
        </w:rPr>
        <w:t>8.4. Необходимые документы, удостоверяющие соответствие товара требованиям нормативных документов, документация завода изготовителя, а также иные, необходимые для данного рода товара документы (сертификаты, технические паспорта, схемы сборки на русском языке, санитарно-эпидемиологические заключения), оформленные в соответствии с требованиями действующего законодательства, Поставщик передает при поставке товара.</w:t>
      </w:r>
    </w:p>
    <w:p w:rsidR="00210340" w:rsidRDefault="00274A7E">
      <w:pPr>
        <w:spacing w:after="0"/>
        <w:ind w:firstLine="567"/>
        <w:jc w:val="both"/>
        <w:rPr>
          <w:rFonts w:ascii="Times New Roman" w:hAnsi="Times New Roman" w:cs="Times New Roman"/>
          <w:sz w:val="24"/>
          <w:szCs w:val="24"/>
        </w:rPr>
      </w:pPr>
      <w:r>
        <w:rPr>
          <w:rFonts w:ascii="Times New Roman" w:hAnsi="Times New Roman" w:cs="Times New Roman"/>
          <w:sz w:val="24"/>
          <w:szCs w:val="24"/>
        </w:rPr>
        <w:t>8.5. Все заявленные технические параметры поставляемого товара обязательно подтверждаются официальными документами производителя, доступными из открытых источников. Заказчик имеет право проверить заявленные характеристики любым доступным способом (получение данных на официальном сайте производителя, запрос производителю и т.д.).</w:t>
      </w:r>
    </w:p>
    <w:p w:rsidR="00210340" w:rsidRDefault="00274A7E">
      <w:pPr>
        <w:pStyle w:val="ConsPlusNormal"/>
        <w:ind w:firstLine="540"/>
        <w:jc w:val="both"/>
        <w:rPr>
          <w:rFonts w:ascii="Times New Roman" w:hAnsi="Times New Roman"/>
          <w:sz w:val="24"/>
          <w:szCs w:val="24"/>
        </w:rPr>
      </w:pPr>
      <w:r>
        <w:rPr>
          <w:rFonts w:ascii="Times New Roman" w:hAnsi="Times New Roman"/>
          <w:sz w:val="24"/>
          <w:szCs w:val="24"/>
        </w:rPr>
        <w:t>8.6. Товар должен быть упакован и замаркирован в соответствии с действующими стандартами. Упаковка завода-изготовителя, должна позволять транспортировать его любым видом транспорта на любое расстояние, предохранять от повреждений, загрязнений, утраты товарного вида и порчи при его перевозке с учетом возможных перегрузок в пути и длительного хранения.</w:t>
      </w:r>
    </w:p>
    <w:p w:rsidR="00210340" w:rsidRDefault="00274A7E">
      <w:pPr>
        <w:spacing w:after="0"/>
        <w:ind w:firstLine="567"/>
        <w:jc w:val="both"/>
        <w:rPr>
          <w:rFonts w:ascii="Times New Roman" w:hAnsi="Times New Roman" w:cs="Times New Roman"/>
          <w:sz w:val="24"/>
          <w:szCs w:val="24"/>
        </w:rPr>
      </w:pPr>
      <w:r>
        <w:rPr>
          <w:rFonts w:ascii="Times New Roman" w:hAnsi="Times New Roman" w:cs="Times New Roman"/>
          <w:sz w:val="24"/>
          <w:szCs w:val="24"/>
        </w:rPr>
        <w:lastRenderedPageBreak/>
        <w:t>8.7. В случае привлечения Поставщиком для выполнения условий контракта Соисполнителей, ответственность за их действия несет полностью Поставщик.</w:t>
      </w:r>
    </w:p>
    <w:p w:rsidR="00210340" w:rsidRDefault="00210340">
      <w:pPr>
        <w:spacing w:after="0"/>
        <w:ind w:firstLine="567"/>
        <w:jc w:val="both"/>
        <w:rPr>
          <w:rFonts w:ascii="Times New Roman" w:hAnsi="Times New Roman" w:cs="Times New Roman"/>
          <w:sz w:val="24"/>
          <w:szCs w:val="24"/>
        </w:rPr>
      </w:pPr>
    </w:p>
    <w:p w:rsidR="00210340" w:rsidRDefault="00274A7E">
      <w:pPr>
        <w:spacing w:after="0"/>
        <w:jc w:val="both"/>
        <w:rPr>
          <w:rFonts w:ascii="Times New Roman" w:hAnsi="Times New Roman" w:cs="Times New Roman"/>
          <w:b/>
          <w:sz w:val="24"/>
          <w:szCs w:val="24"/>
        </w:rPr>
      </w:pPr>
      <w:r>
        <w:rPr>
          <w:rFonts w:ascii="Times New Roman" w:hAnsi="Times New Roman" w:cs="Times New Roman"/>
          <w:b/>
          <w:sz w:val="24"/>
          <w:szCs w:val="24"/>
        </w:rPr>
        <w:t>9. Гарантийные требования.</w:t>
      </w:r>
    </w:p>
    <w:p w:rsidR="00210340" w:rsidRDefault="00274A7E">
      <w:pPr>
        <w:spacing w:after="0" w:line="240" w:lineRule="auto"/>
        <w:ind w:right="-1" w:firstLine="567"/>
        <w:jc w:val="both"/>
        <w:rPr>
          <w:rFonts w:ascii="Times New Roman" w:eastAsia="Times New Roman" w:hAnsi="Times New Roman" w:cs="Times New Roman"/>
          <w:sz w:val="24"/>
          <w:szCs w:val="24"/>
        </w:rPr>
      </w:pPr>
      <w:r>
        <w:rPr>
          <w:rFonts w:ascii="Times New Roman" w:hAnsi="Times New Roman" w:cs="Times New Roman"/>
          <w:color w:val="000000"/>
          <w:sz w:val="24"/>
          <w:szCs w:val="24"/>
        </w:rPr>
        <w:t xml:space="preserve">9.1. </w:t>
      </w:r>
      <w:r>
        <w:rPr>
          <w:rFonts w:ascii="Times New Roman" w:eastAsia="Times New Roman" w:hAnsi="Times New Roman" w:cs="Times New Roman"/>
          <w:sz w:val="24"/>
          <w:szCs w:val="24"/>
        </w:rPr>
        <w:t>Гарантия качества на поставляемый товар - не менее 24 месяцев с даты подписания Заказчиком документа о приемке.</w:t>
      </w:r>
    </w:p>
    <w:p w:rsidR="00210340" w:rsidRDefault="00274A7E">
      <w:pPr>
        <w:spacing w:after="0" w:line="240" w:lineRule="auto"/>
        <w:ind w:right="-1" w:firstLine="567"/>
        <w:jc w:val="both"/>
        <w:rPr>
          <w:rFonts w:ascii="Times New Roman" w:hAnsi="Times New Roman" w:cs="Times New Roman"/>
          <w:color w:val="000000"/>
          <w:sz w:val="24"/>
          <w:szCs w:val="24"/>
        </w:rPr>
      </w:pPr>
      <w:r>
        <w:rPr>
          <w:rFonts w:ascii="Times New Roman" w:eastAsia="Times New Roman" w:hAnsi="Times New Roman" w:cs="Times New Roman"/>
          <w:sz w:val="23"/>
          <w:szCs w:val="23"/>
        </w:rPr>
        <w:t xml:space="preserve">9.2. </w:t>
      </w:r>
      <w:r>
        <w:rPr>
          <w:rFonts w:ascii="Times New Roman" w:hAnsi="Times New Roman" w:cs="Times New Roman"/>
          <w:color w:val="000000"/>
          <w:sz w:val="24"/>
          <w:szCs w:val="24"/>
        </w:rPr>
        <w:t xml:space="preserve">Гарантия качества товара должна распространяться на все составляющие и комплектующие части товара. </w:t>
      </w:r>
    </w:p>
    <w:p w:rsidR="00210340" w:rsidRDefault="00274A7E">
      <w:pPr>
        <w:spacing w:after="0" w:line="240" w:lineRule="auto"/>
        <w:ind w:right="-1" w:firstLine="567"/>
        <w:jc w:val="both"/>
        <w:rPr>
          <w:rFonts w:ascii="Times New Roman" w:hAnsi="Times New Roman" w:cs="Times New Roman"/>
          <w:color w:val="000000"/>
          <w:sz w:val="24"/>
          <w:szCs w:val="24"/>
        </w:rPr>
      </w:pPr>
      <w:r>
        <w:rPr>
          <w:rFonts w:ascii="Times New Roman" w:hAnsi="Times New Roman" w:cs="Times New Roman"/>
          <w:color w:val="000000"/>
          <w:sz w:val="24"/>
          <w:szCs w:val="24"/>
        </w:rPr>
        <w:t>9.3. Предоставление гарантии должно осуществляться вместе с товаром.</w:t>
      </w:r>
    </w:p>
    <w:p w:rsidR="00210340" w:rsidRDefault="00274A7E">
      <w:pPr>
        <w:spacing w:after="0" w:line="240" w:lineRule="auto"/>
        <w:ind w:right="-1" w:firstLine="567"/>
        <w:jc w:val="both"/>
        <w:rPr>
          <w:rFonts w:ascii="Times New Roman" w:hAnsi="Times New Roman" w:cs="Times New Roman"/>
          <w:color w:val="000000"/>
          <w:sz w:val="24"/>
          <w:szCs w:val="24"/>
        </w:rPr>
      </w:pPr>
      <w:r>
        <w:rPr>
          <w:rFonts w:ascii="Times New Roman" w:hAnsi="Times New Roman" w:cs="Times New Roman"/>
          <w:color w:val="000000"/>
          <w:sz w:val="24"/>
          <w:szCs w:val="24"/>
        </w:rPr>
        <w:t>9.4. Гарантийный срок на товар должен соответствовать гарантийным требованиям, предъявляемым к такому виду товара, и должен подтверждаться документами от производителя (поставщика).</w:t>
      </w:r>
    </w:p>
    <w:p w:rsidR="00210340" w:rsidRDefault="00274A7E">
      <w:pPr>
        <w:spacing w:after="0" w:line="240" w:lineRule="auto"/>
        <w:ind w:right="-1" w:firstLine="567"/>
        <w:jc w:val="both"/>
        <w:rPr>
          <w:rFonts w:ascii="Times New Roman" w:hAnsi="Times New Roman" w:cs="Times New Roman"/>
          <w:color w:val="000000"/>
          <w:sz w:val="24"/>
          <w:szCs w:val="24"/>
        </w:rPr>
      </w:pPr>
      <w:r>
        <w:rPr>
          <w:rFonts w:ascii="Times New Roman" w:hAnsi="Times New Roman" w:cs="Times New Roman"/>
          <w:color w:val="000000"/>
          <w:sz w:val="24"/>
          <w:szCs w:val="24"/>
        </w:rPr>
        <w:t>9.5. Гарантия поставщика на товар должна включать в себя восстановление работоспособности товара при обнаружении Заказчиком его неисправности (невозможность выполнения или ненадлежащее выполнение товаром его функционального назначения) или замену на идентичный товар.</w:t>
      </w:r>
    </w:p>
    <w:p w:rsidR="00210340" w:rsidRDefault="00210340">
      <w:pPr>
        <w:spacing w:after="0" w:line="240" w:lineRule="auto"/>
        <w:ind w:right="-1" w:firstLine="720"/>
        <w:jc w:val="both"/>
        <w:rPr>
          <w:rFonts w:ascii="Times New Roman" w:hAnsi="Times New Roman" w:cs="Times New Roman"/>
          <w:color w:val="000000"/>
          <w:sz w:val="24"/>
          <w:szCs w:val="24"/>
        </w:rPr>
        <w:sectPr w:rsidR="00210340">
          <w:pgSz w:w="11906" w:h="16838"/>
          <w:pgMar w:top="1134" w:right="850" w:bottom="1134" w:left="1134" w:header="708" w:footer="708" w:gutter="0"/>
          <w:cols w:space="708"/>
          <w:docGrid w:linePitch="360"/>
        </w:sectPr>
      </w:pPr>
    </w:p>
    <w:p w:rsidR="00210340" w:rsidRDefault="00210340">
      <w:pPr>
        <w:spacing w:after="0" w:line="240" w:lineRule="auto"/>
        <w:ind w:right="-1" w:firstLine="720"/>
        <w:jc w:val="both"/>
        <w:rPr>
          <w:rFonts w:ascii="Times New Roman" w:hAnsi="Times New Roman" w:cs="Times New Roman"/>
          <w:color w:val="000000"/>
          <w:sz w:val="24"/>
          <w:szCs w:val="24"/>
        </w:rPr>
      </w:pPr>
    </w:p>
    <w:p w:rsidR="00210340" w:rsidRDefault="00274A7E">
      <w:pPr>
        <w:pStyle w:val="1"/>
        <w:ind w:firstLine="708"/>
        <w:jc w:val="both"/>
        <w:rPr>
          <w:rFonts w:ascii="Times New Roman" w:hAnsi="Times New Roman" w:cs="Times New Roman"/>
          <w:b/>
          <w:bCs/>
          <w:lang w:val="ru-RU"/>
        </w:rPr>
      </w:pPr>
      <w:r>
        <w:rPr>
          <w:rFonts w:ascii="Times New Roman" w:hAnsi="Times New Roman" w:cs="Times New Roman"/>
          <w:b/>
          <w:lang w:val="ru-RU"/>
        </w:rPr>
        <w:t xml:space="preserve">10. </w:t>
      </w:r>
      <w:r>
        <w:rPr>
          <w:rFonts w:ascii="Times New Roman" w:hAnsi="Times New Roman" w:cs="Times New Roman"/>
          <w:b/>
          <w:bCs/>
          <w:lang w:val="ru-RU"/>
        </w:rPr>
        <w:t>Требования к качественным характеристикам (потребительским свойствам) и иным характеристикам товара.</w:t>
      </w:r>
    </w:p>
    <w:tbl>
      <w:tblPr>
        <w:tblW w:w="15380" w:type="dxa"/>
        <w:tblInd w:w="93" w:type="dxa"/>
        <w:tblLook w:val="04A0" w:firstRow="1" w:lastRow="0" w:firstColumn="1" w:lastColumn="0" w:noHBand="0" w:noVBand="1"/>
      </w:tblPr>
      <w:tblGrid>
        <w:gridCol w:w="700"/>
        <w:gridCol w:w="2334"/>
        <w:gridCol w:w="1608"/>
        <w:gridCol w:w="10"/>
        <w:gridCol w:w="2910"/>
        <w:gridCol w:w="10"/>
        <w:gridCol w:w="77"/>
        <w:gridCol w:w="51"/>
        <w:gridCol w:w="960"/>
        <w:gridCol w:w="47"/>
        <w:gridCol w:w="21"/>
        <w:gridCol w:w="88"/>
        <w:gridCol w:w="2058"/>
        <w:gridCol w:w="30"/>
        <w:gridCol w:w="2526"/>
        <w:gridCol w:w="30"/>
        <w:gridCol w:w="930"/>
        <w:gridCol w:w="30"/>
        <w:gridCol w:w="930"/>
        <w:gridCol w:w="30"/>
      </w:tblGrid>
      <w:tr w:rsidR="00210340">
        <w:trPr>
          <w:trHeight w:val="300"/>
        </w:trPr>
        <w:tc>
          <w:tcPr>
            <w:tcW w:w="700" w:type="dxa"/>
            <w:vMerge w:val="restart"/>
            <w:tcBorders>
              <w:top w:val="single" w:sz="8" w:space="0" w:color="auto"/>
              <w:left w:val="single" w:sz="8" w:space="0" w:color="auto"/>
              <w:bottom w:val="single" w:sz="8" w:space="0" w:color="000000"/>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 п/п</w:t>
            </w:r>
          </w:p>
        </w:tc>
        <w:tc>
          <w:tcPr>
            <w:tcW w:w="2334" w:type="dxa"/>
            <w:vMerge w:val="restart"/>
            <w:tcBorders>
              <w:top w:val="single" w:sz="8" w:space="0" w:color="auto"/>
              <w:left w:val="single" w:sz="8" w:space="0" w:color="auto"/>
              <w:bottom w:val="single" w:sz="8" w:space="0" w:color="000000"/>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Наименование товара</w:t>
            </w:r>
          </w:p>
        </w:tc>
        <w:tc>
          <w:tcPr>
            <w:tcW w:w="1608" w:type="dxa"/>
            <w:vMerge w:val="restart"/>
            <w:tcBorders>
              <w:top w:val="single" w:sz="8" w:space="0" w:color="auto"/>
              <w:left w:val="single" w:sz="8" w:space="0" w:color="auto"/>
              <w:bottom w:val="single" w:sz="8" w:space="0" w:color="000000"/>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КТРУ / ККН / ОКПД2</w:t>
            </w:r>
          </w:p>
        </w:tc>
        <w:tc>
          <w:tcPr>
            <w:tcW w:w="6262" w:type="dxa"/>
            <w:gridSpan w:val="11"/>
            <w:tcBorders>
              <w:top w:val="single" w:sz="8" w:space="0" w:color="auto"/>
              <w:left w:val="nil"/>
              <w:bottom w:val="single" w:sz="8" w:space="0" w:color="auto"/>
              <w:right w:val="single" w:sz="8" w:space="0" w:color="000000"/>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Характеристики объекта закупки</w:t>
            </w:r>
          </w:p>
        </w:tc>
        <w:tc>
          <w:tcPr>
            <w:tcW w:w="2556" w:type="dxa"/>
            <w:gridSpan w:val="2"/>
            <w:vMerge w:val="restart"/>
            <w:tcBorders>
              <w:top w:val="single" w:sz="8" w:space="0" w:color="auto"/>
              <w:left w:val="single" w:sz="8" w:space="0" w:color="auto"/>
              <w:bottom w:val="single" w:sz="8" w:space="0" w:color="000000"/>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Инструкция по заполнению характеристик товара в заявке участника</w:t>
            </w:r>
          </w:p>
        </w:tc>
        <w:tc>
          <w:tcPr>
            <w:tcW w:w="960" w:type="dxa"/>
            <w:gridSpan w:val="2"/>
            <w:vMerge w:val="restart"/>
            <w:tcBorders>
              <w:top w:val="single" w:sz="8" w:space="0" w:color="auto"/>
              <w:left w:val="single" w:sz="8" w:space="0" w:color="auto"/>
              <w:bottom w:val="single" w:sz="8" w:space="0" w:color="000000"/>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Ед. изм.</w:t>
            </w:r>
          </w:p>
        </w:tc>
        <w:tc>
          <w:tcPr>
            <w:tcW w:w="960" w:type="dxa"/>
            <w:gridSpan w:val="2"/>
            <w:vMerge w:val="restart"/>
            <w:tcBorders>
              <w:top w:val="single" w:sz="8" w:space="0" w:color="auto"/>
              <w:left w:val="single" w:sz="8" w:space="0" w:color="auto"/>
              <w:bottom w:val="single" w:sz="8" w:space="0" w:color="000000"/>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Кол-во</w:t>
            </w:r>
          </w:p>
        </w:tc>
      </w:tr>
      <w:tr w:rsidR="00210340">
        <w:trPr>
          <w:trHeight w:val="936"/>
        </w:trPr>
        <w:tc>
          <w:tcPr>
            <w:tcW w:w="700" w:type="dxa"/>
            <w:vMerge/>
            <w:tcBorders>
              <w:top w:val="single" w:sz="8" w:space="0" w:color="auto"/>
              <w:left w:val="single" w:sz="8" w:space="0" w:color="auto"/>
              <w:bottom w:val="single" w:sz="8" w:space="0" w:color="000000"/>
              <w:right w:val="single" w:sz="8" w:space="0" w:color="auto"/>
            </w:tcBorders>
            <w:vAlign w:val="center"/>
          </w:tcPr>
          <w:p w:rsidR="00210340" w:rsidRDefault="00210340">
            <w:pPr>
              <w:spacing w:after="0" w:line="240" w:lineRule="auto"/>
              <w:rPr>
                <w:rFonts w:ascii="Times New Roman" w:eastAsia="Times New Roman" w:hAnsi="Times New Roman" w:cs="Times New Roman"/>
                <w:b/>
                <w:bCs/>
                <w:color w:val="000000"/>
                <w:sz w:val="20"/>
                <w:szCs w:val="20"/>
                <w:lang w:eastAsia="ru-RU"/>
              </w:rPr>
            </w:pPr>
          </w:p>
        </w:tc>
        <w:tc>
          <w:tcPr>
            <w:tcW w:w="2334" w:type="dxa"/>
            <w:vMerge/>
            <w:tcBorders>
              <w:top w:val="single" w:sz="8" w:space="0" w:color="auto"/>
              <w:left w:val="single" w:sz="8" w:space="0" w:color="auto"/>
              <w:bottom w:val="single" w:sz="8" w:space="0" w:color="000000"/>
              <w:right w:val="single" w:sz="8" w:space="0" w:color="auto"/>
            </w:tcBorders>
            <w:vAlign w:val="center"/>
          </w:tcPr>
          <w:p w:rsidR="00210340" w:rsidRDefault="00210340">
            <w:pPr>
              <w:spacing w:after="0" w:line="240" w:lineRule="auto"/>
              <w:rPr>
                <w:rFonts w:ascii="Times New Roman" w:eastAsia="Times New Roman" w:hAnsi="Times New Roman" w:cs="Times New Roman"/>
                <w:b/>
                <w:bCs/>
                <w:color w:val="000000"/>
                <w:sz w:val="20"/>
                <w:szCs w:val="20"/>
                <w:lang w:eastAsia="ru-RU"/>
              </w:rPr>
            </w:pPr>
          </w:p>
        </w:tc>
        <w:tc>
          <w:tcPr>
            <w:tcW w:w="1608" w:type="dxa"/>
            <w:vMerge/>
            <w:tcBorders>
              <w:top w:val="single" w:sz="8" w:space="0" w:color="auto"/>
              <w:left w:val="single" w:sz="8" w:space="0" w:color="auto"/>
              <w:bottom w:val="single" w:sz="8" w:space="0" w:color="000000"/>
              <w:right w:val="single" w:sz="8" w:space="0" w:color="auto"/>
            </w:tcBorders>
            <w:vAlign w:val="center"/>
          </w:tcPr>
          <w:p w:rsidR="00210340" w:rsidRDefault="00210340">
            <w:pPr>
              <w:spacing w:after="0" w:line="240" w:lineRule="auto"/>
              <w:rPr>
                <w:rFonts w:ascii="Times New Roman" w:eastAsia="Times New Roman" w:hAnsi="Times New Roman" w:cs="Times New Roman"/>
                <w:b/>
                <w:bCs/>
                <w:color w:val="000000"/>
                <w:sz w:val="20"/>
                <w:szCs w:val="20"/>
                <w:lang w:eastAsia="ru-RU"/>
              </w:rPr>
            </w:pPr>
          </w:p>
        </w:tc>
        <w:tc>
          <w:tcPr>
            <w:tcW w:w="2920"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Наименование характеристики</w:t>
            </w:r>
          </w:p>
        </w:tc>
        <w:tc>
          <w:tcPr>
            <w:tcW w:w="1254" w:type="dxa"/>
            <w:gridSpan w:val="7"/>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Ед. изм.</w:t>
            </w:r>
          </w:p>
        </w:tc>
        <w:tc>
          <w:tcPr>
            <w:tcW w:w="2088"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Значение</w:t>
            </w:r>
          </w:p>
        </w:tc>
        <w:tc>
          <w:tcPr>
            <w:tcW w:w="2556" w:type="dxa"/>
            <w:gridSpan w:val="2"/>
            <w:vMerge/>
            <w:tcBorders>
              <w:top w:val="single" w:sz="8" w:space="0" w:color="auto"/>
              <w:left w:val="single" w:sz="8" w:space="0" w:color="auto"/>
              <w:bottom w:val="single" w:sz="8" w:space="0" w:color="000000"/>
              <w:right w:val="single" w:sz="8" w:space="0" w:color="auto"/>
            </w:tcBorders>
            <w:vAlign w:val="center"/>
          </w:tcPr>
          <w:p w:rsidR="00210340" w:rsidRDefault="00210340">
            <w:pPr>
              <w:spacing w:after="0" w:line="240" w:lineRule="auto"/>
              <w:rPr>
                <w:rFonts w:ascii="Times New Roman" w:eastAsia="Times New Roman" w:hAnsi="Times New Roman" w:cs="Times New Roman"/>
                <w:b/>
                <w:bCs/>
                <w:color w:val="000000"/>
                <w:sz w:val="20"/>
                <w:szCs w:val="20"/>
                <w:lang w:eastAsia="ru-RU"/>
              </w:rPr>
            </w:pPr>
          </w:p>
        </w:tc>
        <w:tc>
          <w:tcPr>
            <w:tcW w:w="960" w:type="dxa"/>
            <w:gridSpan w:val="2"/>
            <w:vMerge/>
            <w:tcBorders>
              <w:top w:val="single" w:sz="8" w:space="0" w:color="auto"/>
              <w:left w:val="single" w:sz="8" w:space="0" w:color="auto"/>
              <w:bottom w:val="single" w:sz="8" w:space="0" w:color="000000"/>
              <w:right w:val="single" w:sz="8" w:space="0" w:color="auto"/>
            </w:tcBorders>
            <w:vAlign w:val="center"/>
          </w:tcPr>
          <w:p w:rsidR="00210340" w:rsidRDefault="00210340">
            <w:pPr>
              <w:spacing w:after="0" w:line="240" w:lineRule="auto"/>
              <w:rPr>
                <w:rFonts w:ascii="Times New Roman" w:eastAsia="Times New Roman" w:hAnsi="Times New Roman" w:cs="Times New Roman"/>
                <w:b/>
                <w:bCs/>
                <w:color w:val="000000"/>
                <w:sz w:val="20"/>
                <w:szCs w:val="20"/>
                <w:lang w:eastAsia="ru-RU"/>
              </w:rPr>
            </w:pPr>
          </w:p>
        </w:tc>
        <w:tc>
          <w:tcPr>
            <w:tcW w:w="960" w:type="dxa"/>
            <w:gridSpan w:val="2"/>
            <w:vMerge/>
            <w:tcBorders>
              <w:top w:val="single" w:sz="8" w:space="0" w:color="auto"/>
              <w:left w:val="single" w:sz="8" w:space="0" w:color="auto"/>
              <w:bottom w:val="single" w:sz="8" w:space="0" w:color="000000"/>
              <w:right w:val="single" w:sz="8" w:space="0" w:color="auto"/>
            </w:tcBorders>
            <w:vAlign w:val="center"/>
          </w:tcPr>
          <w:p w:rsidR="00210340" w:rsidRDefault="00210340">
            <w:pPr>
              <w:spacing w:after="0" w:line="240" w:lineRule="auto"/>
              <w:rPr>
                <w:rFonts w:ascii="Times New Roman" w:eastAsia="Times New Roman" w:hAnsi="Times New Roman" w:cs="Times New Roman"/>
                <w:b/>
                <w:bCs/>
                <w:color w:val="000000"/>
                <w:sz w:val="20"/>
                <w:szCs w:val="20"/>
                <w:lang w:eastAsia="ru-RU"/>
              </w:rPr>
            </w:pPr>
          </w:p>
        </w:tc>
      </w:tr>
      <w:tr w:rsidR="00210340">
        <w:trPr>
          <w:trHeight w:val="804"/>
        </w:trPr>
        <w:tc>
          <w:tcPr>
            <w:tcW w:w="700" w:type="dxa"/>
            <w:vMerge w:val="restart"/>
            <w:tcBorders>
              <w:top w:val="nil"/>
              <w:left w:val="single" w:sz="8" w:space="0" w:color="auto"/>
              <w:bottom w:val="nil"/>
              <w:right w:val="single" w:sz="8" w:space="0" w:color="auto"/>
            </w:tcBorders>
            <w:shd w:val="clear" w:color="auto" w:fill="auto"/>
            <w:noWrap/>
          </w:tcPr>
          <w:p w:rsidR="00210340" w:rsidRDefault="00274A7E">
            <w:pPr>
              <w:spacing w:after="0" w:line="240" w:lineRule="auto"/>
              <w:jc w:val="center"/>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1</w:t>
            </w:r>
          </w:p>
        </w:tc>
        <w:tc>
          <w:tcPr>
            <w:tcW w:w="2334" w:type="dxa"/>
            <w:vMerge w:val="restart"/>
            <w:tcBorders>
              <w:top w:val="nil"/>
              <w:left w:val="single" w:sz="8" w:space="0" w:color="auto"/>
              <w:bottom w:val="nil"/>
              <w:right w:val="single" w:sz="8" w:space="0" w:color="auto"/>
            </w:tcBorders>
            <w:shd w:val="clear" w:color="auto" w:fill="auto"/>
          </w:tcPr>
          <w:p w:rsidR="00210340" w:rsidRDefault="00274A7E">
            <w:pPr>
              <w:spacing w:after="0" w:line="240" w:lineRule="auto"/>
              <w:jc w:val="center"/>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Прожектор сценического освещения, Тип 1</w:t>
            </w:r>
          </w:p>
        </w:tc>
        <w:tc>
          <w:tcPr>
            <w:tcW w:w="1608" w:type="dxa"/>
            <w:vMerge w:val="restart"/>
            <w:tcBorders>
              <w:top w:val="nil"/>
              <w:left w:val="single" w:sz="8" w:space="0" w:color="auto"/>
              <w:bottom w:val="nil"/>
              <w:right w:val="single" w:sz="8" w:space="0" w:color="auto"/>
            </w:tcBorders>
            <w:shd w:val="clear" w:color="auto" w:fill="auto"/>
          </w:tcPr>
          <w:p w:rsidR="00210340" w:rsidRDefault="00274A7E">
            <w:pPr>
              <w:spacing w:after="0" w:line="240" w:lineRule="auto"/>
              <w:jc w:val="center"/>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27.40.33.190-00000002</w:t>
            </w:r>
          </w:p>
        </w:tc>
        <w:tc>
          <w:tcPr>
            <w:tcW w:w="2920"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Тип прожектора</w:t>
            </w:r>
          </w:p>
        </w:tc>
        <w:tc>
          <w:tcPr>
            <w:tcW w:w="1254" w:type="dxa"/>
            <w:gridSpan w:val="7"/>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w:t>
            </w:r>
          </w:p>
        </w:tc>
        <w:tc>
          <w:tcPr>
            <w:tcW w:w="2088"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PAR</w:t>
            </w:r>
          </w:p>
        </w:tc>
        <w:tc>
          <w:tcPr>
            <w:tcW w:w="255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Значение характеристики не может изменяться участником закупки</w:t>
            </w:r>
          </w:p>
        </w:tc>
        <w:tc>
          <w:tcPr>
            <w:tcW w:w="960" w:type="dxa"/>
            <w:gridSpan w:val="2"/>
            <w:vMerge w:val="restart"/>
            <w:tcBorders>
              <w:top w:val="nil"/>
              <w:left w:val="single" w:sz="8" w:space="0" w:color="auto"/>
              <w:bottom w:val="nil"/>
              <w:right w:val="single" w:sz="8" w:space="0" w:color="auto"/>
            </w:tcBorders>
            <w:shd w:val="clear" w:color="auto" w:fill="auto"/>
            <w:noWrap/>
          </w:tcPr>
          <w:p w:rsidR="00210340" w:rsidRDefault="00274A7E">
            <w:pPr>
              <w:spacing w:after="0" w:line="240" w:lineRule="auto"/>
              <w:jc w:val="center"/>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шт</w:t>
            </w:r>
          </w:p>
        </w:tc>
        <w:tc>
          <w:tcPr>
            <w:tcW w:w="960" w:type="dxa"/>
            <w:gridSpan w:val="2"/>
            <w:vMerge w:val="restart"/>
            <w:tcBorders>
              <w:top w:val="nil"/>
              <w:left w:val="single" w:sz="8" w:space="0" w:color="auto"/>
              <w:bottom w:val="nil"/>
              <w:right w:val="single" w:sz="8" w:space="0" w:color="auto"/>
            </w:tcBorders>
            <w:shd w:val="clear" w:color="auto" w:fill="auto"/>
            <w:noWrap/>
          </w:tcPr>
          <w:p w:rsidR="00210340" w:rsidRDefault="00274A7E">
            <w:pPr>
              <w:spacing w:after="0" w:line="240" w:lineRule="auto"/>
              <w:jc w:val="center"/>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6 </w:t>
            </w:r>
          </w:p>
        </w:tc>
      </w:tr>
      <w:tr w:rsidR="00210340">
        <w:trPr>
          <w:trHeight w:val="804"/>
        </w:trPr>
        <w:tc>
          <w:tcPr>
            <w:tcW w:w="700"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08"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920"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Потребляемая мощность</w:t>
            </w:r>
          </w:p>
        </w:tc>
        <w:tc>
          <w:tcPr>
            <w:tcW w:w="1254" w:type="dxa"/>
            <w:gridSpan w:val="7"/>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 Вт</w:t>
            </w:r>
          </w:p>
        </w:tc>
        <w:tc>
          <w:tcPr>
            <w:tcW w:w="2088"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500</w:t>
            </w:r>
          </w:p>
        </w:tc>
        <w:tc>
          <w:tcPr>
            <w:tcW w:w="255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trHeight w:val="804"/>
        </w:trPr>
        <w:tc>
          <w:tcPr>
            <w:tcW w:w="700"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08"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920"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Тип источника света</w:t>
            </w:r>
          </w:p>
        </w:tc>
        <w:tc>
          <w:tcPr>
            <w:tcW w:w="1254" w:type="dxa"/>
            <w:gridSpan w:val="7"/>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w:t>
            </w:r>
          </w:p>
        </w:tc>
        <w:tc>
          <w:tcPr>
            <w:tcW w:w="2088"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color w:val="222222"/>
                <w:sz w:val="20"/>
                <w:szCs w:val="20"/>
                <w:lang w:eastAsia="ru-RU"/>
              </w:rPr>
            </w:pPr>
            <w:r>
              <w:rPr>
                <w:rFonts w:ascii="Times New Roman" w:eastAsia="Times New Roman" w:hAnsi="Times New Roman" w:cs="Times New Roman"/>
                <w:color w:val="222222"/>
                <w:sz w:val="20"/>
                <w:szCs w:val="20"/>
                <w:lang w:eastAsia="ru-RU"/>
              </w:rPr>
              <w:t>Светодиод</w:t>
            </w:r>
          </w:p>
        </w:tc>
        <w:tc>
          <w:tcPr>
            <w:tcW w:w="255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Значение характеристики не может изменяться участником закупки</w:t>
            </w: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trHeight w:val="804"/>
        </w:trPr>
        <w:tc>
          <w:tcPr>
            <w:tcW w:w="700"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08"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920"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Общая мощность источников света</w:t>
            </w:r>
          </w:p>
        </w:tc>
        <w:tc>
          <w:tcPr>
            <w:tcW w:w="1254" w:type="dxa"/>
            <w:gridSpan w:val="7"/>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 Вт</w:t>
            </w:r>
          </w:p>
        </w:tc>
        <w:tc>
          <w:tcPr>
            <w:tcW w:w="2088"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 300 </w:t>
            </w:r>
          </w:p>
        </w:tc>
        <w:tc>
          <w:tcPr>
            <w:tcW w:w="255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trHeight w:val="1332"/>
        </w:trPr>
        <w:tc>
          <w:tcPr>
            <w:tcW w:w="700"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08"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920"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Цвет излучения</w:t>
            </w:r>
          </w:p>
        </w:tc>
        <w:tc>
          <w:tcPr>
            <w:tcW w:w="1254" w:type="dxa"/>
            <w:gridSpan w:val="7"/>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w:t>
            </w:r>
          </w:p>
        </w:tc>
        <w:tc>
          <w:tcPr>
            <w:tcW w:w="2088"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Красный (R), Зеленый (G), Синий (B), Белый (W), Янтарный (A), Ультрафиолет (UV)</w:t>
            </w:r>
          </w:p>
        </w:tc>
        <w:tc>
          <w:tcPr>
            <w:tcW w:w="255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Значение характеристики не может изменяться участником закупки</w:t>
            </w: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trHeight w:val="804"/>
        </w:trPr>
        <w:tc>
          <w:tcPr>
            <w:tcW w:w="700"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08"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920"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Тип соединителя порта управления</w:t>
            </w:r>
          </w:p>
        </w:tc>
        <w:tc>
          <w:tcPr>
            <w:tcW w:w="1254" w:type="dxa"/>
            <w:gridSpan w:val="7"/>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w:t>
            </w:r>
          </w:p>
        </w:tc>
        <w:tc>
          <w:tcPr>
            <w:tcW w:w="2088"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XLR-3 pin</w:t>
            </w:r>
          </w:p>
        </w:tc>
        <w:tc>
          <w:tcPr>
            <w:tcW w:w="255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Значение характеристики не может изменяться участником закупки</w:t>
            </w: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trHeight w:val="804"/>
        </w:trPr>
        <w:tc>
          <w:tcPr>
            <w:tcW w:w="700"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08"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920"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Протокол управления</w:t>
            </w:r>
          </w:p>
        </w:tc>
        <w:tc>
          <w:tcPr>
            <w:tcW w:w="1254" w:type="dxa"/>
            <w:gridSpan w:val="7"/>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w:t>
            </w:r>
          </w:p>
        </w:tc>
        <w:tc>
          <w:tcPr>
            <w:tcW w:w="2088"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DMX512</w:t>
            </w:r>
          </w:p>
        </w:tc>
        <w:tc>
          <w:tcPr>
            <w:tcW w:w="255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Значение характеристики не может изменяться участником закупки</w:t>
            </w: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trHeight w:val="804"/>
        </w:trPr>
        <w:tc>
          <w:tcPr>
            <w:tcW w:w="700"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08"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920"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Количество каналов DMX</w:t>
            </w:r>
          </w:p>
        </w:tc>
        <w:tc>
          <w:tcPr>
            <w:tcW w:w="1254" w:type="dxa"/>
            <w:gridSpan w:val="7"/>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шт</w:t>
            </w:r>
          </w:p>
        </w:tc>
        <w:tc>
          <w:tcPr>
            <w:tcW w:w="2088"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10 и &lt; 15</w:t>
            </w:r>
          </w:p>
        </w:tc>
        <w:tc>
          <w:tcPr>
            <w:tcW w:w="255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trHeight w:val="804"/>
        </w:trPr>
        <w:tc>
          <w:tcPr>
            <w:tcW w:w="700"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08"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920"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Класс защиты светильника</w:t>
            </w:r>
          </w:p>
        </w:tc>
        <w:tc>
          <w:tcPr>
            <w:tcW w:w="1254" w:type="dxa"/>
            <w:gridSpan w:val="7"/>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w:t>
            </w:r>
          </w:p>
        </w:tc>
        <w:tc>
          <w:tcPr>
            <w:tcW w:w="2088"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IP20</w:t>
            </w:r>
          </w:p>
        </w:tc>
        <w:tc>
          <w:tcPr>
            <w:tcW w:w="255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Значение характеристики не может изменяться участником закупки</w:t>
            </w: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trHeight w:val="1068"/>
        </w:trPr>
        <w:tc>
          <w:tcPr>
            <w:tcW w:w="700"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08"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920"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Конструктивные особенности</w:t>
            </w:r>
          </w:p>
        </w:tc>
        <w:tc>
          <w:tcPr>
            <w:tcW w:w="1254" w:type="dxa"/>
            <w:gridSpan w:val="7"/>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w:t>
            </w:r>
          </w:p>
        </w:tc>
        <w:tc>
          <w:tcPr>
            <w:tcW w:w="2088"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Наличие дисплея, Регулировка раскрытия угла светового луча</w:t>
            </w:r>
          </w:p>
        </w:tc>
        <w:tc>
          <w:tcPr>
            <w:tcW w:w="255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Значение характеристики не может изменяться участником закупки</w:t>
            </w: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trHeight w:val="1332"/>
        </w:trPr>
        <w:tc>
          <w:tcPr>
            <w:tcW w:w="700"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08"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920"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Вид управления со встроенного пульта</w:t>
            </w:r>
          </w:p>
        </w:tc>
        <w:tc>
          <w:tcPr>
            <w:tcW w:w="1254" w:type="dxa"/>
            <w:gridSpan w:val="7"/>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w:t>
            </w:r>
          </w:p>
        </w:tc>
        <w:tc>
          <w:tcPr>
            <w:tcW w:w="2088"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Управление диммером, Управление режимом стробирования</w:t>
            </w:r>
          </w:p>
        </w:tc>
        <w:tc>
          <w:tcPr>
            <w:tcW w:w="255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Значение характеристики не может изменяться участником закупки</w:t>
            </w: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trHeight w:val="804"/>
        </w:trPr>
        <w:tc>
          <w:tcPr>
            <w:tcW w:w="700"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08"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920"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Нижняя граница диапазона регулировки раскрытия светового луча</w:t>
            </w:r>
          </w:p>
        </w:tc>
        <w:tc>
          <w:tcPr>
            <w:tcW w:w="1254" w:type="dxa"/>
            <w:gridSpan w:val="7"/>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Градус (плоского угла)</w:t>
            </w:r>
          </w:p>
        </w:tc>
        <w:tc>
          <w:tcPr>
            <w:tcW w:w="2088"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30</w:t>
            </w:r>
          </w:p>
        </w:tc>
        <w:tc>
          <w:tcPr>
            <w:tcW w:w="255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trHeight w:val="804"/>
        </w:trPr>
        <w:tc>
          <w:tcPr>
            <w:tcW w:w="700"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08"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920"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Верхняя граница диапазона регулировки раскрытия светового луча</w:t>
            </w:r>
          </w:p>
        </w:tc>
        <w:tc>
          <w:tcPr>
            <w:tcW w:w="1254" w:type="dxa"/>
            <w:gridSpan w:val="7"/>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Градус (плоского угла)</w:t>
            </w:r>
          </w:p>
        </w:tc>
        <w:tc>
          <w:tcPr>
            <w:tcW w:w="2088"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 ≥ 30</w:t>
            </w:r>
          </w:p>
        </w:tc>
        <w:tc>
          <w:tcPr>
            <w:tcW w:w="255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trHeight w:val="804"/>
        </w:trPr>
        <w:tc>
          <w:tcPr>
            <w:tcW w:w="700"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08"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920"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Цвет</w:t>
            </w:r>
          </w:p>
        </w:tc>
        <w:tc>
          <w:tcPr>
            <w:tcW w:w="1254" w:type="dxa"/>
            <w:gridSpan w:val="7"/>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w:t>
            </w:r>
          </w:p>
        </w:tc>
        <w:tc>
          <w:tcPr>
            <w:tcW w:w="2088"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Черный</w:t>
            </w:r>
          </w:p>
        </w:tc>
        <w:tc>
          <w:tcPr>
            <w:tcW w:w="255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Значение характеристики не может изменяться участником закупки</w:t>
            </w: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trHeight w:val="804"/>
        </w:trPr>
        <w:tc>
          <w:tcPr>
            <w:tcW w:w="700"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08"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920"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Вес</w:t>
            </w:r>
          </w:p>
        </w:tc>
        <w:tc>
          <w:tcPr>
            <w:tcW w:w="1254" w:type="dxa"/>
            <w:gridSpan w:val="7"/>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кг</w:t>
            </w:r>
          </w:p>
        </w:tc>
        <w:tc>
          <w:tcPr>
            <w:tcW w:w="2088"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&gt; 2 и ≤ 4 </w:t>
            </w:r>
          </w:p>
        </w:tc>
        <w:tc>
          <w:tcPr>
            <w:tcW w:w="255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trHeight w:val="804"/>
        </w:trPr>
        <w:tc>
          <w:tcPr>
            <w:tcW w:w="700"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08"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920"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Высота</w:t>
            </w:r>
          </w:p>
        </w:tc>
        <w:tc>
          <w:tcPr>
            <w:tcW w:w="1254" w:type="dxa"/>
            <w:gridSpan w:val="7"/>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мм</w:t>
            </w:r>
          </w:p>
        </w:tc>
        <w:tc>
          <w:tcPr>
            <w:tcW w:w="2088"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250</w:t>
            </w:r>
          </w:p>
        </w:tc>
        <w:tc>
          <w:tcPr>
            <w:tcW w:w="255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trHeight w:val="804"/>
        </w:trPr>
        <w:tc>
          <w:tcPr>
            <w:tcW w:w="700"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08"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920"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Ширина</w:t>
            </w:r>
          </w:p>
        </w:tc>
        <w:tc>
          <w:tcPr>
            <w:tcW w:w="1254" w:type="dxa"/>
            <w:gridSpan w:val="7"/>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мм</w:t>
            </w:r>
          </w:p>
        </w:tc>
        <w:tc>
          <w:tcPr>
            <w:tcW w:w="2088"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 &gt; 200 и ≤ 250</w:t>
            </w:r>
          </w:p>
        </w:tc>
        <w:tc>
          <w:tcPr>
            <w:tcW w:w="255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trHeight w:val="804"/>
        </w:trPr>
        <w:tc>
          <w:tcPr>
            <w:tcW w:w="700"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08"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920" w:type="dxa"/>
            <w:gridSpan w:val="2"/>
            <w:tcBorders>
              <w:top w:val="nil"/>
              <w:left w:val="nil"/>
              <w:bottom w:val="single" w:sz="8" w:space="0" w:color="auto"/>
              <w:right w:val="single" w:sz="8" w:space="0" w:color="auto"/>
            </w:tcBorders>
            <w:shd w:val="clear" w:color="auto" w:fill="auto"/>
            <w:noWrap/>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Глубина</w:t>
            </w:r>
          </w:p>
        </w:tc>
        <w:tc>
          <w:tcPr>
            <w:tcW w:w="1254" w:type="dxa"/>
            <w:gridSpan w:val="7"/>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мм</w:t>
            </w:r>
          </w:p>
        </w:tc>
        <w:tc>
          <w:tcPr>
            <w:tcW w:w="2088"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200</w:t>
            </w:r>
          </w:p>
        </w:tc>
        <w:tc>
          <w:tcPr>
            <w:tcW w:w="255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gridAfter w:val="1"/>
          <w:wAfter w:w="30" w:type="dxa"/>
          <w:trHeight w:val="288"/>
        </w:trPr>
        <w:tc>
          <w:tcPr>
            <w:tcW w:w="700" w:type="dxa"/>
            <w:vMerge w:val="restart"/>
            <w:tcBorders>
              <w:top w:val="single" w:sz="8" w:space="0" w:color="auto"/>
              <w:left w:val="single" w:sz="8" w:space="0" w:color="auto"/>
              <w:bottom w:val="nil"/>
              <w:right w:val="nil"/>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lastRenderedPageBreak/>
              <w:t>№ п/п</w:t>
            </w:r>
          </w:p>
        </w:tc>
        <w:tc>
          <w:tcPr>
            <w:tcW w:w="233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Наименование товара</w:t>
            </w:r>
          </w:p>
        </w:tc>
        <w:tc>
          <w:tcPr>
            <w:tcW w:w="1618"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КТРУ / ККН / ОКПД2</w:t>
            </w:r>
          </w:p>
        </w:tc>
        <w:tc>
          <w:tcPr>
            <w:tcW w:w="6222" w:type="dxa"/>
            <w:gridSpan w:val="9"/>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Характеристики объекта закупки</w:t>
            </w:r>
          </w:p>
        </w:tc>
        <w:tc>
          <w:tcPr>
            <w:tcW w:w="2556"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Инструкция по заполнению характеристик товара в заявке участника</w:t>
            </w:r>
          </w:p>
        </w:tc>
        <w:tc>
          <w:tcPr>
            <w:tcW w:w="960"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Ед. изм.</w:t>
            </w:r>
          </w:p>
        </w:tc>
        <w:tc>
          <w:tcPr>
            <w:tcW w:w="960"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Кол-во</w:t>
            </w:r>
          </w:p>
        </w:tc>
      </w:tr>
      <w:tr w:rsidR="00210340">
        <w:trPr>
          <w:gridAfter w:val="1"/>
          <w:wAfter w:w="30" w:type="dxa"/>
          <w:trHeight w:val="936"/>
        </w:trPr>
        <w:tc>
          <w:tcPr>
            <w:tcW w:w="700" w:type="dxa"/>
            <w:vMerge/>
            <w:tcBorders>
              <w:top w:val="single" w:sz="8" w:space="0" w:color="auto"/>
              <w:left w:val="single" w:sz="8" w:space="0" w:color="auto"/>
              <w:bottom w:val="nil"/>
              <w:right w:val="nil"/>
            </w:tcBorders>
            <w:vAlign w:val="center"/>
          </w:tcPr>
          <w:p w:rsidR="00210340" w:rsidRDefault="00210340">
            <w:pPr>
              <w:spacing w:after="0" w:line="240" w:lineRule="auto"/>
              <w:rPr>
                <w:rFonts w:ascii="Times New Roman" w:eastAsia="Times New Roman" w:hAnsi="Times New Roman" w:cs="Times New Roman"/>
                <w:b/>
                <w:bCs/>
                <w:color w:val="000000"/>
                <w:sz w:val="20"/>
                <w:szCs w:val="20"/>
                <w:lang w:eastAsia="ru-RU"/>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b/>
                <w:bCs/>
                <w:color w:val="000000"/>
                <w:sz w:val="20"/>
                <w:szCs w:val="20"/>
                <w:lang w:eastAsia="ru-RU"/>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b/>
                <w:bCs/>
                <w:color w:val="000000"/>
                <w:sz w:val="20"/>
                <w:szCs w:val="20"/>
                <w:lang w:eastAsia="ru-RU"/>
              </w:rPr>
            </w:pPr>
          </w:p>
        </w:tc>
        <w:tc>
          <w:tcPr>
            <w:tcW w:w="292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Наименование характеристики</w:t>
            </w:r>
          </w:p>
        </w:tc>
        <w:tc>
          <w:tcPr>
            <w:tcW w:w="115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Ед. изм.</w:t>
            </w:r>
          </w:p>
        </w:tc>
        <w:tc>
          <w:tcPr>
            <w:tcW w:w="21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Значение</w:t>
            </w:r>
          </w:p>
        </w:tc>
        <w:tc>
          <w:tcPr>
            <w:tcW w:w="2556" w:type="dxa"/>
            <w:gridSpan w:val="2"/>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b/>
                <w:bCs/>
                <w:color w:val="000000"/>
                <w:sz w:val="20"/>
                <w:szCs w:val="20"/>
                <w:lang w:eastAsia="ru-RU"/>
              </w:rPr>
            </w:pPr>
          </w:p>
        </w:tc>
        <w:tc>
          <w:tcPr>
            <w:tcW w:w="960" w:type="dxa"/>
            <w:gridSpan w:val="2"/>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b/>
                <w:bCs/>
                <w:color w:val="000000"/>
                <w:sz w:val="20"/>
                <w:szCs w:val="20"/>
                <w:lang w:eastAsia="ru-RU"/>
              </w:rPr>
            </w:pPr>
          </w:p>
        </w:tc>
        <w:tc>
          <w:tcPr>
            <w:tcW w:w="960" w:type="dxa"/>
            <w:gridSpan w:val="2"/>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b/>
                <w:bCs/>
                <w:color w:val="000000"/>
                <w:sz w:val="20"/>
                <w:szCs w:val="20"/>
                <w:lang w:eastAsia="ru-RU"/>
              </w:rPr>
            </w:pPr>
          </w:p>
        </w:tc>
      </w:tr>
      <w:tr w:rsidR="00210340">
        <w:trPr>
          <w:gridAfter w:val="1"/>
          <w:wAfter w:w="30" w:type="dxa"/>
          <w:trHeight w:val="828"/>
        </w:trPr>
        <w:tc>
          <w:tcPr>
            <w:tcW w:w="700" w:type="dxa"/>
            <w:vMerge w:val="restart"/>
            <w:tcBorders>
              <w:top w:val="single" w:sz="4" w:space="0" w:color="auto"/>
              <w:left w:val="single" w:sz="4" w:space="0" w:color="auto"/>
              <w:bottom w:val="nil"/>
              <w:right w:val="nil"/>
            </w:tcBorders>
            <w:shd w:val="clear" w:color="auto" w:fill="auto"/>
          </w:tcPr>
          <w:p w:rsidR="00210340" w:rsidRDefault="00274A7E">
            <w:pPr>
              <w:spacing w:after="0" w:line="240" w:lineRule="auto"/>
              <w:jc w:val="center"/>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2</w:t>
            </w:r>
          </w:p>
        </w:tc>
        <w:tc>
          <w:tcPr>
            <w:tcW w:w="2334" w:type="dxa"/>
            <w:vMerge w:val="restart"/>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Струбцина</w:t>
            </w:r>
            <w:r>
              <w:rPr>
                <w:rFonts w:ascii="Times New Roman" w:eastAsia="Times New Roman" w:hAnsi="Times New Roman" w:cs="Times New Roman"/>
                <w:color w:val="000000"/>
                <w:sz w:val="20"/>
                <w:szCs w:val="20"/>
                <w:lang w:eastAsia="ru-RU"/>
              </w:rPr>
              <w:br/>
              <w:t>для крепления</w:t>
            </w:r>
            <w:r>
              <w:rPr>
                <w:rFonts w:ascii="Times New Roman" w:eastAsia="Times New Roman" w:hAnsi="Times New Roman" w:cs="Times New Roman"/>
                <w:color w:val="000000"/>
                <w:sz w:val="20"/>
                <w:szCs w:val="20"/>
                <w:lang w:eastAsia="ru-RU"/>
              </w:rPr>
              <w:br/>
              <w:t>световых</w:t>
            </w:r>
            <w:r>
              <w:rPr>
                <w:rFonts w:ascii="Times New Roman" w:eastAsia="Times New Roman" w:hAnsi="Times New Roman" w:cs="Times New Roman"/>
                <w:color w:val="000000"/>
                <w:sz w:val="20"/>
                <w:szCs w:val="20"/>
                <w:lang w:eastAsia="ru-RU"/>
              </w:rPr>
              <w:br/>
              <w:t>приборов</w:t>
            </w:r>
          </w:p>
        </w:tc>
        <w:tc>
          <w:tcPr>
            <w:tcW w:w="1618" w:type="dxa"/>
            <w:gridSpan w:val="2"/>
            <w:vMerge w:val="restart"/>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26.40.51.000</w:t>
            </w:r>
          </w:p>
        </w:tc>
        <w:tc>
          <w:tcPr>
            <w:tcW w:w="2920"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Назначение</w:t>
            </w:r>
          </w:p>
        </w:tc>
        <w:tc>
          <w:tcPr>
            <w:tcW w:w="1156" w:type="dxa"/>
            <w:gridSpan w:val="5"/>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 </w:t>
            </w:r>
          </w:p>
        </w:tc>
        <w:tc>
          <w:tcPr>
            <w:tcW w:w="2146"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для подвесного осветительного оборудования</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Значение характеристики не может изменяться участником закупки</w:t>
            </w:r>
          </w:p>
        </w:tc>
        <w:tc>
          <w:tcPr>
            <w:tcW w:w="960" w:type="dxa"/>
            <w:gridSpan w:val="2"/>
            <w:vMerge w:val="restart"/>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шт</w:t>
            </w:r>
          </w:p>
        </w:tc>
        <w:tc>
          <w:tcPr>
            <w:tcW w:w="960" w:type="dxa"/>
            <w:gridSpan w:val="2"/>
            <w:vMerge w:val="restart"/>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 48</w:t>
            </w:r>
          </w:p>
        </w:tc>
      </w:tr>
      <w:tr w:rsidR="00210340">
        <w:trPr>
          <w:gridAfter w:val="1"/>
          <w:wAfter w:w="30" w:type="dxa"/>
          <w:trHeight w:val="828"/>
        </w:trPr>
        <w:tc>
          <w:tcPr>
            <w:tcW w:w="700" w:type="dxa"/>
            <w:vMerge/>
            <w:tcBorders>
              <w:top w:val="single" w:sz="4" w:space="0" w:color="auto"/>
              <w:left w:val="single" w:sz="4" w:space="0" w:color="auto"/>
              <w:bottom w:val="nil"/>
              <w:right w:val="nil"/>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920"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Материал</w:t>
            </w:r>
          </w:p>
        </w:tc>
        <w:tc>
          <w:tcPr>
            <w:tcW w:w="1156" w:type="dxa"/>
            <w:gridSpan w:val="5"/>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 </w:t>
            </w:r>
          </w:p>
        </w:tc>
        <w:tc>
          <w:tcPr>
            <w:tcW w:w="2146"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Алюминий</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Значение характеристики не может изменяться участником закупки</w:t>
            </w: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gridAfter w:val="1"/>
          <w:wAfter w:w="30" w:type="dxa"/>
          <w:trHeight w:val="1104"/>
        </w:trPr>
        <w:tc>
          <w:tcPr>
            <w:tcW w:w="700" w:type="dxa"/>
            <w:vMerge/>
            <w:tcBorders>
              <w:top w:val="single" w:sz="4" w:space="0" w:color="auto"/>
              <w:left w:val="single" w:sz="4" w:space="0" w:color="auto"/>
              <w:bottom w:val="nil"/>
              <w:right w:val="nil"/>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920"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Допустимая нагрузка</w:t>
            </w:r>
          </w:p>
        </w:tc>
        <w:tc>
          <w:tcPr>
            <w:tcW w:w="1156" w:type="dxa"/>
            <w:gridSpan w:val="5"/>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кг</w:t>
            </w:r>
          </w:p>
        </w:tc>
        <w:tc>
          <w:tcPr>
            <w:tcW w:w="2146"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Calibri" w:eastAsia="Times New Roman" w:hAnsi="Calibri" w:cs="Calibri"/>
                <w:lang w:eastAsia="ru-RU"/>
              </w:rPr>
            </w:pPr>
            <w:r>
              <w:rPr>
                <w:rFonts w:ascii="Calibri" w:eastAsia="Times New Roman" w:hAnsi="Calibri" w:cs="Calibri"/>
                <w:lang w:eastAsia="ru-RU"/>
              </w:rPr>
              <w:t>˃70</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Участник закупки указывает в заявке конкретное значение характеристики</w:t>
            </w: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gridAfter w:val="1"/>
          <w:wAfter w:w="30" w:type="dxa"/>
          <w:trHeight w:val="1104"/>
        </w:trPr>
        <w:tc>
          <w:tcPr>
            <w:tcW w:w="700" w:type="dxa"/>
            <w:vMerge/>
            <w:tcBorders>
              <w:top w:val="single" w:sz="4" w:space="0" w:color="auto"/>
              <w:left w:val="single" w:sz="4" w:space="0" w:color="auto"/>
              <w:bottom w:val="nil"/>
              <w:right w:val="nil"/>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920"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Ширина </w:t>
            </w:r>
          </w:p>
        </w:tc>
        <w:tc>
          <w:tcPr>
            <w:tcW w:w="1156" w:type="dxa"/>
            <w:gridSpan w:val="5"/>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мм</w:t>
            </w:r>
          </w:p>
        </w:tc>
        <w:tc>
          <w:tcPr>
            <w:tcW w:w="2146"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Calibri" w:eastAsia="Times New Roman" w:hAnsi="Calibri" w:cs="Calibri"/>
                <w:lang w:eastAsia="ru-RU"/>
              </w:rPr>
            </w:pPr>
            <w:r>
              <w:rPr>
                <w:rFonts w:ascii="Calibri" w:eastAsia="Times New Roman" w:hAnsi="Calibri" w:cs="Calibri"/>
                <w:lang w:eastAsia="ru-RU"/>
              </w:rPr>
              <w:t>˃15</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Участник закупки указывает в заявке конкретное значение характеристики</w:t>
            </w: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gridAfter w:val="1"/>
          <w:wAfter w:w="30" w:type="dxa"/>
          <w:trHeight w:val="828"/>
        </w:trPr>
        <w:tc>
          <w:tcPr>
            <w:tcW w:w="700" w:type="dxa"/>
            <w:vMerge/>
            <w:tcBorders>
              <w:top w:val="single" w:sz="4" w:space="0" w:color="auto"/>
              <w:left w:val="single" w:sz="4" w:space="0" w:color="auto"/>
              <w:bottom w:val="nil"/>
              <w:right w:val="nil"/>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920"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Захват</w:t>
            </w:r>
          </w:p>
        </w:tc>
        <w:tc>
          <w:tcPr>
            <w:tcW w:w="1156" w:type="dxa"/>
            <w:gridSpan w:val="5"/>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мм</w:t>
            </w:r>
          </w:p>
        </w:tc>
        <w:tc>
          <w:tcPr>
            <w:tcW w:w="2146"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20-51</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Значение характеристики не может изменяться участником закупки</w:t>
            </w: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gridAfter w:val="1"/>
          <w:wAfter w:w="30" w:type="dxa"/>
          <w:trHeight w:val="828"/>
        </w:trPr>
        <w:tc>
          <w:tcPr>
            <w:tcW w:w="700" w:type="dxa"/>
            <w:vMerge/>
            <w:tcBorders>
              <w:top w:val="single" w:sz="4" w:space="0" w:color="auto"/>
              <w:left w:val="single" w:sz="4" w:space="0" w:color="auto"/>
              <w:bottom w:val="nil"/>
              <w:right w:val="nil"/>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920"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Крепление</w:t>
            </w:r>
            <w:r>
              <w:rPr>
                <w:rFonts w:ascii="Times New Roman" w:eastAsia="Times New Roman" w:hAnsi="Times New Roman" w:cs="Times New Roman"/>
                <w:lang w:eastAsia="ru-RU"/>
              </w:rPr>
              <w:br/>
              <w:t>прибора</w:t>
            </w:r>
          </w:p>
        </w:tc>
        <w:tc>
          <w:tcPr>
            <w:tcW w:w="1156" w:type="dxa"/>
            <w:gridSpan w:val="5"/>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 </w:t>
            </w:r>
          </w:p>
        </w:tc>
        <w:tc>
          <w:tcPr>
            <w:tcW w:w="2146"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болт М8</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Значение характеристики не может изменяться участником закупки</w:t>
            </w: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gridAfter w:val="1"/>
          <w:wAfter w:w="30" w:type="dxa"/>
          <w:trHeight w:val="288"/>
        </w:trPr>
        <w:tc>
          <w:tcPr>
            <w:tcW w:w="700"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 п/п</w:t>
            </w:r>
          </w:p>
        </w:tc>
        <w:tc>
          <w:tcPr>
            <w:tcW w:w="233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Наименование товара</w:t>
            </w:r>
          </w:p>
        </w:tc>
        <w:tc>
          <w:tcPr>
            <w:tcW w:w="1618"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КТРУ / ККН / ОКПД2</w:t>
            </w:r>
          </w:p>
        </w:tc>
        <w:tc>
          <w:tcPr>
            <w:tcW w:w="6222" w:type="dxa"/>
            <w:gridSpan w:val="9"/>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Характеристики объекта закупки</w:t>
            </w:r>
          </w:p>
        </w:tc>
        <w:tc>
          <w:tcPr>
            <w:tcW w:w="2556"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Инструкция по заполнению характеристик товара в заявке участника</w:t>
            </w:r>
          </w:p>
        </w:tc>
        <w:tc>
          <w:tcPr>
            <w:tcW w:w="960"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Ед. изм.</w:t>
            </w:r>
          </w:p>
        </w:tc>
        <w:tc>
          <w:tcPr>
            <w:tcW w:w="960"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Кол-во</w:t>
            </w:r>
          </w:p>
        </w:tc>
      </w:tr>
      <w:tr w:rsidR="00210340">
        <w:trPr>
          <w:gridAfter w:val="1"/>
          <w:wAfter w:w="30" w:type="dxa"/>
          <w:trHeight w:val="936"/>
        </w:trPr>
        <w:tc>
          <w:tcPr>
            <w:tcW w:w="700" w:type="dxa"/>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b/>
                <w:bCs/>
                <w:color w:val="000000"/>
                <w:sz w:val="20"/>
                <w:szCs w:val="20"/>
                <w:lang w:eastAsia="ru-RU"/>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b/>
                <w:bCs/>
                <w:color w:val="000000"/>
                <w:sz w:val="20"/>
                <w:szCs w:val="20"/>
                <w:lang w:eastAsia="ru-RU"/>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b/>
                <w:bCs/>
                <w:color w:val="000000"/>
                <w:sz w:val="20"/>
                <w:szCs w:val="20"/>
                <w:lang w:eastAsia="ru-RU"/>
              </w:rPr>
            </w:pPr>
          </w:p>
        </w:tc>
        <w:tc>
          <w:tcPr>
            <w:tcW w:w="292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Наименование характеристики</w:t>
            </w:r>
          </w:p>
        </w:tc>
        <w:tc>
          <w:tcPr>
            <w:tcW w:w="115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Ед. изм.</w:t>
            </w:r>
          </w:p>
        </w:tc>
        <w:tc>
          <w:tcPr>
            <w:tcW w:w="21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Значение</w:t>
            </w:r>
          </w:p>
        </w:tc>
        <w:tc>
          <w:tcPr>
            <w:tcW w:w="2556" w:type="dxa"/>
            <w:gridSpan w:val="2"/>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b/>
                <w:bCs/>
                <w:color w:val="000000"/>
                <w:sz w:val="20"/>
                <w:szCs w:val="20"/>
                <w:lang w:eastAsia="ru-RU"/>
              </w:rPr>
            </w:pPr>
          </w:p>
        </w:tc>
        <w:tc>
          <w:tcPr>
            <w:tcW w:w="960" w:type="dxa"/>
            <w:gridSpan w:val="2"/>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b/>
                <w:bCs/>
                <w:color w:val="000000"/>
                <w:sz w:val="20"/>
                <w:szCs w:val="20"/>
                <w:lang w:eastAsia="ru-RU"/>
              </w:rPr>
            </w:pPr>
          </w:p>
        </w:tc>
        <w:tc>
          <w:tcPr>
            <w:tcW w:w="960" w:type="dxa"/>
            <w:gridSpan w:val="2"/>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b/>
                <w:bCs/>
                <w:color w:val="000000"/>
                <w:sz w:val="20"/>
                <w:szCs w:val="20"/>
                <w:lang w:eastAsia="ru-RU"/>
              </w:rPr>
            </w:pPr>
          </w:p>
        </w:tc>
      </w:tr>
      <w:tr w:rsidR="00210340">
        <w:trPr>
          <w:gridAfter w:val="1"/>
          <w:wAfter w:w="30" w:type="dxa"/>
          <w:trHeight w:val="828"/>
        </w:trPr>
        <w:tc>
          <w:tcPr>
            <w:tcW w:w="700" w:type="dxa"/>
            <w:vMerge w:val="restart"/>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3</w:t>
            </w:r>
          </w:p>
        </w:tc>
        <w:tc>
          <w:tcPr>
            <w:tcW w:w="2334" w:type="dxa"/>
            <w:vMerge w:val="restart"/>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Фермовая конструкция</w:t>
            </w:r>
          </w:p>
        </w:tc>
        <w:tc>
          <w:tcPr>
            <w:tcW w:w="1618" w:type="dxa"/>
            <w:gridSpan w:val="2"/>
            <w:vMerge w:val="restart"/>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28.22.14.130</w:t>
            </w:r>
          </w:p>
        </w:tc>
        <w:tc>
          <w:tcPr>
            <w:tcW w:w="2920"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Назначение</w:t>
            </w:r>
          </w:p>
        </w:tc>
        <w:tc>
          <w:tcPr>
            <w:tcW w:w="1156" w:type="dxa"/>
            <w:gridSpan w:val="5"/>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 </w:t>
            </w:r>
          </w:p>
        </w:tc>
        <w:tc>
          <w:tcPr>
            <w:tcW w:w="2146"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для подвесного сценического оборудования</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Значение характеристики не может изменяться участником закупки</w:t>
            </w:r>
          </w:p>
        </w:tc>
        <w:tc>
          <w:tcPr>
            <w:tcW w:w="960" w:type="dxa"/>
            <w:gridSpan w:val="2"/>
            <w:vMerge w:val="restart"/>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шт</w:t>
            </w:r>
          </w:p>
        </w:tc>
        <w:tc>
          <w:tcPr>
            <w:tcW w:w="960" w:type="dxa"/>
            <w:gridSpan w:val="2"/>
            <w:vMerge w:val="restart"/>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 6</w:t>
            </w:r>
          </w:p>
        </w:tc>
      </w:tr>
      <w:tr w:rsidR="00210340">
        <w:trPr>
          <w:gridAfter w:val="1"/>
          <w:wAfter w:w="30" w:type="dxa"/>
          <w:trHeight w:val="828"/>
        </w:trPr>
        <w:tc>
          <w:tcPr>
            <w:tcW w:w="700" w:type="dxa"/>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920"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Вид модуля</w:t>
            </w:r>
          </w:p>
        </w:tc>
        <w:tc>
          <w:tcPr>
            <w:tcW w:w="1156" w:type="dxa"/>
            <w:gridSpan w:val="5"/>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 </w:t>
            </w:r>
          </w:p>
        </w:tc>
        <w:tc>
          <w:tcPr>
            <w:tcW w:w="2146"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Прямой</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Значение характеристики не может изменяться участником закупки</w:t>
            </w: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gridAfter w:val="1"/>
          <w:wAfter w:w="30" w:type="dxa"/>
          <w:trHeight w:val="828"/>
        </w:trPr>
        <w:tc>
          <w:tcPr>
            <w:tcW w:w="700" w:type="dxa"/>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920"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Тип</w:t>
            </w:r>
          </w:p>
        </w:tc>
        <w:tc>
          <w:tcPr>
            <w:tcW w:w="1156" w:type="dxa"/>
            <w:gridSpan w:val="5"/>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 </w:t>
            </w:r>
          </w:p>
        </w:tc>
        <w:tc>
          <w:tcPr>
            <w:tcW w:w="2146"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Calibri" w:eastAsia="Times New Roman" w:hAnsi="Calibri" w:cs="Calibri"/>
                <w:lang w:eastAsia="ru-RU"/>
              </w:rPr>
            </w:pPr>
            <w:r>
              <w:rPr>
                <w:rFonts w:ascii="Calibri" w:eastAsia="Times New Roman" w:hAnsi="Calibri" w:cs="Calibri"/>
                <w:lang w:eastAsia="ru-RU"/>
              </w:rPr>
              <w:t>Плоский</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Значение характеристики не может изменяться участником закупки</w:t>
            </w: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gridAfter w:val="1"/>
          <w:wAfter w:w="30" w:type="dxa"/>
          <w:trHeight w:val="828"/>
        </w:trPr>
        <w:tc>
          <w:tcPr>
            <w:tcW w:w="700" w:type="dxa"/>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920"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Материал</w:t>
            </w:r>
          </w:p>
        </w:tc>
        <w:tc>
          <w:tcPr>
            <w:tcW w:w="1156" w:type="dxa"/>
            <w:gridSpan w:val="5"/>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 </w:t>
            </w:r>
          </w:p>
        </w:tc>
        <w:tc>
          <w:tcPr>
            <w:tcW w:w="2146"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Calibri" w:eastAsia="Times New Roman" w:hAnsi="Calibri" w:cs="Calibri"/>
                <w:lang w:eastAsia="ru-RU"/>
              </w:rPr>
            </w:pPr>
            <w:r>
              <w:rPr>
                <w:rFonts w:ascii="Calibri" w:eastAsia="Times New Roman" w:hAnsi="Calibri" w:cs="Calibri"/>
                <w:lang w:eastAsia="ru-RU"/>
              </w:rPr>
              <w:t>Алюминий</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Значение характеристики не может изменяться участником закупки</w:t>
            </w: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gridAfter w:val="1"/>
          <w:wAfter w:w="30" w:type="dxa"/>
          <w:trHeight w:val="828"/>
        </w:trPr>
        <w:tc>
          <w:tcPr>
            <w:tcW w:w="700" w:type="dxa"/>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920"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Длина</w:t>
            </w:r>
          </w:p>
        </w:tc>
        <w:tc>
          <w:tcPr>
            <w:tcW w:w="1156" w:type="dxa"/>
            <w:gridSpan w:val="5"/>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мм</w:t>
            </w:r>
          </w:p>
        </w:tc>
        <w:tc>
          <w:tcPr>
            <w:tcW w:w="2146"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Calibri" w:eastAsia="Times New Roman" w:hAnsi="Calibri" w:cs="Calibri"/>
                <w:lang w:eastAsia="ru-RU"/>
              </w:rPr>
            </w:pPr>
            <w:r>
              <w:rPr>
                <w:rFonts w:ascii="Calibri" w:eastAsia="Times New Roman" w:hAnsi="Calibri" w:cs="Calibri"/>
                <w:lang w:eastAsia="ru-RU"/>
              </w:rPr>
              <w:t>3000</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Значение характеристики не может изменяться участником закупки</w:t>
            </w: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gridAfter w:val="1"/>
          <w:wAfter w:w="30" w:type="dxa"/>
          <w:trHeight w:val="828"/>
        </w:trPr>
        <w:tc>
          <w:tcPr>
            <w:tcW w:w="700" w:type="dxa"/>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920"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Высота</w:t>
            </w:r>
          </w:p>
        </w:tc>
        <w:tc>
          <w:tcPr>
            <w:tcW w:w="1156" w:type="dxa"/>
            <w:gridSpan w:val="5"/>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мм</w:t>
            </w:r>
          </w:p>
        </w:tc>
        <w:tc>
          <w:tcPr>
            <w:tcW w:w="2146"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Calibri" w:eastAsia="Times New Roman" w:hAnsi="Calibri" w:cs="Calibri"/>
                <w:lang w:eastAsia="ru-RU"/>
              </w:rPr>
            </w:pPr>
            <w:r>
              <w:rPr>
                <w:rFonts w:ascii="Calibri" w:eastAsia="Times New Roman" w:hAnsi="Calibri" w:cs="Calibri"/>
                <w:lang w:eastAsia="ru-RU"/>
              </w:rPr>
              <w:t>260</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Значение характеристики не может изменяться участником закупки</w:t>
            </w: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gridAfter w:val="1"/>
          <w:wAfter w:w="30" w:type="dxa"/>
          <w:trHeight w:val="828"/>
        </w:trPr>
        <w:tc>
          <w:tcPr>
            <w:tcW w:w="700" w:type="dxa"/>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920"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Размер основной трубы</w:t>
            </w:r>
          </w:p>
        </w:tc>
        <w:tc>
          <w:tcPr>
            <w:tcW w:w="1156" w:type="dxa"/>
            <w:gridSpan w:val="5"/>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мм</w:t>
            </w:r>
          </w:p>
        </w:tc>
        <w:tc>
          <w:tcPr>
            <w:tcW w:w="2146"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Calibri" w:eastAsia="Times New Roman" w:hAnsi="Calibri" w:cs="Calibri"/>
                <w:lang w:eastAsia="ru-RU"/>
              </w:rPr>
            </w:pPr>
            <w:r>
              <w:rPr>
                <w:rFonts w:ascii="Calibri" w:eastAsia="Times New Roman" w:hAnsi="Calibri" w:cs="Calibri"/>
                <w:lang w:eastAsia="ru-RU"/>
              </w:rPr>
              <w:t>≥ 40</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Значение характеристики не может изменяться участником закупки</w:t>
            </w: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gridAfter w:val="1"/>
          <w:wAfter w:w="30" w:type="dxa"/>
          <w:trHeight w:val="828"/>
        </w:trPr>
        <w:tc>
          <w:tcPr>
            <w:tcW w:w="700" w:type="dxa"/>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920"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Толщина основной трубы</w:t>
            </w:r>
          </w:p>
        </w:tc>
        <w:tc>
          <w:tcPr>
            <w:tcW w:w="1156" w:type="dxa"/>
            <w:gridSpan w:val="5"/>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мм</w:t>
            </w:r>
          </w:p>
        </w:tc>
        <w:tc>
          <w:tcPr>
            <w:tcW w:w="2146"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Calibri" w:eastAsia="Times New Roman" w:hAnsi="Calibri" w:cs="Calibri"/>
                <w:lang w:eastAsia="ru-RU"/>
              </w:rPr>
            </w:pPr>
            <w:r>
              <w:rPr>
                <w:rFonts w:ascii="Calibri" w:eastAsia="Times New Roman" w:hAnsi="Calibri" w:cs="Calibri"/>
                <w:lang w:eastAsia="ru-RU"/>
              </w:rPr>
              <w:t>≥ 2</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Значение характеристики не может изменяться участником закупки</w:t>
            </w: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gridAfter w:val="1"/>
          <w:wAfter w:w="30" w:type="dxa"/>
          <w:trHeight w:val="1104"/>
        </w:trPr>
        <w:tc>
          <w:tcPr>
            <w:tcW w:w="700" w:type="dxa"/>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920"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Размер перемычки</w:t>
            </w:r>
          </w:p>
        </w:tc>
        <w:tc>
          <w:tcPr>
            <w:tcW w:w="1156" w:type="dxa"/>
            <w:gridSpan w:val="5"/>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мм</w:t>
            </w:r>
          </w:p>
        </w:tc>
        <w:tc>
          <w:tcPr>
            <w:tcW w:w="2146"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Calibri" w:eastAsia="Times New Roman" w:hAnsi="Calibri" w:cs="Calibri"/>
                <w:lang w:eastAsia="ru-RU"/>
              </w:rPr>
            </w:pPr>
            <w:r>
              <w:rPr>
                <w:rFonts w:ascii="Calibri" w:eastAsia="Times New Roman" w:hAnsi="Calibri" w:cs="Calibri"/>
                <w:lang w:eastAsia="ru-RU"/>
              </w:rPr>
              <w:t>≥ 16</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Участник закупки указывает в заявке конкретное значение характеристики</w:t>
            </w: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gridAfter w:val="1"/>
          <w:wAfter w:w="30" w:type="dxa"/>
          <w:trHeight w:val="1104"/>
        </w:trPr>
        <w:tc>
          <w:tcPr>
            <w:tcW w:w="700" w:type="dxa"/>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920"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Толщина основной трубы</w:t>
            </w:r>
          </w:p>
        </w:tc>
        <w:tc>
          <w:tcPr>
            <w:tcW w:w="1156" w:type="dxa"/>
            <w:gridSpan w:val="5"/>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мм</w:t>
            </w:r>
          </w:p>
        </w:tc>
        <w:tc>
          <w:tcPr>
            <w:tcW w:w="2146"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Calibri" w:eastAsia="Times New Roman" w:hAnsi="Calibri" w:cs="Calibri"/>
                <w:lang w:eastAsia="ru-RU"/>
              </w:rPr>
            </w:pPr>
            <w:r>
              <w:rPr>
                <w:rFonts w:ascii="Calibri" w:eastAsia="Times New Roman" w:hAnsi="Calibri" w:cs="Calibri"/>
                <w:lang w:eastAsia="ru-RU"/>
              </w:rPr>
              <w:t>≥ 2</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Участник закупки указывает в заявке конкретное значение характеристики</w:t>
            </w: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gridAfter w:val="1"/>
          <w:wAfter w:w="30" w:type="dxa"/>
          <w:trHeight w:val="1104"/>
        </w:trPr>
        <w:tc>
          <w:tcPr>
            <w:tcW w:w="700" w:type="dxa"/>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920"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Крепежный размер</w:t>
            </w:r>
          </w:p>
        </w:tc>
        <w:tc>
          <w:tcPr>
            <w:tcW w:w="1156" w:type="dxa"/>
            <w:gridSpan w:val="5"/>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мм</w:t>
            </w:r>
          </w:p>
        </w:tc>
        <w:tc>
          <w:tcPr>
            <w:tcW w:w="2146"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Calibri" w:eastAsia="Times New Roman" w:hAnsi="Calibri" w:cs="Calibri"/>
                <w:lang w:eastAsia="ru-RU"/>
              </w:rPr>
            </w:pPr>
            <w:r>
              <w:rPr>
                <w:rFonts w:ascii="Calibri" w:eastAsia="Times New Roman" w:hAnsi="Calibri" w:cs="Calibri"/>
                <w:lang w:eastAsia="ru-RU"/>
              </w:rPr>
              <w:t>&lt; 150</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Участник закупки указывает в заявке конкретное значение характеристики</w:t>
            </w: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gridAfter w:val="1"/>
          <w:wAfter w:w="30" w:type="dxa"/>
          <w:trHeight w:val="1104"/>
        </w:trPr>
        <w:tc>
          <w:tcPr>
            <w:tcW w:w="700" w:type="dxa"/>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920"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Вес</w:t>
            </w:r>
          </w:p>
        </w:tc>
        <w:tc>
          <w:tcPr>
            <w:tcW w:w="1156" w:type="dxa"/>
            <w:gridSpan w:val="5"/>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кг</w:t>
            </w:r>
          </w:p>
        </w:tc>
        <w:tc>
          <w:tcPr>
            <w:tcW w:w="2146"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Calibri" w:eastAsia="Times New Roman" w:hAnsi="Calibri" w:cs="Calibri"/>
                <w:lang w:eastAsia="ru-RU"/>
              </w:rPr>
            </w:pPr>
            <w:r>
              <w:rPr>
                <w:rFonts w:ascii="Calibri" w:eastAsia="Times New Roman" w:hAnsi="Calibri" w:cs="Calibri"/>
                <w:lang w:eastAsia="ru-RU"/>
              </w:rPr>
              <w:t>≥ 3,8 и &lt; 5</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Участник закупки указывает в заявке конкретное значение характеристики</w:t>
            </w: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gridAfter w:val="1"/>
          <w:wAfter w:w="30" w:type="dxa"/>
          <w:trHeight w:val="288"/>
        </w:trPr>
        <w:tc>
          <w:tcPr>
            <w:tcW w:w="700" w:type="dxa"/>
            <w:vMerge w:val="restart"/>
            <w:tcBorders>
              <w:top w:val="single" w:sz="8" w:space="0" w:color="auto"/>
              <w:left w:val="single" w:sz="8" w:space="0" w:color="auto"/>
              <w:bottom w:val="nil"/>
              <w:right w:val="nil"/>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 п/п</w:t>
            </w:r>
          </w:p>
        </w:tc>
        <w:tc>
          <w:tcPr>
            <w:tcW w:w="233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Наименование товара</w:t>
            </w:r>
          </w:p>
        </w:tc>
        <w:tc>
          <w:tcPr>
            <w:tcW w:w="1618"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КТРУ / ККН / ОКПД2</w:t>
            </w:r>
          </w:p>
        </w:tc>
        <w:tc>
          <w:tcPr>
            <w:tcW w:w="6222" w:type="dxa"/>
            <w:gridSpan w:val="9"/>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Характеристики объекта закупки</w:t>
            </w:r>
          </w:p>
        </w:tc>
        <w:tc>
          <w:tcPr>
            <w:tcW w:w="2556"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Инструкция по заполнению характеристик товара в заявке участника</w:t>
            </w:r>
          </w:p>
        </w:tc>
        <w:tc>
          <w:tcPr>
            <w:tcW w:w="960"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Ед. изм.</w:t>
            </w:r>
          </w:p>
        </w:tc>
        <w:tc>
          <w:tcPr>
            <w:tcW w:w="960"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Кол-во</w:t>
            </w:r>
          </w:p>
        </w:tc>
      </w:tr>
      <w:tr w:rsidR="00210340">
        <w:trPr>
          <w:gridAfter w:val="1"/>
          <w:wAfter w:w="30" w:type="dxa"/>
          <w:trHeight w:val="936"/>
        </w:trPr>
        <w:tc>
          <w:tcPr>
            <w:tcW w:w="700" w:type="dxa"/>
            <w:vMerge/>
            <w:tcBorders>
              <w:top w:val="single" w:sz="8" w:space="0" w:color="auto"/>
              <w:left w:val="single" w:sz="8" w:space="0" w:color="auto"/>
              <w:bottom w:val="nil"/>
              <w:right w:val="nil"/>
            </w:tcBorders>
            <w:vAlign w:val="center"/>
          </w:tcPr>
          <w:p w:rsidR="00210340" w:rsidRDefault="00210340">
            <w:pPr>
              <w:spacing w:after="0" w:line="240" w:lineRule="auto"/>
              <w:rPr>
                <w:rFonts w:ascii="Times New Roman" w:eastAsia="Times New Roman" w:hAnsi="Times New Roman" w:cs="Times New Roman"/>
                <w:b/>
                <w:bCs/>
                <w:color w:val="000000"/>
                <w:sz w:val="20"/>
                <w:szCs w:val="20"/>
                <w:lang w:eastAsia="ru-RU"/>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b/>
                <w:bCs/>
                <w:color w:val="000000"/>
                <w:sz w:val="20"/>
                <w:szCs w:val="20"/>
                <w:lang w:eastAsia="ru-RU"/>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b/>
                <w:bCs/>
                <w:color w:val="000000"/>
                <w:sz w:val="20"/>
                <w:szCs w:val="20"/>
                <w:lang w:eastAsia="ru-RU"/>
              </w:rPr>
            </w:pPr>
          </w:p>
        </w:tc>
        <w:tc>
          <w:tcPr>
            <w:tcW w:w="292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Наименование характеристики</w:t>
            </w:r>
          </w:p>
        </w:tc>
        <w:tc>
          <w:tcPr>
            <w:tcW w:w="115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Ед. изм.</w:t>
            </w:r>
          </w:p>
        </w:tc>
        <w:tc>
          <w:tcPr>
            <w:tcW w:w="21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Значение</w:t>
            </w:r>
          </w:p>
        </w:tc>
        <w:tc>
          <w:tcPr>
            <w:tcW w:w="2556" w:type="dxa"/>
            <w:gridSpan w:val="2"/>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b/>
                <w:bCs/>
                <w:color w:val="000000"/>
                <w:sz w:val="20"/>
                <w:szCs w:val="20"/>
                <w:lang w:eastAsia="ru-RU"/>
              </w:rPr>
            </w:pPr>
          </w:p>
        </w:tc>
        <w:tc>
          <w:tcPr>
            <w:tcW w:w="960" w:type="dxa"/>
            <w:gridSpan w:val="2"/>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b/>
                <w:bCs/>
                <w:color w:val="000000"/>
                <w:sz w:val="20"/>
                <w:szCs w:val="20"/>
                <w:lang w:eastAsia="ru-RU"/>
              </w:rPr>
            </w:pPr>
          </w:p>
        </w:tc>
        <w:tc>
          <w:tcPr>
            <w:tcW w:w="960" w:type="dxa"/>
            <w:gridSpan w:val="2"/>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b/>
                <w:bCs/>
                <w:color w:val="000000"/>
                <w:sz w:val="20"/>
                <w:szCs w:val="20"/>
                <w:lang w:eastAsia="ru-RU"/>
              </w:rPr>
            </w:pPr>
          </w:p>
        </w:tc>
      </w:tr>
      <w:tr w:rsidR="00210340">
        <w:trPr>
          <w:gridAfter w:val="1"/>
          <w:wAfter w:w="30" w:type="dxa"/>
          <w:trHeight w:val="828"/>
        </w:trPr>
        <w:tc>
          <w:tcPr>
            <w:tcW w:w="700" w:type="dxa"/>
            <w:vMerge w:val="restart"/>
            <w:tcBorders>
              <w:top w:val="single" w:sz="4" w:space="0" w:color="auto"/>
              <w:left w:val="single" w:sz="4" w:space="0" w:color="auto"/>
              <w:bottom w:val="nil"/>
              <w:right w:val="nil"/>
            </w:tcBorders>
            <w:shd w:val="clear" w:color="auto" w:fill="auto"/>
          </w:tcPr>
          <w:p w:rsidR="00210340" w:rsidRDefault="00274A7E">
            <w:pPr>
              <w:spacing w:after="0" w:line="240" w:lineRule="auto"/>
              <w:jc w:val="center"/>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4</w:t>
            </w:r>
          </w:p>
        </w:tc>
        <w:tc>
          <w:tcPr>
            <w:tcW w:w="2334" w:type="dxa"/>
            <w:vMerge w:val="restart"/>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Хомут алюминиевый</w:t>
            </w:r>
          </w:p>
        </w:tc>
        <w:tc>
          <w:tcPr>
            <w:tcW w:w="1618" w:type="dxa"/>
            <w:gridSpan w:val="2"/>
            <w:vMerge w:val="restart"/>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26.40.51.000</w:t>
            </w:r>
          </w:p>
        </w:tc>
        <w:tc>
          <w:tcPr>
            <w:tcW w:w="292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Назначение</w:t>
            </w:r>
          </w:p>
        </w:tc>
        <w:tc>
          <w:tcPr>
            <w:tcW w:w="115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 </w:t>
            </w:r>
          </w:p>
        </w:tc>
        <w:tc>
          <w:tcPr>
            <w:tcW w:w="21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для крепления сценического оборудования</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Значение характеристики не может изменяться участником закупки</w:t>
            </w:r>
          </w:p>
        </w:tc>
        <w:tc>
          <w:tcPr>
            <w:tcW w:w="960" w:type="dxa"/>
            <w:gridSpan w:val="2"/>
            <w:vMerge w:val="restart"/>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шт</w:t>
            </w:r>
          </w:p>
        </w:tc>
        <w:tc>
          <w:tcPr>
            <w:tcW w:w="960" w:type="dxa"/>
            <w:gridSpan w:val="2"/>
            <w:vMerge w:val="restart"/>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 18</w:t>
            </w:r>
          </w:p>
        </w:tc>
      </w:tr>
      <w:tr w:rsidR="00210340">
        <w:trPr>
          <w:gridAfter w:val="1"/>
          <w:wAfter w:w="30" w:type="dxa"/>
          <w:trHeight w:val="828"/>
        </w:trPr>
        <w:tc>
          <w:tcPr>
            <w:tcW w:w="700" w:type="dxa"/>
            <w:vMerge/>
            <w:tcBorders>
              <w:top w:val="single" w:sz="4" w:space="0" w:color="auto"/>
              <w:left w:val="single" w:sz="4" w:space="0" w:color="auto"/>
              <w:bottom w:val="nil"/>
              <w:right w:val="nil"/>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92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Материал</w:t>
            </w:r>
          </w:p>
        </w:tc>
        <w:tc>
          <w:tcPr>
            <w:tcW w:w="115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 </w:t>
            </w:r>
          </w:p>
        </w:tc>
        <w:tc>
          <w:tcPr>
            <w:tcW w:w="21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Алюминий</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Значение характеристики не может изменяться участником закупки</w:t>
            </w: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gridAfter w:val="1"/>
          <w:wAfter w:w="30" w:type="dxa"/>
          <w:trHeight w:val="828"/>
        </w:trPr>
        <w:tc>
          <w:tcPr>
            <w:tcW w:w="700" w:type="dxa"/>
            <w:vMerge/>
            <w:tcBorders>
              <w:top w:val="single" w:sz="4" w:space="0" w:color="auto"/>
              <w:left w:val="single" w:sz="4" w:space="0" w:color="auto"/>
              <w:bottom w:val="nil"/>
              <w:right w:val="nil"/>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92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Ширина</w:t>
            </w:r>
          </w:p>
        </w:tc>
        <w:tc>
          <w:tcPr>
            <w:tcW w:w="115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мм</w:t>
            </w:r>
          </w:p>
        </w:tc>
        <w:tc>
          <w:tcPr>
            <w:tcW w:w="21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50</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Значение характеристики не может изменяться участником закупки</w:t>
            </w: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gridAfter w:val="1"/>
          <w:wAfter w:w="30" w:type="dxa"/>
          <w:trHeight w:val="1104"/>
        </w:trPr>
        <w:tc>
          <w:tcPr>
            <w:tcW w:w="700" w:type="dxa"/>
            <w:vMerge/>
            <w:tcBorders>
              <w:top w:val="single" w:sz="4" w:space="0" w:color="auto"/>
              <w:left w:val="single" w:sz="4" w:space="0" w:color="auto"/>
              <w:bottom w:val="nil"/>
              <w:right w:val="nil"/>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92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Минимальный диаметр крепления</w:t>
            </w:r>
          </w:p>
        </w:tc>
        <w:tc>
          <w:tcPr>
            <w:tcW w:w="115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мм</w:t>
            </w:r>
          </w:p>
        </w:tc>
        <w:tc>
          <w:tcPr>
            <w:tcW w:w="21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 40</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Участник закупки указывает в заявке конкретное значение характеристики</w:t>
            </w: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gridAfter w:val="1"/>
          <w:wAfter w:w="30" w:type="dxa"/>
          <w:trHeight w:val="1104"/>
        </w:trPr>
        <w:tc>
          <w:tcPr>
            <w:tcW w:w="700" w:type="dxa"/>
            <w:vMerge/>
            <w:tcBorders>
              <w:top w:val="single" w:sz="4" w:space="0" w:color="auto"/>
              <w:left w:val="single" w:sz="4" w:space="0" w:color="auto"/>
              <w:bottom w:val="nil"/>
              <w:right w:val="nil"/>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92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Максимальный диаметр крепления</w:t>
            </w:r>
          </w:p>
        </w:tc>
        <w:tc>
          <w:tcPr>
            <w:tcW w:w="115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мм</w:t>
            </w:r>
          </w:p>
        </w:tc>
        <w:tc>
          <w:tcPr>
            <w:tcW w:w="21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&lt; 60</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Участник закупки указывает в заявке конкретное значение характеристики</w:t>
            </w: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gridAfter w:val="1"/>
          <w:wAfter w:w="30" w:type="dxa"/>
          <w:trHeight w:val="1104"/>
        </w:trPr>
        <w:tc>
          <w:tcPr>
            <w:tcW w:w="700" w:type="dxa"/>
            <w:vMerge/>
            <w:tcBorders>
              <w:top w:val="single" w:sz="4" w:space="0" w:color="auto"/>
              <w:left w:val="single" w:sz="4" w:space="0" w:color="auto"/>
              <w:bottom w:val="nil"/>
              <w:right w:val="nil"/>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92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Максимальная нагрузка</w:t>
            </w:r>
          </w:p>
        </w:tc>
        <w:tc>
          <w:tcPr>
            <w:tcW w:w="115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кг</w:t>
            </w:r>
          </w:p>
        </w:tc>
        <w:tc>
          <w:tcPr>
            <w:tcW w:w="21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 250</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Участник закупки указывает в заявке конкретное значение характеристики</w:t>
            </w: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gridAfter w:val="1"/>
          <w:wAfter w:w="30" w:type="dxa"/>
          <w:trHeight w:val="828"/>
        </w:trPr>
        <w:tc>
          <w:tcPr>
            <w:tcW w:w="700" w:type="dxa"/>
            <w:vMerge/>
            <w:tcBorders>
              <w:top w:val="single" w:sz="4" w:space="0" w:color="auto"/>
              <w:left w:val="single" w:sz="4" w:space="0" w:color="auto"/>
              <w:bottom w:val="nil"/>
              <w:right w:val="nil"/>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92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Болт крепления </w:t>
            </w:r>
          </w:p>
        </w:tc>
        <w:tc>
          <w:tcPr>
            <w:tcW w:w="115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 </w:t>
            </w:r>
          </w:p>
        </w:tc>
        <w:tc>
          <w:tcPr>
            <w:tcW w:w="21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М10</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Значение характеристики не может изменяться участником закупки</w:t>
            </w: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gridAfter w:val="1"/>
          <w:wAfter w:w="30" w:type="dxa"/>
          <w:trHeight w:val="1104"/>
        </w:trPr>
        <w:tc>
          <w:tcPr>
            <w:tcW w:w="700" w:type="dxa"/>
            <w:vMerge/>
            <w:tcBorders>
              <w:top w:val="single" w:sz="4" w:space="0" w:color="auto"/>
              <w:left w:val="single" w:sz="4" w:space="0" w:color="auto"/>
              <w:bottom w:val="nil"/>
              <w:right w:val="nil"/>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92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Вес</w:t>
            </w:r>
          </w:p>
        </w:tc>
        <w:tc>
          <w:tcPr>
            <w:tcW w:w="115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кг</w:t>
            </w:r>
          </w:p>
        </w:tc>
        <w:tc>
          <w:tcPr>
            <w:tcW w:w="21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 &lt; 0,5</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Участник закупки указывает в заявке конкретное значение характеристики</w:t>
            </w: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gridAfter w:val="1"/>
          <w:wAfter w:w="30" w:type="dxa"/>
          <w:trHeight w:val="300"/>
        </w:trPr>
        <w:tc>
          <w:tcPr>
            <w:tcW w:w="700" w:type="dxa"/>
            <w:vMerge w:val="restart"/>
            <w:tcBorders>
              <w:top w:val="single" w:sz="8" w:space="0" w:color="auto"/>
              <w:left w:val="single" w:sz="8" w:space="0" w:color="auto"/>
              <w:bottom w:val="single" w:sz="8" w:space="0" w:color="000000"/>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 п/п</w:t>
            </w:r>
          </w:p>
        </w:tc>
        <w:tc>
          <w:tcPr>
            <w:tcW w:w="2334" w:type="dxa"/>
            <w:vMerge w:val="restart"/>
            <w:tcBorders>
              <w:top w:val="single" w:sz="8" w:space="0" w:color="auto"/>
              <w:left w:val="single" w:sz="8" w:space="0" w:color="auto"/>
              <w:bottom w:val="single" w:sz="8" w:space="0" w:color="000000"/>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Наименование товара</w:t>
            </w:r>
          </w:p>
        </w:tc>
        <w:tc>
          <w:tcPr>
            <w:tcW w:w="1618" w:type="dxa"/>
            <w:gridSpan w:val="2"/>
            <w:vMerge w:val="restart"/>
            <w:tcBorders>
              <w:top w:val="single" w:sz="8" w:space="0" w:color="auto"/>
              <w:left w:val="single" w:sz="8" w:space="0" w:color="auto"/>
              <w:bottom w:val="single" w:sz="8" w:space="0" w:color="000000"/>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КТРУ / ККН / ОКПД2</w:t>
            </w:r>
          </w:p>
        </w:tc>
        <w:tc>
          <w:tcPr>
            <w:tcW w:w="6222" w:type="dxa"/>
            <w:gridSpan w:val="9"/>
            <w:tcBorders>
              <w:top w:val="single" w:sz="8" w:space="0" w:color="auto"/>
              <w:left w:val="nil"/>
              <w:bottom w:val="single" w:sz="8" w:space="0" w:color="auto"/>
              <w:right w:val="single" w:sz="8" w:space="0" w:color="000000"/>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Характеристики объекта закупки</w:t>
            </w:r>
          </w:p>
        </w:tc>
        <w:tc>
          <w:tcPr>
            <w:tcW w:w="2556" w:type="dxa"/>
            <w:gridSpan w:val="2"/>
            <w:vMerge w:val="restart"/>
            <w:tcBorders>
              <w:top w:val="single" w:sz="8" w:space="0" w:color="auto"/>
              <w:left w:val="single" w:sz="8" w:space="0" w:color="auto"/>
              <w:bottom w:val="single" w:sz="8" w:space="0" w:color="000000"/>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Инструкция по заполнению характеристик товара в заявке участника</w:t>
            </w:r>
          </w:p>
        </w:tc>
        <w:tc>
          <w:tcPr>
            <w:tcW w:w="960" w:type="dxa"/>
            <w:gridSpan w:val="2"/>
            <w:vMerge w:val="restart"/>
            <w:tcBorders>
              <w:top w:val="single" w:sz="8" w:space="0" w:color="auto"/>
              <w:left w:val="single" w:sz="8" w:space="0" w:color="auto"/>
              <w:bottom w:val="single" w:sz="8" w:space="0" w:color="000000"/>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Ед. изм.</w:t>
            </w:r>
          </w:p>
        </w:tc>
        <w:tc>
          <w:tcPr>
            <w:tcW w:w="960" w:type="dxa"/>
            <w:gridSpan w:val="2"/>
            <w:vMerge w:val="restart"/>
            <w:tcBorders>
              <w:top w:val="single" w:sz="8" w:space="0" w:color="auto"/>
              <w:left w:val="single" w:sz="8" w:space="0" w:color="auto"/>
              <w:bottom w:val="single" w:sz="8" w:space="0" w:color="000000"/>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Кол-во</w:t>
            </w:r>
          </w:p>
        </w:tc>
      </w:tr>
      <w:tr w:rsidR="00210340">
        <w:trPr>
          <w:gridAfter w:val="1"/>
          <w:wAfter w:w="30" w:type="dxa"/>
          <w:trHeight w:val="936"/>
        </w:trPr>
        <w:tc>
          <w:tcPr>
            <w:tcW w:w="700" w:type="dxa"/>
            <w:vMerge/>
            <w:tcBorders>
              <w:top w:val="single" w:sz="8" w:space="0" w:color="auto"/>
              <w:left w:val="single" w:sz="8" w:space="0" w:color="auto"/>
              <w:bottom w:val="single" w:sz="8" w:space="0" w:color="000000"/>
              <w:right w:val="single" w:sz="8" w:space="0" w:color="auto"/>
            </w:tcBorders>
            <w:vAlign w:val="center"/>
          </w:tcPr>
          <w:p w:rsidR="00210340" w:rsidRDefault="00210340">
            <w:pPr>
              <w:spacing w:after="0" w:line="240" w:lineRule="auto"/>
              <w:rPr>
                <w:rFonts w:ascii="Times New Roman" w:eastAsia="Times New Roman" w:hAnsi="Times New Roman" w:cs="Times New Roman"/>
                <w:b/>
                <w:bCs/>
                <w:color w:val="000000"/>
                <w:sz w:val="20"/>
                <w:szCs w:val="20"/>
                <w:lang w:eastAsia="ru-RU"/>
              </w:rPr>
            </w:pPr>
          </w:p>
        </w:tc>
        <w:tc>
          <w:tcPr>
            <w:tcW w:w="2334" w:type="dxa"/>
            <w:vMerge/>
            <w:tcBorders>
              <w:top w:val="single" w:sz="8" w:space="0" w:color="auto"/>
              <w:left w:val="single" w:sz="8" w:space="0" w:color="auto"/>
              <w:bottom w:val="single" w:sz="8" w:space="0" w:color="000000"/>
              <w:right w:val="single" w:sz="8" w:space="0" w:color="auto"/>
            </w:tcBorders>
            <w:vAlign w:val="center"/>
          </w:tcPr>
          <w:p w:rsidR="00210340" w:rsidRDefault="00210340">
            <w:pPr>
              <w:spacing w:after="0" w:line="240" w:lineRule="auto"/>
              <w:rPr>
                <w:rFonts w:ascii="Times New Roman" w:eastAsia="Times New Roman" w:hAnsi="Times New Roman" w:cs="Times New Roman"/>
                <w:b/>
                <w:bCs/>
                <w:color w:val="000000"/>
                <w:sz w:val="20"/>
                <w:szCs w:val="20"/>
                <w:lang w:eastAsia="ru-RU"/>
              </w:rPr>
            </w:pPr>
          </w:p>
        </w:tc>
        <w:tc>
          <w:tcPr>
            <w:tcW w:w="1618" w:type="dxa"/>
            <w:gridSpan w:val="2"/>
            <w:vMerge/>
            <w:tcBorders>
              <w:top w:val="single" w:sz="8" w:space="0" w:color="auto"/>
              <w:left w:val="single" w:sz="8" w:space="0" w:color="auto"/>
              <w:bottom w:val="single" w:sz="8" w:space="0" w:color="000000"/>
              <w:right w:val="single" w:sz="8" w:space="0" w:color="auto"/>
            </w:tcBorders>
            <w:vAlign w:val="center"/>
          </w:tcPr>
          <w:p w:rsidR="00210340" w:rsidRDefault="00210340">
            <w:pPr>
              <w:spacing w:after="0" w:line="240" w:lineRule="auto"/>
              <w:rPr>
                <w:rFonts w:ascii="Times New Roman" w:eastAsia="Times New Roman" w:hAnsi="Times New Roman" w:cs="Times New Roman"/>
                <w:b/>
                <w:bCs/>
                <w:color w:val="000000"/>
                <w:sz w:val="20"/>
                <w:szCs w:val="20"/>
                <w:lang w:eastAsia="ru-RU"/>
              </w:rPr>
            </w:pPr>
          </w:p>
        </w:tc>
        <w:tc>
          <w:tcPr>
            <w:tcW w:w="2920"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Наименование характеристики</w:t>
            </w:r>
          </w:p>
        </w:tc>
        <w:tc>
          <w:tcPr>
            <w:tcW w:w="1156" w:type="dxa"/>
            <w:gridSpan w:val="5"/>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Ед. изм.</w:t>
            </w:r>
          </w:p>
        </w:tc>
        <w:tc>
          <w:tcPr>
            <w:tcW w:w="214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Значение</w:t>
            </w:r>
          </w:p>
        </w:tc>
        <w:tc>
          <w:tcPr>
            <w:tcW w:w="2556" w:type="dxa"/>
            <w:gridSpan w:val="2"/>
            <w:vMerge/>
            <w:tcBorders>
              <w:top w:val="single" w:sz="8" w:space="0" w:color="auto"/>
              <w:left w:val="single" w:sz="8" w:space="0" w:color="auto"/>
              <w:bottom w:val="single" w:sz="8" w:space="0" w:color="000000"/>
              <w:right w:val="single" w:sz="8" w:space="0" w:color="auto"/>
            </w:tcBorders>
            <w:vAlign w:val="center"/>
          </w:tcPr>
          <w:p w:rsidR="00210340" w:rsidRDefault="00210340">
            <w:pPr>
              <w:spacing w:after="0" w:line="240" w:lineRule="auto"/>
              <w:rPr>
                <w:rFonts w:ascii="Times New Roman" w:eastAsia="Times New Roman" w:hAnsi="Times New Roman" w:cs="Times New Roman"/>
                <w:b/>
                <w:bCs/>
                <w:color w:val="000000"/>
                <w:sz w:val="20"/>
                <w:szCs w:val="20"/>
                <w:lang w:eastAsia="ru-RU"/>
              </w:rPr>
            </w:pPr>
          </w:p>
        </w:tc>
        <w:tc>
          <w:tcPr>
            <w:tcW w:w="960" w:type="dxa"/>
            <w:gridSpan w:val="2"/>
            <w:vMerge/>
            <w:tcBorders>
              <w:top w:val="single" w:sz="8" w:space="0" w:color="auto"/>
              <w:left w:val="single" w:sz="8" w:space="0" w:color="auto"/>
              <w:bottom w:val="single" w:sz="8" w:space="0" w:color="000000"/>
              <w:right w:val="single" w:sz="8" w:space="0" w:color="auto"/>
            </w:tcBorders>
            <w:vAlign w:val="center"/>
          </w:tcPr>
          <w:p w:rsidR="00210340" w:rsidRDefault="00210340">
            <w:pPr>
              <w:spacing w:after="0" w:line="240" w:lineRule="auto"/>
              <w:rPr>
                <w:rFonts w:ascii="Times New Roman" w:eastAsia="Times New Roman" w:hAnsi="Times New Roman" w:cs="Times New Roman"/>
                <w:b/>
                <w:bCs/>
                <w:color w:val="000000"/>
                <w:sz w:val="20"/>
                <w:szCs w:val="20"/>
                <w:lang w:eastAsia="ru-RU"/>
              </w:rPr>
            </w:pPr>
          </w:p>
        </w:tc>
        <w:tc>
          <w:tcPr>
            <w:tcW w:w="960" w:type="dxa"/>
            <w:gridSpan w:val="2"/>
            <w:vMerge/>
            <w:tcBorders>
              <w:top w:val="single" w:sz="8" w:space="0" w:color="auto"/>
              <w:left w:val="single" w:sz="8" w:space="0" w:color="auto"/>
              <w:bottom w:val="single" w:sz="8" w:space="0" w:color="000000"/>
              <w:right w:val="single" w:sz="8" w:space="0" w:color="auto"/>
            </w:tcBorders>
            <w:vAlign w:val="center"/>
          </w:tcPr>
          <w:p w:rsidR="00210340" w:rsidRDefault="00210340">
            <w:pPr>
              <w:spacing w:after="0" w:line="240" w:lineRule="auto"/>
              <w:rPr>
                <w:rFonts w:ascii="Times New Roman" w:eastAsia="Times New Roman" w:hAnsi="Times New Roman" w:cs="Times New Roman"/>
                <w:b/>
                <w:bCs/>
                <w:color w:val="000000"/>
                <w:sz w:val="20"/>
                <w:szCs w:val="20"/>
                <w:lang w:eastAsia="ru-RU"/>
              </w:rPr>
            </w:pPr>
          </w:p>
        </w:tc>
      </w:tr>
      <w:tr w:rsidR="00210340">
        <w:trPr>
          <w:gridAfter w:val="1"/>
          <w:wAfter w:w="30" w:type="dxa"/>
          <w:trHeight w:val="804"/>
        </w:trPr>
        <w:tc>
          <w:tcPr>
            <w:tcW w:w="700" w:type="dxa"/>
            <w:vMerge w:val="restart"/>
            <w:tcBorders>
              <w:top w:val="nil"/>
              <w:left w:val="single" w:sz="8" w:space="0" w:color="auto"/>
              <w:bottom w:val="nil"/>
              <w:right w:val="single" w:sz="8" w:space="0" w:color="auto"/>
            </w:tcBorders>
            <w:shd w:val="clear" w:color="auto" w:fill="auto"/>
            <w:noWrap/>
          </w:tcPr>
          <w:p w:rsidR="00210340" w:rsidRDefault="00274A7E">
            <w:pPr>
              <w:spacing w:after="0" w:line="240" w:lineRule="auto"/>
              <w:jc w:val="center"/>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5</w:t>
            </w:r>
          </w:p>
        </w:tc>
        <w:tc>
          <w:tcPr>
            <w:tcW w:w="2334" w:type="dxa"/>
            <w:vMerge w:val="restart"/>
            <w:tcBorders>
              <w:top w:val="nil"/>
              <w:left w:val="single" w:sz="8" w:space="0" w:color="auto"/>
              <w:bottom w:val="nil"/>
              <w:right w:val="single" w:sz="8" w:space="0" w:color="auto"/>
            </w:tcBorders>
            <w:shd w:val="clear" w:color="auto" w:fill="auto"/>
          </w:tcPr>
          <w:p w:rsidR="00210340" w:rsidRDefault="00274A7E">
            <w:pPr>
              <w:spacing w:after="0" w:line="240" w:lineRule="auto"/>
              <w:jc w:val="center"/>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Прожектор сценического освещения, Тип 2</w:t>
            </w:r>
          </w:p>
        </w:tc>
        <w:tc>
          <w:tcPr>
            <w:tcW w:w="1618" w:type="dxa"/>
            <w:gridSpan w:val="2"/>
            <w:vMerge w:val="restart"/>
            <w:tcBorders>
              <w:top w:val="nil"/>
              <w:left w:val="single" w:sz="8" w:space="0" w:color="auto"/>
              <w:bottom w:val="nil"/>
              <w:right w:val="single" w:sz="8" w:space="0" w:color="auto"/>
            </w:tcBorders>
            <w:shd w:val="clear" w:color="auto" w:fill="auto"/>
          </w:tcPr>
          <w:p w:rsidR="00210340" w:rsidRDefault="00274A7E">
            <w:pPr>
              <w:spacing w:after="0" w:line="240" w:lineRule="auto"/>
              <w:jc w:val="center"/>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27.40.33.190-00000002</w:t>
            </w:r>
          </w:p>
        </w:tc>
        <w:tc>
          <w:tcPr>
            <w:tcW w:w="2920"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Тип прожектора</w:t>
            </w:r>
          </w:p>
        </w:tc>
        <w:tc>
          <w:tcPr>
            <w:tcW w:w="1156" w:type="dxa"/>
            <w:gridSpan w:val="5"/>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w:t>
            </w:r>
          </w:p>
        </w:tc>
        <w:tc>
          <w:tcPr>
            <w:tcW w:w="214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Полноповоротный WASH, BEAM, SPOT</w:t>
            </w:r>
          </w:p>
        </w:tc>
        <w:tc>
          <w:tcPr>
            <w:tcW w:w="255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Значение характеристики не может изменяться участником закупки</w:t>
            </w:r>
          </w:p>
        </w:tc>
        <w:tc>
          <w:tcPr>
            <w:tcW w:w="960" w:type="dxa"/>
            <w:gridSpan w:val="2"/>
            <w:vMerge w:val="restart"/>
            <w:tcBorders>
              <w:top w:val="nil"/>
              <w:left w:val="single" w:sz="8" w:space="0" w:color="auto"/>
              <w:bottom w:val="nil"/>
              <w:right w:val="single" w:sz="8" w:space="0" w:color="auto"/>
            </w:tcBorders>
            <w:shd w:val="clear" w:color="auto" w:fill="auto"/>
            <w:noWrap/>
          </w:tcPr>
          <w:p w:rsidR="00210340" w:rsidRDefault="00274A7E">
            <w:pPr>
              <w:spacing w:after="0" w:line="240" w:lineRule="auto"/>
              <w:jc w:val="center"/>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шт</w:t>
            </w:r>
          </w:p>
        </w:tc>
        <w:tc>
          <w:tcPr>
            <w:tcW w:w="960" w:type="dxa"/>
            <w:gridSpan w:val="2"/>
            <w:vMerge w:val="restart"/>
            <w:tcBorders>
              <w:top w:val="nil"/>
              <w:left w:val="single" w:sz="8" w:space="0" w:color="auto"/>
              <w:bottom w:val="nil"/>
              <w:right w:val="single" w:sz="8" w:space="0" w:color="auto"/>
            </w:tcBorders>
            <w:shd w:val="clear" w:color="auto" w:fill="auto"/>
            <w:noWrap/>
          </w:tcPr>
          <w:p w:rsidR="00210340" w:rsidRDefault="00274A7E">
            <w:pPr>
              <w:spacing w:after="0" w:line="240" w:lineRule="auto"/>
              <w:jc w:val="center"/>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12</w:t>
            </w:r>
          </w:p>
        </w:tc>
      </w:tr>
      <w:tr w:rsidR="00210340">
        <w:trPr>
          <w:gridAfter w:val="1"/>
          <w:wAfter w:w="30" w:type="dxa"/>
          <w:trHeight w:val="804"/>
        </w:trPr>
        <w:tc>
          <w:tcPr>
            <w:tcW w:w="700"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18"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920"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Потребляемая мощность</w:t>
            </w:r>
          </w:p>
        </w:tc>
        <w:tc>
          <w:tcPr>
            <w:tcW w:w="1156" w:type="dxa"/>
            <w:gridSpan w:val="5"/>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 Вт</w:t>
            </w:r>
          </w:p>
        </w:tc>
        <w:tc>
          <w:tcPr>
            <w:tcW w:w="214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200</w:t>
            </w:r>
          </w:p>
        </w:tc>
        <w:tc>
          <w:tcPr>
            <w:tcW w:w="255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gridAfter w:val="1"/>
          <w:wAfter w:w="30" w:type="dxa"/>
          <w:trHeight w:val="804"/>
        </w:trPr>
        <w:tc>
          <w:tcPr>
            <w:tcW w:w="700"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18"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920"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Тип источника света</w:t>
            </w:r>
          </w:p>
        </w:tc>
        <w:tc>
          <w:tcPr>
            <w:tcW w:w="1156" w:type="dxa"/>
            <w:gridSpan w:val="5"/>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w:t>
            </w:r>
          </w:p>
        </w:tc>
        <w:tc>
          <w:tcPr>
            <w:tcW w:w="214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color w:val="222222"/>
                <w:sz w:val="20"/>
                <w:szCs w:val="20"/>
                <w:lang w:eastAsia="ru-RU"/>
              </w:rPr>
            </w:pPr>
            <w:r>
              <w:rPr>
                <w:rFonts w:ascii="Times New Roman" w:eastAsia="Times New Roman" w:hAnsi="Times New Roman" w:cs="Times New Roman"/>
                <w:color w:val="222222"/>
                <w:sz w:val="20"/>
                <w:szCs w:val="20"/>
                <w:lang w:eastAsia="ru-RU"/>
              </w:rPr>
              <w:t>Светодиод</w:t>
            </w:r>
          </w:p>
        </w:tc>
        <w:tc>
          <w:tcPr>
            <w:tcW w:w="255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Значение характеристики не может изменяться участником закупки</w:t>
            </w: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gridAfter w:val="1"/>
          <w:wAfter w:w="30" w:type="dxa"/>
          <w:trHeight w:val="804"/>
        </w:trPr>
        <w:tc>
          <w:tcPr>
            <w:tcW w:w="700"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18"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920"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Общая мощность источников света</w:t>
            </w:r>
          </w:p>
        </w:tc>
        <w:tc>
          <w:tcPr>
            <w:tcW w:w="1156" w:type="dxa"/>
            <w:gridSpan w:val="5"/>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 Вт</w:t>
            </w:r>
          </w:p>
        </w:tc>
        <w:tc>
          <w:tcPr>
            <w:tcW w:w="214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200</w:t>
            </w:r>
          </w:p>
        </w:tc>
        <w:tc>
          <w:tcPr>
            <w:tcW w:w="255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gridAfter w:val="1"/>
          <w:wAfter w:w="30" w:type="dxa"/>
          <w:trHeight w:val="2530"/>
        </w:trPr>
        <w:tc>
          <w:tcPr>
            <w:tcW w:w="700"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18"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920"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Цвет излучения</w:t>
            </w:r>
          </w:p>
        </w:tc>
        <w:tc>
          <w:tcPr>
            <w:tcW w:w="1156" w:type="dxa"/>
            <w:gridSpan w:val="5"/>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w:t>
            </w:r>
          </w:p>
        </w:tc>
        <w:tc>
          <w:tcPr>
            <w:tcW w:w="214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Красный (R), Зеленый (G), Синий (B), Белый (W), Янтарный (A), Холодный белый (CW), Теплый белый (WW), Лайм (L), Циан (C), Ультрафиолет (UV), Желтый (Y), Темно-красный (DR), Индиго (I), Темно-синий (DB), Оранжевый (O)</w:t>
            </w:r>
          </w:p>
        </w:tc>
        <w:tc>
          <w:tcPr>
            <w:tcW w:w="255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Значение характеристики не может изменяться участником закупки</w:t>
            </w: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gridAfter w:val="1"/>
          <w:wAfter w:w="30" w:type="dxa"/>
          <w:trHeight w:val="804"/>
        </w:trPr>
        <w:tc>
          <w:tcPr>
            <w:tcW w:w="700"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18"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920"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Количество вращающихся призм</w:t>
            </w:r>
          </w:p>
        </w:tc>
        <w:tc>
          <w:tcPr>
            <w:tcW w:w="1156" w:type="dxa"/>
            <w:gridSpan w:val="5"/>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шт</w:t>
            </w:r>
          </w:p>
        </w:tc>
        <w:tc>
          <w:tcPr>
            <w:tcW w:w="214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1</w:t>
            </w:r>
          </w:p>
        </w:tc>
        <w:tc>
          <w:tcPr>
            <w:tcW w:w="255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gridAfter w:val="1"/>
          <w:wAfter w:w="30" w:type="dxa"/>
          <w:trHeight w:val="804"/>
        </w:trPr>
        <w:tc>
          <w:tcPr>
            <w:tcW w:w="700"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18"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920"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Количество граней вращающейся призмы</w:t>
            </w:r>
          </w:p>
        </w:tc>
        <w:tc>
          <w:tcPr>
            <w:tcW w:w="1156" w:type="dxa"/>
            <w:gridSpan w:val="5"/>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шт</w:t>
            </w:r>
          </w:p>
        </w:tc>
        <w:tc>
          <w:tcPr>
            <w:tcW w:w="214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 ≥ 16 </w:t>
            </w:r>
          </w:p>
        </w:tc>
        <w:tc>
          <w:tcPr>
            <w:tcW w:w="255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gridAfter w:val="1"/>
          <w:wAfter w:w="30" w:type="dxa"/>
          <w:trHeight w:val="1068"/>
        </w:trPr>
        <w:tc>
          <w:tcPr>
            <w:tcW w:w="700"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18"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920"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Общее количество цветов на колесах цвета с цветными светофильтрами (без учета белого)</w:t>
            </w:r>
          </w:p>
        </w:tc>
        <w:tc>
          <w:tcPr>
            <w:tcW w:w="1156" w:type="dxa"/>
            <w:gridSpan w:val="5"/>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шт</w:t>
            </w:r>
          </w:p>
        </w:tc>
        <w:tc>
          <w:tcPr>
            <w:tcW w:w="214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13</w:t>
            </w:r>
          </w:p>
        </w:tc>
        <w:tc>
          <w:tcPr>
            <w:tcW w:w="255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gridAfter w:val="1"/>
          <w:wAfter w:w="30" w:type="dxa"/>
          <w:trHeight w:val="804"/>
        </w:trPr>
        <w:tc>
          <w:tcPr>
            <w:tcW w:w="700"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18"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920"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Общее количество статичных трафаретов (гобо)</w:t>
            </w:r>
          </w:p>
        </w:tc>
        <w:tc>
          <w:tcPr>
            <w:tcW w:w="1156" w:type="dxa"/>
            <w:gridSpan w:val="5"/>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шт</w:t>
            </w:r>
          </w:p>
        </w:tc>
        <w:tc>
          <w:tcPr>
            <w:tcW w:w="214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 16 </w:t>
            </w:r>
          </w:p>
        </w:tc>
        <w:tc>
          <w:tcPr>
            <w:tcW w:w="255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gridAfter w:val="1"/>
          <w:wAfter w:w="30" w:type="dxa"/>
          <w:trHeight w:val="804"/>
        </w:trPr>
        <w:tc>
          <w:tcPr>
            <w:tcW w:w="700"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18"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920"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Протокол управления</w:t>
            </w:r>
          </w:p>
        </w:tc>
        <w:tc>
          <w:tcPr>
            <w:tcW w:w="1156" w:type="dxa"/>
            <w:gridSpan w:val="5"/>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w:t>
            </w:r>
          </w:p>
        </w:tc>
        <w:tc>
          <w:tcPr>
            <w:tcW w:w="214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DMX512</w:t>
            </w:r>
          </w:p>
        </w:tc>
        <w:tc>
          <w:tcPr>
            <w:tcW w:w="255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Значение характеристики не может изменяться участником закупки</w:t>
            </w: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gridAfter w:val="1"/>
          <w:wAfter w:w="30" w:type="dxa"/>
          <w:trHeight w:val="804"/>
        </w:trPr>
        <w:tc>
          <w:tcPr>
            <w:tcW w:w="700"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18"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920"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Угол поворота по горизонтали (Pan)</w:t>
            </w:r>
          </w:p>
        </w:tc>
        <w:tc>
          <w:tcPr>
            <w:tcW w:w="1156" w:type="dxa"/>
            <w:gridSpan w:val="5"/>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Градус (плоского угла)</w:t>
            </w:r>
          </w:p>
        </w:tc>
        <w:tc>
          <w:tcPr>
            <w:tcW w:w="214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530</w:t>
            </w:r>
          </w:p>
        </w:tc>
        <w:tc>
          <w:tcPr>
            <w:tcW w:w="255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gridAfter w:val="1"/>
          <w:wAfter w:w="30" w:type="dxa"/>
          <w:trHeight w:val="804"/>
        </w:trPr>
        <w:tc>
          <w:tcPr>
            <w:tcW w:w="700"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18"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920"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Угол поворота по вертикали (Tilt)</w:t>
            </w:r>
          </w:p>
        </w:tc>
        <w:tc>
          <w:tcPr>
            <w:tcW w:w="1156" w:type="dxa"/>
            <w:gridSpan w:val="5"/>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Градус (плоского угла)</w:t>
            </w:r>
          </w:p>
        </w:tc>
        <w:tc>
          <w:tcPr>
            <w:tcW w:w="214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255 и &lt; 275</w:t>
            </w:r>
          </w:p>
        </w:tc>
        <w:tc>
          <w:tcPr>
            <w:tcW w:w="255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gridAfter w:val="1"/>
          <w:wAfter w:w="30" w:type="dxa"/>
          <w:trHeight w:val="804"/>
        </w:trPr>
        <w:tc>
          <w:tcPr>
            <w:tcW w:w="700"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18"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920"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Тип соединителя порта управления</w:t>
            </w:r>
          </w:p>
        </w:tc>
        <w:tc>
          <w:tcPr>
            <w:tcW w:w="1156" w:type="dxa"/>
            <w:gridSpan w:val="5"/>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w:t>
            </w:r>
          </w:p>
        </w:tc>
        <w:tc>
          <w:tcPr>
            <w:tcW w:w="214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XLR-3 pin</w:t>
            </w:r>
          </w:p>
        </w:tc>
        <w:tc>
          <w:tcPr>
            <w:tcW w:w="255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Значение характеристики не может изменяться участником закупки</w:t>
            </w: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gridAfter w:val="1"/>
          <w:wAfter w:w="30" w:type="dxa"/>
          <w:trHeight w:val="804"/>
        </w:trPr>
        <w:tc>
          <w:tcPr>
            <w:tcW w:w="700"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18"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920"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Тип соединителя питания</w:t>
            </w:r>
          </w:p>
        </w:tc>
        <w:tc>
          <w:tcPr>
            <w:tcW w:w="1156" w:type="dxa"/>
            <w:gridSpan w:val="5"/>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w:t>
            </w:r>
          </w:p>
        </w:tc>
        <w:tc>
          <w:tcPr>
            <w:tcW w:w="214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Powercon или IEC</w:t>
            </w:r>
          </w:p>
        </w:tc>
        <w:tc>
          <w:tcPr>
            <w:tcW w:w="255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gridAfter w:val="1"/>
          <w:wAfter w:w="30" w:type="dxa"/>
          <w:trHeight w:val="804"/>
        </w:trPr>
        <w:tc>
          <w:tcPr>
            <w:tcW w:w="700"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18"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920"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Количество фрост-фильтров</w:t>
            </w:r>
          </w:p>
        </w:tc>
        <w:tc>
          <w:tcPr>
            <w:tcW w:w="1156" w:type="dxa"/>
            <w:gridSpan w:val="5"/>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шт</w:t>
            </w:r>
          </w:p>
        </w:tc>
        <w:tc>
          <w:tcPr>
            <w:tcW w:w="214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1</w:t>
            </w:r>
          </w:p>
        </w:tc>
        <w:tc>
          <w:tcPr>
            <w:tcW w:w="255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gridAfter w:val="1"/>
          <w:wAfter w:w="30" w:type="dxa"/>
          <w:trHeight w:val="804"/>
        </w:trPr>
        <w:tc>
          <w:tcPr>
            <w:tcW w:w="700"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18"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920"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Количество каналов DMX</w:t>
            </w:r>
          </w:p>
        </w:tc>
        <w:tc>
          <w:tcPr>
            <w:tcW w:w="1156" w:type="dxa"/>
            <w:gridSpan w:val="5"/>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шт</w:t>
            </w:r>
          </w:p>
        </w:tc>
        <w:tc>
          <w:tcPr>
            <w:tcW w:w="214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20</w:t>
            </w:r>
          </w:p>
        </w:tc>
        <w:tc>
          <w:tcPr>
            <w:tcW w:w="255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gridAfter w:val="1"/>
          <w:wAfter w:w="30" w:type="dxa"/>
          <w:trHeight w:val="804"/>
        </w:trPr>
        <w:tc>
          <w:tcPr>
            <w:tcW w:w="700"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18"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920"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Класс защиты светильника</w:t>
            </w:r>
          </w:p>
        </w:tc>
        <w:tc>
          <w:tcPr>
            <w:tcW w:w="1156" w:type="dxa"/>
            <w:gridSpan w:val="5"/>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w:t>
            </w:r>
          </w:p>
        </w:tc>
        <w:tc>
          <w:tcPr>
            <w:tcW w:w="214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IP20</w:t>
            </w:r>
          </w:p>
        </w:tc>
        <w:tc>
          <w:tcPr>
            <w:tcW w:w="255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Значение характеристики не может изменяться участником закупки</w:t>
            </w: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gridAfter w:val="1"/>
          <w:wAfter w:w="30" w:type="dxa"/>
          <w:trHeight w:val="804"/>
        </w:trPr>
        <w:tc>
          <w:tcPr>
            <w:tcW w:w="700"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18"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920"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Световые эффекты</w:t>
            </w:r>
          </w:p>
        </w:tc>
        <w:tc>
          <w:tcPr>
            <w:tcW w:w="1156" w:type="dxa"/>
            <w:gridSpan w:val="5"/>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w:t>
            </w:r>
          </w:p>
        </w:tc>
        <w:tc>
          <w:tcPr>
            <w:tcW w:w="214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 Эффект фрост</w:t>
            </w:r>
          </w:p>
        </w:tc>
        <w:tc>
          <w:tcPr>
            <w:tcW w:w="255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Значение характеристики не может изменяться участником закупки</w:t>
            </w: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gridAfter w:val="1"/>
          <w:wAfter w:w="30" w:type="dxa"/>
          <w:trHeight w:val="1332"/>
        </w:trPr>
        <w:tc>
          <w:tcPr>
            <w:tcW w:w="700"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18"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920"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Конструктивные особенности</w:t>
            </w:r>
          </w:p>
        </w:tc>
        <w:tc>
          <w:tcPr>
            <w:tcW w:w="1156" w:type="dxa"/>
            <w:gridSpan w:val="5"/>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w:t>
            </w:r>
          </w:p>
        </w:tc>
        <w:tc>
          <w:tcPr>
            <w:tcW w:w="214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Наличие дисплея, Моторизированная система профилирования светового луча</w:t>
            </w:r>
          </w:p>
        </w:tc>
        <w:tc>
          <w:tcPr>
            <w:tcW w:w="255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Значение характеристики не может изменяться участником закупки</w:t>
            </w: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gridAfter w:val="1"/>
          <w:wAfter w:w="30" w:type="dxa"/>
          <w:trHeight w:val="1068"/>
        </w:trPr>
        <w:tc>
          <w:tcPr>
            <w:tcW w:w="700"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18"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920"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Вид управления со встроенного пульта</w:t>
            </w:r>
          </w:p>
        </w:tc>
        <w:tc>
          <w:tcPr>
            <w:tcW w:w="1156" w:type="dxa"/>
            <w:gridSpan w:val="5"/>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w:t>
            </w:r>
          </w:p>
        </w:tc>
        <w:tc>
          <w:tcPr>
            <w:tcW w:w="214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Управление диммером, Управление режимом стробирования</w:t>
            </w:r>
          </w:p>
        </w:tc>
        <w:tc>
          <w:tcPr>
            <w:tcW w:w="255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Значение характеристики не может изменяться участником закупки</w:t>
            </w: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gridAfter w:val="1"/>
          <w:wAfter w:w="30" w:type="dxa"/>
          <w:trHeight w:val="804"/>
        </w:trPr>
        <w:tc>
          <w:tcPr>
            <w:tcW w:w="700"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18"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920"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Цвет</w:t>
            </w:r>
          </w:p>
        </w:tc>
        <w:tc>
          <w:tcPr>
            <w:tcW w:w="1156" w:type="dxa"/>
            <w:gridSpan w:val="5"/>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w:t>
            </w:r>
          </w:p>
        </w:tc>
        <w:tc>
          <w:tcPr>
            <w:tcW w:w="214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Черный</w:t>
            </w:r>
          </w:p>
        </w:tc>
        <w:tc>
          <w:tcPr>
            <w:tcW w:w="255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Значение характеристики не может изменяться участником закупки</w:t>
            </w: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gridAfter w:val="1"/>
          <w:wAfter w:w="30" w:type="dxa"/>
          <w:trHeight w:val="804"/>
        </w:trPr>
        <w:tc>
          <w:tcPr>
            <w:tcW w:w="700"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18"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920"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Вес</w:t>
            </w:r>
          </w:p>
        </w:tc>
        <w:tc>
          <w:tcPr>
            <w:tcW w:w="1156" w:type="dxa"/>
            <w:gridSpan w:val="5"/>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кг</w:t>
            </w:r>
          </w:p>
        </w:tc>
        <w:tc>
          <w:tcPr>
            <w:tcW w:w="214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&gt; 8 и ≤ 12 </w:t>
            </w:r>
          </w:p>
        </w:tc>
        <w:tc>
          <w:tcPr>
            <w:tcW w:w="255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gridAfter w:val="1"/>
          <w:wAfter w:w="30" w:type="dxa"/>
          <w:trHeight w:val="804"/>
        </w:trPr>
        <w:tc>
          <w:tcPr>
            <w:tcW w:w="700"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18"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920"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Высота</w:t>
            </w:r>
          </w:p>
        </w:tc>
        <w:tc>
          <w:tcPr>
            <w:tcW w:w="1156" w:type="dxa"/>
            <w:gridSpan w:val="5"/>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мм</w:t>
            </w:r>
          </w:p>
        </w:tc>
        <w:tc>
          <w:tcPr>
            <w:tcW w:w="214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 &gt; 300 и ≤ 500 </w:t>
            </w:r>
          </w:p>
        </w:tc>
        <w:tc>
          <w:tcPr>
            <w:tcW w:w="255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gridAfter w:val="1"/>
          <w:wAfter w:w="30" w:type="dxa"/>
          <w:trHeight w:val="804"/>
        </w:trPr>
        <w:tc>
          <w:tcPr>
            <w:tcW w:w="700"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18"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920"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Ширина</w:t>
            </w:r>
          </w:p>
        </w:tc>
        <w:tc>
          <w:tcPr>
            <w:tcW w:w="1156" w:type="dxa"/>
            <w:gridSpan w:val="5"/>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мм</w:t>
            </w:r>
          </w:p>
        </w:tc>
        <w:tc>
          <w:tcPr>
            <w:tcW w:w="214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&gt; 200 и ≤ 250</w:t>
            </w:r>
          </w:p>
        </w:tc>
        <w:tc>
          <w:tcPr>
            <w:tcW w:w="255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gridAfter w:val="1"/>
          <w:wAfter w:w="30" w:type="dxa"/>
          <w:trHeight w:val="804"/>
        </w:trPr>
        <w:tc>
          <w:tcPr>
            <w:tcW w:w="700"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18"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920" w:type="dxa"/>
            <w:gridSpan w:val="2"/>
            <w:tcBorders>
              <w:top w:val="nil"/>
              <w:left w:val="nil"/>
              <w:bottom w:val="single" w:sz="8" w:space="0" w:color="auto"/>
              <w:right w:val="single" w:sz="8" w:space="0" w:color="auto"/>
            </w:tcBorders>
            <w:shd w:val="clear" w:color="auto" w:fill="auto"/>
            <w:noWrap/>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Глубина</w:t>
            </w:r>
          </w:p>
        </w:tc>
        <w:tc>
          <w:tcPr>
            <w:tcW w:w="1156" w:type="dxa"/>
            <w:gridSpan w:val="5"/>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мм</w:t>
            </w:r>
          </w:p>
        </w:tc>
        <w:tc>
          <w:tcPr>
            <w:tcW w:w="214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200</w:t>
            </w:r>
          </w:p>
        </w:tc>
        <w:tc>
          <w:tcPr>
            <w:tcW w:w="255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gridAfter w:val="1"/>
          <w:wAfter w:w="30" w:type="dxa"/>
          <w:trHeight w:val="804"/>
        </w:trPr>
        <w:tc>
          <w:tcPr>
            <w:tcW w:w="700"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18"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920"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Количество ручек</w:t>
            </w:r>
          </w:p>
        </w:tc>
        <w:tc>
          <w:tcPr>
            <w:tcW w:w="1156" w:type="dxa"/>
            <w:gridSpan w:val="5"/>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шт</w:t>
            </w:r>
          </w:p>
        </w:tc>
        <w:tc>
          <w:tcPr>
            <w:tcW w:w="214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2</w:t>
            </w:r>
          </w:p>
        </w:tc>
        <w:tc>
          <w:tcPr>
            <w:tcW w:w="255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nil"/>
              <w:left w:val="single" w:sz="8" w:space="0" w:color="auto"/>
              <w:bottom w:val="nil"/>
              <w:right w:val="single" w:sz="8"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trHeight w:val="300"/>
        </w:trPr>
        <w:tc>
          <w:tcPr>
            <w:tcW w:w="700" w:type="dxa"/>
            <w:vMerge w:val="restart"/>
            <w:tcBorders>
              <w:top w:val="single" w:sz="8" w:space="0" w:color="auto"/>
              <w:left w:val="single" w:sz="8" w:space="0" w:color="auto"/>
              <w:bottom w:val="single" w:sz="8" w:space="0" w:color="000000"/>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lastRenderedPageBreak/>
              <w:t>№ п/п</w:t>
            </w:r>
          </w:p>
        </w:tc>
        <w:tc>
          <w:tcPr>
            <w:tcW w:w="2334" w:type="dxa"/>
            <w:vMerge w:val="restart"/>
            <w:tcBorders>
              <w:top w:val="single" w:sz="8" w:space="0" w:color="auto"/>
              <w:left w:val="single" w:sz="8" w:space="0" w:color="auto"/>
              <w:bottom w:val="single" w:sz="8" w:space="0" w:color="000000"/>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Наименование товара</w:t>
            </w:r>
          </w:p>
        </w:tc>
        <w:tc>
          <w:tcPr>
            <w:tcW w:w="1618" w:type="dxa"/>
            <w:gridSpan w:val="2"/>
            <w:vMerge w:val="restart"/>
            <w:tcBorders>
              <w:top w:val="single" w:sz="8" w:space="0" w:color="auto"/>
              <w:left w:val="single" w:sz="8" w:space="0" w:color="auto"/>
              <w:bottom w:val="single" w:sz="8" w:space="0" w:color="000000"/>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КТРУ / ККН / ОКПД2</w:t>
            </w:r>
          </w:p>
        </w:tc>
        <w:tc>
          <w:tcPr>
            <w:tcW w:w="6252" w:type="dxa"/>
            <w:gridSpan w:val="10"/>
            <w:tcBorders>
              <w:top w:val="single" w:sz="8" w:space="0" w:color="auto"/>
              <w:left w:val="nil"/>
              <w:bottom w:val="single" w:sz="8" w:space="0" w:color="auto"/>
              <w:right w:val="single" w:sz="8" w:space="0" w:color="000000"/>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Характеристики объекта закупки</w:t>
            </w:r>
          </w:p>
        </w:tc>
        <w:tc>
          <w:tcPr>
            <w:tcW w:w="2556" w:type="dxa"/>
            <w:gridSpan w:val="2"/>
            <w:vMerge w:val="restart"/>
            <w:tcBorders>
              <w:top w:val="single" w:sz="8" w:space="0" w:color="auto"/>
              <w:left w:val="single" w:sz="8" w:space="0" w:color="auto"/>
              <w:bottom w:val="single" w:sz="8" w:space="0" w:color="000000"/>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Инструкция по заполнению характеристик товара в заявке участника</w:t>
            </w:r>
          </w:p>
        </w:tc>
        <w:tc>
          <w:tcPr>
            <w:tcW w:w="960" w:type="dxa"/>
            <w:gridSpan w:val="2"/>
            <w:vMerge w:val="restart"/>
            <w:tcBorders>
              <w:top w:val="single" w:sz="8" w:space="0" w:color="auto"/>
              <w:left w:val="single" w:sz="8" w:space="0" w:color="auto"/>
              <w:bottom w:val="single" w:sz="8" w:space="0" w:color="000000"/>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Ед. изм.</w:t>
            </w:r>
          </w:p>
        </w:tc>
        <w:tc>
          <w:tcPr>
            <w:tcW w:w="960" w:type="dxa"/>
            <w:gridSpan w:val="2"/>
            <w:vMerge w:val="restart"/>
            <w:tcBorders>
              <w:top w:val="single" w:sz="8" w:space="0" w:color="auto"/>
              <w:left w:val="single" w:sz="8" w:space="0" w:color="auto"/>
              <w:bottom w:val="single" w:sz="8" w:space="0" w:color="000000"/>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Кол-во</w:t>
            </w:r>
          </w:p>
        </w:tc>
      </w:tr>
      <w:tr w:rsidR="00210340">
        <w:trPr>
          <w:trHeight w:val="936"/>
        </w:trPr>
        <w:tc>
          <w:tcPr>
            <w:tcW w:w="700" w:type="dxa"/>
            <w:vMerge/>
            <w:tcBorders>
              <w:top w:val="single" w:sz="8" w:space="0" w:color="auto"/>
              <w:left w:val="single" w:sz="8" w:space="0" w:color="auto"/>
              <w:bottom w:val="single" w:sz="8" w:space="0" w:color="000000"/>
              <w:right w:val="single" w:sz="8" w:space="0" w:color="auto"/>
            </w:tcBorders>
            <w:vAlign w:val="center"/>
          </w:tcPr>
          <w:p w:rsidR="00210340" w:rsidRDefault="00210340">
            <w:pPr>
              <w:spacing w:after="0" w:line="240" w:lineRule="auto"/>
              <w:rPr>
                <w:rFonts w:ascii="Times New Roman" w:eastAsia="Times New Roman" w:hAnsi="Times New Roman" w:cs="Times New Roman"/>
                <w:b/>
                <w:bCs/>
                <w:color w:val="000000"/>
                <w:sz w:val="20"/>
                <w:szCs w:val="20"/>
                <w:lang w:eastAsia="ru-RU"/>
              </w:rPr>
            </w:pPr>
          </w:p>
        </w:tc>
        <w:tc>
          <w:tcPr>
            <w:tcW w:w="2334" w:type="dxa"/>
            <w:vMerge/>
            <w:tcBorders>
              <w:top w:val="single" w:sz="8" w:space="0" w:color="auto"/>
              <w:left w:val="single" w:sz="8" w:space="0" w:color="auto"/>
              <w:bottom w:val="single" w:sz="8" w:space="0" w:color="000000"/>
              <w:right w:val="single" w:sz="8" w:space="0" w:color="auto"/>
            </w:tcBorders>
            <w:vAlign w:val="center"/>
          </w:tcPr>
          <w:p w:rsidR="00210340" w:rsidRDefault="00210340">
            <w:pPr>
              <w:spacing w:after="0" w:line="240" w:lineRule="auto"/>
              <w:rPr>
                <w:rFonts w:ascii="Times New Roman" w:eastAsia="Times New Roman" w:hAnsi="Times New Roman" w:cs="Times New Roman"/>
                <w:b/>
                <w:bCs/>
                <w:color w:val="000000"/>
                <w:sz w:val="20"/>
                <w:szCs w:val="20"/>
                <w:lang w:eastAsia="ru-RU"/>
              </w:rPr>
            </w:pPr>
          </w:p>
        </w:tc>
        <w:tc>
          <w:tcPr>
            <w:tcW w:w="1618" w:type="dxa"/>
            <w:gridSpan w:val="2"/>
            <w:vMerge/>
            <w:tcBorders>
              <w:top w:val="single" w:sz="8" w:space="0" w:color="auto"/>
              <w:left w:val="single" w:sz="8" w:space="0" w:color="auto"/>
              <w:bottom w:val="single" w:sz="8" w:space="0" w:color="000000"/>
              <w:right w:val="single" w:sz="8" w:space="0" w:color="auto"/>
            </w:tcBorders>
            <w:vAlign w:val="center"/>
          </w:tcPr>
          <w:p w:rsidR="00210340" w:rsidRDefault="00210340">
            <w:pPr>
              <w:spacing w:after="0" w:line="240" w:lineRule="auto"/>
              <w:rPr>
                <w:rFonts w:ascii="Times New Roman" w:eastAsia="Times New Roman" w:hAnsi="Times New Roman" w:cs="Times New Roman"/>
                <w:b/>
                <w:bCs/>
                <w:color w:val="000000"/>
                <w:sz w:val="20"/>
                <w:szCs w:val="20"/>
                <w:lang w:eastAsia="ru-RU"/>
              </w:rPr>
            </w:pPr>
          </w:p>
        </w:tc>
        <w:tc>
          <w:tcPr>
            <w:tcW w:w="2997" w:type="dxa"/>
            <w:gridSpan w:val="3"/>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Наименование характеристики</w:t>
            </w:r>
          </w:p>
        </w:tc>
        <w:tc>
          <w:tcPr>
            <w:tcW w:w="1058" w:type="dxa"/>
            <w:gridSpan w:val="3"/>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Ед. изм.</w:t>
            </w:r>
          </w:p>
        </w:tc>
        <w:tc>
          <w:tcPr>
            <w:tcW w:w="2197" w:type="dxa"/>
            <w:gridSpan w:val="4"/>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Значение</w:t>
            </w:r>
          </w:p>
        </w:tc>
        <w:tc>
          <w:tcPr>
            <w:tcW w:w="2556" w:type="dxa"/>
            <w:gridSpan w:val="2"/>
            <w:vMerge/>
            <w:tcBorders>
              <w:top w:val="single" w:sz="8" w:space="0" w:color="auto"/>
              <w:left w:val="single" w:sz="8" w:space="0" w:color="auto"/>
              <w:bottom w:val="single" w:sz="8" w:space="0" w:color="000000"/>
              <w:right w:val="single" w:sz="8" w:space="0" w:color="auto"/>
            </w:tcBorders>
            <w:vAlign w:val="center"/>
          </w:tcPr>
          <w:p w:rsidR="00210340" w:rsidRDefault="00210340">
            <w:pPr>
              <w:spacing w:after="0" w:line="240" w:lineRule="auto"/>
              <w:rPr>
                <w:rFonts w:ascii="Times New Roman" w:eastAsia="Times New Roman" w:hAnsi="Times New Roman" w:cs="Times New Roman"/>
                <w:b/>
                <w:bCs/>
                <w:color w:val="000000"/>
                <w:sz w:val="20"/>
                <w:szCs w:val="20"/>
                <w:lang w:eastAsia="ru-RU"/>
              </w:rPr>
            </w:pPr>
          </w:p>
        </w:tc>
        <w:tc>
          <w:tcPr>
            <w:tcW w:w="960" w:type="dxa"/>
            <w:gridSpan w:val="2"/>
            <w:vMerge/>
            <w:tcBorders>
              <w:top w:val="single" w:sz="8" w:space="0" w:color="auto"/>
              <w:left w:val="single" w:sz="8" w:space="0" w:color="auto"/>
              <w:bottom w:val="single" w:sz="8" w:space="0" w:color="000000"/>
              <w:right w:val="single" w:sz="8" w:space="0" w:color="auto"/>
            </w:tcBorders>
            <w:vAlign w:val="center"/>
          </w:tcPr>
          <w:p w:rsidR="00210340" w:rsidRDefault="00210340">
            <w:pPr>
              <w:spacing w:after="0" w:line="240" w:lineRule="auto"/>
              <w:rPr>
                <w:rFonts w:ascii="Times New Roman" w:eastAsia="Times New Roman" w:hAnsi="Times New Roman" w:cs="Times New Roman"/>
                <w:b/>
                <w:bCs/>
                <w:color w:val="000000"/>
                <w:sz w:val="20"/>
                <w:szCs w:val="20"/>
                <w:lang w:eastAsia="ru-RU"/>
              </w:rPr>
            </w:pPr>
          </w:p>
        </w:tc>
        <w:tc>
          <w:tcPr>
            <w:tcW w:w="960" w:type="dxa"/>
            <w:gridSpan w:val="2"/>
            <w:vMerge/>
            <w:tcBorders>
              <w:top w:val="single" w:sz="8" w:space="0" w:color="auto"/>
              <w:left w:val="single" w:sz="8" w:space="0" w:color="auto"/>
              <w:bottom w:val="single" w:sz="8" w:space="0" w:color="000000"/>
              <w:right w:val="single" w:sz="8" w:space="0" w:color="auto"/>
            </w:tcBorders>
            <w:vAlign w:val="center"/>
          </w:tcPr>
          <w:p w:rsidR="00210340" w:rsidRDefault="00210340">
            <w:pPr>
              <w:spacing w:after="0" w:line="240" w:lineRule="auto"/>
              <w:rPr>
                <w:rFonts w:ascii="Times New Roman" w:eastAsia="Times New Roman" w:hAnsi="Times New Roman" w:cs="Times New Roman"/>
                <w:b/>
                <w:bCs/>
                <w:color w:val="000000"/>
                <w:sz w:val="20"/>
                <w:szCs w:val="20"/>
                <w:lang w:eastAsia="ru-RU"/>
              </w:rPr>
            </w:pPr>
          </w:p>
        </w:tc>
      </w:tr>
      <w:tr w:rsidR="00210340">
        <w:trPr>
          <w:trHeight w:val="804"/>
        </w:trPr>
        <w:tc>
          <w:tcPr>
            <w:tcW w:w="700" w:type="dxa"/>
            <w:vMerge w:val="restart"/>
            <w:tcBorders>
              <w:top w:val="nil"/>
              <w:left w:val="single" w:sz="8" w:space="0" w:color="auto"/>
              <w:bottom w:val="nil"/>
              <w:right w:val="single" w:sz="8" w:space="0" w:color="auto"/>
            </w:tcBorders>
            <w:shd w:val="clear" w:color="auto" w:fill="auto"/>
            <w:noWrap/>
          </w:tcPr>
          <w:p w:rsidR="00210340" w:rsidRDefault="00274A7E">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6</w:t>
            </w:r>
          </w:p>
        </w:tc>
        <w:tc>
          <w:tcPr>
            <w:tcW w:w="2334" w:type="dxa"/>
            <w:vMerge w:val="restart"/>
            <w:tcBorders>
              <w:top w:val="nil"/>
              <w:left w:val="single" w:sz="8" w:space="0" w:color="auto"/>
              <w:bottom w:val="nil"/>
              <w:right w:val="single" w:sz="8" w:space="0" w:color="auto"/>
            </w:tcBorders>
            <w:shd w:val="clear" w:color="auto" w:fill="auto"/>
          </w:tcPr>
          <w:p w:rsidR="00210340" w:rsidRDefault="00274A7E">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Прожектор сценического освещения, Тип 3</w:t>
            </w:r>
          </w:p>
        </w:tc>
        <w:tc>
          <w:tcPr>
            <w:tcW w:w="1618" w:type="dxa"/>
            <w:gridSpan w:val="2"/>
            <w:vMerge w:val="restart"/>
            <w:tcBorders>
              <w:top w:val="nil"/>
              <w:left w:val="single" w:sz="8" w:space="0" w:color="auto"/>
              <w:bottom w:val="nil"/>
              <w:right w:val="single" w:sz="8" w:space="0" w:color="auto"/>
            </w:tcBorders>
            <w:shd w:val="clear" w:color="auto" w:fill="auto"/>
          </w:tcPr>
          <w:p w:rsidR="00210340" w:rsidRDefault="00274A7E">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27.40.33.190-00000002</w:t>
            </w:r>
          </w:p>
        </w:tc>
        <w:tc>
          <w:tcPr>
            <w:tcW w:w="2997" w:type="dxa"/>
            <w:gridSpan w:val="3"/>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Тип прожектора</w:t>
            </w:r>
          </w:p>
        </w:tc>
        <w:tc>
          <w:tcPr>
            <w:tcW w:w="1058" w:type="dxa"/>
            <w:gridSpan w:val="3"/>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w:t>
            </w:r>
          </w:p>
        </w:tc>
        <w:tc>
          <w:tcPr>
            <w:tcW w:w="2197" w:type="dxa"/>
            <w:gridSpan w:val="4"/>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Полноповоротный WASH</w:t>
            </w:r>
          </w:p>
        </w:tc>
        <w:tc>
          <w:tcPr>
            <w:tcW w:w="255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Значение характеристики не может изменяться участником закупки</w:t>
            </w:r>
          </w:p>
        </w:tc>
        <w:tc>
          <w:tcPr>
            <w:tcW w:w="960" w:type="dxa"/>
            <w:gridSpan w:val="2"/>
            <w:vMerge w:val="restart"/>
            <w:tcBorders>
              <w:top w:val="nil"/>
              <w:left w:val="single" w:sz="8" w:space="0" w:color="auto"/>
              <w:bottom w:val="nil"/>
              <w:right w:val="single" w:sz="8" w:space="0" w:color="auto"/>
            </w:tcBorders>
            <w:shd w:val="clear" w:color="auto" w:fill="auto"/>
            <w:noWrap/>
          </w:tcPr>
          <w:p w:rsidR="00210340" w:rsidRDefault="00274A7E">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шт</w:t>
            </w:r>
          </w:p>
        </w:tc>
        <w:tc>
          <w:tcPr>
            <w:tcW w:w="960" w:type="dxa"/>
            <w:gridSpan w:val="2"/>
            <w:vMerge w:val="restart"/>
            <w:tcBorders>
              <w:top w:val="nil"/>
              <w:left w:val="single" w:sz="8" w:space="0" w:color="auto"/>
              <w:bottom w:val="nil"/>
              <w:right w:val="single" w:sz="8" w:space="0" w:color="auto"/>
            </w:tcBorders>
            <w:shd w:val="clear" w:color="auto" w:fill="auto"/>
            <w:noWrap/>
          </w:tcPr>
          <w:p w:rsidR="00210340" w:rsidRDefault="00274A7E">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 12</w:t>
            </w:r>
          </w:p>
        </w:tc>
      </w:tr>
      <w:tr w:rsidR="00210340">
        <w:trPr>
          <w:trHeight w:val="804"/>
        </w:trPr>
        <w:tc>
          <w:tcPr>
            <w:tcW w:w="700" w:type="dxa"/>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2334" w:type="dxa"/>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1618"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2997" w:type="dxa"/>
            <w:gridSpan w:val="3"/>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Потребляемая мощность</w:t>
            </w:r>
          </w:p>
        </w:tc>
        <w:tc>
          <w:tcPr>
            <w:tcW w:w="1058" w:type="dxa"/>
            <w:gridSpan w:val="3"/>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 Вт</w:t>
            </w:r>
          </w:p>
        </w:tc>
        <w:tc>
          <w:tcPr>
            <w:tcW w:w="2197" w:type="dxa"/>
            <w:gridSpan w:val="4"/>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400</w:t>
            </w:r>
          </w:p>
        </w:tc>
        <w:tc>
          <w:tcPr>
            <w:tcW w:w="255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960"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r>
      <w:tr w:rsidR="00210340">
        <w:trPr>
          <w:trHeight w:val="804"/>
        </w:trPr>
        <w:tc>
          <w:tcPr>
            <w:tcW w:w="700" w:type="dxa"/>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2334" w:type="dxa"/>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1618"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2997" w:type="dxa"/>
            <w:gridSpan w:val="3"/>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Тип источника света</w:t>
            </w:r>
          </w:p>
        </w:tc>
        <w:tc>
          <w:tcPr>
            <w:tcW w:w="1058" w:type="dxa"/>
            <w:gridSpan w:val="3"/>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w:t>
            </w:r>
          </w:p>
        </w:tc>
        <w:tc>
          <w:tcPr>
            <w:tcW w:w="2197" w:type="dxa"/>
            <w:gridSpan w:val="4"/>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color w:val="222222"/>
                <w:sz w:val="20"/>
                <w:szCs w:val="20"/>
                <w:lang w:eastAsia="ru-RU"/>
              </w:rPr>
            </w:pPr>
            <w:r>
              <w:rPr>
                <w:rFonts w:ascii="Times New Roman" w:eastAsia="Times New Roman" w:hAnsi="Times New Roman" w:cs="Times New Roman"/>
                <w:color w:val="222222"/>
                <w:sz w:val="20"/>
                <w:szCs w:val="20"/>
                <w:lang w:eastAsia="ru-RU"/>
              </w:rPr>
              <w:t>Светодиод</w:t>
            </w:r>
          </w:p>
        </w:tc>
        <w:tc>
          <w:tcPr>
            <w:tcW w:w="255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Значение характеристики не может изменяться участником закупки</w:t>
            </w:r>
          </w:p>
        </w:tc>
        <w:tc>
          <w:tcPr>
            <w:tcW w:w="960"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960"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r>
      <w:tr w:rsidR="00210340">
        <w:trPr>
          <w:trHeight w:val="804"/>
        </w:trPr>
        <w:tc>
          <w:tcPr>
            <w:tcW w:w="700" w:type="dxa"/>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2334" w:type="dxa"/>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1618"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2997" w:type="dxa"/>
            <w:gridSpan w:val="3"/>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Общая мощность источников света</w:t>
            </w:r>
          </w:p>
        </w:tc>
        <w:tc>
          <w:tcPr>
            <w:tcW w:w="1058" w:type="dxa"/>
            <w:gridSpan w:val="3"/>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 Вт</w:t>
            </w:r>
          </w:p>
        </w:tc>
        <w:tc>
          <w:tcPr>
            <w:tcW w:w="2197" w:type="dxa"/>
            <w:gridSpan w:val="4"/>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250</w:t>
            </w:r>
          </w:p>
        </w:tc>
        <w:tc>
          <w:tcPr>
            <w:tcW w:w="255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960"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r>
      <w:tr w:rsidR="00210340">
        <w:trPr>
          <w:trHeight w:val="1128"/>
        </w:trPr>
        <w:tc>
          <w:tcPr>
            <w:tcW w:w="700" w:type="dxa"/>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2334" w:type="dxa"/>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1618"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2997" w:type="dxa"/>
            <w:gridSpan w:val="3"/>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Цвет излучения</w:t>
            </w:r>
          </w:p>
        </w:tc>
        <w:tc>
          <w:tcPr>
            <w:tcW w:w="1058" w:type="dxa"/>
            <w:gridSpan w:val="3"/>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шт</w:t>
            </w:r>
          </w:p>
        </w:tc>
        <w:tc>
          <w:tcPr>
            <w:tcW w:w="2197" w:type="dxa"/>
            <w:gridSpan w:val="4"/>
            <w:tcBorders>
              <w:top w:val="nil"/>
              <w:left w:val="nil"/>
              <w:bottom w:val="nil"/>
              <w:right w:val="nil"/>
            </w:tcBorders>
            <w:shd w:val="clear" w:color="auto" w:fill="auto"/>
            <w:vAlign w:val="center"/>
          </w:tcPr>
          <w:p w:rsidR="00210340" w:rsidRDefault="00274A7E">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Красный (R), Зеленый (G), Синий (B), Белый (W)</w:t>
            </w:r>
          </w:p>
        </w:tc>
        <w:tc>
          <w:tcPr>
            <w:tcW w:w="2556" w:type="dxa"/>
            <w:gridSpan w:val="2"/>
            <w:tcBorders>
              <w:top w:val="nil"/>
              <w:left w:val="single" w:sz="8" w:space="0" w:color="auto"/>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Значение характеристики не может изменяться участником закупки</w:t>
            </w:r>
          </w:p>
        </w:tc>
        <w:tc>
          <w:tcPr>
            <w:tcW w:w="960"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960"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r>
      <w:tr w:rsidR="00210340">
        <w:trPr>
          <w:trHeight w:val="804"/>
        </w:trPr>
        <w:tc>
          <w:tcPr>
            <w:tcW w:w="700" w:type="dxa"/>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2334" w:type="dxa"/>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1618"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2997" w:type="dxa"/>
            <w:gridSpan w:val="3"/>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Количество вращающихся призм</w:t>
            </w:r>
          </w:p>
        </w:tc>
        <w:tc>
          <w:tcPr>
            <w:tcW w:w="1058" w:type="dxa"/>
            <w:gridSpan w:val="3"/>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шт</w:t>
            </w:r>
          </w:p>
        </w:tc>
        <w:tc>
          <w:tcPr>
            <w:tcW w:w="2197" w:type="dxa"/>
            <w:gridSpan w:val="4"/>
            <w:tcBorders>
              <w:top w:val="single" w:sz="8" w:space="0" w:color="auto"/>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1</w:t>
            </w:r>
          </w:p>
        </w:tc>
        <w:tc>
          <w:tcPr>
            <w:tcW w:w="255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960"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r>
      <w:tr w:rsidR="00210340">
        <w:trPr>
          <w:trHeight w:val="804"/>
        </w:trPr>
        <w:tc>
          <w:tcPr>
            <w:tcW w:w="700" w:type="dxa"/>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2334" w:type="dxa"/>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1618"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2997" w:type="dxa"/>
            <w:gridSpan w:val="3"/>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Протокол управления</w:t>
            </w:r>
          </w:p>
        </w:tc>
        <w:tc>
          <w:tcPr>
            <w:tcW w:w="1058" w:type="dxa"/>
            <w:gridSpan w:val="3"/>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w:t>
            </w:r>
          </w:p>
        </w:tc>
        <w:tc>
          <w:tcPr>
            <w:tcW w:w="2197" w:type="dxa"/>
            <w:gridSpan w:val="4"/>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DMX512</w:t>
            </w:r>
          </w:p>
        </w:tc>
        <w:tc>
          <w:tcPr>
            <w:tcW w:w="255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Значение характеристики не может изменяться участником закупки</w:t>
            </w:r>
          </w:p>
        </w:tc>
        <w:tc>
          <w:tcPr>
            <w:tcW w:w="960"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960"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r>
      <w:tr w:rsidR="00210340">
        <w:trPr>
          <w:trHeight w:val="804"/>
        </w:trPr>
        <w:tc>
          <w:tcPr>
            <w:tcW w:w="700" w:type="dxa"/>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2334" w:type="dxa"/>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1618"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2997" w:type="dxa"/>
            <w:gridSpan w:val="3"/>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Угол поворота по горизонтали (Pan)</w:t>
            </w:r>
          </w:p>
        </w:tc>
        <w:tc>
          <w:tcPr>
            <w:tcW w:w="1058" w:type="dxa"/>
            <w:gridSpan w:val="3"/>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Градус (плоского угла)</w:t>
            </w:r>
          </w:p>
        </w:tc>
        <w:tc>
          <w:tcPr>
            <w:tcW w:w="2197" w:type="dxa"/>
            <w:gridSpan w:val="4"/>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530</w:t>
            </w:r>
          </w:p>
        </w:tc>
        <w:tc>
          <w:tcPr>
            <w:tcW w:w="255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960"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r>
      <w:tr w:rsidR="00210340">
        <w:trPr>
          <w:trHeight w:val="804"/>
        </w:trPr>
        <w:tc>
          <w:tcPr>
            <w:tcW w:w="700" w:type="dxa"/>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2334" w:type="dxa"/>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1618"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2997" w:type="dxa"/>
            <w:gridSpan w:val="3"/>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Угол поворота по вертикали (Tilt)</w:t>
            </w:r>
          </w:p>
        </w:tc>
        <w:tc>
          <w:tcPr>
            <w:tcW w:w="1058" w:type="dxa"/>
            <w:gridSpan w:val="3"/>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Градус (плоского угла)</w:t>
            </w:r>
          </w:p>
        </w:tc>
        <w:tc>
          <w:tcPr>
            <w:tcW w:w="2197" w:type="dxa"/>
            <w:gridSpan w:val="4"/>
            <w:tcBorders>
              <w:top w:val="nil"/>
              <w:left w:val="nil"/>
              <w:bottom w:val="single" w:sz="8" w:space="0" w:color="auto"/>
              <w:right w:val="single" w:sz="8" w:space="0" w:color="auto"/>
            </w:tcBorders>
            <w:shd w:val="clear" w:color="auto" w:fill="auto"/>
            <w:vAlign w:val="center"/>
          </w:tcPr>
          <w:p w:rsidR="00210340" w:rsidRDefault="00274A7E" w:rsidP="00C10BB6">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25</w:t>
            </w:r>
            <w:r w:rsidR="00C10BB6">
              <w:rPr>
                <w:rFonts w:ascii="Times New Roman" w:eastAsia="Times New Roman" w:hAnsi="Times New Roman" w:cs="Times New Roman"/>
                <w:sz w:val="20"/>
                <w:szCs w:val="20"/>
                <w:lang w:eastAsia="ru-RU"/>
              </w:rPr>
              <w:t>5</w:t>
            </w:r>
            <w:r>
              <w:rPr>
                <w:rFonts w:ascii="Times New Roman" w:eastAsia="Times New Roman" w:hAnsi="Times New Roman" w:cs="Times New Roman"/>
                <w:sz w:val="20"/>
                <w:szCs w:val="20"/>
                <w:lang w:eastAsia="ru-RU"/>
              </w:rPr>
              <w:t xml:space="preserve"> и &lt; </w:t>
            </w:r>
            <w:r w:rsidR="00C10BB6">
              <w:rPr>
                <w:rFonts w:ascii="Times New Roman" w:eastAsia="Times New Roman" w:hAnsi="Times New Roman" w:cs="Times New Roman"/>
                <w:sz w:val="20"/>
                <w:szCs w:val="20"/>
                <w:lang w:eastAsia="ru-RU"/>
              </w:rPr>
              <w:t>275</w:t>
            </w:r>
            <w:r>
              <w:rPr>
                <w:rFonts w:ascii="Times New Roman" w:eastAsia="Times New Roman" w:hAnsi="Times New Roman" w:cs="Times New Roman"/>
                <w:sz w:val="20"/>
                <w:szCs w:val="20"/>
                <w:lang w:eastAsia="ru-RU"/>
              </w:rPr>
              <w:t xml:space="preserve"> </w:t>
            </w:r>
          </w:p>
        </w:tc>
        <w:tc>
          <w:tcPr>
            <w:tcW w:w="255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960"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r>
      <w:tr w:rsidR="00210340">
        <w:trPr>
          <w:trHeight w:val="804"/>
        </w:trPr>
        <w:tc>
          <w:tcPr>
            <w:tcW w:w="700" w:type="dxa"/>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2334" w:type="dxa"/>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1618"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2997" w:type="dxa"/>
            <w:gridSpan w:val="3"/>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Количество вспышек в режиме стробоскопа в секунду</w:t>
            </w:r>
          </w:p>
        </w:tc>
        <w:tc>
          <w:tcPr>
            <w:tcW w:w="1058" w:type="dxa"/>
            <w:gridSpan w:val="3"/>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шт</w:t>
            </w:r>
          </w:p>
        </w:tc>
        <w:tc>
          <w:tcPr>
            <w:tcW w:w="2197" w:type="dxa"/>
            <w:gridSpan w:val="4"/>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25</w:t>
            </w:r>
          </w:p>
        </w:tc>
        <w:tc>
          <w:tcPr>
            <w:tcW w:w="255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960"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r>
      <w:tr w:rsidR="00210340">
        <w:trPr>
          <w:trHeight w:val="804"/>
        </w:trPr>
        <w:tc>
          <w:tcPr>
            <w:tcW w:w="700" w:type="dxa"/>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2334" w:type="dxa"/>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1618"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2997" w:type="dxa"/>
            <w:gridSpan w:val="3"/>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Количество каналов DMX</w:t>
            </w:r>
          </w:p>
        </w:tc>
        <w:tc>
          <w:tcPr>
            <w:tcW w:w="1058" w:type="dxa"/>
            <w:gridSpan w:val="3"/>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шт</w:t>
            </w:r>
          </w:p>
        </w:tc>
        <w:tc>
          <w:tcPr>
            <w:tcW w:w="2197" w:type="dxa"/>
            <w:gridSpan w:val="4"/>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20</w:t>
            </w:r>
          </w:p>
        </w:tc>
        <w:tc>
          <w:tcPr>
            <w:tcW w:w="255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960"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r>
      <w:tr w:rsidR="00210340">
        <w:trPr>
          <w:trHeight w:val="804"/>
        </w:trPr>
        <w:tc>
          <w:tcPr>
            <w:tcW w:w="700" w:type="dxa"/>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2334" w:type="dxa"/>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1618"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2997" w:type="dxa"/>
            <w:gridSpan w:val="3"/>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Вес</w:t>
            </w:r>
          </w:p>
        </w:tc>
        <w:tc>
          <w:tcPr>
            <w:tcW w:w="1058" w:type="dxa"/>
            <w:gridSpan w:val="3"/>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кг</w:t>
            </w:r>
          </w:p>
        </w:tc>
        <w:tc>
          <w:tcPr>
            <w:tcW w:w="2197" w:type="dxa"/>
            <w:gridSpan w:val="4"/>
            <w:tcBorders>
              <w:top w:val="nil"/>
              <w:left w:val="nil"/>
              <w:bottom w:val="single" w:sz="8" w:space="0" w:color="auto"/>
              <w:right w:val="single" w:sz="8" w:space="0" w:color="auto"/>
            </w:tcBorders>
            <w:shd w:val="clear" w:color="auto" w:fill="auto"/>
            <w:vAlign w:val="center"/>
          </w:tcPr>
          <w:p w:rsidR="00210340" w:rsidRDefault="00C10BB6">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 </w:t>
            </w:r>
            <w:r>
              <w:rPr>
                <w:rFonts w:ascii="Times New Roman" w:eastAsia="Times New Roman" w:hAnsi="Times New Roman" w:cs="Times New Roman"/>
                <w:sz w:val="20"/>
                <w:szCs w:val="20"/>
                <w:lang w:val="en-US" w:eastAsia="ru-RU"/>
              </w:rPr>
              <w:t xml:space="preserve">&gt;4 </w:t>
            </w:r>
            <w:r>
              <w:rPr>
                <w:rFonts w:ascii="Times New Roman" w:eastAsia="Times New Roman" w:hAnsi="Times New Roman" w:cs="Times New Roman"/>
                <w:sz w:val="20"/>
                <w:szCs w:val="20"/>
                <w:lang w:eastAsia="ru-RU"/>
              </w:rPr>
              <w:t xml:space="preserve">и </w:t>
            </w:r>
            <w:bookmarkStart w:id="0" w:name="_GoBack"/>
            <w:bookmarkEnd w:id="0"/>
            <w:r w:rsidR="00274A7E">
              <w:rPr>
                <w:rFonts w:ascii="Times New Roman" w:eastAsia="Times New Roman" w:hAnsi="Times New Roman" w:cs="Times New Roman"/>
                <w:sz w:val="20"/>
                <w:szCs w:val="20"/>
                <w:lang w:eastAsia="ru-RU"/>
              </w:rPr>
              <w:t>≤ 8</w:t>
            </w:r>
          </w:p>
        </w:tc>
        <w:tc>
          <w:tcPr>
            <w:tcW w:w="255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960"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r>
      <w:tr w:rsidR="00210340">
        <w:trPr>
          <w:trHeight w:val="804"/>
        </w:trPr>
        <w:tc>
          <w:tcPr>
            <w:tcW w:w="700" w:type="dxa"/>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2334" w:type="dxa"/>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1618"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2997" w:type="dxa"/>
            <w:gridSpan w:val="3"/>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Высота</w:t>
            </w:r>
          </w:p>
        </w:tc>
        <w:tc>
          <w:tcPr>
            <w:tcW w:w="1058" w:type="dxa"/>
            <w:gridSpan w:val="3"/>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мм</w:t>
            </w:r>
          </w:p>
        </w:tc>
        <w:tc>
          <w:tcPr>
            <w:tcW w:w="2197" w:type="dxa"/>
            <w:gridSpan w:val="4"/>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&gt; 300 и ≤ 500</w:t>
            </w:r>
          </w:p>
        </w:tc>
        <w:tc>
          <w:tcPr>
            <w:tcW w:w="255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960"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r>
      <w:tr w:rsidR="00210340">
        <w:trPr>
          <w:trHeight w:val="804"/>
        </w:trPr>
        <w:tc>
          <w:tcPr>
            <w:tcW w:w="700" w:type="dxa"/>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2334" w:type="dxa"/>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1618"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2997" w:type="dxa"/>
            <w:gridSpan w:val="3"/>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Ширина</w:t>
            </w:r>
          </w:p>
        </w:tc>
        <w:tc>
          <w:tcPr>
            <w:tcW w:w="1058" w:type="dxa"/>
            <w:gridSpan w:val="3"/>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мм</w:t>
            </w:r>
          </w:p>
        </w:tc>
        <w:tc>
          <w:tcPr>
            <w:tcW w:w="2197" w:type="dxa"/>
            <w:gridSpan w:val="4"/>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&gt; 300</w:t>
            </w:r>
          </w:p>
        </w:tc>
        <w:tc>
          <w:tcPr>
            <w:tcW w:w="255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960"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r>
      <w:tr w:rsidR="00210340">
        <w:trPr>
          <w:trHeight w:val="804"/>
        </w:trPr>
        <w:tc>
          <w:tcPr>
            <w:tcW w:w="700" w:type="dxa"/>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2334" w:type="dxa"/>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1618"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2997" w:type="dxa"/>
            <w:gridSpan w:val="3"/>
            <w:tcBorders>
              <w:top w:val="nil"/>
              <w:left w:val="nil"/>
              <w:bottom w:val="single" w:sz="8" w:space="0" w:color="auto"/>
              <w:right w:val="single" w:sz="8" w:space="0" w:color="auto"/>
            </w:tcBorders>
            <w:shd w:val="clear" w:color="auto" w:fill="auto"/>
            <w:noWrap/>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Глубина</w:t>
            </w:r>
          </w:p>
        </w:tc>
        <w:tc>
          <w:tcPr>
            <w:tcW w:w="1058" w:type="dxa"/>
            <w:gridSpan w:val="3"/>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мм</w:t>
            </w:r>
          </w:p>
        </w:tc>
        <w:tc>
          <w:tcPr>
            <w:tcW w:w="2197" w:type="dxa"/>
            <w:gridSpan w:val="4"/>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&gt; 250 и ≤ 300</w:t>
            </w:r>
          </w:p>
        </w:tc>
        <w:tc>
          <w:tcPr>
            <w:tcW w:w="255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960"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r>
      <w:tr w:rsidR="00210340">
        <w:trPr>
          <w:trHeight w:val="804"/>
        </w:trPr>
        <w:tc>
          <w:tcPr>
            <w:tcW w:w="700" w:type="dxa"/>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2334" w:type="dxa"/>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1618"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2997" w:type="dxa"/>
            <w:gridSpan w:val="3"/>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Количество светодиодов</w:t>
            </w:r>
          </w:p>
        </w:tc>
        <w:tc>
          <w:tcPr>
            <w:tcW w:w="1058" w:type="dxa"/>
            <w:gridSpan w:val="3"/>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шт</w:t>
            </w:r>
          </w:p>
        </w:tc>
        <w:tc>
          <w:tcPr>
            <w:tcW w:w="2197" w:type="dxa"/>
            <w:gridSpan w:val="4"/>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&gt; 15 и ≤ 20</w:t>
            </w:r>
          </w:p>
        </w:tc>
        <w:tc>
          <w:tcPr>
            <w:tcW w:w="255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960"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r>
      <w:tr w:rsidR="00210340">
        <w:trPr>
          <w:trHeight w:val="804"/>
        </w:trPr>
        <w:tc>
          <w:tcPr>
            <w:tcW w:w="700" w:type="dxa"/>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2334" w:type="dxa"/>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1618"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2997" w:type="dxa"/>
            <w:gridSpan w:val="3"/>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Мощность одного светодиода</w:t>
            </w:r>
          </w:p>
        </w:tc>
        <w:tc>
          <w:tcPr>
            <w:tcW w:w="1058" w:type="dxa"/>
            <w:gridSpan w:val="3"/>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Вт</w:t>
            </w:r>
          </w:p>
        </w:tc>
        <w:tc>
          <w:tcPr>
            <w:tcW w:w="2197" w:type="dxa"/>
            <w:gridSpan w:val="4"/>
            <w:tcBorders>
              <w:top w:val="nil"/>
              <w:left w:val="nil"/>
              <w:bottom w:val="single" w:sz="8" w:space="0" w:color="auto"/>
              <w:right w:val="single" w:sz="8" w:space="0" w:color="auto"/>
            </w:tcBorders>
            <w:shd w:val="clear" w:color="auto" w:fill="auto"/>
            <w:noWrap/>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 15 и &lt; 20 </w:t>
            </w:r>
          </w:p>
        </w:tc>
        <w:tc>
          <w:tcPr>
            <w:tcW w:w="255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960"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r>
      <w:tr w:rsidR="00210340">
        <w:trPr>
          <w:trHeight w:val="804"/>
        </w:trPr>
        <w:tc>
          <w:tcPr>
            <w:tcW w:w="700" w:type="dxa"/>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2334" w:type="dxa"/>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1618"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2997" w:type="dxa"/>
            <w:gridSpan w:val="3"/>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Количество ручек</w:t>
            </w:r>
          </w:p>
        </w:tc>
        <w:tc>
          <w:tcPr>
            <w:tcW w:w="1058" w:type="dxa"/>
            <w:gridSpan w:val="3"/>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шт</w:t>
            </w:r>
          </w:p>
        </w:tc>
        <w:tc>
          <w:tcPr>
            <w:tcW w:w="2197" w:type="dxa"/>
            <w:gridSpan w:val="4"/>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1</w:t>
            </w:r>
          </w:p>
        </w:tc>
        <w:tc>
          <w:tcPr>
            <w:tcW w:w="2556" w:type="dxa"/>
            <w:gridSpan w:val="2"/>
            <w:tcBorders>
              <w:top w:val="nil"/>
              <w:left w:val="nil"/>
              <w:bottom w:val="single" w:sz="8" w:space="0" w:color="auto"/>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Участник закупки указывает в заявке конкретное значение характеристики</w:t>
            </w:r>
          </w:p>
        </w:tc>
        <w:tc>
          <w:tcPr>
            <w:tcW w:w="960"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c>
          <w:tcPr>
            <w:tcW w:w="960" w:type="dxa"/>
            <w:gridSpan w:val="2"/>
            <w:vMerge/>
            <w:tcBorders>
              <w:top w:val="nil"/>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color w:val="000000"/>
                <w:lang w:eastAsia="ru-RU"/>
              </w:rPr>
            </w:pPr>
          </w:p>
        </w:tc>
      </w:tr>
      <w:tr w:rsidR="00210340">
        <w:trPr>
          <w:trHeight w:val="300"/>
        </w:trPr>
        <w:tc>
          <w:tcPr>
            <w:tcW w:w="700" w:type="dxa"/>
            <w:vMerge w:val="restart"/>
            <w:tcBorders>
              <w:top w:val="single" w:sz="8" w:space="0" w:color="auto"/>
              <w:left w:val="single" w:sz="8" w:space="0" w:color="auto"/>
              <w:bottom w:val="nil"/>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 xml:space="preserve">№ </w:t>
            </w:r>
            <w:r>
              <w:rPr>
                <w:rFonts w:ascii="Times New Roman" w:eastAsia="Times New Roman" w:hAnsi="Times New Roman" w:cs="Times New Roman"/>
                <w:b/>
                <w:bCs/>
                <w:color w:val="000000"/>
                <w:sz w:val="20"/>
                <w:szCs w:val="20"/>
                <w:lang w:eastAsia="ru-RU"/>
              </w:rPr>
              <w:lastRenderedPageBreak/>
              <w:t>п/п</w:t>
            </w:r>
          </w:p>
        </w:tc>
        <w:tc>
          <w:tcPr>
            <w:tcW w:w="2334" w:type="dxa"/>
            <w:vMerge w:val="restart"/>
            <w:tcBorders>
              <w:top w:val="single" w:sz="8" w:space="0" w:color="auto"/>
              <w:left w:val="single" w:sz="8" w:space="0" w:color="auto"/>
              <w:bottom w:val="nil"/>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lastRenderedPageBreak/>
              <w:t>Наименование товара</w:t>
            </w:r>
          </w:p>
        </w:tc>
        <w:tc>
          <w:tcPr>
            <w:tcW w:w="1618" w:type="dxa"/>
            <w:gridSpan w:val="2"/>
            <w:vMerge w:val="restart"/>
            <w:tcBorders>
              <w:top w:val="single" w:sz="8" w:space="0" w:color="auto"/>
              <w:left w:val="single" w:sz="8" w:space="0" w:color="auto"/>
              <w:bottom w:val="nil"/>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 xml:space="preserve">КТРУ / ККН / </w:t>
            </w:r>
            <w:r>
              <w:rPr>
                <w:rFonts w:ascii="Times New Roman" w:eastAsia="Times New Roman" w:hAnsi="Times New Roman" w:cs="Times New Roman"/>
                <w:b/>
                <w:bCs/>
                <w:color w:val="000000"/>
                <w:sz w:val="20"/>
                <w:szCs w:val="20"/>
                <w:lang w:eastAsia="ru-RU"/>
              </w:rPr>
              <w:lastRenderedPageBreak/>
              <w:t>ОКПД2</w:t>
            </w:r>
          </w:p>
        </w:tc>
        <w:tc>
          <w:tcPr>
            <w:tcW w:w="6252" w:type="dxa"/>
            <w:gridSpan w:val="10"/>
            <w:tcBorders>
              <w:top w:val="single" w:sz="8" w:space="0" w:color="auto"/>
              <w:left w:val="nil"/>
              <w:bottom w:val="single" w:sz="8" w:space="0" w:color="auto"/>
              <w:right w:val="single" w:sz="8" w:space="0" w:color="000000"/>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lastRenderedPageBreak/>
              <w:t>Характеристики объекта закупки</w:t>
            </w:r>
          </w:p>
        </w:tc>
        <w:tc>
          <w:tcPr>
            <w:tcW w:w="2556" w:type="dxa"/>
            <w:gridSpan w:val="2"/>
            <w:vMerge w:val="restart"/>
            <w:tcBorders>
              <w:top w:val="single" w:sz="8" w:space="0" w:color="auto"/>
              <w:left w:val="single" w:sz="8" w:space="0" w:color="auto"/>
              <w:bottom w:val="nil"/>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 xml:space="preserve">Инструкция по </w:t>
            </w:r>
            <w:r>
              <w:rPr>
                <w:rFonts w:ascii="Times New Roman" w:eastAsia="Times New Roman" w:hAnsi="Times New Roman" w:cs="Times New Roman"/>
                <w:b/>
                <w:bCs/>
                <w:color w:val="000000"/>
                <w:sz w:val="20"/>
                <w:szCs w:val="20"/>
                <w:lang w:eastAsia="ru-RU"/>
              </w:rPr>
              <w:lastRenderedPageBreak/>
              <w:t>заполнению характеристик товара в заявке участника</w:t>
            </w:r>
          </w:p>
        </w:tc>
        <w:tc>
          <w:tcPr>
            <w:tcW w:w="960" w:type="dxa"/>
            <w:gridSpan w:val="2"/>
            <w:vMerge w:val="restart"/>
            <w:tcBorders>
              <w:top w:val="single" w:sz="8" w:space="0" w:color="auto"/>
              <w:left w:val="single" w:sz="8" w:space="0" w:color="auto"/>
              <w:bottom w:val="nil"/>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lastRenderedPageBreak/>
              <w:t>Ед. изм.</w:t>
            </w:r>
          </w:p>
        </w:tc>
        <w:tc>
          <w:tcPr>
            <w:tcW w:w="960" w:type="dxa"/>
            <w:gridSpan w:val="2"/>
            <w:vMerge w:val="restart"/>
            <w:tcBorders>
              <w:top w:val="single" w:sz="8" w:space="0" w:color="auto"/>
              <w:left w:val="single" w:sz="8" w:space="0" w:color="auto"/>
              <w:bottom w:val="nil"/>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Кол-во</w:t>
            </w:r>
          </w:p>
        </w:tc>
      </w:tr>
      <w:tr w:rsidR="00210340">
        <w:trPr>
          <w:trHeight w:val="936"/>
        </w:trPr>
        <w:tc>
          <w:tcPr>
            <w:tcW w:w="700" w:type="dxa"/>
            <w:vMerge/>
            <w:tcBorders>
              <w:top w:val="single" w:sz="8" w:space="0" w:color="auto"/>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b/>
                <w:bCs/>
                <w:color w:val="000000"/>
                <w:sz w:val="20"/>
                <w:szCs w:val="20"/>
                <w:lang w:eastAsia="ru-RU"/>
              </w:rPr>
            </w:pPr>
          </w:p>
        </w:tc>
        <w:tc>
          <w:tcPr>
            <w:tcW w:w="2334" w:type="dxa"/>
            <w:vMerge/>
            <w:tcBorders>
              <w:top w:val="single" w:sz="8" w:space="0" w:color="auto"/>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b/>
                <w:bCs/>
                <w:color w:val="000000"/>
                <w:sz w:val="20"/>
                <w:szCs w:val="20"/>
                <w:lang w:eastAsia="ru-RU"/>
              </w:rPr>
            </w:pPr>
          </w:p>
        </w:tc>
        <w:tc>
          <w:tcPr>
            <w:tcW w:w="1618" w:type="dxa"/>
            <w:gridSpan w:val="2"/>
            <w:vMerge/>
            <w:tcBorders>
              <w:top w:val="single" w:sz="8" w:space="0" w:color="auto"/>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b/>
                <w:bCs/>
                <w:color w:val="000000"/>
                <w:sz w:val="20"/>
                <w:szCs w:val="20"/>
                <w:lang w:eastAsia="ru-RU"/>
              </w:rPr>
            </w:pPr>
          </w:p>
        </w:tc>
        <w:tc>
          <w:tcPr>
            <w:tcW w:w="3048" w:type="dxa"/>
            <w:gridSpan w:val="4"/>
            <w:tcBorders>
              <w:top w:val="nil"/>
              <w:left w:val="nil"/>
              <w:bottom w:val="nil"/>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Наименование характеристики</w:t>
            </w:r>
          </w:p>
        </w:tc>
        <w:tc>
          <w:tcPr>
            <w:tcW w:w="960" w:type="dxa"/>
            <w:tcBorders>
              <w:top w:val="nil"/>
              <w:left w:val="nil"/>
              <w:bottom w:val="nil"/>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Ед. изм.</w:t>
            </w:r>
          </w:p>
        </w:tc>
        <w:tc>
          <w:tcPr>
            <w:tcW w:w="2244" w:type="dxa"/>
            <w:gridSpan w:val="5"/>
            <w:tcBorders>
              <w:top w:val="nil"/>
              <w:left w:val="nil"/>
              <w:bottom w:val="nil"/>
              <w:right w:val="single" w:sz="8"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Значение</w:t>
            </w:r>
          </w:p>
        </w:tc>
        <w:tc>
          <w:tcPr>
            <w:tcW w:w="2556" w:type="dxa"/>
            <w:gridSpan w:val="2"/>
            <w:vMerge/>
            <w:tcBorders>
              <w:top w:val="single" w:sz="8" w:space="0" w:color="auto"/>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b/>
                <w:bCs/>
                <w:color w:val="000000"/>
                <w:sz w:val="20"/>
                <w:szCs w:val="20"/>
                <w:lang w:eastAsia="ru-RU"/>
              </w:rPr>
            </w:pPr>
          </w:p>
        </w:tc>
        <w:tc>
          <w:tcPr>
            <w:tcW w:w="960" w:type="dxa"/>
            <w:gridSpan w:val="2"/>
            <w:vMerge/>
            <w:tcBorders>
              <w:top w:val="single" w:sz="8" w:space="0" w:color="auto"/>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b/>
                <w:bCs/>
                <w:color w:val="000000"/>
                <w:sz w:val="20"/>
                <w:szCs w:val="20"/>
                <w:lang w:eastAsia="ru-RU"/>
              </w:rPr>
            </w:pPr>
          </w:p>
        </w:tc>
        <w:tc>
          <w:tcPr>
            <w:tcW w:w="960" w:type="dxa"/>
            <w:gridSpan w:val="2"/>
            <w:vMerge/>
            <w:tcBorders>
              <w:top w:val="single" w:sz="8" w:space="0" w:color="auto"/>
              <w:left w:val="single" w:sz="8" w:space="0" w:color="auto"/>
              <w:bottom w:val="nil"/>
              <w:right w:val="single" w:sz="8" w:space="0" w:color="auto"/>
            </w:tcBorders>
            <w:vAlign w:val="center"/>
          </w:tcPr>
          <w:p w:rsidR="00210340" w:rsidRDefault="00210340">
            <w:pPr>
              <w:spacing w:after="0" w:line="240" w:lineRule="auto"/>
              <w:rPr>
                <w:rFonts w:ascii="Times New Roman" w:eastAsia="Times New Roman" w:hAnsi="Times New Roman" w:cs="Times New Roman"/>
                <w:b/>
                <w:bCs/>
                <w:color w:val="000000"/>
                <w:sz w:val="20"/>
                <w:szCs w:val="20"/>
                <w:lang w:eastAsia="ru-RU"/>
              </w:rPr>
            </w:pPr>
          </w:p>
        </w:tc>
      </w:tr>
      <w:tr w:rsidR="00210340">
        <w:trPr>
          <w:trHeight w:val="792"/>
        </w:trPr>
        <w:tc>
          <w:tcPr>
            <w:tcW w:w="700" w:type="dxa"/>
            <w:vMerge w:val="restart"/>
            <w:tcBorders>
              <w:top w:val="single" w:sz="4" w:space="0" w:color="auto"/>
              <w:left w:val="single" w:sz="4" w:space="0" w:color="auto"/>
              <w:bottom w:val="nil"/>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lastRenderedPageBreak/>
              <w:t>7</w:t>
            </w:r>
          </w:p>
        </w:tc>
        <w:tc>
          <w:tcPr>
            <w:tcW w:w="2334" w:type="dxa"/>
            <w:vMerge w:val="restart"/>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Сплиттер</w:t>
            </w:r>
          </w:p>
        </w:tc>
        <w:tc>
          <w:tcPr>
            <w:tcW w:w="1618" w:type="dxa"/>
            <w:gridSpan w:val="2"/>
            <w:vMerge w:val="restart"/>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color w:val="000000"/>
                <w:sz w:val="20"/>
                <w:szCs w:val="20"/>
                <w:lang w:val="en-US" w:eastAsia="ru-RU"/>
              </w:rPr>
            </w:pPr>
            <w:r>
              <w:rPr>
                <w:rFonts w:ascii="Times New Roman" w:eastAsia="Times New Roman" w:hAnsi="Times New Roman" w:cs="Times New Roman"/>
                <w:color w:val="000000"/>
                <w:sz w:val="20"/>
                <w:szCs w:val="20"/>
                <w:lang w:eastAsia="ru-RU"/>
              </w:rPr>
              <w:t>2</w:t>
            </w:r>
            <w:r>
              <w:rPr>
                <w:rFonts w:ascii="Times New Roman" w:eastAsia="Times New Roman" w:hAnsi="Times New Roman" w:cs="Times New Roman"/>
                <w:color w:val="000000"/>
                <w:sz w:val="20"/>
                <w:szCs w:val="20"/>
                <w:lang w:val="en-US" w:eastAsia="ru-RU"/>
              </w:rPr>
              <w:t>6</w:t>
            </w:r>
            <w:r>
              <w:rPr>
                <w:rFonts w:ascii="Times New Roman" w:eastAsia="Times New Roman" w:hAnsi="Times New Roman" w:cs="Times New Roman"/>
                <w:color w:val="000000"/>
                <w:sz w:val="20"/>
                <w:szCs w:val="20"/>
                <w:lang w:eastAsia="ru-RU"/>
              </w:rPr>
              <w:t>.40.</w:t>
            </w:r>
            <w:r>
              <w:rPr>
                <w:rFonts w:ascii="Times New Roman" w:eastAsia="Times New Roman" w:hAnsi="Times New Roman" w:cs="Times New Roman"/>
                <w:color w:val="000000"/>
                <w:sz w:val="20"/>
                <w:szCs w:val="20"/>
                <w:lang w:val="en-US" w:eastAsia="ru-RU"/>
              </w:rPr>
              <w:t>51.000</w:t>
            </w:r>
          </w:p>
        </w:tc>
        <w:tc>
          <w:tcPr>
            <w:tcW w:w="3048" w:type="dxa"/>
            <w:gridSpan w:val="4"/>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Тип</w:t>
            </w:r>
          </w:p>
        </w:tc>
        <w:tc>
          <w:tcPr>
            <w:tcW w:w="960" w:type="dxa"/>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w:t>
            </w:r>
          </w:p>
        </w:tc>
        <w:tc>
          <w:tcPr>
            <w:tcW w:w="2244" w:type="dxa"/>
            <w:gridSpan w:val="5"/>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DMX-Сплиттер</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Значение характеристики не может изменяться участником закупки</w:t>
            </w:r>
          </w:p>
        </w:tc>
        <w:tc>
          <w:tcPr>
            <w:tcW w:w="960" w:type="dxa"/>
            <w:gridSpan w:val="2"/>
            <w:vMerge w:val="restart"/>
            <w:tcBorders>
              <w:top w:val="single" w:sz="4" w:space="0" w:color="auto"/>
              <w:left w:val="single" w:sz="4" w:space="0" w:color="auto"/>
              <w:bottom w:val="nil"/>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шт</w:t>
            </w:r>
          </w:p>
        </w:tc>
        <w:tc>
          <w:tcPr>
            <w:tcW w:w="960" w:type="dxa"/>
            <w:gridSpan w:val="2"/>
            <w:vMerge w:val="restart"/>
            <w:tcBorders>
              <w:top w:val="single" w:sz="4" w:space="0" w:color="auto"/>
              <w:left w:val="single" w:sz="4" w:space="0" w:color="auto"/>
              <w:bottom w:val="nil"/>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3</w:t>
            </w:r>
          </w:p>
        </w:tc>
      </w:tr>
      <w:tr w:rsidR="00210340">
        <w:trPr>
          <w:trHeight w:val="792"/>
        </w:trPr>
        <w:tc>
          <w:tcPr>
            <w:tcW w:w="700" w:type="dxa"/>
            <w:vMerge/>
            <w:tcBorders>
              <w:top w:val="single" w:sz="4" w:space="0" w:color="auto"/>
              <w:left w:val="single" w:sz="4" w:space="0" w:color="auto"/>
              <w:bottom w:val="nil"/>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3048" w:type="dxa"/>
            <w:gridSpan w:val="4"/>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Кол-во входов</w:t>
            </w:r>
          </w:p>
        </w:tc>
        <w:tc>
          <w:tcPr>
            <w:tcW w:w="960" w:type="dxa"/>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шт</w:t>
            </w:r>
          </w:p>
        </w:tc>
        <w:tc>
          <w:tcPr>
            <w:tcW w:w="2244" w:type="dxa"/>
            <w:gridSpan w:val="5"/>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≥1</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Участник закупки указывает в заявке конкретное значение характеристики</w:t>
            </w:r>
          </w:p>
        </w:tc>
        <w:tc>
          <w:tcPr>
            <w:tcW w:w="960" w:type="dxa"/>
            <w:gridSpan w:val="2"/>
            <w:vMerge/>
            <w:tcBorders>
              <w:top w:val="single" w:sz="4" w:space="0" w:color="auto"/>
              <w:left w:val="single" w:sz="4" w:space="0" w:color="auto"/>
              <w:bottom w:val="nil"/>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single" w:sz="4" w:space="0" w:color="auto"/>
              <w:left w:val="single" w:sz="4" w:space="0" w:color="auto"/>
              <w:bottom w:val="nil"/>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trHeight w:val="792"/>
        </w:trPr>
        <w:tc>
          <w:tcPr>
            <w:tcW w:w="700" w:type="dxa"/>
            <w:vMerge/>
            <w:tcBorders>
              <w:top w:val="single" w:sz="4" w:space="0" w:color="auto"/>
              <w:left w:val="single" w:sz="4" w:space="0" w:color="auto"/>
              <w:bottom w:val="nil"/>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3048" w:type="dxa"/>
            <w:gridSpan w:val="4"/>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Кол-во выходов</w:t>
            </w:r>
          </w:p>
        </w:tc>
        <w:tc>
          <w:tcPr>
            <w:tcW w:w="960" w:type="dxa"/>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шт</w:t>
            </w:r>
          </w:p>
        </w:tc>
        <w:tc>
          <w:tcPr>
            <w:tcW w:w="2244" w:type="dxa"/>
            <w:gridSpan w:val="5"/>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≥6</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Участник закупки указывает в заявке конкретное значение характеристики</w:t>
            </w:r>
          </w:p>
        </w:tc>
        <w:tc>
          <w:tcPr>
            <w:tcW w:w="960" w:type="dxa"/>
            <w:gridSpan w:val="2"/>
            <w:vMerge/>
            <w:tcBorders>
              <w:top w:val="single" w:sz="4" w:space="0" w:color="auto"/>
              <w:left w:val="single" w:sz="4" w:space="0" w:color="auto"/>
              <w:bottom w:val="nil"/>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single" w:sz="4" w:space="0" w:color="auto"/>
              <w:left w:val="single" w:sz="4" w:space="0" w:color="auto"/>
              <w:bottom w:val="nil"/>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trHeight w:val="792"/>
        </w:trPr>
        <w:tc>
          <w:tcPr>
            <w:tcW w:w="700" w:type="dxa"/>
            <w:vMerge/>
            <w:tcBorders>
              <w:top w:val="single" w:sz="4" w:space="0" w:color="auto"/>
              <w:left w:val="single" w:sz="4" w:space="0" w:color="auto"/>
              <w:bottom w:val="nil"/>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3048" w:type="dxa"/>
            <w:gridSpan w:val="4"/>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Тип контакта</w:t>
            </w:r>
          </w:p>
        </w:tc>
        <w:tc>
          <w:tcPr>
            <w:tcW w:w="960" w:type="dxa"/>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w:t>
            </w:r>
          </w:p>
        </w:tc>
        <w:tc>
          <w:tcPr>
            <w:tcW w:w="2244" w:type="dxa"/>
            <w:gridSpan w:val="5"/>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3-XLR</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Значение характеристики не может изменяться участником закупки</w:t>
            </w:r>
          </w:p>
        </w:tc>
        <w:tc>
          <w:tcPr>
            <w:tcW w:w="960" w:type="dxa"/>
            <w:gridSpan w:val="2"/>
            <w:vMerge/>
            <w:tcBorders>
              <w:top w:val="single" w:sz="4" w:space="0" w:color="auto"/>
              <w:left w:val="single" w:sz="4" w:space="0" w:color="auto"/>
              <w:bottom w:val="nil"/>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single" w:sz="4" w:space="0" w:color="auto"/>
              <w:left w:val="single" w:sz="4" w:space="0" w:color="auto"/>
              <w:bottom w:val="nil"/>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trHeight w:val="792"/>
        </w:trPr>
        <w:tc>
          <w:tcPr>
            <w:tcW w:w="700" w:type="dxa"/>
            <w:vMerge/>
            <w:tcBorders>
              <w:top w:val="single" w:sz="4" w:space="0" w:color="auto"/>
              <w:left w:val="single" w:sz="4" w:space="0" w:color="auto"/>
              <w:bottom w:val="nil"/>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3048" w:type="dxa"/>
            <w:gridSpan w:val="4"/>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Потребляемая мощность</w:t>
            </w:r>
          </w:p>
        </w:tc>
        <w:tc>
          <w:tcPr>
            <w:tcW w:w="960" w:type="dxa"/>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Вт</w:t>
            </w:r>
          </w:p>
        </w:tc>
        <w:tc>
          <w:tcPr>
            <w:tcW w:w="2244" w:type="dxa"/>
            <w:gridSpan w:val="5"/>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&lt; 8</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Участник закупки указывает в заявке конкретное значение характеристики</w:t>
            </w:r>
          </w:p>
        </w:tc>
        <w:tc>
          <w:tcPr>
            <w:tcW w:w="960" w:type="dxa"/>
            <w:gridSpan w:val="2"/>
            <w:vMerge/>
            <w:tcBorders>
              <w:top w:val="single" w:sz="4" w:space="0" w:color="auto"/>
              <w:left w:val="single" w:sz="4" w:space="0" w:color="auto"/>
              <w:bottom w:val="nil"/>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single" w:sz="4" w:space="0" w:color="auto"/>
              <w:left w:val="single" w:sz="4" w:space="0" w:color="auto"/>
              <w:bottom w:val="nil"/>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trHeight w:val="792"/>
        </w:trPr>
        <w:tc>
          <w:tcPr>
            <w:tcW w:w="700" w:type="dxa"/>
            <w:vMerge/>
            <w:tcBorders>
              <w:top w:val="single" w:sz="4" w:space="0" w:color="auto"/>
              <w:left w:val="single" w:sz="4" w:space="0" w:color="auto"/>
              <w:bottom w:val="nil"/>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3048" w:type="dxa"/>
            <w:gridSpan w:val="4"/>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Предохранитель</w:t>
            </w:r>
          </w:p>
        </w:tc>
        <w:tc>
          <w:tcPr>
            <w:tcW w:w="960" w:type="dxa"/>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w:t>
            </w:r>
          </w:p>
        </w:tc>
        <w:tc>
          <w:tcPr>
            <w:tcW w:w="2244" w:type="dxa"/>
            <w:gridSpan w:val="5"/>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F1A</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Значение характеристики не может изменяться участником закупки</w:t>
            </w:r>
          </w:p>
        </w:tc>
        <w:tc>
          <w:tcPr>
            <w:tcW w:w="960" w:type="dxa"/>
            <w:gridSpan w:val="2"/>
            <w:vMerge/>
            <w:tcBorders>
              <w:top w:val="single" w:sz="4" w:space="0" w:color="auto"/>
              <w:left w:val="single" w:sz="4" w:space="0" w:color="auto"/>
              <w:bottom w:val="nil"/>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single" w:sz="4" w:space="0" w:color="auto"/>
              <w:left w:val="single" w:sz="4" w:space="0" w:color="auto"/>
              <w:bottom w:val="nil"/>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trHeight w:val="792"/>
        </w:trPr>
        <w:tc>
          <w:tcPr>
            <w:tcW w:w="700" w:type="dxa"/>
            <w:vMerge/>
            <w:tcBorders>
              <w:top w:val="single" w:sz="4" w:space="0" w:color="auto"/>
              <w:left w:val="single" w:sz="4" w:space="0" w:color="auto"/>
              <w:bottom w:val="nil"/>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3048" w:type="dxa"/>
            <w:gridSpan w:val="4"/>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Вес</w:t>
            </w:r>
          </w:p>
        </w:tc>
        <w:tc>
          <w:tcPr>
            <w:tcW w:w="960" w:type="dxa"/>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кг</w:t>
            </w:r>
          </w:p>
        </w:tc>
        <w:tc>
          <w:tcPr>
            <w:tcW w:w="2244" w:type="dxa"/>
            <w:gridSpan w:val="5"/>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&lt; 1</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Участник закупки указывает в заявке конкретное значение характеристики</w:t>
            </w:r>
          </w:p>
        </w:tc>
        <w:tc>
          <w:tcPr>
            <w:tcW w:w="960" w:type="dxa"/>
            <w:gridSpan w:val="2"/>
            <w:vMerge/>
            <w:tcBorders>
              <w:top w:val="single" w:sz="4" w:space="0" w:color="auto"/>
              <w:left w:val="single" w:sz="4" w:space="0" w:color="auto"/>
              <w:bottom w:val="nil"/>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single" w:sz="4" w:space="0" w:color="auto"/>
              <w:left w:val="single" w:sz="4" w:space="0" w:color="auto"/>
              <w:bottom w:val="nil"/>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trHeight w:val="792"/>
        </w:trPr>
        <w:tc>
          <w:tcPr>
            <w:tcW w:w="700" w:type="dxa"/>
            <w:vMerge/>
            <w:tcBorders>
              <w:top w:val="single" w:sz="4" w:space="0" w:color="auto"/>
              <w:left w:val="single" w:sz="4" w:space="0" w:color="auto"/>
              <w:bottom w:val="nil"/>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3048" w:type="dxa"/>
            <w:gridSpan w:val="4"/>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Питание</w:t>
            </w:r>
          </w:p>
        </w:tc>
        <w:tc>
          <w:tcPr>
            <w:tcW w:w="960" w:type="dxa"/>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w:t>
            </w:r>
          </w:p>
        </w:tc>
        <w:tc>
          <w:tcPr>
            <w:tcW w:w="2244" w:type="dxa"/>
            <w:gridSpan w:val="5"/>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 AC100-240В</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Значение характеристики не может изменяться участником закупки</w:t>
            </w:r>
          </w:p>
        </w:tc>
        <w:tc>
          <w:tcPr>
            <w:tcW w:w="960" w:type="dxa"/>
            <w:gridSpan w:val="2"/>
            <w:vMerge/>
            <w:tcBorders>
              <w:top w:val="single" w:sz="4" w:space="0" w:color="auto"/>
              <w:left w:val="single" w:sz="4" w:space="0" w:color="auto"/>
              <w:bottom w:val="nil"/>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top w:val="single" w:sz="4" w:space="0" w:color="auto"/>
              <w:left w:val="single" w:sz="4" w:space="0" w:color="auto"/>
              <w:bottom w:val="nil"/>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trHeight w:val="300"/>
        </w:trPr>
        <w:tc>
          <w:tcPr>
            <w:tcW w:w="700"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 п/п</w:t>
            </w:r>
          </w:p>
        </w:tc>
        <w:tc>
          <w:tcPr>
            <w:tcW w:w="233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Наименование товара</w:t>
            </w:r>
          </w:p>
        </w:tc>
        <w:tc>
          <w:tcPr>
            <w:tcW w:w="1618"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КТРУ / ККН / ОКПД2</w:t>
            </w:r>
          </w:p>
        </w:tc>
        <w:tc>
          <w:tcPr>
            <w:tcW w:w="6252"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Характеристики объекта закупки</w:t>
            </w:r>
          </w:p>
        </w:tc>
        <w:tc>
          <w:tcPr>
            <w:tcW w:w="2556"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Инструкция по заполнению характеристик товара в заявке участника</w:t>
            </w:r>
          </w:p>
        </w:tc>
        <w:tc>
          <w:tcPr>
            <w:tcW w:w="960"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Ед. изм.</w:t>
            </w:r>
          </w:p>
        </w:tc>
        <w:tc>
          <w:tcPr>
            <w:tcW w:w="960"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Кол-во</w:t>
            </w:r>
          </w:p>
        </w:tc>
      </w:tr>
      <w:tr w:rsidR="00210340">
        <w:trPr>
          <w:trHeight w:val="936"/>
        </w:trPr>
        <w:tc>
          <w:tcPr>
            <w:tcW w:w="700" w:type="dxa"/>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b/>
                <w:bCs/>
                <w:color w:val="000000"/>
                <w:sz w:val="20"/>
                <w:szCs w:val="20"/>
                <w:lang w:eastAsia="ru-RU"/>
              </w:rPr>
            </w:pPr>
          </w:p>
        </w:tc>
        <w:tc>
          <w:tcPr>
            <w:tcW w:w="2334" w:type="dxa"/>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b/>
                <w:bCs/>
                <w:color w:val="000000"/>
                <w:sz w:val="20"/>
                <w:szCs w:val="20"/>
                <w:lang w:eastAsia="ru-RU"/>
              </w:rPr>
            </w:pPr>
          </w:p>
        </w:tc>
        <w:tc>
          <w:tcPr>
            <w:tcW w:w="1618" w:type="dxa"/>
            <w:gridSpan w:val="2"/>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b/>
                <w:bCs/>
                <w:color w:val="000000"/>
                <w:sz w:val="20"/>
                <w:szCs w:val="20"/>
                <w:lang w:eastAsia="ru-RU"/>
              </w:rPr>
            </w:pPr>
          </w:p>
        </w:tc>
        <w:tc>
          <w:tcPr>
            <w:tcW w:w="3048" w:type="dxa"/>
            <w:gridSpan w:val="4"/>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Наименование характеристики</w:t>
            </w:r>
          </w:p>
        </w:tc>
        <w:tc>
          <w:tcPr>
            <w:tcW w:w="960" w:type="dxa"/>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Ед. изм.</w:t>
            </w:r>
          </w:p>
        </w:tc>
        <w:tc>
          <w:tcPr>
            <w:tcW w:w="2244"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210340" w:rsidRDefault="00274A7E">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Значение</w:t>
            </w:r>
          </w:p>
        </w:tc>
        <w:tc>
          <w:tcPr>
            <w:tcW w:w="2556" w:type="dxa"/>
            <w:gridSpan w:val="2"/>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b/>
                <w:bCs/>
                <w:color w:val="000000"/>
                <w:sz w:val="20"/>
                <w:szCs w:val="20"/>
                <w:lang w:eastAsia="ru-RU"/>
              </w:rPr>
            </w:pPr>
          </w:p>
        </w:tc>
        <w:tc>
          <w:tcPr>
            <w:tcW w:w="960" w:type="dxa"/>
            <w:gridSpan w:val="2"/>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b/>
                <w:bCs/>
                <w:color w:val="000000"/>
                <w:sz w:val="20"/>
                <w:szCs w:val="20"/>
                <w:lang w:eastAsia="ru-RU"/>
              </w:rPr>
            </w:pPr>
          </w:p>
        </w:tc>
        <w:tc>
          <w:tcPr>
            <w:tcW w:w="960" w:type="dxa"/>
            <w:gridSpan w:val="2"/>
            <w:vMerge/>
            <w:tcBorders>
              <w:top w:val="single" w:sz="4" w:space="0" w:color="auto"/>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b/>
                <w:bCs/>
                <w:color w:val="000000"/>
                <w:sz w:val="20"/>
                <w:szCs w:val="20"/>
                <w:lang w:eastAsia="ru-RU"/>
              </w:rPr>
            </w:pPr>
          </w:p>
        </w:tc>
      </w:tr>
      <w:tr w:rsidR="00210340">
        <w:trPr>
          <w:trHeight w:val="1068"/>
        </w:trPr>
        <w:tc>
          <w:tcPr>
            <w:tcW w:w="700" w:type="dxa"/>
            <w:vMerge w:val="restart"/>
            <w:tcBorders>
              <w:top w:val="single" w:sz="4" w:space="0" w:color="auto"/>
              <w:left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color w:val="000000"/>
                <w:sz w:val="20"/>
                <w:szCs w:val="20"/>
                <w:lang w:val="en-US" w:eastAsia="ru-RU"/>
              </w:rPr>
            </w:pPr>
            <w:r>
              <w:rPr>
                <w:rFonts w:ascii="Times New Roman" w:eastAsia="Times New Roman" w:hAnsi="Times New Roman" w:cs="Times New Roman"/>
                <w:color w:val="000000"/>
                <w:sz w:val="20"/>
                <w:szCs w:val="20"/>
                <w:lang w:val="en-US" w:eastAsia="ru-RU"/>
              </w:rPr>
              <w:lastRenderedPageBreak/>
              <w:t>8</w:t>
            </w:r>
          </w:p>
        </w:tc>
        <w:tc>
          <w:tcPr>
            <w:tcW w:w="2334" w:type="dxa"/>
            <w:vMerge w:val="restart"/>
            <w:tcBorders>
              <w:top w:val="single" w:sz="4" w:space="0" w:color="auto"/>
              <w:left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USB DMX-512 Контроллер</w:t>
            </w:r>
          </w:p>
        </w:tc>
        <w:tc>
          <w:tcPr>
            <w:tcW w:w="1618" w:type="dxa"/>
            <w:gridSpan w:val="2"/>
            <w:vMerge w:val="restart"/>
            <w:tcBorders>
              <w:top w:val="single" w:sz="4" w:space="0" w:color="auto"/>
              <w:left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color w:val="000000"/>
                <w:sz w:val="20"/>
                <w:szCs w:val="20"/>
                <w:lang w:val="en-US" w:eastAsia="ru-RU"/>
              </w:rPr>
            </w:pPr>
            <w:r>
              <w:rPr>
                <w:rFonts w:ascii="Times New Roman" w:eastAsia="Times New Roman" w:hAnsi="Times New Roman" w:cs="Times New Roman"/>
                <w:color w:val="000000"/>
                <w:sz w:val="20"/>
                <w:szCs w:val="20"/>
                <w:lang w:eastAsia="ru-RU"/>
              </w:rPr>
              <w:t>27.</w:t>
            </w:r>
            <w:r>
              <w:rPr>
                <w:rFonts w:ascii="Times New Roman" w:eastAsia="Times New Roman" w:hAnsi="Times New Roman" w:cs="Times New Roman"/>
                <w:color w:val="000000"/>
                <w:sz w:val="20"/>
                <w:szCs w:val="20"/>
                <w:lang w:val="en-US" w:eastAsia="ru-RU"/>
              </w:rPr>
              <w:t>33.13.169</w:t>
            </w:r>
          </w:p>
        </w:tc>
        <w:tc>
          <w:tcPr>
            <w:tcW w:w="3048" w:type="dxa"/>
            <w:gridSpan w:val="4"/>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sz w:val="20"/>
                <w:szCs w:val="20"/>
                <w:lang w:eastAsia="ru-RU"/>
              </w:rPr>
              <w:t>Назначение</w:t>
            </w:r>
          </w:p>
        </w:tc>
        <w:tc>
          <w:tcPr>
            <w:tcW w:w="960" w:type="dxa"/>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sz w:val="20"/>
                <w:szCs w:val="20"/>
                <w:lang w:eastAsia="ru-RU"/>
              </w:rPr>
              <w:t> </w:t>
            </w:r>
          </w:p>
        </w:tc>
        <w:tc>
          <w:tcPr>
            <w:tcW w:w="2244" w:type="dxa"/>
            <w:gridSpan w:val="5"/>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sz w:val="20"/>
                <w:szCs w:val="20"/>
                <w:lang w:eastAsia="ru-RU"/>
              </w:rPr>
              <w:t>для управления световыми приборами</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sz w:val="20"/>
                <w:szCs w:val="20"/>
                <w:lang w:eastAsia="ru-RU"/>
              </w:rPr>
              <w:t>Значение характеристики не может изменяться участником закупки</w:t>
            </w:r>
          </w:p>
        </w:tc>
        <w:tc>
          <w:tcPr>
            <w:tcW w:w="960" w:type="dxa"/>
            <w:gridSpan w:val="2"/>
            <w:vMerge w:val="restart"/>
            <w:tcBorders>
              <w:top w:val="single" w:sz="4" w:space="0" w:color="auto"/>
              <w:left w:val="single" w:sz="4" w:space="0" w:color="auto"/>
              <w:right w:val="single" w:sz="4" w:space="0" w:color="auto"/>
            </w:tcBorders>
            <w:shd w:val="clear" w:color="auto" w:fill="auto"/>
          </w:tcPr>
          <w:p w:rsidR="00210340" w:rsidRDefault="00210340">
            <w:pPr>
              <w:spacing w:after="0" w:line="240" w:lineRule="auto"/>
              <w:jc w:val="center"/>
              <w:rPr>
                <w:rFonts w:ascii="Times New Roman" w:eastAsia="Times New Roman" w:hAnsi="Times New Roman" w:cs="Times New Roman"/>
                <w:color w:val="000000"/>
                <w:sz w:val="20"/>
                <w:szCs w:val="20"/>
                <w:lang w:eastAsia="ru-RU"/>
              </w:rPr>
            </w:pPr>
          </w:p>
          <w:p w:rsidR="00210340" w:rsidRDefault="00274A7E">
            <w:pPr>
              <w:spacing w:after="0" w:line="240" w:lineRule="auto"/>
              <w:jc w:val="center"/>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шт</w:t>
            </w:r>
          </w:p>
        </w:tc>
        <w:tc>
          <w:tcPr>
            <w:tcW w:w="960" w:type="dxa"/>
            <w:gridSpan w:val="2"/>
            <w:vMerge w:val="restart"/>
            <w:tcBorders>
              <w:top w:val="single" w:sz="4" w:space="0" w:color="auto"/>
              <w:left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val="en-US" w:eastAsia="ru-RU"/>
              </w:rPr>
              <w:t>1</w:t>
            </w:r>
          </w:p>
        </w:tc>
      </w:tr>
      <w:tr w:rsidR="00210340">
        <w:trPr>
          <w:trHeight w:val="828"/>
        </w:trPr>
        <w:tc>
          <w:tcPr>
            <w:tcW w:w="700" w:type="dxa"/>
            <w:vMerge/>
            <w:tcBorders>
              <w:left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left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18" w:type="dxa"/>
            <w:gridSpan w:val="2"/>
            <w:vMerge/>
            <w:tcBorders>
              <w:left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3048" w:type="dxa"/>
            <w:gridSpan w:val="4"/>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sz w:val="20"/>
                <w:szCs w:val="20"/>
                <w:lang w:eastAsia="ru-RU"/>
              </w:rPr>
              <w:t>Разъемы</w:t>
            </w:r>
          </w:p>
        </w:tc>
        <w:tc>
          <w:tcPr>
            <w:tcW w:w="960" w:type="dxa"/>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sz w:val="20"/>
                <w:szCs w:val="20"/>
                <w:lang w:eastAsia="ru-RU"/>
              </w:rPr>
              <w:t> </w:t>
            </w:r>
          </w:p>
        </w:tc>
        <w:tc>
          <w:tcPr>
            <w:tcW w:w="2244" w:type="dxa"/>
            <w:gridSpan w:val="5"/>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sz w:val="20"/>
                <w:szCs w:val="20"/>
                <w:lang w:eastAsia="ru-RU"/>
              </w:rPr>
              <w:t>USB B, XLR 3</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sz w:val="20"/>
                <w:szCs w:val="20"/>
                <w:lang w:eastAsia="ru-RU"/>
              </w:rPr>
              <w:t>Значение характеристики не может изменяться участником закупки</w:t>
            </w:r>
          </w:p>
        </w:tc>
        <w:tc>
          <w:tcPr>
            <w:tcW w:w="960" w:type="dxa"/>
            <w:gridSpan w:val="2"/>
            <w:vMerge/>
            <w:tcBorders>
              <w:left w:val="single" w:sz="4" w:space="0" w:color="auto"/>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left w:val="single" w:sz="4" w:space="0" w:color="auto"/>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trHeight w:val="1104"/>
        </w:trPr>
        <w:tc>
          <w:tcPr>
            <w:tcW w:w="700" w:type="dxa"/>
            <w:vMerge/>
            <w:tcBorders>
              <w:left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left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18" w:type="dxa"/>
            <w:gridSpan w:val="2"/>
            <w:vMerge/>
            <w:tcBorders>
              <w:left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3048" w:type="dxa"/>
            <w:gridSpan w:val="4"/>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sz w:val="20"/>
                <w:szCs w:val="20"/>
                <w:lang w:eastAsia="ru-RU"/>
              </w:rPr>
              <w:t>Тип протокола</w:t>
            </w:r>
          </w:p>
        </w:tc>
        <w:tc>
          <w:tcPr>
            <w:tcW w:w="960" w:type="dxa"/>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sz w:val="20"/>
                <w:szCs w:val="20"/>
                <w:lang w:eastAsia="ru-RU"/>
              </w:rPr>
              <w:t>шт</w:t>
            </w:r>
          </w:p>
        </w:tc>
        <w:tc>
          <w:tcPr>
            <w:tcW w:w="2244" w:type="dxa"/>
            <w:gridSpan w:val="5"/>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Calibri" w:eastAsia="Times New Roman" w:hAnsi="Calibri" w:cs="Calibri"/>
                <w:lang w:eastAsia="ru-RU"/>
              </w:rPr>
            </w:pPr>
            <w:r>
              <w:rPr>
                <w:rFonts w:ascii="Times New Roman" w:eastAsia="Times New Roman" w:hAnsi="Times New Roman" w:cs="Times New Roman"/>
                <w:sz w:val="20"/>
                <w:szCs w:val="20"/>
                <w:lang w:eastAsia="ru-RU"/>
              </w:rPr>
              <w:t>DMX512</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sz w:val="20"/>
                <w:szCs w:val="20"/>
                <w:lang w:eastAsia="ru-RU"/>
              </w:rPr>
              <w:t>Значение характеристики не может изменяться участником закупки</w:t>
            </w:r>
          </w:p>
        </w:tc>
        <w:tc>
          <w:tcPr>
            <w:tcW w:w="960" w:type="dxa"/>
            <w:gridSpan w:val="2"/>
            <w:vMerge/>
            <w:tcBorders>
              <w:left w:val="single" w:sz="4" w:space="0" w:color="auto"/>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left w:val="single" w:sz="4" w:space="0" w:color="auto"/>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trHeight w:val="1104"/>
        </w:trPr>
        <w:tc>
          <w:tcPr>
            <w:tcW w:w="700" w:type="dxa"/>
            <w:vMerge/>
            <w:tcBorders>
              <w:left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left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18" w:type="dxa"/>
            <w:gridSpan w:val="2"/>
            <w:vMerge/>
            <w:tcBorders>
              <w:left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3048" w:type="dxa"/>
            <w:gridSpan w:val="4"/>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sz w:val="20"/>
                <w:szCs w:val="20"/>
                <w:lang w:eastAsia="ru-RU"/>
              </w:rPr>
              <w:t>Напряжение питания</w:t>
            </w:r>
          </w:p>
        </w:tc>
        <w:tc>
          <w:tcPr>
            <w:tcW w:w="960" w:type="dxa"/>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sz w:val="20"/>
                <w:szCs w:val="20"/>
                <w:lang w:eastAsia="ru-RU"/>
              </w:rPr>
              <w:t>В</w:t>
            </w:r>
          </w:p>
        </w:tc>
        <w:tc>
          <w:tcPr>
            <w:tcW w:w="2244" w:type="dxa"/>
            <w:gridSpan w:val="5"/>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Calibri" w:eastAsia="Times New Roman" w:hAnsi="Calibri" w:cs="Calibri"/>
                <w:lang w:eastAsia="ru-RU"/>
              </w:rPr>
            </w:pPr>
            <w:r>
              <w:rPr>
                <w:rFonts w:ascii="Times New Roman" w:eastAsia="Times New Roman" w:hAnsi="Times New Roman" w:cs="Times New Roman"/>
                <w:sz w:val="20"/>
                <w:szCs w:val="20"/>
                <w:lang w:eastAsia="ru-RU"/>
              </w:rPr>
              <w:t>5-5,5</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sz w:val="20"/>
                <w:szCs w:val="20"/>
                <w:lang w:eastAsia="ru-RU"/>
              </w:rPr>
              <w:t>Значение характеристики не может изменяться участником закупки</w:t>
            </w:r>
          </w:p>
        </w:tc>
        <w:tc>
          <w:tcPr>
            <w:tcW w:w="960" w:type="dxa"/>
            <w:gridSpan w:val="2"/>
            <w:vMerge/>
            <w:tcBorders>
              <w:left w:val="single" w:sz="4" w:space="0" w:color="auto"/>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left w:val="single" w:sz="4" w:space="0" w:color="auto"/>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trHeight w:val="1104"/>
        </w:trPr>
        <w:tc>
          <w:tcPr>
            <w:tcW w:w="700" w:type="dxa"/>
            <w:vMerge/>
            <w:tcBorders>
              <w:left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left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18" w:type="dxa"/>
            <w:gridSpan w:val="2"/>
            <w:vMerge/>
            <w:tcBorders>
              <w:left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3048" w:type="dxa"/>
            <w:gridSpan w:val="4"/>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sz w:val="20"/>
                <w:szCs w:val="20"/>
                <w:lang w:eastAsia="ru-RU"/>
              </w:rPr>
              <w:t>Максимальный ток потребления</w:t>
            </w:r>
          </w:p>
        </w:tc>
        <w:tc>
          <w:tcPr>
            <w:tcW w:w="960" w:type="dxa"/>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sz w:val="20"/>
                <w:szCs w:val="20"/>
                <w:lang w:eastAsia="ru-RU"/>
              </w:rPr>
              <w:t>А</w:t>
            </w:r>
          </w:p>
        </w:tc>
        <w:tc>
          <w:tcPr>
            <w:tcW w:w="2244" w:type="dxa"/>
            <w:gridSpan w:val="5"/>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Calibri" w:eastAsia="Times New Roman" w:hAnsi="Calibri" w:cs="Calibri"/>
                <w:lang w:eastAsia="ru-RU"/>
              </w:rPr>
            </w:pPr>
            <w:r>
              <w:rPr>
                <w:rFonts w:ascii="Times New Roman" w:eastAsia="Times New Roman" w:hAnsi="Times New Roman" w:cs="Times New Roman"/>
                <w:sz w:val="20"/>
                <w:szCs w:val="20"/>
                <w:lang w:eastAsia="ru-RU"/>
              </w:rPr>
              <w:t>&lt; 0,8</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sz w:val="20"/>
                <w:szCs w:val="20"/>
                <w:lang w:eastAsia="ru-RU"/>
              </w:rPr>
              <w:t>Участник закупки указывает в заявке конкретное значение характеристики</w:t>
            </w:r>
          </w:p>
        </w:tc>
        <w:tc>
          <w:tcPr>
            <w:tcW w:w="960" w:type="dxa"/>
            <w:gridSpan w:val="2"/>
            <w:vMerge/>
            <w:tcBorders>
              <w:left w:val="single" w:sz="4" w:space="0" w:color="auto"/>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left w:val="single" w:sz="4" w:space="0" w:color="auto"/>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trHeight w:val="1104"/>
        </w:trPr>
        <w:tc>
          <w:tcPr>
            <w:tcW w:w="700" w:type="dxa"/>
            <w:vMerge/>
            <w:tcBorders>
              <w:left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left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18" w:type="dxa"/>
            <w:gridSpan w:val="2"/>
            <w:vMerge/>
            <w:tcBorders>
              <w:left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3048" w:type="dxa"/>
            <w:gridSpan w:val="4"/>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sz w:val="20"/>
                <w:szCs w:val="20"/>
                <w:lang w:eastAsia="ru-RU"/>
              </w:rPr>
              <w:t>Совместимость</w:t>
            </w:r>
          </w:p>
        </w:tc>
        <w:tc>
          <w:tcPr>
            <w:tcW w:w="960" w:type="dxa"/>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sz w:val="20"/>
                <w:szCs w:val="20"/>
                <w:lang w:eastAsia="ru-RU"/>
              </w:rPr>
              <w:t> </w:t>
            </w:r>
          </w:p>
        </w:tc>
        <w:tc>
          <w:tcPr>
            <w:tcW w:w="2244" w:type="dxa"/>
            <w:gridSpan w:val="5"/>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Calibri" w:eastAsia="Times New Roman" w:hAnsi="Calibri" w:cs="Calibri"/>
                <w:lang w:eastAsia="ru-RU"/>
              </w:rPr>
            </w:pPr>
            <w:r>
              <w:rPr>
                <w:rFonts w:ascii="Times New Roman" w:eastAsia="Times New Roman" w:hAnsi="Times New Roman" w:cs="Times New Roman"/>
                <w:sz w:val="20"/>
                <w:szCs w:val="20"/>
                <w:lang w:eastAsia="ru-RU"/>
              </w:rPr>
              <w:t>с SL 1 и SL 2</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sz w:val="20"/>
                <w:szCs w:val="20"/>
                <w:lang w:eastAsia="ru-RU"/>
              </w:rPr>
              <w:t>Значение характеристики не может изменяться участником закупки</w:t>
            </w:r>
          </w:p>
        </w:tc>
        <w:tc>
          <w:tcPr>
            <w:tcW w:w="960" w:type="dxa"/>
            <w:gridSpan w:val="2"/>
            <w:vMerge/>
            <w:tcBorders>
              <w:left w:val="single" w:sz="4" w:space="0" w:color="auto"/>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left w:val="single" w:sz="4" w:space="0" w:color="auto"/>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trHeight w:val="828"/>
        </w:trPr>
        <w:tc>
          <w:tcPr>
            <w:tcW w:w="700" w:type="dxa"/>
            <w:vMerge/>
            <w:tcBorders>
              <w:left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left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18" w:type="dxa"/>
            <w:gridSpan w:val="2"/>
            <w:vMerge/>
            <w:tcBorders>
              <w:left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3048" w:type="dxa"/>
            <w:gridSpan w:val="4"/>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sz w:val="20"/>
                <w:szCs w:val="20"/>
                <w:lang w:eastAsia="ru-RU"/>
              </w:rPr>
              <w:t>Материал корпуса</w:t>
            </w:r>
          </w:p>
        </w:tc>
        <w:tc>
          <w:tcPr>
            <w:tcW w:w="960" w:type="dxa"/>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sz w:val="20"/>
                <w:szCs w:val="20"/>
                <w:lang w:eastAsia="ru-RU"/>
              </w:rPr>
              <w:t> </w:t>
            </w:r>
          </w:p>
        </w:tc>
        <w:tc>
          <w:tcPr>
            <w:tcW w:w="2244" w:type="dxa"/>
            <w:gridSpan w:val="5"/>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sz w:val="20"/>
                <w:szCs w:val="20"/>
                <w:lang w:eastAsia="ru-RU"/>
              </w:rPr>
              <w:t>Алюминий</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sz w:val="20"/>
                <w:szCs w:val="20"/>
                <w:lang w:eastAsia="ru-RU"/>
              </w:rPr>
              <w:t>Значение характеристики не может изменяться участником закупки</w:t>
            </w:r>
          </w:p>
        </w:tc>
        <w:tc>
          <w:tcPr>
            <w:tcW w:w="960" w:type="dxa"/>
            <w:gridSpan w:val="2"/>
            <w:vMerge/>
            <w:tcBorders>
              <w:left w:val="single" w:sz="4" w:space="0" w:color="auto"/>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left w:val="single" w:sz="4" w:space="0" w:color="auto"/>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trHeight w:val="828"/>
        </w:trPr>
        <w:tc>
          <w:tcPr>
            <w:tcW w:w="700" w:type="dxa"/>
            <w:vMerge/>
            <w:tcBorders>
              <w:left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left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18" w:type="dxa"/>
            <w:gridSpan w:val="2"/>
            <w:vMerge/>
            <w:tcBorders>
              <w:left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3048" w:type="dxa"/>
            <w:gridSpan w:val="4"/>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sz w:val="20"/>
                <w:szCs w:val="20"/>
                <w:lang w:eastAsia="ru-RU"/>
              </w:rPr>
              <w:t>Цвет</w:t>
            </w:r>
          </w:p>
        </w:tc>
        <w:tc>
          <w:tcPr>
            <w:tcW w:w="960" w:type="dxa"/>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sz w:val="20"/>
                <w:szCs w:val="20"/>
                <w:lang w:eastAsia="ru-RU"/>
              </w:rPr>
              <w:t> </w:t>
            </w:r>
          </w:p>
        </w:tc>
        <w:tc>
          <w:tcPr>
            <w:tcW w:w="2244" w:type="dxa"/>
            <w:gridSpan w:val="5"/>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sz w:val="20"/>
                <w:szCs w:val="20"/>
                <w:lang w:eastAsia="ru-RU"/>
              </w:rPr>
              <w:t>Черный</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sz w:val="20"/>
                <w:szCs w:val="20"/>
                <w:lang w:eastAsia="ru-RU"/>
              </w:rPr>
              <w:t>Значение характеристики не может изменяться участником закупки</w:t>
            </w:r>
          </w:p>
        </w:tc>
        <w:tc>
          <w:tcPr>
            <w:tcW w:w="960" w:type="dxa"/>
            <w:gridSpan w:val="2"/>
            <w:vMerge/>
            <w:tcBorders>
              <w:left w:val="single" w:sz="4" w:space="0" w:color="auto"/>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left w:val="single" w:sz="4" w:space="0" w:color="auto"/>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trHeight w:val="828"/>
        </w:trPr>
        <w:tc>
          <w:tcPr>
            <w:tcW w:w="700" w:type="dxa"/>
            <w:vMerge/>
            <w:tcBorders>
              <w:left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left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18" w:type="dxa"/>
            <w:gridSpan w:val="2"/>
            <w:vMerge/>
            <w:tcBorders>
              <w:left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3048" w:type="dxa"/>
            <w:gridSpan w:val="4"/>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sz w:val="20"/>
                <w:szCs w:val="20"/>
                <w:lang w:eastAsia="ru-RU"/>
              </w:rPr>
              <w:t>Вес</w:t>
            </w:r>
          </w:p>
        </w:tc>
        <w:tc>
          <w:tcPr>
            <w:tcW w:w="960" w:type="dxa"/>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sz w:val="20"/>
                <w:szCs w:val="20"/>
                <w:lang w:eastAsia="ru-RU"/>
              </w:rPr>
              <w:t>кг</w:t>
            </w:r>
          </w:p>
        </w:tc>
        <w:tc>
          <w:tcPr>
            <w:tcW w:w="2244" w:type="dxa"/>
            <w:gridSpan w:val="5"/>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sz w:val="20"/>
                <w:szCs w:val="20"/>
                <w:lang w:eastAsia="ru-RU"/>
              </w:rPr>
              <w:t>&lt; 0,4</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sz w:val="20"/>
                <w:szCs w:val="20"/>
                <w:lang w:eastAsia="ru-RU"/>
              </w:rPr>
              <w:t>Участник закупки указывает в заявке конкретное значение характеристики</w:t>
            </w:r>
          </w:p>
        </w:tc>
        <w:tc>
          <w:tcPr>
            <w:tcW w:w="960" w:type="dxa"/>
            <w:gridSpan w:val="2"/>
            <w:vMerge/>
            <w:tcBorders>
              <w:left w:val="single" w:sz="4" w:space="0" w:color="auto"/>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left w:val="single" w:sz="4" w:space="0" w:color="auto"/>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r w:rsidR="00210340">
        <w:trPr>
          <w:trHeight w:val="828"/>
        </w:trPr>
        <w:tc>
          <w:tcPr>
            <w:tcW w:w="700" w:type="dxa"/>
            <w:vMerge/>
            <w:tcBorders>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2334" w:type="dxa"/>
            <w:vMerge/>
            <w:tcBorders>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1618" w:type="dxa"/>
            <w:gridSpan w:val="2"/>
            <w:vMerge/>
            <w:tcBorders>
              <w:left w:val="single" w:sz="4" w:space="0" w:color="auto"/>
              <w:bottom w:val="single" w:sz="4" w:space="0" w:color="auto"/>
              <w:right w:val="single" w:sz="4" w:space="0" w:color="auto"/>
            </w:tcBorders>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3048" w:type="dxa"/>
            <w:gridSpan w:val="4"/>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sz w:val="20"/>
                <w:szCs w:val="20"/>
                <w:lang w:eastAsia="ru-RU"/>
              </w:rPr>
              <w:t>Защита</w:t>
            </w:r>
          </w:p>
        </w:tc>
        <w:tc>
          <w:tcPr>
            <w:tcW w:w="960" w:type="dxa"/>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sz w:val="20"/>
                <w:szCs w:val="20"/>
                <w:lang w:eastAsia="ru-RU"/>
              </w:rPr>
              <w:t> </w:t>
            </w:r>
          </w:p>
        </w:tc>
        <w:tc>
          <w:tcPr>
            <w:tcW w:w="2244" w:type="dxa"/>
            <w:gridSpan w:val="5"/>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sz w:val="20"/>
                <w:szCs w:val="20"/>
                <w:lang w:eastAsia="ru-RU"/>
              </w:rPr>
              <w:t>IP20</w:t>
            </w:r>
          </w:p>
        </w:tc>
        <w:tc>
          <w:tcPr>
            <w:tcW w:w="2556" w:type="dxa"/>
            <w:gridSpan w:val="2"/>
            <w:tcBorders>
              <w:top w:val="single" w:sz="4" w:space="0" w:color="auto"/>
              <w:left w:val="single" w:sz="4" w:space="0" w:color="auto"/>
              <w:bottom w:val="single" w:sz="4" w:space="0" w:color="auto"/>
              <w:right w:val="single" w:sz="4" w:space="0" w:color="auto"/>
            </w:tcBorders>
            <w:shd w:val="clear" w:color="auto" w:fill="auto"/>
          </w:tcPr>
          <w:p w:rsidR="00210340" w:rsidRDefault="00274A7E">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sz w:val="20"/>
                <w:szCs w:val="20"/>
                <w:lang w:eastAsia="ru-RU"/>
              </w:rPr>
              <w:t>Значение характеристики не может изменяться участником закупки</w:t>
            </w:r>
          </w:p>
        </w:tc>
        <w:tc>
          <w:tcPr>
            <w:tcW w:w="960" w:type="dxa"/>
            <w:gridSpan w:val="2"/>
            <w:vMerge/>
            <w:tcBorders>
              <w:left w:val="single" w:sz="4" w:space="0" w:color="auto"/>
              <w:bottom w:val="single" w:sz="4" w:space="0" w:color="auto"/>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c>
          <w:tcPr>
            <w:tcW w:w="960" w:type="dxa"/>
            <w:gridSpan w:val="2"/>
            <w:vMerge/>
            <w:tcBorders>
              <w:left w:val="single" w:sz="4" w:space="0" w:color="auto"/>
              <w:bottom w:val="single" w:sz="4" w:space="0" w:color="auto"/>
              <w:right w:val="single" w:sz="4" w:space="0" w:color="auto"/>
            </w:tcBorders>
            <w:shd w:val="clear" w:color="auto" w:fill="auto"/>
            <w:vAlign w:val="center"/>
          </w:tcPr>
          <w:p w:rsidR="00210340" w:rsidRDefault="00210340">
            <w:pPr>
              <w:spacing w:after="0" w:line="240" w:lineRule="auto"/>
              <w:rPr>
                <w:rFonts w:ascii="Times New Roman" w:eastAsia="Times New Roman" w:hAnsi="Times New Roman" w:cs="Times New Roman"/>
                <w:color w:val="000000"/>
                <w:sz w:val="20"/>
                <w:szCs w:val="20"/>
                <w:lang w:eastAsia="ru-RU"/>
              </w:rPr>
            </w:pPr>
          </w:p>
        </w:tc>
      </w:tr>
    </w:tbl>
    <w:p w:rsidR="00210340" w:rsidRDefault="00210340">
      <w:pPr>
        <w:spacing w:after="0" w:line="240" w:lineRule="auto"/>
        <w:jc w:val="both"/>
        <w:rPr>
          <w:rFonts w:ascii="Times New Roman" w:hAnsi="Times New Roman" w:cs="Times New Roman"/>
          <w:b/>
          <w:bCs/>
          <w:sz w:val="24"/>
          <w:szCs w:val="24"/>
        </w:rPr>
      </w:pPr>
    </w:p>
    <w:sectPr w:rsidR="00210340">
      <w:pgSz w:w="16838" w:h="11906" w:orient="landscape"/>
      <w:pgMar w:top="1134" w:right="1134" w:bottom="85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10340" w:rsidRDefault="00274A7E">
      <w:pPr>
        <w:spacing w:line="240" w:lineRule="auto"/>
      </w:pPr>
      <w:r>
        <w:separator/>
      </w:r>
    </w:p>
  </w:endnote>
  <w:endnote w:type="continuationSeparator" w:id="0">
    <w:p w:rsidR="00210340" w:rsidRDefault="00274A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Segoe UI">
    <w:panose1 w:val="020B0502040204020203"/>
    <w:charset w:val="CC"/>
    <w:family w:val="swiss"/>
    <w:pitch w:val="variable"/>
    <w:sig w:usb0="E10022FF" w:usb1="C000E47F" w:usb2="00000029" w:usb3="00000000" w:csb0="000001DF" w:csb1="00000000"/>
  </w:font>
  <w:font w:name="Arial">
    <w:panose1 w:val="020B0604020202020204"/>
    <w:charset w:val="CC"/>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CC"/>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10340" w:rsidRDefault="00274A7E">
      <w:pPr>
        <w:spacing w:after="0"/>
      </w:pPr>
      <w:r>
        <w:separator/>
      </w:r>
    </w:p>
  </w:footnote>
  <w:footnote w:type="continuationSeparator" w:id="0">
    <w:p w:rsidR="00210340" w:rsidRDefault="00274A7E">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5"/>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4827"/>
    <w:rsid w:val="00057ED2"/>
    <w:rsid w:val="0007429E"/>
    <w:rsid w:val="000A725D"/>
    <w:rsid w:val="000B6849"/>
    <w:rsid w:val="000F08BF"/>
    <w:rsid w:val="00192703"/>
    <w:rsid w:val="001B21B3"/>
    <w:rsid w:val="00210340"/>
    <w:rsid w:val="002172B4"/>
    <w:rsid w:val="0025727A"/>
    <w:rsid w:val="00274A7E"/>
    <w:rsid w:val="00321EA9"/>
    <w:rsid w:val="0036448C"/>
    <w:rsid w:val="003E0C4D"/>
    <w:rsid w:val="0042414B"/>
    <w:rsid w:val="004677DA"/>
    <w:rsid w:val="00481558"/>
    <w:rsid w:val="004C2E7E"/>
    <w:rsid w:val="005545A1"/>
    <w:rsid w:val="006008BD"/>
    <w:rsid w:val="00616E51"/>
    <w:rsid w:val="00735541"/>
    <w:rsid w:val="007C2DF8"/>
    <w:rsid w:val="008566F4"/>
    <w:rsid w:val="008679BD"/>
    <w:rsid w:val="00887D84"/>
    <w:rsid w:val="008E76A0"/>
    <w:rsid w:val="009001E4"/>
    <w:rsid w:val="00912177"/>
    <w:rsid w:val="00936655"/>
    <w:rsid w:val="009503E0"/>
    <w:rsid w:val="0099001D"/>
    <w:rsid w:val="00A15E66"/>
    <w:rsid w:val="00A75548"/>
    <w:rsid w:val="00AA4707"/>
    <w:rsid w:val="00AC032A"/>
    <w:rsid w:val="00AC13BF"/>
    <w:rsid w:val="00B040D8"/>
    <w:rsid w:val="00C04827"/>
    <w:rsid w:val="00C10BB6"/>
    <w:rsid w:val="00CA5827"/>
    <w:rsid w:val="00D4327B"/>
    <w:rsid w:val="00DF2901"/>
    <w:rsid w:val="00E1002F"/>
    <w:rsid w:val="00E17F8F"/>
    <w:rsid w:val="00E408B1"/>
    <w:rsid w:val="00E929AC"/>
    <w:rsid w:val="00F05A1C"/>
    <w:rsid w:val="00F066B0"/>
    <w:rsid w:val="00F6568D"/>
    <w:rsid w:val="2BD304A2"/>
    <w:rsid w:val="2C5632CC"/>
    <w:rsid w:val="3EE308B0"/>
    <w:rsid w:val="5701563F"/>
    <w:rsid w:val="60F851B0"/>
    <w:rsid w:val="62D65819"/>
    <w:rsid w:val="6E5C5B88"/>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75E6F"/>
  <w15:docId w15:val="{8D730119-D41A-41E3-939A-A550DB4F3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9"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llowedHyperlink"/>
    <w:basedOn w:val="a0"/>
    <w:uiPriority w:val="99"/>
    <w:semiHidden/>
    <w:unhideWhenUsed/>
    <w:qFormat/>
    <w:rPr>
      <w:color w:val="800080"/>
      <w:u w:val="single"/>
    </w:rPr>
  </w:style>
  <w:style w:type="character" w:styleId="a4">
    <w:name w:val="Hyperlink"/>
    <w:basedOn w:val="a0"/>
    <w:uiPriority w:val="99"/>
    <w:semiHidden/>
    <w:unhideWhenUsed/>
    <w:qFormat/>
    <w:rPr>
      <w:color w:val="0000FF"/>
      <w:u w:val="single"/>
    </w:rPr>
  </w:style>
  <w:style w:type="paragraph" w:styleId="a5">
    <w:name w:val="Balloon Text"/>
    <w:basedOn w:val="a"/>
    <w:link w:val="a6"/>
    <w:uiPriority w:val="99"/>
    <w:semiHidden/>
    <w:unhideWhenUsed/>
    <w:qFormat/>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qFormat/>
    <w:rPr>
      <w:rFonts w:ascii="Segoe UI" w:hAnsi="Segoe UI" w:cs="Segoe UI"/>
      <w:sz w:val="18"/>
      <w:szCs w:val="18"/>
    </w:rPr>
  </w:style>
  <w:style w:type="paragraph" w:customStyle="1" w:styleId="TableParagraph">
    <w:name w:val="Table Paragraph"/>
    <w:basedOn w:val="a"/>
    <w:uiPriority w:val="1"/>
    <w:unhideWhenUsed/>
    <w:qFormat/>
    <w:rPr>
      <w:rFonts w:ascii="Calibri" w:eastAsia="Calibri" w:hAnsi="Calibri" w:cs="Times New Roman"/>
      <w:sz w:val="24"/>
      <w:szCs w:val="24"/>
    </w:rPr>
  </w:style>
  <w:style w:type="paragraph" w:customStyle="1" w:styleId="1">
    <w:name w:val="Без интервала1"/>
    <w:basedOn w:val="a"/>
    <w:uiPriority w:val="99"/>
    <w:qFormat/>
    <w:pPr>
      <w:spacing w:after="0" w:line="240" w:lineRule="auto"/>
    </w:pPr>
    <w:rPr>
      <w:rFonts w:ascii="Calibri" w:eastAsia="Times New Roman" w:hAnsi="Calibri" w:cs="Calibri"/>
      <w:sz w:val="24"/>
      <w:szCs w:val="24"/>
      <w:lang w:val="en-US"/>
    </w:rPr>
  </w:style>
  <w:style w:type="character" w:customStyle="1" w:styleId="a7">
    <w:name w:val="Без интервала Знак"/>
    <w:link w:val="a8"/>
    <w:uiPriority w:val="99"/>
    <w:qFormat/>
    <w:locked/>
  </w:style>
  <w:style w:type="paragraph" w:styleId="a8">
    <w:name w:val="No Spacing"/>
    <w:link w:val="a7"/>
    <w:uiPriority w:val="99"/>
    <w:qFormat/>
    <w:rPr>
      <w:sz w:val="22"/>
      <w:szCs w:val="22"/>
      <w:lang w:eastAsia="en-US"/>
    </w:rPr>
  </w:style>
  <w:style w:type="paragraph" w:customStyle="1" w:styleId="a9">
    <w:name w:val="Стиль"/>
    <w:pPr>
      <w:widowControl w:val="0"/>
      <w:autoSpaceDE w:val="0"/>
      <w:autoSpaceDN w:val="0"/>
      <w:adjustRightInd w:val="0"/>
    </w:pPr>
    <w:rPr>
      <w:rFonts w:ascii="Arial" w:eastAsia="Calibri" w:hAnsi="Arial" w:cs="Arial"/>
      <w:sz w:val="24"/>
      <w:szCs w:val="24"/>
    </w:rPr>
  </w:style>
  <w:style w:type="paragraph" w:customStyle="1" w:styleId="ConsPlusNormal">
    <w:name w:val="ConsPlusNormal"/>
    <w:link w:val="ConsPlusNormal0"/>
    <w:qFormat/>
    <w:pPr>
      <w:widowControl w:val="0"/>
      <w:autoSpaceDE w:val="0"/>
      <w:autoSpaceDN w:val="0"/>
    </w:pPr>
    <w:rPr>
      <w:rFonts w:ascii="Calibri" w:eastAsia="Times New Roman" w:hAnsi="Calibri" w:cs="Calibri"/>
      <w:sz w:val="22"/>
    </w:rPr>
  </w:style>
  <w:style w:type="character" w:customStyle="1" w:styleId="ConsPlusNormal0">
    <w:name w:val="ConsPlusNormal Знак"/>
    <w:link w:val="ConsPlusNormal"/>
    <w:qFormat/>
    <w:locked/>
    <w:rPr>
      <w:rFonts w:ascii="Calibri" w:eastAsia="Times New Roman" w:hAnsi="Calibri" w:cs="Calibri"/>
      <w:szCs w:val="20"/>
      <w:lang w:eastAsia="ru-RU"/>
    </w:rPr>
  </w:style>
  <w:style w:type="paragraph" w:customStyle="1" w:styleId="xl63">
    <w:name w:val="xl63"/>
    <w:basedOn w:val="a"/>
    <w:qFormat/>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64">
    <w:name w:val="xl64"/>
    <w:basedOn w:val="a"/>
    <w:qFormat/>
    <w:pPr>
      <w:spacing w:before="100" w:beforeAutospacing="1" w:after="100" w:afterAutospacing="1" w:line="240" w:lineRule="auto"/>
      <w:textAlignment w:val="top"/>
    </w:pPr>
    <w:rPr>
      <w:rFonts w:ascii="Times New Roman" w:eastAsia="Times New Roman" w:hAnsi="Times New Roman" w:cs="Times New Roman"/>
      <w:sz w:val="24"/>
      <w:szCs w:val="24"/>
      <w:lang w:eastAsia="ru-RU"/>
    </w:rPr>
  </w:style>
  <w:style w:type="paragraph" w:customStyle="1" w:styleId="xl65">
    <w:name w:val="xl65"/>
    <w:basedOn w:val="a"/>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20"/>
      <w:szCs w:val="20"/>
      <w:lang w:eastAsia="ru-RU"/>
    </w:rPr>
  </w:style>
  <w:style w:type="paragraph" w:customStyle="1" w:styleId="xl66">
    <w:name w:val="xl66"/>
    <w:basedOn w:val="a"/>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0"/>
      <w:szCs w:val="20"/>
      <w:lang w:eastAsia="ru-RU"/>
    </w:rPr>
  </w:style>
  <w:style w:type="paragraph" w:customStyle="1" w:styleId="xl67">
    <w:name w:val="xl67"/>
    <w:basedOn w:val="a"/>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0"/>
      <w:szCs w:val="20"/>
      <w:lang w:eastAsia="ru-RU"/>
    </w:rPr>
  </w:style>
  <w:style w:type="paragraph" w:customStyle="1" w:styleId="xl68">
    <w:name w:val="xl68"/>
    <w:basedOn w:val="a"/>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ru-RU"/>
    </w:rPr>
  </w:style>
  <w:style w:type="paragraph" w:customStyle="1" w:styleId="xl69">
    <w:name w:val="xl69"/>
    <w:basedOn w:val="a"/>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70">
    <w:name w:val="xl70"/>
    <w:basedOn w:val="a"/>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ru-RU"/>
    </w:rPr>
  </w:style>
  <w:style w:type="paragraph" w:customStyle="1" w:styleId="xl71">
    <w:name w:val="xl71"/>
    <w:basedOn w:val="a"/>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72">
    <w:name w:val="xl72"/>
    <w:basedOn w:val="a"/>
    <w:qFormat/>
    <w:pPr>
      <w:pBdr>
        <w:top w:val="single" w:sz="4" w:space="0" w:color="auto"/>
        <w:left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color w:val="000000"/>
      <w:sz w:val="20"/>
      <w:szCs w:val="20"/>
      <w:lang w:eastAsia="ru-RU"/>
    </w:rPr>
  </w:style>
  <w:style w:type="paragraph" w:customStyle="1" w:styleId="xl73">
    <w:name w:val="xl73"/>
    <w:basedOn w:val="a"/>
    <w:qFormat/>
    <w:pPr>
      <w:pBdr>
        <w:left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color w:val="000000"/>
      <w:sz w:val="20"/>
      <w:szCs w:val="20"/>
      <w:lang w:eastAsia="ru-RU"/>
    </w:rPr>
  </w:style>
  <w:style w:type="paragraph" w:customStyle="1" w:styleId="xl74">
    <w:name w:val="xl74"/>
    <w:basedOn w:val="a"/>
    <w:qFormat/>
    <w:pPr>
      <w:pBdr>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color w:val="000000"/>
      <w:sz w:val="20"/>
      <w:szCs w:val="20"/>
      <w:lang w:eastAsia="ru-RU"/>
    </w:rPr>
  </w:style>
  <w:style w:type="paragraph" w:customStyle="1" w:styleId="xl75">
    <w:name w:val="xl75"/>
    <w:basedOn w:val="a"/>
    <w:qFormat/>
    <w:pPr>
      <w:pBdr>
        <w:top w:val="single" w:sz="4" w:space="0" w:color="auto"/>
        <w:left w:val="single" w:sz="4" w:space="0" w:color="auto"/>
        <w:right w:val="single" w:sz="4" w:space="0" w:color="auto"/>
      </w:pBdr>
      <w:shd w:val="clear" w:color="000000" w:fill="92D050"/>
      <w:spacing w:before="100" w:beforeAutospacing="1" w:after="100" w:afterAutospacing="1" w:line="240" w:lineRule="auto"/>
      <w:jc w:val="center"/>
      <w:textAlignment w:val="top"/>
    </w:pPr>
    <w:rPr>
      <w:rFonts w:ascii="Times New Roman" w:eastAsia="Times New Roman" w:hAnsi="Times New Roman" w:cs="Times New Roman"/>
      <w:color w:val="000000"/>
      <w:sz w:val="20"/>
      <w:szCs w:val="20"/>
      <w:lang w:eastAsia="ru-RU"/>
    </w:rPr>
  </w:style>
  <w:style w:type="paragraph" w:customStyle="1" w:styleId="xl76">
    <w:name w:val="xl76"/>
    <w:basedOn w:val="a"/>
    <w:qFormat/>
    <w:pPr>
      <w:pBdr>
        <w:left w:val="single" w:sz="4" w:space="0" w:color="auto"/>
        <w:right w:val="single" w:sz="4" w:space="0" w:color="auto"/>
      </w:pBdr>
      <w:shd w:val="clear" w:color="000000" w:fill="92D050"/>
      <w:spacing w:before="100" w:beforeAutospacing="1" w:after="100" w:afterAutospacing="1" w:line="240" w:lineRule="auto"/>
      <w:jc w:val="center"/>
      <w:textAlignment w:val="top"/>
    </w:pPr>
    <w:rPr>
      <w:rFonts w:ascii="Times New Roman" w:eastAsia="Times New Roman" w:hAnsi="Times New Roman" w:cs="Times New Roman"/>
      <w:color w:val="000000"/>
      <w:sz w:val="20"/>
      <w:szCs w:val="20"/>
      <w:lang w:eastAsia="ru-RU"/>
    </w:rPr>
  </w:style>
  <w:style w:type="paragraph" w:customStyle="1" w:styleId="xl77">
    <w:name w:val="xl77"/>
    <w:basedOn w:val="a"/>
    <w:qFormat/>
    <w:pPr>
      <w:pBdr>
        <w:left w:val="single" w:sz="4" w:space="0" w:color="auto"/>
        <w:bottom w:val="single" w:sz="4" w:space="0" w:color="auto"/>
        <w:right w:val="single" w:sz="4" w:space="0" w:color="auto"/>
      </w:pBdr>
      <w:shd w:val="clear" w:color="000000" w:fill="92D050"/>
      <w:spacing w:before="100" w:beforeAutospacing="1" w:after="100" w:afterAutospacing="1" w:line="240" w:lineRule="auto"/>
      <w:jc w:val="center"/>
      <w:textAlignment w:val="top"/>
    </w:pPr>
    <w:rPr>
      <w:rFonts w:ascii="Times New Roman" w:eastAsia="Times New Roman" w:hAnsi="Times New Roman" w:cs="Times New Roman"/>
      <w:color w:val="000000"/>
      <w:sz w:val="20"/>
      <w:szCs w:val="20"/>
      <w:lang w:eastAsia="ru-RU"/>
    </w:rPr>
  </w:style>
  <w:style w:type="paragraph" w:styleId="aa">
    <w:name w:val="List Paragraph"/>
    <w:basedOn w:val="a"/>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EA7C1A-7E53-4346-9B48-004E417701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16</Pages>
  <Words>3122</Words>
  <Characters>17801</Characters>
  <Application>Microsoft Office Word</Application>
  <DocSecurity>0</DocSecurity>
  <Lines>148</Lines>
  <Paragraphs>41</Paragraphs>
  <ScaleCrop>false</ScaleCrop>
  <Company/>
  <LinksUpToDate>false</LinksUpToDate>
  <CharactersWithSpaces>20882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RUK</dc:creator>
  <cp:lastModifiedBy>Пользователь</cp:lastModifiedBy>
  <cp:revision>10</cp:revision>
  <cp:lastPrinted>2026-04-01T09:23:00Z</cp:lastPrinted>
  <dcterms:created xsi:type="dcterms:W3CDTF">2026-02-21T09:31:00Z</dcterms:created>
  <dcterms:modified xsi:type="dcterms:W3CDTF">2026-04-08T12:40:00Z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1049-12.2.0.18639</vt:lpwstr>
  </property>
  <property fmtid="{D5CDD505-2E9C-101B-9397-08002B2CF9AE}" pid="3" name="ICV">
    <vt:lpwstr>A6F8CE8C91D14E329E611512B798CF64_13</vt:lpwstr>
  </property>
</Properties>
</file>