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E697C4" w14:textId="77777777" w:rsidR="00702D99" w:rsidRPr="0065219F" w:rsidRDefault="00F806D2">
      <w:pPr>
        <w:pStyle w:val="1"/>
        <w:spacing w:after="0" w:line="240" w:lineRule="auto"/>
        <w:ind w:firstLine="567"/>
        <w:jc w:val="right"/>
        <w:rPr>
          <w:rStyle w:val="2"/>
          <w:rFonts w:ascii="Times New Roman" w:eastAsia="Times New Roman" w:hAnsi="Times New Roman"/>
          <w:bCs/>
          <w:szCs w:val="22"/>
        </w:rPr>
      </w:pPr>
      <w:r w:rsidRPr="0065219F">
        <w:rPr>
          <w:rStyle w:val="2"/>
          <w:rFonts w:ascii="Times New Roman" w:eastAsia="Times New Roman" w:hAnsi="Times New Roman"/>
          <w:bCs/>
          <w:szCs w:val="22"/>
        </w:rPr>
        <w:t>ПРОЕКТ</w:t>
      </w:r>
      <w:r w:rsidR="00702D99" w:rsidRPr="0065219F">
        <w:rPr>
          <w:rStyle w:val="2"/>
          <w:rFonts w:ascii="Times New Roman" w:eastAsia="Times New Roman" w:hAnsi="Times New Roman"/>
          <w:bCs/>
          <w:szCs w:val="22"/>
        </w:rPr>
        <w:t xml:space="preserve"> </w:t>
      </w:r>
    </w:p>
    <w:p w14:paraId="69591E74" w14:textId="77777777" w:rsidR="00702D99" w:rsidRPr="00AF3C9D" w:rsidRDefault="00702D99">
      <w:pPr>
        <w:pStyle w:val="11"/>
        <w:ind w:firstLine="567"/>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КОНТРАКТ</w:t>
      </w:r>
      <w:r w:rsidR="00045C14">
        <w:rPr>
          <w:rStyle w:val="2"/>
          <w:rFonts w:ascii="Times New Roman" w:eastAsia="Times New Roman" w:hAnsi="Times New Roman"/>
          <w:color w:val="000000"/>
          <w:szCs w:val="22"/>
        </w:rPr>
        <w:t xml:space="preserve"> </w:t>
      </w:r>
      <w:r w:rsidRPr="00AF3C9D">
        <w:rPr>
          <w:rStyle w:val="2"/>
          <w:rFonts w:ascii="Times New Roman" w:eastAsia="Times New Roman" w:hAnsi="Times New Roman"/>
          <w:color w:val="000000"/>
          <w:szCs w:val="22"/>
        </w:rPr>
        <w:t>№</w:t>
      </w:r>
      <w:r w:rsidR="00D61B97">
        <w:rPr>
          <w:rStyle w:val="2"/>
          <w:rFonts w:ascii="Times New Roman" w:eastAsia="Times New Roman" w:hAnsi="Times New Roman"/>
          <w:color w:val="000000"/>
          <w:szCs w:val="22"/>
        </w:rPr>
        <w:t xml:space="preserve"> </w:t>
      </w:r>
    </w:p>
    <w:p w14:paraId="1AF249B2" w14:textId="77777777" w:rsidR="00702D99" w:rsidRPr="00AF3C9D" w:rsidRDefault="00702D99">
      <w:pPr>
        <w:pStyle w:val="11"/>
        <w:ind w:firstLine="567"/>
        <w:rPr>
          <w:rStyle w:val="2"/>
          <w:rFonts w:ascii="Times New Roman" w:eastAsia="Times New Roman" w:hAnsi="Times New Roman"/>
          <w:color w:val="000000"/>
          <w:szCs w:val="22"/>
        </w:rPr>
      </w:pPr>
    </w:p>
    <w:p w14:paraId="5C01E750" w14:textId="742D0737" w:rsidR="00702D99" w:rsidRPr="00AF3C9D" w:rsidRDefault="00702D99" w:rsidP="006903A5">
      <w:pPr>
        <w:pStyle w:val="11"/>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b w:val="0"/>
          <w:color w:val="000000"/>
          <w:szCs w:val="22"/>
        </w:rPr>
        <w:t>п.</w:t>
      </w:r>
      <w:r w:rsidR="007E11DA">
        <w:rPr>
          <w:rStyle w:val="2"/>
          <w:rFonts w:ascii="Times New Roman" w:eastAsia="Times New Roman" w:hAnsi="Times New Roman"/>
          <w:b w:val="0"/>
          <w:color w:val="000000"/>
          <w:szCs w:val="22"/>
        </w:rPr>
        <w:t xml:space="preserve"> </w:t>
      </w:r>
      <w:proofErr w:type="spellStart"/>
      <w:r w:rsidRPr="00AF3C9D">
        <w:rPr>
          <w:rStyle w:val="2"/>
          <w:rFonts w:ascii="Times New Roman" w:eastAsia="Times New Roman" w:hAnsi="Times New Roman"/>
          <w:b w:val="0"/>
          <w:color w:val="000000"/>
          <w:szCs w:val="22"/>
        </w:rPr>
        <w:t>Таксимо</w:t>
      </w:r>
      <w:proofErr w:type="spellEnd"/>
      <w:r w:rsidRPr="00AF3C9D">
        <w:rPr>
          <w:rStyle w:val="2"/>
          <w:rFonts w:ascii="Times New Roman" w:eastAsia="Times New Roman" w:hAnsi="Times New Roman"/>
          <w:b w:val="0"/>
          <w:color w:val="000000"/>
          <w:szCs w:val="22"/>
        </w:rPr>
        <w:t xml:space="preserve"> </w:t>
      </w:r>
      <w:r w:rsidRPr="00AF3C9D">
        <w:rPr>
          <w:rStyle w:val="2"/>
          <w:rFonts w:ascii="Times New Roman" w:eastAsia="Times New Roman" w:hAnsi="Times New Roman"/>
          <w:b w:val="0"/>
          <w:color w:val="000000"/>
          <w:szCs w:val="22"/>
        </w:rPr>
        <w:tab/>
      </w:r>
      <w:r w:rsidRPr="00AF3C9D">
        <w:rPr>
          <w:rStyle w:val="2"/>
          <w:rFonts w:ascii="Times New Roman" w:eastAsia="Times New Roman" w:hAnsi="Times New Roman"/>
          <w:b w:val="0"/>
          <w:color w:val="000000"/>
          <w:szCs w:val="22"/>
        </w:rPr>
        <w:tab/>
      </w:r>
      <w:r w:rsidRPr="00AF3C9D">
        <w:rPr>
          <w:rStyle w:val="2"/>
          <w:rFonts w:ascii="Times New Roman" w:eastAsia="Times New Roman" w:hAnsi="Times New Roman"/>
          <w:b w:val="0"/>
          <w:color w:val="000000"/>
          <w:szCs w:val="22"/>
        </w:rPr>
        <w:tab/>
      </w:r>
      <w:r w:rsidRPr="00AF3C9D">
        <w:rPr>
          <w:rStyle w:val="2"/>
          <w:rFonts w:ascii="Times New Roman" w:eastAsia="Times New Roman" w:hAnsi="Times New Roman"/>
          <w:b w:val="0"/>
          <w:color w:val="000000"/>
          <w:szCs w:val="22"/>
        </w:rPr>
        <w:tab/>
      </w:r>
      <w:r w:rsidRPr="00AF3C9D">
        <w:rPr>
          <w:rStyle w:val="2"/>
          <w:rFonts w:ascii="Times New Roman" w:eastAsia="Times New Roman" w:hAnsi="Times New Roman"/>
          <w:b w:val="0"/>
          <w:color w:val="000000"/>
          <w:szCs w:val="22"/>
        </w:rPr>
        <w:tab/>
      </w:r>
      <w:r w:rsidRPr="00AF3C9D">
        <w:rPr>
          <w:rStyle w:val="2"/>
          <w:rFonts w:ascii="Times New Roman" w:eastAsia="Times New Roman" w:hAnsi="Times New Roman"/>
          <w:b w:val="0"/>
          <w:color w:val="000000"/>
          <w:szCs w:val="22"/>
        </w:rPr>
        <w:tab/>
      </w:r>
      <w:r w:rsidR="009F2D40">
        <w:rPr>
          <w:rStyle w:val="2"/>
          <w:rFonts w:ascii="Times New Roman" w:eastAsia="Times New Roman" w:hAnsi="Times New Roman"/>
          <w:b w:val="0"/>
          <w:color w:val="000000"/>
          <w:szCs w:val="22"/>
        </w:rPr>
        <w:t xml:space="preserve">   </w:t>
      </w:r>
      <w:r w:rsidRPr="00AF3C9D">
        <w:rPr>
          <w:rStyle w:val="2"/>
          <w:rFonts w:ascii="Times New Roman" w:eastAsia="Times New Roman" w:hAnsi="Times New Roman"/>
          <w:b w:val="0"/>
          <w:color w:val="000000"/>
          <w:szCs w:val="22"/>
        </w:rPr>
        <w:tab/>
        <w:t>«___» __________</w:t>
      </w:r>
      <w:r w:rsidR="007E11DA">
        <w:rPr>
          <w:rStyle w:val="2"/>
          <w:rFonts w:ascii="Times New Roman" w:eastAsia="Times New Roman" w:hAnsi="Times New Roman"/>
          <w:b w:val="0"/>
          <w:color w:val="000000"/>
          <w:szCs w:val="22"/>
        </w:rPr>
        <w:t xml:space="preserve"> </w:t>
      </w:r>
      <w:r w:rsidRPr="00AF3C9D">
        <w:rPr>
          <w:rStyle w:val="2"/>
          <w:rFonts w:ascii="Times New Roman" w:eastAsia="Times New Roman" w:hAnsi="Times New Roman"/>
          <w:b w:val="0"/>
          <w:color w:val="000000"/>
          <w:szCs w:val="22"/>
        </w:rPr>
        <w:t>20</w:t>
      </w:r>
      <w:r w:rsidR="009F2D40">
        <w:rPr>
          <w:rStyle w:val="2"/>
          <w:rFonts w:ascii="Times New Roman" w:eastAsia="Times New Roman" w:hAnsi="Times New Roman"/>
          <w:b w:val="0"/>
          <w:color w:val="000000"/>
          <w:szCs w:val="22"/>
        </w:rPr>
        <w:t>2</w:t>
      </w:r>
      <w:r w:rsidR="0065219F">
        <w:rPr>
          <w:rStyle w:val="2"/>
          <w:rFonts w:ascii="Times New Roman" w:eastAsia="Times New Roman" w:hAnsi="Times New Roman"/>
          <w:b w:val="0"/>
          <w:color w:val="000000"/>
          <w:szCs w:val="22"/>
        </w:rPr>
        <w:t>4</w:t>
      </w:r>
      <w:r w:rsidR="00045C14">
        <w:rPr>
          <w:rStyle w:val="2"/>
          <w:rFonts w:ascii="Times New Roman" w:eastAsia="Times New Roman" w:hAnsi="Times New Roman"/>
          <w:b w:val="0"/>
          <w:color w:val="000000"/>
          <w:szCs w:val="22"/>
        </w:rPr>
        <w:t xml:space="preserve"> </w:t>
      </w:r>
      <w:r w:rsidRPr="00AF3C9D">
        <w:rPr>
          <w:rStyle w:val="2"/>
          <w:rFonts w:ascii="Times New Roman" w:eastAsia="Times New Roman" w:hAnsi="Times New Roman"/>
          <w:b w:val="0"/>
          <w:color w:val="000000"/>
          <w:szCs w:val="22"/>
        </w:rPr>
        <w:t>г.</w:t>
      </w:r>
    </w:p>
    <w:p w14:paraId="5013C400" w14:textId="77777777" w:rsidR="00702D99" w:rsidRPr="00AF3C9D" w:rsidRDefault="00702D99">
      <w:pPr>
        <w:pStyle w:val="11"/>
        <w:ind w:firstLine="567"/>
        <w:jc w:val="both"/>
        <w:rPr>
          <w:rStyle w:val="2"/>
          <w:rFonts w:ascii="Times New Roman" w:eastAsia="Times New Roman" w:hAnsi="Times New Roman"/>
          <w:color w:val="000000"/>
          <w:szCs w:val="22"/>
        </w:rPr>
      </w:pPr>
    </w:p>
    <w:p w14:paraId="215308F9"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Государственное  бюджетное учреждение здравоохранения «</w:t>
      </w:r>
      <w:proofErr w:type="spellStart"/>
      <w:r w:rsidRPr="00AF3C9D">
        <w:rPr>
          <w:rStyle w:val="2"/>
          <w:rFonts w:ascii="Times New Roman" w:eastAsia="Times New Roman" w:hAnsi="Times New Roman"/>
          <w:color w:val="000000"/>
          <w:szCs w:val="22"/>
        </w:rPr>
        <w:t>Муйская</w:t>
      </w:r>
      <w:proofErr w:type="spellEnd"/>
      <w:r w:rsidRPr="00AF3C9D">
        <w:rPr>
          <w:rStyle w:val="2"/>
          <w:rFonts w:ascii="Times New Roman" w:eastAsia="Times New Roman" w:hAnsi="Times New Roman"/>
          <w:color w:val="000000"/>
          <w:szCs w:val="22"/>
        </w:rPr>
        <w:t xml:space="preserve"> ЦРБ», именуемый в дальнейшем «Заказчик», в лице главного врача </w:t>
      </w:r>
      <w:proofErr w:type="spellStart"/>
      <w:r w:rsidR="00CA718C">
        <w:rPr>
          <w:rStyle w:val="2"/>
          <w:rFonts w:ascii="Times New Roman" w:eastAsia="Times New Roman" w:hAnsi="Times New Roman"/>
          <w:color w:val="000000"/>
          <w:szCs w:val="22"/>
        </w:rPr>
        <w:t>Насковой</w:t>
      </w:r>
      <w:proofErr w:type="spellEnd"/>
      <w:r w:rsidR="00CA718C">
        <w:rPr>
          <w:rStyle w:val="2"/>
          <w:rFonts w:ascii="Times New Roman" w:eastAsia="Times New Roman" w:hAnsi="Times New Roman"/>
          <w:color w:val="000000"/>
          <w:szCs w:val="22"/>
        </w:rPr>
        <w:t xml:space="preserve"> Екатерины Олеговны</w:t>
      </w:r>
      <w:r w:rsidR="00045C14">
        <w:rPr>
          <w:rStyle w:val="2"/>
          <w:rFonts w:ascii="Times New Roman" w:eastAsia="Times New Roman" w:hAnsi="Times New Roman"/>
          <w:color w:val="000000"/>
          <w:szCs w:val="22"/>
        </w:rPr>
        <w:t>, действующей</w:t>
      </w:r>
      <w:r w:rsidRPr="00AF3C9D">
        <w:rPr>
          <w:rStyle w:val="2"/>
          <w:rFonts w:ascii="Times New Roman" w:eastAsia="Times New Roman" w:hAnsi="Times New Roman"/>
          <w:color w:val="000000"/>
          <w:szCs w:val="22"/>
        </w:rPr>
        <w:t xml:space="preserve"> на основании Устава, с одной ст</w:t>
      </w:r>
      <w:r w:rsidR="00EA7922">
        <w:rPr>
          <w:rStyle w:val="2"/>
          <w:rFonts w:ascii="Times New Roman" w:eastAsia="Times New Roman" w:hAnsi="Times New Roman"/>
          <w:color w:val="000000"/>
          <w:szCs w:val="22"/>
        </w:rPr>
        <w:t xml:space="preserve">ороны, и </w:t>
      </w:r>
      <w:r w:rsidR="00096F5C">
        <w:rPr>
          <w:rStyle w:val="2"/>
          <w:rFonts w:ascii="Times New Roman" w:eastAsia="Times New Roman" w:hAnsi="Times New Roman"/>
          <w:color w:val="000000"/>
          <w:szCs w:val="22"/>
        </w:rPr>
        <w:t>__________________________________________</w:t>
      </w:r>
      <w:r w:rsidRPr="00AF3C9D">
        <w:rPr>
          <w:rStyle w:val="2"/>
          <w:rFonts w:ascii="Times New Roman" w:eastAsia="Times New Roman" w:hAnsi="Times New Roman"/>
          <w:color w:val="000000"/>
          <w:szCs w:val="22"/>
        </w:rPr>
        <w:t xml:space="preserve">, именуемый в дальнейшем «Поставщик», в лице </w:t>
      </w:r>
      <w:r w:rsidR="00096F5C">
        <w:rPr>
          <w:rStyle w:val="2"/>
          <w:rFonts w:ascii="Times New Roman" w:eastAsia="Times New Roman" w:hAnsi="Times New Roman"/>
          <w:color w:val="000000"/>
          <w:szCs w:val="22"/>
        </w:rPr>
        <w:t>__________________________</w:t>
      </w:r>
      <w:r w:rsidRPr="00AF3C9D">
        <w:rPr>
          <w:rStyle w:val="2"/>
          <w:rFonts w:ascii="Times New Roman" w:eastAsia="Times New Roman" w:hAnsi="Times New Roman"/>
          <w:color w:val="000000"/>
          <w:szCs w:val="22"/>
        </w:rPr>
        <w:t xml:space="preserve">, действующего на основании </w:t>
      </w:r>
      <w:r w:rsidR="00096F5C">
        <w:rPr>
          <w:rStyle w:val="2"/>
          <w:rFonts w:ascii="Times New Roman" w:eastAsia="Times New Roman" w:hAnsi="Times New Roman"/>
          <w:color w:val="000000"/>
          <w:szCs w:val="22"/>
        </w:rPr>
        <w:t>_______________</w:t>
      </w:r>
      <w:r w:rsidRPr="00AF3C9D">
        <w:rPr>
          <w:rStyle w:val="2"/>
          <w:rFonts w:ascii="Times New Roman" w:eastAsia="Times New Roman" w:hAnsi="Times New Roman"/>
          <w:color w:val="000000"/>
          <w:szCs w:val="22"/>
        </w:rPr>
        <w:t>, с другой стороны, а вместе именуемые «Стороны», в соответствии с</w:t>
      </w:r>
      <w:r w:rsidR="005F503B">
        <w:rPr>
          <w:rStyle w:val="2"/>
          <w:rFonts w:ascii="Times New Roman" w:eastAsia="Times New Roman" w:hAnsi="Times New Roman"/>
          <w:color w:val="000000"/>
          <w:szCs w:val="22"/>
        </w:rPr>
        <w:t xml:space="preserve"> </w:t>
      </w:r>
      <w:r w:rsidR="00096F5C">
        <w:rPr>
          <w:rStyle w:val="2"/>
          <w:rFonts w:ascii="Times New Roman" w:eastAsia="Times New Roman" w:hAnsi="Times New Roman"/>
          <w:color w:val="000000"/>
          <w:szCs w:val="22"/>
        </w:rPr>
        <w:t>____________________________________________</w:t>
      </w:r>
      <w:r w:rsidRPr="00AF3C9D">
        <w:rPr>
          <w:rStyle w:val="2"/>
          <w:rFonts w:ascii="Times New Roman" w:eastAsia="Times New Roman" w:hAnsi="Times New Roman"/>
          <w:color w:val="000000"/>
          <w:szCs w:val="22"/>
        </w:rPr>
        <w:t>, заключили настоящий контракт о нижеследующем:</w:t>
      </w:r>
    </w:p>
    <w:p w14:paraId="098BEB30" w14:textId="77777777" w:rsidR="00702D99" w:rsidRPr="00AF3C9D" w:rsidRDefault="00702D99">
      <w:pPr>
        <w:pStyle w:val="1"/>
        <w:spacing w:after="0" w:line="240" w:lineRule="auto"/>
        <w:ind w:firstLine="567"/>
        <w:jc w:val="center"/>
        <w:rPr>
          <w:rStyle w:val="2"/>
          <w:rFonts w:ascii="Times New Roman" w:eastAsia="Times New Roman" w:hAnsi="Times New Roman"/>
          <w:b/>
          <w:color w:val="000000"/>
          <w:szCs w:val="22"/>
        </w:rPr>
      </w:pPr>
      <w:r w:rsidRPr="00AF3C9D">
        <w:rPr>
          <w:rStyle w:val="2"/>
          <w:rFonts w:ascii="Times New Roman" w:eastAsia="Times New Roman" w:hAnsi="Times New Roman"/>
          <w:b/>
          <w:color w:val="000000"/>
          <w:szCs w:val="22"/>
        </w:rPr>
        <w:t>1. Предмет контракта</w:t>
      </w:r>
    </w:p>
    <w:p w14:paraId="57CA42CA" w14:textId="75132644" w:rsidR="00702D99" w:rsidRPr="00AF3C9D" w:rsidRDefault="00702D99">
      <w:pPr>
        <w:pStyle w:val="1"/>
        <w:spacing w:after="0" w:line="240" w:lineRule="auto"/>
        <w:ind w:firstLine="567"/>
        <w:jc w:val="both"/>
        <w:rPr>
          <w:rStyle w:val="2"/>
          <w:rFonts w:ascii="Times New Roman" w:eastAsia="Times New Roman" w:hAnsi="Times New Roman"/>
          <w:szCs w:val="22"/>
        </w:rPr>
      </w:pPr>
      <w:r w:rsidRPr="00AF3C9D">
        <w:rPr>
          <w:rStyle w:val="2"/>
          <w:rFonts w:ascii="Times New Roman" w:eastAsia="Times New Roman" w:hAnsi="Times New Roman"/>
          <w:color w:val="000000"/>
          <w:szCs w:val="22"/>
        </w:rPr>
        <w:t xml:space="preserve">1.1. Поставщик обязуется </w:t>
      </w:r>
      <w:r w:rsidR="00197A37">
        <w:rPr>
          <w:rStyle w:val="2"/>
          <w:rFonts w:ascii="Times New Roman" w:eastAsia="Times New Roman" w:hAnsi="Times New Roman"/>
          <w:color w:val="000000"/>
          <w:szCs w:val="22"/>
        </w:rPr>
        <w:t>осуществить</w:t>
      </w:r>
      <w:r w:rsidRPr="00AF3C9D">
        <w:rPr>
          <w:rStyle w:val="2"/>
          <w:rFonts w:ascii="Times New Roman" w:eastAsia="Times New Roman" w:hAnsi="Times New Roman"/>
          <w:color w:val="000000"/>
          <w:szCs w:val="22"/>
        </w:rPr>
        <w:t xml:space="preserve"> </w:t>
      </w:r>
      <w:r w:rsidR="00227D3E">
        <w:rPr>
          <w:rStyle w:val="2"/>
          <w:rFonts w:ascii="Times New Roman" w:eastAsia="Times New Roman" w:hAnsi="Times New Roman"/>
          <w:i/>
          <w:color w:val="000000"/>
          <w:szCs w:val="22"/>
        </w:rPr>
        <w:t>п</w:t>
      </w:r>
      <w:r w:rsidR="00197A37" w:rsidRPr="007E11DA">
        <w:rPr>
          <w:rStyle w:val="2"/>
          <w:rFonts w:ascii="Times New Roman" w:eastAsia="Times New Roman" w:hAnsi="Times New Roman"/>
          <w:i/>
          <w:color w:val="000000"/>
          <w:szCs w:val="22"/>
        </w:rPr>
        <w:t xml:space="preserve">оставку </w:t>
      </w:r>
      <w:r w:rsidR="001E3BF0">
        <w:rPr>
          <w:rStyle w:val="2"/>
          <w:rFonts w:ascii="Times New Roman" w:eastAsia="Times New Roman" w:hAnsi="Times New Roman"/>
          <w:i/>
          <w:color w:val="000000"/>
          <w:szCs w:val="22"/>
        </w:rPr>
        <w:t>изделий медицинского</w:t>
      </w:r>
      <w:bookmarkStart w:id="0" w:name="_GoBack"/>
      <w:bookmarkEnd w:id="0"/>
      <w:r w:rsidR="001E3BF0">
        <w:rPr>
          <w:rStyle w:val="2"/>
          <w:rFonts w:ascii="Times New Roman" w:eastAsia="Times New Roman" w:hAnsi="Times New Roman"/>
          <w:i/>
          <w:color w:val="000000"/>
          <w:szCs w:val="22"/>
        </w:rPr>
        <w:t xml:space="preserve"> назначения</w:t>
      </w:r>
      <w:r w:rsidR="000825EB" w:rsidRPr="000825EB">
        <w:rPr>
          <w:rStyle w:val="2"/>
          <w:rFonts w:ascii="Times New Roman" w:eastAsia="Times New Roman" w:hAnsi="Times New Roman"/>
          <w:i/>
          <w:color w:val="000000"/>
          <w:szCs w:val="22"/>
        </w:rPr>
        <w:t xml:space="preserve"> </w:t>
      </w:r>
      <w:r w:rsidR="00197A37" w:rsidRPr="00AF3C9D">
        <w:rPr>
          <w:rStyle w:val="2"/>
          <w:rFonts w:ascii="Times New Roman" w:eastAsia="Times New Roman" w:hAnsi="Times New Roman"/>
          <w:color w:val="000000"/>
          <w:szCs w:val="22"/>
        </w:rPr>
        <w:t xml:space="preserve">Заказчику </w:t>
      </w:r>
      <w:r w:rsidRPr="00AF3C9D">
        <w:rPr>
          <w:rStyle w:val="2"/>
          <w:rFonts w:ascii="Times New Roman" w:eastAsia="Times New Roman" w:hAnsi="Times New Roman"/>
          <w:color w:val="000000"/>
          <w:szCs w:val="22"/>
        </w:rPr>
        <w:t xml:space="preserve">(далее «Товар») в количестве согласно Спецификации товаров, являющейся неотъемлемой частью настоящего контракта (Приложение № 1), а Заказчик обязуется принять товар и </w:t>
      </w:r>
      <w:r w:rsidRPr="00AF3C9D">
        <w:rPr>
          <w:rStyle w:val="2"/>
          <w:rFonts w:ascii="Times New Roman" w:eastAsia="Times New Roman" w:hAnsi="Times New Roman"/>
          <w:szCs w:val="22"/>
        </w:rPr>
        <w:t xml:space="preserve">оплатить обусловленную настоящим контрактом цену. </w:t>
      </w:r>
    </w:p>
    <w:p w14:paraId="05711BA0" w14:textId="77777777" w:rsidR="00702D99" w:rsidRPr="00AF3C9D" w:rsidRDefault="00702D99">
      <w:pPr>
        <w:pStyle w:val="1"/>
        <w:spacing w:after="0" w:line="240" w:lineRule="auto"/>
        <w:ind w:firstLine="567"/>
        <w:jc w:val="center"/>
        <w:rPr>
          <w:rStyle w:val="2"/>
          <w:rFonts w:ascii="Times New Roman" w:eastAsia="Times New Roman" w:hAnsi="Times New Roman"/>
          <w:b/>
          <w:color w:val="000000"/>
          <w:szCs w:val="22"/>
        </w:rPr>
      </w:pPr>
      <w:r w:rsidRPr="00AF3C9D">
        <w:rPr>
          <w:rStyle w:val="2"/>
          <w:rFonts w:ascii="Times New Roman" w:eastAsia="Times New Roman" w:hAnsi="Times New Roman"/>
          <w:b/>
          <w:color w:val="000000"/>
          <w:szCs w:val="22"/>
        </w:rPr>
        <w:t>2. Цена контракта, порядок и срок оплаты</w:t>
      </w:r>
    </w:p>
    <w:p w14:paraId="5F3D6D3D" w14:textId="77777777" w:rsidR="00096F5C" w:rsidRPr="000751C0" w:rsidRDefault="00702D99" w:rsidP="00096F5C">
      <w:pPr>
        <w:ind w:firstLine="567"/>
        <w:jc w:val="both"/>
        <w:rPr>
          <w:rFonts w:ascii="Times New Roman" w:hAnsi="Times New Roman"/>
          <w:color w:val="000000"/>
          <w:sz w:val="24"/>
          <w:szCs w:val="24"/>
        </w:rPr>
      </w:pPr>
      <w:r w:rsidRPr="00AF3C9D">
        <w:rPr>
          <w:rStyle w:val="2"/>
          <w:rFonts w:ascii="Times New Roman" w:eastAsia="Times New Roman" w:hAnsi="Times New Roman"/>
          <w:color w:val="000000"/>
          <w:szCs w:val="22"/>
        </w:rPr>
        <w:t xml:space="preserve">2.1. </w:t>
      </w:r>
      <w:r w:rsidRPr="00AF3C9D">
        <w:rPr>
          <w:rStyle w:val="2"/>
          <w:rFonts w:ascii="Times New Roman" w:eastAsia="Times New Roman" w:hAnsi="Times New Roman"/>
          <w:szCs w:val="22"/>
        </w:rPr>
        <w:t xml:space="preserve">Общая стоимость товаров, поставляемых по настоящему контракту, составляет </w:t>
      </w:r>
      <w:r w:rsidR="00096F5C">
        <w:rPr>
          <w:rStyle w:val="2"/>
          <w:rFonts w:ascii="Times New Roman" w:eastAsia="Times New Roman" w:hAnsi="Times New Roman"/>
          <w:szCs w:val="22"/>
        </w:rPr>
        <w:t>____________</w:t>
      </w:r>
      <w:r w:rsidR="008060E5">
        <w:rPr>
          <w:rStyle w:val="2"/>
          <w:rFonts w:ascii="Times New Roman" w:eastAsia="Times New Roman" w:hAnsi="Times New Roman"/>
          <w:szCs w:val="22"/>
        </w:rPr>
        <w:t xml:space="preserve"> </w:t>
      </w:r>
      <w:r w:rsidRPr="00AF3C9D">
        <w:rPr>
          <w:rStyle w:val="2"/>
          <w:rFonts w:ascii="Times New Roman" w:eastAsia="Times New Roman" w:hAnsi="Times New Roman"/>
          <w:szCs w:val="22"/>
        </w:rPr>
        <w:t>(</w:t>
      </w:r>
      <w:r w:rsidR="00096F5C">
        <w:rPr>
          <w:rStyle w:val="2"/>
          <w:rFonts w:ascii="Times New Roman" w:eastAsia="Times New Roman" w:hAnsi="Times New Roman"/>
          <w:szCs w:val="22"/>
        </w:rPr>
        <w:t>_________________</w:t>
      </w:r>
      <w:r w:rsidR="00D61B97">
        <w:rPr>
          <w:rStyle w:val="2"/>
          <w:rFonts w:ascii="Times New Roman" w:eastAsia="Times New Roman" w:hAnsi="Times New Roman"/>
          <w:szCs w:val="22"/>
        </w:rPr>
        <w:t>)</w:t>
      </w:r>
      <w:r w:rsidRPr="00AF3C9D">
        <w:rPr>
          <w:rStyle w:val="2"/>
          <w:rFonts w:ascii="Times New Roman" w:eastAsia="Times New Roman" w:hAnsi="Times New Roman"/>
          <w:szCs w:val="22"/>
        </w:rPr>
        <w:t xml:space="preserve"> рубл</w:t>
      </w:r>
      <w:r w:rsidR="008060E5">
        <w:rPr>
          <w:rStyle w:val="2"/>
          <w:rFonts w:ascii="Times New Roman" w:eastAsia="Times New Roman" w:hAnsi="Times New Roman"/>
          <w:szCs w:val="22"/>
        </w:rPr>
        <w:t>ей</w:t>
      </w:r>
      <w:r w:rsidR="00EA7922">
        <w:rPr>
          <w:rStyle w:val="2"/>
          <w:rFonts w:ascii="Times New Roman" w:eastAsia="Times New Roman" w:hAnsi="Times New Roman"/>
          <w:szCs w:val="22"/>
        </w:rPr>
        <w:t xml:space="preserve"> </w:t>
      </w:r>
      <w:r w:rsidR="00096F5C">
        <w:rPr>
          <w:rStyle w:val="2"/>
          <w:rFonts w:ascii="Times New Roman" w:eastAsia="Times New Roman" w:hAnsi="Times New Roman"/>
          <w:szCs w:val="22"/>
        </w:rPr>
        <w:t>____</w:t>
      </w:r>
      <w:r w:rsidR="00F41C6E">
        <w:rPr>
          <w:rStyle w:val="2"/>
          <w:rFonts w:ascii="Times New Roman" w:eastAsia="Times New Roman" w:hAnsi="Times New Roman"/>
          <w:color w:val="000000"/>
          <w:szCs w:val="22"/>
        </w:rPr>
        <w:t xml:space="preserve"> коп., </w:t>
      </w:r>
      <w:r w:rsidR="00096F5C" w:rsidRPr="000751C0">
        <w:rPr>
          <w:rFonts w:ascii="Times New Roman" w:hAnsi="Times New Roman"/>
          <w:color w:val="000000"/>
          <w:sz w:val="24"/>
          <w:szCs w:val="24"/>
        </w:rPr>
        <w:t>в том числе НДС __________________________.</w:t>
      </w:r>
    </w:p>
    <w:p w14:paraId="5294AC21" w14:textId="77777777" w:rsidR="00096F5C" w:rsidRPr="00F806D2" w:rsidRDefault="00096F5C" w:rsidP="00096F5C">
      <w:pPr>
        <w:ind w:firstLine="567"/>
        <w:jc w:val="both"/>
        <w:rPr>
          <w:rFonts w:ascii="Times New Roman" w:hAnsi="Times New Roman"/>
          <w:szCs w:val="22"/>
        </w:rPr>
      </w:pPr>
      <w:r w:rsidRPr="00F806D2">
        <w:rPr>
          <w:rFonts w:ascii="Times New Roman" w:hAnsi="Times New Roman"/>
          <w:color w:val="000000"/>
          <w:szCs w:val="22"/>
        </w:rPr>
        <w:t>(Примечание: Если Поставщик имеет право на освобождение от уплаты НДС в соответствии с налоговым законодательством, то слова «в том числе НДС» заменяются словами «НДС не облагается»).</w:t>
      </w:r>
    </w:p>
    <w:p w14:paraId="2C9C4834" w14:textId="77777777" w:rsidR="00702D99" w:rsidRPr="00AF3C9D" w:rsidRDefault="00702D99">
      <w:pPr>
        <w:pStyle w:val="1"/>
        <w:spacing w:after="0" w:line="240" w:lineRule="auto"/>
        <w:ind w:firstLine="567"/>
        <w:jc w:val="both"/>
        <w:rPr>
          <w:rStyle w:val="2"/>
          <w:rFonts w:ascii="Times New Roman" w:eastAsia="Times New Roman" w:hAnsi="Times New Roman"/>
          <w:b/>
          <w:color w:val="000000"/>
          <w:szCs w:val="22"/>
        </w:rPr>
      </w:pPr>
      <w:r w:rsidRPr="00AF3C9D">
        <w:rPr>
          <w:rStyle w:val="2"/>
          <w:rFonts w:ascii="Times New Roman" w:eastAsia="Times New Roman" w:hAnsi="Times New Roman"/>
          <w:color w:val="000000"/>
          <w:szCs w:val="22"/>
        </w:rPr>
        <w:t xml:space="preserve">2.2. Все расходы Поставщика, в том числе </w:t>
      </w:r>
      <w:r w:rsidRPr="00AF3C9D">
        <w:rPr>
          <w:rStyle w:val="2"/>
          <w:rFonts w:ascii="Times New Roman" w:eastAsia="Times New Roman" w:hAnsi="Times New Roman"/>
          <w:szCs w:val="22"/>
        </w:rPr>
        <w:t xml:space="preserve">расходы на перевозку, страхование, уплату таможенных пошлин, налогов и других обязательных платежей, а также затраты, связанные с выполнением обязательств по контракту </w:t>
      </w:r>
      <w:r w:rsidRPr="00AF3C9D">
        <w:rPr>
          <w:rStyle w:val="2"/>
          <w:rFonts w:ascii="Times New Roman" w:eastAsia="Times New Roman" w:hAnsi="Times New Roman"/>
          <w:color w:val="000000"/>
          <w:szCs w:val="22"/>
        </w:rPr>
        <w:t>включены Поставщиком в цену контракта.</w:t>
      </w:r>
    </w:p>
    <w:p w14:paraId="028AC10B" w14:textId="77777777" w:rsidR="00702D99" w:rsidRPr="00AF3C9D" w:rsidRDefault="00702D99">
      <w:pPr>
        <w:pStyle w:val="12"/>
        <w:spacing w:after="0"/>
        <w:ind w:left="0" w:firstLine="567"/>
        <w:jc w:val="both"/>
        <w:rPr>
          <w:rStyle w:val="2"/>
          <w:i/>
          <w:szCs w:val="22"/>
        </w:rPr>
      </w:pPr>
      <w:r w:rsidRPr="00AF3C9D">
        <w:rPr>
          <w:sz w:val="22"/>
          <w:szCs w:val="22"/>
        </w:rPr>
        <w:t>2.3. Цена контракта является твердой и определяется на весь срок исполнения контракта.</w:t>
      </w:r>
      <w:r w:rsidRPr="00AF3C9D">
        <w:rPr>
          <w:rStyle w:val="2"/>
          <w:color w:val="000000"/>
          <w:szCs w:val="22"/>
          <w:shd w:val="clear" w:color="auto" w:fill="FFFFFF"/>
        </w:rPr>
        <w:t xml:space="preserve"> </w:t>
      </w:r>
    </w:p>
    <w:p w14:paraId="201C87C8" w14:textId="77777777" w:rsidR="00702D99" w:rsidRPr="008060E5" w:rsidRDefault="00702D99">
      <w:pPr>
        <w:pStyle w:val="1"/>
        <w:spacing w:after="0" w:line="240" w:lineRule="auto"/>
        <w:ind w:firstLine="567"/>
        <w:jc w:val="both"/>
        <w:rPr>
          <w:rStyle w:val="2"/>
          <w:rFonts w:ascii="Times New Roman" w:eastAsia="Times New Roman" w:hAnsi="Times New Roman" w:cs="Times New Roman"/>
          <w:szCs w:val="22"/>
        </w:rPr>
      </w:pPr>
      <w:r w:rsidRPr="00AF3C9D">
        <w:rPr>
          <w:rStyle w:val="2"/>
          <w:rFonts w:ascii="Times New Roman" w:eastAsia="Times New Roman" w:hAnsi="Times New Roman"/>
          <w:szCs w:val="22"/>
        </w:rPr>
        <w:t xml:space="preserve">2.4. Идентификационный код </w:t>
      </w:r>
      <w:r w:rsidRPr="008060E5">
        <w:rPr>
          <w:rStyle w:val="2"/>
          <w:rFonts w:ascii="Times New Roman" w:eastAsia="Times New Roman" w:hAnsi="Times New Roman"/>
          <w:szCs w:val="22"/>
        </w:rPr>
        <w:t xml:space="preserve">закупки </w:t>
      </w:r>
      <w:r w:rsidR="00096F5C">
        <w:rPr>
          <w:rStyle w:val="2"/>
          <w:rFonts w:ascii="Times New Roman" w:eastAsia="Times New Roman" w:hAnsi="Times New Roman"/>
          <w:szCs w:val="22"/>
        </w:rPr>
        <w:t>_______________________</w:t>
      </w:r>
      <w:r w:rsidRPr="008060E5">
        <w:rPr>
          <w:rStyle w:val="2"/>
          <w:rFonts w:ascii="Times New Roman" w:eastAsia="Times New Roman" w:hAnsi="Times New Roman" w:cs="Times New Roman"/>
          <w:szCs w:val="22"/>
        </w:rPr>
        <w:t xml:space="preserve">. </w:t>
      </w:r>
    </w:p>
    <w:p w14:paraId="0191D3C3" w14:textId="6B990364" w:rsidR="00702D99" w:rsidRPr="00AF3C9D" w:rsidRDefault="00702D99">
      <w:pPr>
        <w:pStyle w:val="1"/>
        <w:spacing w:after="0" w:line="240" w:lineRule="auto"/>
        <w:ind w:firstLine="567"/>
        <w:jc w:val="both"/>
        <w:rPr>
          <w:rStyle w:val="2"/>
          <w:rFonts w:ascii="Times New Roman" w:eastAsia="Times New Roman" w:hAnsi="Times New Roman"/>
          <w:szCs w:val="22"/>
        </w:rPr>
      </w:pPr>
      <w:r w:rsidRPr="00AF3C9D">
        <w:rPr>
          <w:rStyle w:val="2"/>
          <w:rFonts w:ascii="Times New Roman" w:eastAsia="Times New Roman" w:hAnsi="Times New Roman"/>
          <w:szCs w:val="22"/>
        </w:rPr>
        <w:t>Финансирование настоящего контракта осуществляется за счет средств бюджетных учреждений (ОМС</w:t>
      </w:r>
      <w:proofErr w:type="gramStart"/>
      <w:r w:rsidRPr="00AF3C9D">
        <w:rPr>
          <w:rStyle w:val="2"/>
          <w:rFonts w:ascii="Times New Roman" w:eastAsia="Times New Roman" w:hAnsi="Times New Roman"/>
          <w:szCs w:val="22"/>
        </w:rPr>
        <w:t>).</w:t>
      </w:r>
      <w:r w:rsidR="002B0670">
        <w:rPr>
          <w:rStyle w:val="2"/>
          <w:rFonts w:ascii="Times New Roman" w:eastAsia="Times New Roman" w:hAnsi="Times New Roman"/>
          <w:szCs w:val="22"/>
        </w:rPr>
        <w:t>(</w:t>
      </w:r>
      <w:proofErr w:type="gramEnd"/>
      <w:r w:rsidR="002B0670">
        <w:rPr>
          <w:rStyle w:val="2"/>
          <w:rFonts w:ascii="Times New Roman" w:eastAsia="Times New Roman" w:hAnsi="Times New Roman"/>
          <w:szCs w:val="22"/>
        </w:rPr>
        <w:t>КВР 244)</w:t>
      </w:r>
    </w:p>
    <w:p w14:paraId="52758AA0" w14:textId="7FF6EEC3" w:rsidR="00702D99" w:rsidRPr="00AF3C9D" w:rsidRDefault="00702D99">
      <w:pPr>
        <w:pStyle w:val="1"/>
        <w:spacing w:after="0" w:line="240" w:lineRule="auto"/>
        <w:ind w:firstLine="567"/>
        <w:jc w:val="both"/>
        <w:rPr>
          <w:rStyle w:val="2"/>
          <w:rFonts w:ascii="Times New Roman" w:eastAsia="Times New Roman" w:hAnsi="Times New Roman"/>
          <w:szCs w:val="22"/>
        </w:rPr>
      </w:pPr>
      <w:r w:rsidRPr="00AF3C9D">
        <w:rPr>
          <w:rStyle w:val="2"/>
          <w:rFonts w:ascii="Times New Roman" w:eastAsia="Times New Roman" w:hAnsi="Times New Roman"/>
          <w:color w:val="000000"/>
          <w:szCs w:val="22"/>
        </w:rPr>
        <w:t>2.5. Оплата по контракту осуществляется по безналичному расчету путем перечисления Заказчиком денежных средств на расчетный счет Поставщика, указанный в настоящем контракте. В случае изменения расчетного счета Поставщик обязан в однодневный срок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настоящем контракте счет</w:t>
      </w:r>
      <w:r w:rsidR="00AF34D8">
        <w:rPr>
          <w:rStyle w:val="2"/>
          <w:rFonts w:ascii="Times New Roman" w:eastAsia="Times New Roman" w:hAnsi="Times New Roman"/>
          <w:color w:val="000000"/>
          <w:szCs w:val="22"/>
        </w:rPr>
        <w:t xml:space="preserve"> </w:t>
      </w:r>
      <w:r w:rsidRPr="00AF3C9D">
        <w:rPr>
          <w:rStyle w:val="2"/>
          <w:rFonts w:ascii="Times New Roman" w:eastAsia="Times New Roman" w:hAnsi="Times New Roman"/>
          <w:color w:val="000000"/>
          <w:szCs w:val="22"/>
        </w:rPr>
        <w:t>Поставщика</w:t>
      </w:r>
      <w:r w:rsidR="0065219F">
        <w:rPr>
          <w:rStyle w:val="2"/>
          <w:rFonts w:ascii="Times New Roman" w:eastAsia="Times New Roman" w:hAnsi="Times New Roman"/>
          <w:color w:val="000000"/>
          <w:szCs w:val="22"/>
        </w:rPr>
        <w:t>,</w:t>
      </w:r>
      <w:r w:rsidRPr="00AF3C9D">
        <w:rPr>
          <w:rStyle w:val="2"/>
          <w:rFonts w:ascii="Times New Roman" w:eastAsia="Times New Roman" w:hAnsi="Times New Roman"/>
          <w:color w:val="000000"/>
          <w:szCs w:val="22"/>
        </w:rPr>
        <w:t xml:space="preserve"> несет Поставщик. Оплата по контракту производится Заказчиком в течение </w:t>
      </w:r>
      <w:r w:rsidR="00096F5C">
        <w:rPr>
          <w:rStyle w:val="2"/>
          <w:rFonts w:ascii="Times New Roman" w:eastAsia="Times New Roman" w:hAnsi="Times New Roman"/>
          <w:color w:val="000000"/>
          <w:szCs w:val="22"/>
        </w:rPr>
        <w:t xml:space="preserve">7 </w:t>
      </w:r>
      <w:r w:rsidRPr="00AF3C9D">
        <w:rPr>
          <w:rStyle w:val="2"/>
          <w:rFonts w:ascii="Times New Roman" w:eastAsia="Times New Roman" w:hAnsi="Times New Roman"/>
          <w:color w:val="000000"/>
          <w:szCs w:val="22"/>
        </w:rPr>
        <w:t xml:space="preserve">рабочих дней с </w:t>
      </w:r>
      <w:r w:rsidRPr="00AF3C9D">
        <w:rPr>
          <w:rStyle w:val="2"/>
          <w:rFonts w:ascii="Times New Roman" w:eastAsia="Times New Roman" w:hAnsi="Times New Roman"/>
          <w:szCs w:val="22"/>
        </w:rPr>
        <w:t>даты подписания заказчиком документа о приемке</w:t>
      </w:r>
      <w:r w:rsidRPr="00045C14">
        <w:rPr>
          <w:rStyle w:val="2"/>
          <w:rFonts w:ascii="Times New Roman" w:eastAsia="Times New Roman" w:hAnsi="Times New Roman"/>
          <w:i/>
          <w:szCs w:val="22"/>
        </w:rPr>
        <w:t>,</w:t>
      </w:r>
      <w:r w:rsidRPr="00AF3C9D">
        <w:rPr>
          <w:rStyle w:val="2"/>
          <w:rFonts w:ascii="Times New Roman" w:eastAsia="Times New Roman" w:hAnsi="Times New Roman"/>
          <w:i/>
          <w:color w:val="FF0000"/>
          <w:szCs w:val="22"/>
        </w:rPr>
        <w:t xml:space="preserve"> </w:t>
      </w:r>
      <w:r w:rsidRPr="00AF3C9D">
        <w:rPr>
          <w:rStyle w:val="2"/>
          <w:rFonts w:ascii="Times New Roman" w:eastAsia="Times New Roman" w:hAnsi="Times New Roman"/>
          <w:szCs w:val="22"/>
        </w:rPr>
        <w:t>предусмотренного частью 7 статьи 94 Федерального закона.</w:t>
      </w:r>
    </w:p>
    <w:p w14:paraId="0253EB1B" w14:textId="77777777"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t>Оплата по Контракту осуществляется по каждому этапу поставки Товара.</w:t>
      </w:r>
    </w:p>
    <w:p w14:paraId="686F149E" w14:textId="77777777" w:rsidR="00702D99" w:rsidRPr="00AF3C9D" w:rsidRDefault="00702D99">
      <w:pPr>
        <w:pStyle w:val="1"/>
        <w:spacing w:after="0" w:line="240" w:lineRule="auto"/>
        <w:ind w:firstLine="567"/>
        <w:jc w:val="both"/>
        <w:rPr>
          <w:rStyle w:val="2"/>
          <w:rFonts w:ascii="Times New Roman" w:eastAsia="Times New Roman" w:hAnsi="Times New Roman"/>
          <w:b/>
          <w:i/>
          <w:color w:val="FF0000"/>
          <w:szCs w:val="22"/>
        </w:rPr>
      </w:pPr>
      <w:r w:rsidRPr="00AF3C9D">
        <w:rPr>
          <w:rStyle w:val="2"/>
          <w:rFonts w:ascii="Times New Roman" w:eastAsia="Times New Roman" w:hAnsi="Times New Roman"/>
          <w:szCs w:val="22"/>
        </w:rPr>
        <w:t>2.</w:t>
      </w:r>
      <w:r w:rsidR="00AF3C9D">
        <w:rPr>
          <w:rStyle w:val="2"/>
          <w:rFonts w:ascii="Times New Roman" w:eastAsia="Times New Roman" w:hAnsi="Times New Roman"/>
          <w:szCs w:val="22"/>
        </w:rPr>
        <w:t>6</w:t>
      </w:r>
      <w:r w:rsidRPr="00AF3C9D">
        <w:rPr>
          <w:rStyle w:val="2"/>
          <w:rFonts w:ascii="Times New Roman" w:eastAsia="Times New Roman" w:hAnsi="Times New Roman"/>
          <w:szCs w:val="22"/>
        </w:rPr>
        <w:t>. В случае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 сумма, подлежащая уплате Заказчиком Поставщику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w:t>
      </w:r>
      <w:r w:rsidRPr="00AF3C9D">
        <w:rPr>
          <w:rStyle w:val="2"/>
          <w:rFonts w:ascii="Times New Roman" w:eastAsia="Times New Roman" w:hAnsi="Times New Roman"/>
          <w:b/>
          <w:i/>
          <w:color w:val="FF0000"/>
          <w:szCs w:val="22"/>
        </w:rPr>
        <w:t xml:space="preserve"> </w:t>
      </w:r>
    </w:p>
    <w:p w14:paraId="526AF44C" w14:textId="77777777" w:rsidR="00702D99" w:rsidRPr="00197A37" w:rsidRDefault="00702D99" w:rsidP="00E74E17">
      <w:pPr>
        <w:pStyle w:val="1"/>
        <w:spacing w:after="0" w:line="240" w:lineRule="auto"/>
        <w:ind w:firstLine="567"/>
        <w:jc w:val="both"/>
        <w:rPr>
          <w:rStyle w:val="2"/>
          <w:rFonts w:ascii="Times New Roman" w:eastAsia="Times New Roman" w:hAnsi="Times New Roman"/>
          <w:b/>
          <w:color w:val="000000"/>
          <w:szCs w:val="22"/>
        </w:rPr>
      </w:pPr>
      <w:r w:rsidRPr="00197A37">
        <w:rPr>
          <w:rStyle w:val="2"/>
          <w:rFonts w:ascii="Times New Roman" w:eastAsia="Times New Roman" w:hAnsi="Times New Roman"/>
          <w:b/>
          <w:color w:val="000000"/>
          <w:szCs w:val="22"/>
        </w:rPr>
        <w:t xml:space="preserve">3. Место и срок поставки товара </w:t>
      </w:r>
    </w:p>
    <w:p w14:paraId="6C2AE92A" w14:textId="0003D40F" w:rsidR="00702D99" w:rsidRPr="00197A37" w:rsidRDefault="00702D99">
      <w:pPr>
        <w:pStyle w:val="1"/>
        <w:spacing w:after="0" w:line="240" w:lineRule="auto"/>
        <w:ind w:firstLine="567"/>
        <w:rPr>
          <w:rStyle w:val="2"/>
          <w:rFonts w:ascii="Times New Roman" w:eastAsia="Times New Roman" w:hAnsi="Times New Roman"/>
          <w:color w:val="000000"/>
          <w:szCs w:val="22"/>
        </w:rPr>
      </w:pPr>
      <w:r w:rsidRPr="00197A37">
        <w:rPr>
          <w:rStyle w:val="2"/>
          <w:rFonts w:ascii="Times New Roman" w:eastAsia="Times New Roman" w:hAnsi="Times New Roman"/>
          <w:color w:val="000000"/>
          <w:szCs w:val="22"/>
        </w:rPr>
        <w:t>3.1. Место поставки товар</w:t>
      </w:r>
      <w:r w:rsidR="00096F5C" w:rsidRPr="00197A37">
        <w:rPr>
          <w:rStyle w:val="2"/>
          <w:rFonts w:ascii="Times New Roman" w:eastAsia="Times New Roman" w:hAnsi="Times New Roman"/>
          <w:color w:val="000000"/>
          <w:szCs w:val="22"/>
        </w:rPr>
        <w:t xml:space="preserve">а: </w:t>
      </w:r>
      <w:r w:rsidR="00045C14" w:rsidRPr="00197A37">
        <w:rPr>
          <w:rStyle w:val="2"/>
          <w:rFonts w:ascii="Times New Roman" w:eastAsia="Times New Roman" w:hAnsi="Times New Roman"/>
          <w:color w:val="000000"/>
          <w:szCs w:val="22"/>
        </w:rPr>
        <w:t xml:space="preserve">671561, </w:t>
      </w:r>
      <w:r w:rsidR="00096F5C" w:rsidRPr="00197A37">
        <w:rPr>
          <w:rStyle w:val="2"/>
          <w:rFonts w:ascii="Times New Roman" w:eastAsia="Times New Roman" w:hAnsi="Times New Roman"/>
          <w:color w:val="000000"/>
          <w:szCs w:val="22"/>
        </w:rPr>
        <w:t>Республика Бурятия,</w:t>
      </w:r>
      <w:r w:rsidR="00045C14" w:rsidRPr="00197A37">
        <w:rPr>
          <w:rStyle w:val="2"/>
          <w:rFonts w:ascii="Times New Roman" w:eastAsia="Times New Roman" w:hAnsi="Times New Roman"/>
          <w:color w:val="000000"/>
          <w:szCs w:val="22"/>
        </w:rPr>
        <w:t xml:space="preserve"> </w:t>
      </w:r>
      <w:proofErr w:type="spellStart"/>
      <w:r w:rsidR="00045C14" w:rsidRPr="00197A37">
        <w:rPr>
          <w:rStyle w:val="2"/>
          <w:rFonts w:ascii="Times New Roman" w:eastAsia="Times New Roman" w:hAnsi="Times New Roman"/>
          <w:color w:val="000000"/>
          <w:szCs w:val="22"/>
        </w:rPr>
        <w:t>Муйский</w:t>
      </w:r>
      <w:proofErr w:type="spellEnd"/>
      <w:r w:rsidR="00045C14" w:rsidRPr="00197A37">
        <w:rPr>
          <w:rStyle w:val="2"/>
          <w:rFonts w:ascii="Times New Roman" w:eastAsia="Times New Roman" w:hAnsi="Times New Roman"/>
          <w:color w:val="000000"/>
          <w:szCs w:val="22"/>
        </w:rPr>
        <w:t xml:space="preserve"> район</w:t>
      </w:r>
      <w:r w:rsidR="00096F5C" w:rsidRPr="00197A37">
        <w:rPr>
          <w:rStyle w:val="2"/>
          <w:rFonts w:ascii="Times New Roman" w:eastAsia="Times New Roman" w:hAnsi="Times New Roman"/>
          <w:color w:val="000000"/>
          <w:szCs w:val="22"/>
        </w:rPr>
        <w:t xml:space="preserve">, </w:t>
      </w:r>
      <w:r w:rsidR="00F806D2">
        <w:rPr>
          <w:rStyle w:val="2"/>
          <w:rFonts w:ascii="Times New Roman" w:eastAsia="Times New Roman" w:hAnsi="Times New Roman"/>
          <w:color w:val="000000"/>
          <w:szCs w:val="22"/>
        </w:rPr>
        <w:t xml:space="preserve">п. </w:t>
      </w:r>
      <w:proofErr w:type="spellStart"/>
      <w:r w:rsidR="00F806D2">
        <w:rPr>
          <w:rStyle w:val="2"/>
          <w:rFonts w:ascii="Times New Roman" w:eastAsia="Times New Roman" w:hAnsi="Times New Roman"/>
          <w:color w:val="000000"/>
          <w:szCs w:val="22"/>
        </w:rPr>
        <w:t>Таксимо</w:t>
      </w:r>
      <w:proofErr w:type="spellEnd"/>
      <w:r w:rsidR="00F806D2">
        <w:rPr>
          <w:rStyle w:val="2"/>
          <w:rFonts w:ascii="Times New Roman" w:eastAsia="Times New Roman" w:hAnsi="Times New Roman"/>
          <w:color w:val="000000"/>
          <w:szCs w:val="22"/>
        </w:rPr>
        <w:t xml:space="preserve">, ул. </w:t>
      </w:r>
      <w:r w:rsidR="00AF34D8">
        <w:rPr>
          <w:rStyle w:val="2"/>
          <w:rFonts w:ascii="Times New Roman" w:eastAsia="Times New Roman" w:hAnsi="Times New Roman"/>
          <w:color w:val="000000"/>
          <w:szCs w:val="22"/>
        </w:rPr>
        <w:t>Автодорожная</w:t>
      </w:r>
      <w:r w:rsidR="00F806D2">
        <w:rPr>
          <w:rStyle w:val="2"/>
          <w:rFonts w:ascii="Times New Roman" w:eastAsia="Times New Roman" w:hAnsi="Times New Roman"/>
          <w:color w:val="000000"/>
          <w:szCs w:val="22"/>
        </w:rPr>
        <w:t xml:space="preserve">, д. </w:t>
      </w:r>
      <w:r w:rsidR="00AF34D8">
        <w:rPr>
          <w:rStyle w:val="2"/>
          <w:rFonts w:ascii="Times New Roman" w:eastAsia="Times New Roman" w:hAnsi="Times New Roman"/>
          <w:color w:val="000000"/>
          <w:szCs w:val="22"/>
        </w:rPr>
        <w:t>4 а</w:t>
      </w:r>
      <w:r w:rsidR="00F806D2">
        <w:rPr>
          <w:rStyle w:val="2"/>
          <w:rFonts w:ascii="Times New Roman" w:eastAsia="Times New Roman" w:hAnsi="Times New Roman"/>
          <w:color w:val="000000"/>
          <w:szCs w:val="22"/>
        </w:rPr>
        <w:t>.</w:t>
      </w:r>
    </w:p>
    <w:p w14:paraId="453FDD21" w14:textId="77777777" w:rsidR="00702D99" w:rsidRPr="00197A37" w:rsidRDefault="00702D99" w:rsidP="003D5694">
      <w:pPr>
        <w:pStyle w:val="1"/>
        <w:spacing w:after="0" w:line="240" w:lineRule="auto"/>
        <w:ind w:firstLine="567"/>
        <w:rPr>
          <w:rStyle w:val="2"/>
          <w:rFonts w:ascii="Times New Roman" w:eastAsia="Times New Roman" w:hAnsi="Times New Roman"/>
          <w:color w:val="000000"/>
          <w:szCs w:val="22"/>
        </w:rPr>
      </w:pPr>
      <w:r w:rsidRPr="00197A37">
        <w:rPr>
          <w:rStyle w:val="2"/>
          <w:rFonts w:ascii="Times New Roman" w:eastAsia="Times New Roman" w:hAnsi="Times New Roman"/>
          <w:szCs w:val="22"/>
        </w:rPr>
        <w:t>Все виды погрузо-разгрузочных работ, транспортировка товара осуществляются Поставщиком за свой счет, самостоятельно (собственными техническими средствами) или с привлечением третьих лиц.</w:t>
      </w:r>
    </w:p>
    <w:p w14:paraId="3E1311FB" w14:textId="6C6F8B60" w:rsidR="00702D99" w:rsidRPr="00197A37" w:rsidRDefault="00702D99" w:rsidP="003D5694">
      <w:pPr>
        <w:pStyle w:val="1"/>
        <w:spacing w:after="0" w:line="240" w:lineRule="auto"/>
        <w:ind w:firstLine="567"/>
        <w:jc w:val="both"/>
        <w:rPr>
          <w:rStyle w:val="2"/>
          <w:rFonts w:ascii="Times New Roman" w:eastAsia="Times New Roman" w:hAnsi="Times New Roman"/>
          <w:szCs w:val="22"/>
        </w:rPr>
      </w:pPr>
      <w:r w:rsidRPr="00197A37">
        <w:rPr>
          <w:rStyle w:val="2"/>
          <w:rFonts w:ascii="Times New Roman" w:eastAsia="Times New Roman" w:hAnsi="Times New Roman"/>
          <w:szCs w:val="22"/>
        </w:rPr>
        <w:t xml:space="preserve">3.2. Срок поставки товара: с даты </w:t>
      </w:r>
      <w:r w:rsidR="00197A37" w:rsidRPr="00197A37">
        <w:rPr>
          <w:rStyle w:val="2"/>
          <w:rFonts w:ascii="Times New Roman" w:eastAsia="Times New Roman" w:hAnsi="Times New Roman"/>
          <w:szCs w:val="22"/>
        </w:rPr>
        <w:t>заключения</w:t>
      </w:r>
      <w:r w:rsidRPr="00197A37">
        <w:rPr>
          <w:rStyle w:val="2"/>
          <w:rFonts w:ascii="Times New Roman" w:eastAsia="Times New Roman" w:hAnsi="Times New Roman"/>
          <w:szCs w:val="22"/>
        </w:rPr>
        <w:t xml:space="preserve"> наст</w:t>
      </w:r>
      <w:r w:rsidR="00D61B97" w:rsidRPr="00197A37">
        <w:rPr>
          <w:rStyle w:val="2"/>
          <w:rFonts w:ascii="Times New Roman" w:eastAsia="Times New Roman" w:hAnsi="Times New Roman"/>
          <w:szCs w:val="22"/>
        </w:rPr>
        <w:t xml:space="preserve">оящего контракта </w:t>
      </w:r>
      <w:r w:rsidR="001E3BF0">
        <w:rPr>
          <w:rStyle w:val="2"/>
          <w:rFonts w:ascii="Times New Roman" w:eastAsia="Times New Roman" w:hAnsi="Times New Roman"/>
          <w:szCs w:val="22"/>
        </w:rPr>
        <w:t xml:space="preserve">до 30.12.2026 по предварительной письменной заявке </w:t>
      </w:r>
      <w:r w:rsidR="000825EB">
        <w:rPr>
          <w:rStyle w:val="2"/>
          <w:rFonts w:ascii="Times New Roman" w:eastAsia="Times New Roman" w:hAnsi="Times New Roman"/>
          <w:szCs w:val="22"/>
        </w:rPr>
        <w:t>в</w:t>
      </w:r>
      <w:r w:rsidR="004604A2">
        <w:rPr>
          <w:rStyle w:val="2"/>
          <w:rFonts w:ascii="Times New Roman" w:eastAsia="Times New Roman" w:hAnsi="Times New Roman"/>
          <w:szCs w:val="22"/>
        </w:rPr>
        <w:t xml:space="preserve"> течение </w:t>
      </w:r>
      <w:r w:rsidR="001E3BF0">
        <w:rPr>
          <w:rStyle w:val="2"/>
          <w:rFonts w:ascii="Times New Roman" w:eastAsia="Times New Roman" w:hAnsi="Times New Roman"/>
          <w:szCs w:val="22"/>
        </w:rPr>
        <w:t>7</w:t>
      </w:r>
      <w:r w:rsidR="004604A2">
        <w:rPr>
          <w:rStyle w:val="2"/>
          <w:rFonts w:ascii="Times New Roman" w:eastAsia="Times New Roman" w:hAnsi="Times New Roman"/>
          <w:szCs w:val="22"/>
        </w:rPr>
        <w:t xml:space="preserve"> дней.</w:t>
      </w:r>
    </w:p>
    <w:p w14:paraId="7CA59F99" w14:textId="77777777" w:rsidR="00702D99" w:rsidRPr="00AF3C9D" w:rsidRDefault="003D5694" w:rsidP="00CA718C">
      <w:pPr>
        <w:pStyle w:val="5"/>
        <w:widowControl/>
        <w:spacing w:before="0"/>
        <w:contextualSpacing/>
        <w:rPr>
          <w:rStyle w:val="2"/>
          <w:rFonts w:cs="Times New Roman"/>
          <w:b/>
          <w:szCs w:val="22"/>
        </w:rPr>
      </w:pPr>
      <w:r>
        <w:rPr>
          <w:rStyle w:val="17"/>
          <w:sz w:val="22"/>
          <w:szCs w:val="22"/>
        </w:rPr>
        <w:t xml:space="preserve"> </w:t>
      </w:r>
      <w:r w:rsidR="00CA718C">
        <w:rPr>
          <w:rStyle w:val="17"/>
          <w:sz w:val="22"/>
          <w:szCs w:val="22"/>
        </w:rPr>
        <w:tab/>
      </w:r>
      <w:r w:rsidR="00702D99" w:rsidRPr="00AF3C9D">
        <w:rPr>
          <w:rStyle w:val="2"/>
          <w:rFonts w:cs="Times New Roman"/>
          <w:b/>
          <w:szCs w:val="22"/>
        </w:rPr>
        <w:t>4. Права и обязанности сторон</w:t>
      </w:r>
    </w:p>
    <w:p w14:paraId="78E8B37B" w14:textId="77777777" w:rsidR="00702D99" w:rsidRPr="00AF3C9D" w:rsidRDefault="00702D99">
      <w:pPr>
        <w:pStyle w:val="1"/>
        <w:spacing w:after="0" w:line="240" w:lineRule="auto"/>
        <w:ind w:firstLine="567"/>
        <w:jc w:val="both"/>
        <w:rPr>
          <w:rStyle w:val="2"/>
          <w:rFonts w:ascii="Times New Roman" w:eastAsia="Times New Roman" w:hAnsi="Times New Roman"/>
          <w:b/>
          <w:color w:val="000000"/>
          <w:szCs w:val="22"/>
        </w:rPr>
      </w:pPr>
      <w:r w:rsidRPr="00AF3C9D">
        <w:rPr>
          <w:rStyle w:val="2"/>
          <w:rFonts w:ascii="Times New Roman" w:eastAsia="Times New Roman" w:hAnsi="Times New Roman"/>
          <w:b/>
          <w:color w:val="000000"/>
          <w:szCs w:val="22"/>
        </w:rPr>
        <w:t>4.1. Поставщик обязан:</w:t>
      </w:r>
    </w:p>
    <w:p w14:paraId="123A5C1D"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1) Известить Заказчика о точном времени и дате передачи товара для приемки заказчиком любыми средствами связи, позволяющими зафиксировать факт уведомления;</w:t>
      </w:r>
    </w:p>
    <w:p w14:paraId="63EC83B3" w14:textId="77777777" w:rsidR="00702D99" w:rsidRPr="00AF3C9D" w:rsidRDefault="00702D99">
      <w:pPr>
        <w:pStyle w:val="1"/>
        <w:spacing w:after="0" w:line="240" w:lineRule="auto"/>
        <w:ind w:firstLine="567"/>
        <w:jc w:val="both"/>
        <w:rPr>
          <w:rStyle w:val="2"/>
          <w:rFonts w:ascii="Times New Roman" w:eastAsia="Times New Roman" w:hAnsi="Times New Roman"/>
          <w:szCs w:val="22"/>
        </w:rPr>
      </w:pPr>
      <w:r w:rsidRPr="00AF3C9D">
        <w:rPr>
          <w:rStyle w:val="2"/>
          <w:rFonts w:ascii="Times New Roman" w:eastAsia="Times New Roman" w:hAnsi="Times New Roman"/>
          <w:szCs w:val="22"/>
        </w:rPr>
        <w:lastRenderedPageBreak/>
        <w:t>2) Передать Заказчику товар по наименованиям, в количестве, ассортименте и с характеристиками согласно Спецификации товаров (Приложение № 1), осуществить все виды погрузочно-разгрузочных работ своими силами и средствами или с привлечением третьих лиц за свой счет;</w:t>
      </w:r>
    </w:p>
    <w:p w14:paraId="03854897"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 xml:space="preserve">3) Поставить товары Заказчику собственным транспортом или с привлечением транспорта третьих лиц за свой счет; </w:t>
      </w:r>
    </w:p>
    <w:p w14:paraId="2B3E852D"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4) Предоставить Заказчику вместе с товаром счет, счет-фактуру (в случае необходимости), товарную накладную (в двух экземплярах), акт передачи товара, иные документы, подтверждающее качество товара, оформленные в соответствии с законодательством Российской Федерации.</w:t>
      </w:r>
    </w:p>
    <w:p w14:paraId="1887CB4B"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5) Своевременно предоставлять достоверную информацию о ходе исполнения своих обязательств, в том числе о сложностях, возникающих при исполнении контракта, а также к установленному контрактом сроку обязан п</w:t>
      </w:r>
      <w:r w:rsidR="00330113">
        <w:rPr>
          <w:rStyle w:val="2"/>
          <w:rFonts w:ascii="Times New Roman" w:eastAsia="Times New Roman" w:hAnsi="Times New Roman"/>
          <w:color w:val="000000"/>
          <w:szCs w:val="22"/>
        </w:rPr>
        <w:t>редоставить Заказчику Товар</w:t>
      </w:r>
      <w:r w:rsidRPr="00AF3C9D">
        <w:rPr>
          <w:rStyle w:val="2"/>
          <w:rFonts w:ascii="Times New Roman" w:eastAsia="Times New Roman" w:hAnsi="Times New Roman"/>
          <w:szCs w:val="22"/>
        </w:rPr>
        <w:t xml:space="preserve">, </w:t>
      </w:r>
      <w:r w:rsidR="00330113">
        <w:rPr>
          <w:rStyle w:val="2"/>
          <w:rFonts w:ascii="Times New Roman" w:eastAsia="Times New Roman" w:hAnsi="Times New Roman"/>
          <w:color w:val="000000"/>
          <w:szCs w:val="22"/>
        </w:rPr>
        <w:t>предусмотренный</w:t>
      </w:r>
      <w:r w:rsidRPr="00AF3C9D">
        <w:rPr>
          <w:rStyle w:val="2"/>
          <w:rFonts w:ascii="Times New Roman" w:eastAsia="Times New Roman" w:hAnsi="Times New Roman"/>
          <w:color w:val="000000"/>
          <w:szCs w:val="22"/>
        </w:rPr>
        <w:t xml:space="preserve"> контрактом, при этом Заказчик обязан обеспечить приемку </w:t>
      </w:r>
      <w:r w:rsidR="00330113">
        <w:rPr>
          <w:rStyle w:val="2"/>
          <w:rFonts w:ascii="Times New Roman" w:eastAsia="Times New Roman" w:hAnsi="Times New Roman"/>
          <w:color w:val="000000"/>
          <w:szCs w:val="22"/>
        </w:rPr>
        <w:t>Товара</w:t>
      </w:r>
      <w:r w:rsidRPr="00AF3C9D">
        <w:rPr>
          <w:rStyle w:val="2"/>
          <w:rFonts w:ascii="Times New Roman" w:eastAsia="Times New Roman" w:hAnsi="Times New Roman"/>
          <w:color w:val="000000"/>
          <w:szCs w:val="22"/>
        </w:rPr>
        <w:t>.</w:t>
      </w:r>
    </w:p>
    <w:p w14:paraId="2C8EBBB6"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6) Устранять недостатки и некомплектность товара в течение 10 дней со дня получения мотивированного отказа от приемки товара. Расходы, связанные с устранением недостатков товара, несет Поставщик.</w:t>
      </w:r>
    </w:p>
    <w:p w14:paraId="7AC4092F" w14:textId="77777777" w:rsidR="00702D99" w:rsidRPr="00AF3C9D" w:rsidRDefault="00702D99">
      <w:pPr>
        <w:pStyle w:val="1"/>
        <w:spacing w:after="0" w:line="240" w:lineRule="auto"/>
        <w:ind w:firstLine="567"/>
        <w:jc w:val="both"/>
        <w:rPr>
          <w:rStyle w:val="2"/>
          <w:rFonts w:ascii="Times New Roman" w:eastAsia="Times New Roman" w:hAnsi="Times New Roman"/>
          <w:b/>
          <w:color w:val="000000"/>
          <w:szCs w:val="22"/>
        </w:rPr>
      </w:pPr>
      <w:r w:rsidRPr="00AF3C9D">
        <w:rPr>
          <w:rStyle w:val="2"/>
          <w:rFonts w:ascii="Times New Roman" w:eastAsia="Times New Roman" w:hAnsi="Times New Roman"/>
          <w:b/>
          <w:color w:val="000000"/>
          <w:szCs w:val="22"/>
        </w:rPr>
        <w:t>4.2. Поставщик вправе:</w:t>
      </w:r>
    </w:p>
    <w:p w14:paraId="4DA148A2"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1) Требовать оплаты поставленного товара в соответствии с условиями настоящего контракта</w:t>
      </w:r>
    </w:p>
    <w:p w14:paraId="3F6C52BB"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2)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14:paraId="39AEAEA5"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3) Участвовать в приеме-передаче товара.</w:t>
      </w:r>
    </w:p>
    <w:p w14:paraId="7D6EBA31" w14:textId="77777777" w:rsidR="00702D99" w:rsidRPr="00AF3C9D" w:rsidRDefault="00702D99">
      <w:pPr>
        <w:pStyle w:val="1"/>
        <w:spacing w:after="0" w:line="240" w:lineRule="auto"/>
        <w:ind w:firstLine="567"/>
        <w:jc w:val="both"/>
        <w:rPr>
          <w:rStyle w:val="2"/>
          <w:rFonts w:ascii="Times New Roman" w:eastAsia="Times New Roman" w:hAnsi="Times New Roman"/>
          <w:b/>
          <w:color w:val="000000"/>
          <w:szCs w:val="22"/>
        </w:rPr>
      </w:pPr>
      <w:r w:rsidRPr="00AF3C9D">
        <w:rPr>
          <w:rStyle w:val="2"/>
          <w:rFonts w:ascii="Times New Roman" w:eastAsia="Times New Roman" w:hAnsi="Times New Roman"/>
          <w:b/>
          <w:color w:val="000000"/>
          <w:szCs w:val="22"/>
        </w:rPr>
        <w:t>4.3. Заказчик обязан:</w:t>
      </w:r>
    </w:p>
    <w:p w14:paraId="1BE9EA3B" w14:textId="77777777" w:rsidR="00702D99" w:rsidRPr="00AF3C9D" w:rsidRDefault="00702D99">
      <w:pPr>
        <w:pStyle w:val="1"/>
        <w:spacing w:after="0" w:line="240" w:lineRule="auto"/>
        <w:ind w:firstLine="567"/>
        <w:jc w:val="both"/>
        <w:rPr>
          <w:rStyle w:val="2"/>
          <w:rFonts w:ascii="Times New Roman" w:eastAsia="Times New Roman" w:hAnsi="Times New Roman"/>
          <w:szCs w:val="22"/>
        </w:rPr>
      </w:pPr>
      <w:r w:rsidRPr="00AF3C9D">
        <w:rPr>
          <w:rStyle w:val="2"/>
          <w:rFonts w:ascii="Times New Roman" w:eastAsia="Times New Roman" w:hAnsi="Times New Roman"/>
          <w:szCs w:val="22"/>
        </w:rPr>
        <w:t xml:space="preserve">1) </w:t>
      </w:r>
      <w:r w:rsidR="0082351B" w:rsidRPr="0082351B">
        <w:rPr>
          <w:rStyle w:val="2"/>
          <w:rFonts w:ascii="Times New Roman" w:eastAsia="Times New Roman" w:hAnsi="Times New Roman"/>
          <w:szCs w:val="22"/>
        </w:rPr>
        <w:t xml:space="preserve">Осуществить приемку поставленного товара, предусмотренных контрактом, включая проведение в соответствии с Федеральным законом </w:t>
      </w:r>
      <w:r w:rsidR="0082351B">
        <w:rPr>
          <w:rStyle w:val="2"/>
          <w:rFonts w:ascii="Times New Roman" w:eastAsia="Times New Roman" w:hAnsi="Times New Roman"/>
          <w:szCs w:val="22"/>
        </w:rPr>
        <w:t>экспертизы поставленного товара</w:t>
      </w:r>
      <w:r w:rsidRPr="00AF3C9D">
        <w:rPr>
          <w:rStyle w:val="2"/>
          <w:rFonts w:ascii="Times New Roman" w:eastAsia="Times New Roman" w:hAnsi="Times New Roman"/>
          <w:szCs w:val="22"/>
        </w:rPr>
        <w:t>;</w:t>
      </w:r>
    </w:p>
    <w:p w14:paraId="77CB99CB" w14:textId="77777777" w:rsidR="00702D99" w:rsidRPr="00AF3C9D" w:rsidRDefault="00702D99">
      <w:pPr>
        <w:pStyle w:val="1"/>
        <w:spacing w:after="0" w:line="240" w:lineRule="auto"/>
        <w:ind w:firstLine="567"/>
        <w:jc w:val="both"/>
        <w:rPr>
          <w:rStyle w:val="2"/>
          <w:rFonts w:ascii="Times New Roman" w:eastAsia="Times New Roman" w:hAnsi="Times New Roman"/>
          <w:szCs w:val="22"/>
        </w:rPr>
      </w:pPr>
      <w:r w:rsidRPr="00AF3C9D">
        <w:rPr>
          <w:rStyle w:val="2"/>
          <w:rFonts w:ascii="Times New Roman" w:eastAsia="Times New Roman" w:hAnsi="Times New Roman"/>
          <w:szCs w:val="22"/>
        </w:rPr>
        <w:t>2) Осуществить оплату Поставщику поставленного товара;</w:t>
      </w:r>
    </w:p>
    <w:p w14:paraId="58D80212"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szCs w:val="22"/>
        </w:rPr>
        <w:t>3) Взаимодействовать с Поставщиком при исполнении, изменении, расторжении контракта, применять меры ответственности и совершать иные действия в случае</w:t>
      </w:r>
      <w:r w:rsidRPr="00AF3C9D">
        <w:rPr>
          <w:rStyle w:val="2"/>
          <w:rFonts w:ascii="Times New Roman" w:eastAsia="Times New Roman" w:hAnsi="Times New Roman"/>
          <w:color w:val="000000"/>
          <w:szCs w:val="22"/>
        </w:rPr>
        <w:t xml:space="preserve"> нарушения Поставщиком условий контракта.</w:t>
      </w:r>
    </w:p>
    <w:p w14:paraId="71D45A28" w14:textId="77777777" w:rsidR="00702D99" w:rsidRPr="00AF3C9D" w:rsidRDefault="00702D99">
      <w:pPr>
        <w:pStyle w:val="1"/>
        <w:spacing w:after="0" w:line="240" w:lineRule="auto"/>
        <w:ind w:firstLine="567"/>
        <w:jc w:val="both"/>
        <w:rPr>
          <w:rStyle w:val="2"/>
          <w:rFonts w:ascii="Times New Roman" w:eastAsia="Times New Roman" w:hAnsi="Times New Roman"/>
          <w:szCs w:val="22"/>
        </w:rPr>
      </w:pPr>
      <w:r w:rsidRPr="00AF3C9D">
        <w:rPr>
          <w:rStyle w:val="2"/>
          <w:rFonts w:ascii="Times New Roman" w:eastAsia="Times New Roman" w:hAnsi="Times New Roman"/>
          <w:szCs w:val="22"/>
        </w:rPr>
        <w:t>4) Принять решение об одностороннем отказе от исполнения контракта, если в ходе исполнения контракта установлено, что:</w:t>
      </w:r>
    </w:p>
    <w:p w14:paraId="7A93A6C4" w14:textId="77777777" w:rsidR="00702D99" w:rsidRPr="00AF3C9D" w:rsidRDefault="00702D99">
      <w:pPr>
        <w:pStyle w:val="1"/>
        <w:spacing w:after="0" w:line="240" w:lineRule="auto"/>
        <w:ind w:firstLine="567"/>
        <w:jc w:val="both"/>
        <w:rPr>
          <w:rStyle w:val="2"/>
          <w:rFonts w:ascii="Times New Roman" w:eastAsia="Times New Roman" w:hAnsi="Times New Roman"/>
          <w:szCs w:val="22"/>
        </w:rPr>
      </w:pPr>
      <w:r w:rsidRPr="00AF3C9D">
        <w:rPr>
          <w:rStyle w:val="2"/>
          <w:rFonts w:ascii="Times New Roman" w:eastAsia="Times New Roman" w:hAnsi="Times New Roman"/>
          <w:szCs w:val="22"/>
        </w:rPr>
        <w:t xml:space="preserve">а) Поставщик и (или) поставляемый товар перестали соответствовать установленным извещением об осуществлении закупки и (или) документацией о закупке (если Федеральным законом предусмотрена документация о закупке) требованиям к участникам закупки (за исключением требования, предусмотренного </w:t>
      </w:r>
      <w:hyperlink r:id="rId7" w:history="1">
        <w:r w:rsidRPr="00AF3C9D">
          <w:rPr>
            <w:rStyle w:val="2"/>
            <w:rFonts w:ascii="Times New Roman" w:eastAsia="Times New Roman" w:hAnsi="Times New Roman"/>
            <w:szCs w:val="22"/>
          </w:rPr>
          <w:t>частью 1.1</w:t>
        </w:r>
      </w:hyperlink>
      <w:r w:rsidRPr="00AF3C9D">
        <w:rPr>
          <w:rStyle w:val="2"/>
          <w:rFonts w:ascii="Times New Roman" w:eastAsia="Times New Roman" w:hAnsi="Times New Roman"/>
          <w:szCs w:val="22"/>
        </w:rPr>
        <w:t xml:space="preserve"> (при наличии такого требования) статьи 31 Федерального закона) и (или) поставляемому товару;</w:t>
      </w:r>
    </w:p>
    <w:p w14:paraId="0D719F53" w14:textId="77777777" w:rsidR="00702D99" w:rsidRPr="00AF3C9D" w:rsidRDefault="00702D99">
      <w:pPr>
        <w:pStyle w:val="1"/>
        <w:spacing w:after="0" w:line="240" w:lineRule="auto"/>
        <w:ind w:firstLine="567"/>
        <w:jc w:val="both"/>
        <w:rPr>
          <w:rStyle w:val="2"/>
          <w:rFonts w:ascii="Times New Roman" w:eastAsia="Times New Roman" w:hAnsi="Times New Roman"/>
          <w:szCs w:val="22"/>
        </w:rPr>
      </w:pPr>
      <w:r w:rsidRPr="00AF3C9D">
        <w:rPr>
          <w:rStyle w:val="2"/>
          <w:rFonts w:ascii="Times New Roman" w:eastAsia="Times New Roman" w:hAnsi="Times New Roman"/>
          <w:szCs w:val="22"/>
        </w:rPr>
        <w:t xml:space="preserve">б) при определении Поставщика, Поставщик представил недостоверную информацию о своем соответствии и (или) соответствии поставляемого товара требованиям, указанным в </w:t>
      </w:r>
      <w:hyperlink w:anchor="Par0" w:history="1">
        <w:r w:rsidRPr="00AF3C9D">
          <w:rPr>
            <w:rStyle w:val="2"/>
            <w:rFonts w:ascii="Times New Roman" w:eastAsia="Times New Roman" w:hAnsi="Times New Roman"/>
            <w:szCs w:val="22"/>
          </w:rPr>
          <w:t>подпункте "а"</w:t>
        </w:r>
      </w:hyperlink>
      <w:r w:rsidRPr="00AF3C9D">
        <w:rPr>
          <w:rStyle w:val="2"/>
          <w:rFonts w:ascii="Times New Roman" w:eastAsia="Times New Roman" w:hAnsi="Times New Roman"/>
          <w:szCs w:val="22"/>
        </w:rPr>
        <w:t xml:space="preserve"> настоящего пункта, что позволило ему стать победителем определения Поставщика;</w:t>
      </w:r>
    </w:p>
    <w:p w14:paraId="5AF9D8D7"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5) Осуществлять контроль за оказанием услуг в соответствии условиями настоящего контракта и требованиями нормативных документов</w:t>
      </w:r>
    </w:p>
    <w:p w14:paraId="3E0097F5" w14:textId="77777777" w:rsidR="00702D99" w:rsidRPr="00AF3C9D" w:rsidRDefault="00702D99">
      <w:pPr>
        <w:pStyle w:val="1"/>
        <w:spacing w:after="0" w:line="240" w:lineRule="auto"/>
        <w:ind w:firstLine="567"/>
        <w:jc w:val="both"/>
        <w:rPr>
          <w:rStyle w:val="2"/>
          <w:rFonts w:ascii="Times New Roman" w:eastAsia="Times New Roman" w:hAnsi="Times New Roman"/>
          <w:b/>
          <w:color w:val="000000"/>
          <w:szCs w:val="22"/>
        </w:rPr>
      </w:pPr>
      <w:r w:rsidRPr="00AF3C9D">
        <w:rPr>
          <w:rStyle w:val="2"/>
          <w:rFonts w:ascii="Times New Roman" w:eastAsia="Times New Roman" w:hAnsi="Times New Roman"/>
          <w:b/>
          <w:color w:val="000000"/>
          <w:szCs w:val="22"/>
        </w:rPr>
        <w:t>4.4. Заказчик вправе:</w:t>
      </w:r>
    </w:p>
    <w:p w14:paraId="37D26267"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 xml:space="preserve">1) </w:t>
      </w:r>
      <w:r w:rsidRPr="00AF3C9D">
        <w:rPr>
          <w:rStyle w:val="2"/>
          <w:rFonts w:ascii="Times New Roman" w:eastAsia="Times New Roman" w:hAnsi="Times New Roman"/>
          <w:szCs w:val="22"/>
        </w:rPr>
        <w:t xml:space="preserve">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в том числе в случае существенного нарушения требований к качеству товара. </w:t>
      </w:r>
    </w:p>
    <w:p w14:paraId="1D15DF70"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2) Провести экспертизу поставленного товара с привлечением экспертов, экспертных организаций до принятия решения об одностороннем отказе от исполнения контракта</w:t>
      </w:r>
    </w:p>
    <w:p w14:paraId="6B29933E" w14:textId="77777777" w:rsidR="00702D99" w:rsidRPr="00AF3C9D" w:rsidRDefault="00702D99">
      <w:pPr>
        <w:pStyle w:val="1"/>
        <w:spacing w:after="0" w:line="240" w:lineRule="auto"/>
        <w:ind w:firstLine="567"/>
        <w:jc w:val="center"/>
        <w:rPr>
          <w:rStyle w:val="2"/>
          <w:rFonts w:ascii="Times New Roman" w:eastAsia="Times New Roman" w:hAnsi="Times New Roman"/>
          <w:b/>
          <w:color w:val="000000"/>
          <w:szCs w:val="22"/>
        </w:rPr>
      </w:pPr>
      <w:r w:rsidRPr="00AF3C9D">
        <w:rPr>
          <w:rStyle w:val="2"/>
          <w:rFonts w:ascii="Times New Roman" w:eastAsia="Times New Roman" w:hAnsi="Times New Roman"/>
          <w:b/>
          <w:color w:val="000000"/>
          <w:szCs w:val="22"/>
        </w:rPr>
        <w:t xml:space="preserve"> 5. Проведение экспертизы. Порядок приемки товара</w:t>
      </w:r>
    </w:p>
    <w:p w14:paraId="35029D45"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5.1. Поставщик, не позднее чем за 24 часа до момента передачи товара заказчику для последующей его приемки заказчиком уведомляет об этом Заказчика. Сообщение должно содержать ссылку на реквизиты Контракта, дату и планируемое время передачи товара. Сообщение может быть направлено Заказчику любыми средствами связи, позволяющими зафиксировать факт уведомления. В день передачи товара Заказчику составляется акт передачи товара, подписываемый сторонами.</w:t>
      </w:r>
    </w:p>
    <w:p w14:paraId="405841B3"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 xml:space="preserve">5.2. Приемка осуществляется представителями Заказчика в соответствии со Спецификацией товаров (Приложение №1), являющейся неотъемлемой частью настоящего Контракта, в течение </w:t>
      </w:r>
      <w:r w:rsidR="00FB745D">
        <w:rPr>
          <w:rStyle w:val="2"/>
          <w:rFonts w:ascii="Times New Roman" w:eastAsia="Times New Roman" w:hAnsi="Times New Roman"/>
          <w:color w:val="000000"/>
          <w:szCs w:val="22"/>
        </w:rPr>
        <w:t>10</w:t>
      </w:r>
      <w:r w:rsidRPr="00AF3C9D">
        <w:rPr>
          <w:rStyle w:val="2"/>
          <w:rFonts w:ascii="Times New Roman" w:eastAsia="Times New Roman" w:hAnsi="Times New Roman"/>
          <w:color w:val="000000"/>
          <w:szCs w:val="22"/>
        </w:rPr>
        <w:t xml:space="preserve"> </w:t>
      </w:r>
      <w:r w:rsidRPr="00AF3C9D">
        <w:rPr>
          <w:rStyle w:val="2"/>
          <w:rFonts w:ascii="Times New Roman" w:eastAsia="Times New Roman" w:hAnsi="Times New Roman"/>
          <w:color w:val="000000"/>
          <w:szCs w:val="22"/>
        </w:rPr>
        <w:lastRenderedPageBreak/>
        <w:t>рабочих дней со дня поставки товара</w:t>
      </w:r>
      <w:r w:rsidR="006B1B2A">
        <w:rPr>
          <w:rStyle w:val="2"/>
          <w:rFonts w:ascii="Times New Roman" w:eastAsia="Times New Roman" w:hAnsi="Times New Roman"/>
          <w:color w:val="000000"/>
          <w:szCs w:val="22"/>
        </w:rPr>
        <w:t xml:space="preserve"> и поступления документа о приемке в соответствии с пунктом 3 части 13 статьи 94 ФЗ</w:t>
      </w:r>
      <w:r w:rsidRPr="00AF3C9D">
        <w:rPr>
          <w:rStyle w:val="2"/>
          <w:rFonts w:ascii="Times New Roman" w:eastAsia="Times New Roman" w:hAnsi="Times New Roman"/>
          <w:color w:val="000000"/>
          <w:szCs w:val="22"/>
        </w:rPr>
        <w:t xml:space="preserve">. </w:t>
      </w:r>
    </w:p>
    <w:p w14:paraId="14DD3D82"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 xml:space="preserve">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Для проведения экспертизы поставленного товара эксперты, экспертные организации имеют право запрашивать у Заказчика и Поставщика дополнительные материалы, относящиеся к условиям исполнения контракта и отдельным этапам исполнения контракта. Результаты экспертизы, проводимой экспертом или экспертной организацией в случаях, предусмотренных Федеральным законом, оформляются в виде заключения, которое подписывается экспертом или уполномоченным представителем экспертной организации и должно быть объективным, обоснованным и соответствовать законодательству Российской Федерации. В случае, если по результатам такой экспертизы установлены нарушения требований контракта, не препятствующие приемке поставленного товара, в заключении могут содержаться предложения об устранении данных нарушений, в том числе с указанием срока их устранения. </w:t>
      </w:r>
    </w:p>
    <w:p w14:paraId="068D50AA" w14:textId="20B1C1DD" w:rsidR="00702D99" w:rsidRPr="00AF3C9D" w:rsidRDefault="00702D99">
      <w:pPr>
        <w:pStyle w:val="1"/>
        <w:spacing w:after="0" w:line="240" w:lineRule="auto"/>
        <w:ind w:firstLine="567"/>
        <w:jc w:val="both"/>
        <w:rPr>
          <w:rStyle w:val="2"/>
          <w:rFonts w:ascii="Times New Roman" w:eastAsia="Times New Roman" w:hAnsi="Times New Roman"/>
          <w:szCs w:val="22"/>
        </w:rPr>
      </w:pPr>
      <w:r w:rsidRPr="00AF3C9D">
        <w:rPr>
          <w:rStyle w:val="2"/>
          <w:rFonts w:ascii="Times New Roman" w:eastAsia="Times New Roman" w:hAnsi="Times New Roman"/>
          <w:color w:val="000000"/>
          <w:szCs w:val="22"/>
        </w:rPr>
        <w:t xml:space="preserve">Для приемки поставленного товара Заказчик может создавать приемочную комиссию, которая состоит не менее чем из пяти человек. </w:t>
      </w:r>
      <w:r w:rsidR="006A1B65" w:rsidRPr="006A1B65">
        <w:rPr>
          <w:rStyle w:val="2"/>
          <w:rFonts w:ascii="Times New Roman" w:eastAsia="Times New Roman" w:hAnsi="Times New Roman"/>
          <w:color w:val="000000"/>
          <w:szCs w:val="22"/>
        </w:rPr>
        <w:t xml:space="preserve">Приемочная комиссия правомочна осуществлять свои функции, если в заседании приемочной комиссии участвует не менее чем пятьдесят процентов общего числа ее членов. Полномочия члена приемочной комиссии не могут быть переданы другому лицу. </w:t>
      </w:r>
      <w:r w:rsidRPr="00AF3C9D">
        <w:rPr>
          <w:rStyle w:val="2"/>
          <w:rFonts w:ascii="Times New Roman" w:eastAsia="Times New Roman" w:hAnsi="Times New Roman"/>
          <w:color w:val="000000"/>
          <w:szCs w:val="22"/>
        </w:rPr>
        <w:t>В случае привлечения заказчиком для проведения указанной экспертизы экспертов, экспертных организаций при принятии решения о приемке или об отказе в приемке поставленного товара приемочная комиссия должна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r w:rsidR="00AF3C9D">
        <w:rPr>
          <w:rStyle w:val="2"/>
          <w:rFonts w:ascii="Times New Roman" w:eastAsia="Times New Roman" w:hAnsi="Times New Roman"/>
          <w:color w:val="000000"/>
          <w:szCs w:val="22"/>
        </w:rPr>
        <w:t xml:space="preserve"> </w:t>
      </w:r>
      <w:r w:rsidRPr="00AF3C9D">
        <w:rPr>
          <w:rStyle w:val="2"/>
          <w:rFonts w:ascii="Times New Roman" w:eastAsia="Times New Roman" w:hAnsi="Times New Roman"/>
          <w:color w:val="000000"/>
          <w:szCs w:val="22"/>
        </w:rPr>
        <w:t>Заказчик вправе не отказывать в приемке поставленного товара в случае выявления несоответствия этих товаров условиям контракта, если выявленное несоответствие не препятствует приемке этих товаров и устранено Поставщиком.</w:t>
      </w:r>
    </w:p>
    <w:p w14:paraId="765C3237"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5.3. Проверка соответствия товара требованиям, установленным Контрактом, осуществляется в следующем порядке:</w:t>
      </w:r>
    </w:p>
    <w:p w14:paraId="49FF6B7B"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 xml:space="preserve">5.3.1. В присутствии представителей Заказчика, экспертов, экспертных организаций (в случае привлечения к приемке экспертов, экспертных организаций) и Поставщика (если Поставщик направил своих представителей для участия в приемке) осуществляется проверка наличия сопроводительных документов на товар, а также проверка целостности и маркировки упаковки, осмотр товара на наличие внешних повреждений. </w:t>
      </w:r>
    </w:p>
    <w:p w14:paraId="66CB1F21"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 xml:space="preserve">5.3.2. После внешнего осмотра товара осуществляется проверка товара по количеству путем пересчета единиц товара и сопоставления полученного количества с количеством товара, предусмотренным настоящим Контрактом. Одновременно проверяется соответствие наименования и ассортимента товара, далее осуществляется проверка качества и характеристик товара на соответствие требования контракта. </w:t>
      </w:r>
    </w:p>
    <w:p w14:paraId="19761FD7"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5.4. Приемка товара оформляется документом о приемке. По итогам приемки товара, при наличии документов, предоставляемых вместе с товаром, указанных в п. 4.1 настоящего Контракта, и при отсутствии претензий относительно качества, количества и других характеристик товара, Заказчик в день окончания приемки подписывает  документ о приемке (в случае создания приемочной комиссии подписывается всеми членами приемочной комиссии и утверждается заказчиком), либо поставщику (подрядчику, исполнителю) направляется в письменной форме мотивированный отказ от подписания документа о приемке.</w:t>
      </w:r>
    </w:p>
    <w:p w14:paraId="63B02F54" w14:textId="77777777"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t>5.5. Приемка Товара осуществляется в порядке и в сроки, которые установлены контрактом, и оформляется документом о приемке в следующем порядке:</w:t>
      </w:r>
    </w:p>
    <w:p w14:paraId="79149A81" w14:textId="77777777"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t>Поставщик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который должен содержать:</w:t>
      </w:r>
    </w:p>
    <w:p w14:paraId="267843C5" w14:textId="77777777"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t xml:space="preserve">- идентификационный код закупки; </w:t>
      </w:r>
    </w:p>
    <w:p w14:paraId="6ECCAE9C" w14:textId="77777777"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t xml:space="preserve">- наименование, место нахождения Заказчика; </w:t>
      </w:r>
    </w:p>
    <w:p w14:paraId="3D5392E7" w14:textId="77777777"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t xml:space="preserve">- наименование объекта закупки; </w:t>
      </w:r>
    </w:p>
    <w:p w14:paraId="4A37880D" w14:textId="77777777"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t>- место поставки товара;</w:t>
      </w:r>
    </w:p>
    <w:p w14:paraId="4F6B3649" w14:textId="77777777"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t>-  информацию о Поставщике, предусмотренную подпунктами "а", "г" и "е" части 1 статьи 43 Федерального закона;</w:t>
      </w:r>
    </w:p>
    <w:p w14:paraId="5F0E6702" w14:textId="77777777"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t xml:space="preserve">- единицу измерения поставленного товара; </w:t>
      </w:r>
    </w:p>
    <w:p w14:paraId="4692A56C" w14:textId="77777777"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t>- наименование поставленного товара;</w:t>
      </w:r>
    </w:p>
    <w:p w14:paraId="02E0F715" w14:textId="77777777"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lastRenderedPageBreak/>
        <w:t>- наименование страны происхождения поставленного</w:t>
      </w:r>
      <w:r w:rsidR="00AF3C9D">
        <w:rPr>
          <w:rStyle w:val="2"/>
          <w:rFonts w:ascii="Times New Roman" w:eastAsia="Times New Roman" w:hAnsi="Times New Roman"/>
          <w:szCs w:val="22"/>
        </w:rPr>
        <w:t xml:space="preserve"> товара</w:t>
      </w:r>
      <w:r w:rsidRPr="00AF3C9D">
        <w:rPr>
          <w:rStyle w:val="2"/>
          <w:rFonts w:ascii="Times New Roman" w:eastAsia="Times New Roman" w:hAnsi="Times New Roman"/>
          <w:szCs w:val="22"/>
        </w:rPr>
        <w:t>;</w:t>
      </w:r>
    </w:p>
    <w:p w14:paraId="0B7381C0" w14:textId="77777777"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t>- информацию о количестве поставленного товара;</w:t>
      </w:r>
    </w:p>
    <w:p w14:paraId="6945612A" w14:textId="77777777"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t>- информацию об объеме поставленного товара;</w:t>
      </w:r>
    </w:p>
    <w:p w14:paraId="25AD84DB" w14:textId="77777777"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t>- стоимость исполненных Поставщиком обязательств, предусмотренных контрактом, с указанием цены за единицу поставленного товара;</w:t>
      </w:r>
    </w:p>
    <w:p w14:paraId="0CCE92BD" w14:textId="77777777"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t>- иную информацию с учетом требований, установленных в соответствии с частью 3 статьи 5 Федерального закона;</w:t>
      </w:r>
    </w:p>
    <w:p w14:paraId="6BE01395" w14:textId="77777777"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t>5.5.1. К документу о приемке, предусмотренному пунктом 1 части 13 статьи 94 Федерального закона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1 части 13 статьи 94 Федерального закона информация, содержащаяся в документе о приемке;</w:t>
      </w:r>
    </w:p>
    <w:p w14:paraId="0E5C1A71" w14:textId="01025CBC"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t>5.5.2.  Документ о приемке, подписанный Поставщиком не позднее одного часа с момента его размещения в единой информационной системе автоматически</w:t>
      </w:r>
      <w:r w:rsidR="006A1B65">
        <w:rPr>
          <w:rStyle w:val="2"/>
          <w:rFonts w:ascii="Times New Roman" w:eastAsia="Times New Roman" w:hAnsi="Times New Roman"/>
          <w:szCs w:val="22"/>
        </w:rPr>
        <w:t>,</w:t>
      </w:r>
      <w:r w:rsidRPr="00AF3C9D">
        <w:rPr>
          <w:rStyle w:val="2"/>
          <w:rFonts w:ascii="Times New Roman" w:eastAsia="Times New Roman" w:hAnsi="Times New Roman"/>
          <w:szCs w:val="22"/>
        </w:rPr>
        <w:t xml:space="preserve"> с использованием</w:t>
      </w:r>
      <w:r w:rsidR="00AF34D8">
        <w:rPr>
          <w:rStyle w:val="2"/>
          <w:rFonts w:ascii="Times New Roman" w:eastAsia="Times New Roman" w:hAnsi="Times New Roman"/>
          <w:szCs w:val="22"/>
        </w:rPr>
        <w:t xml:space="preserve"> </w:t>
      </w:r>
      <w:r w:rsidRPr="00AF3C9D">
        <w:rPr>
          <w:rStyle w:val="2"/>
          <w:rFonts w:ascii="Times New Roman" w:eastAsia="Times New Roman" w:hAnsi="Times New Roman"/>
          <w:szCs w:val="22"/>
        </w:rPr>
        <w:t>единой</w:t>
      </w:r>
      <w:r w:rsidR="00AF34D8">
        <w:rPr>
          <w:rStyle w:val="2"/>
          <w:rFonts w:ascii="Times New Roman" w:eastAsia="Times New Roman" w:hAnsi="Times New Roman"/>
          <w:szCs w:val="22"/>
        </w:rPr>
        <w:t xml:space="preserve"> </w:t>
      </w:r>
      <w:r w:rsidRPr="00AF3C9D">
        <w:rPr>
          <w:rStyle w:val="2"/>
          <w:rFonts w:ascii="Times New Roman" w:eastAsia="Times New Roman" w:hAnsi="Times New Roman"/>
          <w:szCs w:val="22"/>
        </w:rPr>
        <w:t>информационной</w:t>
      </w:r>
      <w:r w:rsidR="00AF34D8">
        <w:rPr>
          <w:rStyle w:val="2"/>
          <w:rFonts w:ascii="Times New Roman" w:eastAsia="Times New Roman" w:hAnsi="Times New Roman"/>
          <w:szCs w:val="22"/>
        </w:rPr>
        <w:t xml:space="preserve"> </w:t>
      </w:r>
      <w:r w:rsidRPr="00AF3C9D">
        <w:rPr>
          <w:rStyle w:val="2"/>
          <w:rFonts w:ascii="Times New Roman" w:eastAsia="Times New Roman" w:hAnsi="Times New Roman"/>
          <w:szCs w:val="22"/>
        </w:rPr>
        <w:t>системы направляется Заказчику. Датой поступления заказчику документа о приемке, подписанного Поставщиком, считается дата размещения в соответствии с настоящим пунктом такого документа в единой информационной системе в соответствии с часовой зоной, в которой расположен Заказчик;</w:t>
      </w:r>
    </w:p>
    <w:p w14:paraId="7E6F1652" w14:textId="77777777"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t xml:space="preserve">5.5.3. Заказчик (за исключением случая создания приемочной комиссии в соответствии с </w:t>
      </w:r>
      <w:hyperlink r:id="rId8" w:history="1">
        <w:r w:rsidRPr="00AF3C9D">
          <w:rPr>
            <w:rStyle w:val="2"/>
            <w:rFonts w:ascii="Times New Roman" w:eastAsia="Times New Roman" w:hAnsi="Times New Roman"/>
            <w:szCs w:val="22"/>
          </w:rPr>
          <w:t>частью 6</w:t>
        </w:r>
      </w:hyperlink>
      <w:r w:rsidRPr="00AF3C9D">
        <w:rPr>
          <w:rStyle w:val="2"/>
          <w:rFonts w:ascii="Times New Roman" w:eastAsia="Times New Roman" w:hAnsi="Times New Roman"/>
          <w:szCs w:val="22"/>
        </w:rPr>
        <w:t xml:space="preserve"> статьи 94 Федерального закона) осуществляет одно из следующих действий:</w:t>
      </w:r>
    </w:p>
    <w:p w14:paraId="06B84D9D" w14:textId="77777777"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t>-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67864365" w14:textId="77777777"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t>-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24D45ED9" w14:textId="77777777"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t xml:space="preserve">В случае создания в соответствии с </w:t>
      </w:r>
      <w:hyperlink r:id="rId9" w:history="1">
        <w:r w:rsidRPr="00AF3C9D">
          <w:rPr>
            <w:rStyle w:val="2"/>
            <w:rFonts w:ascii="Times New Roman" w:eastAsia="Times New Roman" w:hAnsi="Times New Roman"/>
            <w:szCs w:val="22"/>
          </w:rPr>
          <w:t>частью 6</w:t>
        </w:r>
      </w:hyperlink>
      <w:r w:rsidRPr="00AF3C9D">
        <w:rPr>
          <w:rStyle w:val="2"/>
          <w:rFonts w:ascii="Times New Roman" w:eastAsia="Times New Roman" w:hAnsi="Times New Roman"/>
          <w:szCs w:val="22"/>
        </w:rPr>
        <w:t xml:space="preserve"> статьи 94 Федерального закона приемочной комиссии не позднее </w:t>
      </w:r>
      <w:r w:rsidR="00030188">
        <w:rPr>
          <w:rStyle w:val="2"/>
          <w:rFonts w:ascii="Times New Roman" w:eastAsia="Times New Roman" w:hAnsi="Times New Roman"/>
          <w:szCs w:val="22"/>
        </w:rPr>
        <w:t>десяти</w:t>
      </w:r>
      <w:r w:rsidRPr="00AF3C9D">
        <w:rPr>
          <w:rStyle w:val="2"/>
          <w:rFonts w:ascii="Times New Roman" w:eastAsia="Times New Roman" w:hAnsi="Times New Roman"/>
          <w:szCs w:val="22"/>
        </w:rPr>
        <w:t xml:space="preserve"> рабочих дней, следующих за днем поступления Заказчику документа о приемке в соответствии с </w:t>
      </w:r>
      <w:hyperlink w:anchor="Par10" w:history="1">
        <w:r w:rsidRPr="00AF3C9D">
          <w:rPr>
            <w:rStyle w:val="2"/>
            <w:rFonts w:ascii="Times New Roman" w:eastAsia="Times New Roman" w:hAnsi="Times New Roman"/>
            <w:szCs w:val="22"/>
          </w:rPr>
          <w:t>пунктом 3</w:t>
        </w:r>
      </w:hyperlink>
      <w:r w:rsidRPr="00AF3C9D">
        <w:rPr>
          <w:rStyle w:val="2"/>
          <w:rFonts w:ascii="Times New Roman" w:eastAsia="Times New Roman" w:hAnsi="Times New Roman"/>
          <w:szCs w:val="22"/>
        </w:rPr>
        <w:t xml:space="preserve"> части 13 статьи 94 Федерального закона:</w:t>
      </w:r>
    </w:p>
    <w:p w14:paraId="0247668E" w14:textId="77777777"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t>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14:paraId="08360026" w14:textId="77777777"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t xml:space="preserve">б) после подписания членами приемочной комиссии в соответствии с </w:t>
      </w:r>
      <w:hyperlink w:anchor="Par15" w:history="1">
        <w:r w:rsidRPr="00AF3C9D">
          <w:rPr>
            <w:rStyle w:val="2"/>
            <w:rFonts w:ascii="Times New Roman" w:eastAsia="Times New Roman" w:hAnsi="Times New Roman"/>
            <w:szCs w:val="22"/>
          </w:rPr>
          <w:t>подпунктом "а"</w:t>
        </w:r>
      </w:hyperlink>
      <w:r w:rsidRPr="00AF3C9D">
        <w:rPr>
          <w:rStyle w:val="2"/>
          <w:rFonts w:ascii="Times New Roman" w:eastAsia="Times New Roman" w:hAnsi="Times New Roman"/>
          <w:szCs w:val="22"/>
        </w:rPr>
        <w:t xml:space="preserve"> настоящего пункта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в соответствии с </w:t>
      </w:r>
      <w:hyperlink w:anchor="Par15" w:history="1">
        <w:r w:rsidRPr="00AF3C9D">
          <w:rPr>
            <w:rStyle w:val="2"/>
            <w:rFonts w:ascii="Times New Roman" w:eastAsia="Times New Roman" w:hAnsi="Times New Roman"/>
            <w:szCs w:val="22"/>
          </w:rPr>
          <w:t>подпунктом "а"</w:t>
        </w:r>
      </w:hyperlink>
      <w:r w:rsidRPr="00AF3C9D">
        <w:rPr>
          <w:rStyle w:val="2"/>
          <w:rFonts w:ascii="Times New Roman" w:eastAsia="Times New Roman" w:hAnsi="Times New Roman"/>
          <w:szCs w:val="22"/>
        </w:rPr>
        <w:t xml:space="preserve"> настоящего пункта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14:paraId="1AB06BE1" w14:textId="77777777"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t xml:space="preserve">5.5.4.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в соответствии с </w:t>
      </w:r>
      <w:hyperlink w:anchor="Par12" w:history="1">
        <w:r w:rsidRPr="00AF3C9D">
          <w:rPr>
            <w:rStyle w:val="2"/>
            <w:rFonts w:ascii="Times New Roman" w:eastAsia="Times New Roman" w:hAnsi="Times New Roman"/>
            <w:szCs w:val="22"/>
          </w:rPr>
          <w:t>подпунктами "а"</w:t>
        </w:r>
      </w:hyperlink>
      <w:r w:rsidRPr="00AF3C9D">
        <w:rPr>
          <w:rStyle w:val="2"/>
          <w:rFonts w:ascii="Times New Roman" w:eastAsia="Times New Roman" w:hAnsi="Times New Roman"/>
          <w:szCs w:val="22"/>
        </w:rPr>
        <w:t xml:space="preserve"> и </w:t>
      </w:r>
      <w:hyperlink w:anchor="Par13" w:history="1">
        <w:r w:rsidRPr="00AF3C9D">
          <w:rPr>
            <w:rStyle w:val="2"/>
            <w:rFonts w:ascii="Times New Roman" w:eastAsia="Times New Roman" w:hAnsi="Times New Roman"/>
            <w:szCs w:val="22"/>
          </w:rPr>
          <w:t>"б" пункта 4</w:t>
        </w:r>
      </w:hyperlink>
      <w:r w:rsidRPr="00AF3C9D">
        <w:rPr>
          <w:rStyle w:val="2"/>
          <w:rFonts w:ascii="Times New Roman" w:eastAsia="Times New Roman" w:hAnsi="Times New Roman"/>
          <w:szCs w:val="22"/>
        </w:rPr>
        <w:t xml:space="preserve"> или </w:t>
      </w:r>
      <w:hyperlink w:anchor="Par16" w:history="1">
        <w:r w:rsidRPr="00AF3C9D">
          <w:rPr>
            <w:rStyle w:val="2"/>
            <w:rFonts w:ascii="Times New Roman" w:eastAsia="Times New Roman" w:hAnsi="Times New Roman"/>
            <w:szCs w:val="22"/>
          </w:rPr>
          <w:t>подпунктом "б" пункта 5</w:t>
        </w:r>
      </w:hyperlink>
      <w:r w:rsidRPr="00AF3C9D">
        <w:rPr>
          <w:rStyle w:val="2"/>
          <w:rFonts w:ascii="Times New Roman" w:eastAsia="Times New Roman" w:hAnsi="Times New Roman"/>
          <w:szCs w:val="22"/>
        </w:rPr>
        <w:t xml:space="preserve"> части 13 статьи 94 Федерального закона направляются автоматически с использованием единой информационной системы Поставщику. Датой поступления Поставщику документа о приемке, мотивированного отказа от подписания документа о приемке считается дата размещения в соответствии с настоящим пунктом таких документа о приемке, мотивированного отказа в единой информационной системе в соответствии с часовой зоной, в которой расположен Поставщик.</w:t>
      </w:r>
    </w:p>
    <w:p w14:paraId="7D275870" w14:textId="77777777"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t>5.5.5. В случае получения в соответствии с пунктом 6 части 13 статьи 94 Федерального закона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частью 13 статьи 94 Федерального закона.</w:t>
      </w:r>
    </w:p>
    <w:p w14:paraId="6978BD1B" w14:textId="77777777" w:rsidR="00702D99" w:rsidRPr="00AF3C9D" w:rsidRDefault="00702D99">
      <w:pPr>
        <w:pStyle w:val="1"/>
        <w:spacing w:after="0" w:line="240" w:lineRule="auto"/>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lastRenderedPageBreak/>
        <w:t>5.5.6. Датой приемки поставленного товар</w:t>
      </w:r>
      <w:r w:rsidR="002D1F8B">
        <w:rPr>
          <w:rStyle w:val="2"/>
          <w:rFonts w:ascii="Times New Roman" w:eastAsia="Times New Roman" w:hAnsi="Times New Roman"/>
          <w:szCs w:val="22"/>
        </w:rPr>
        <w:t>а</w:t>
      </w:r>
      <w:r w:rsidRPr="00AF3C9D">
        <w:rPr>
          <w:rStyle w:val="2"/>
          <w:rFonts w:ascii="Times New Roman" w:eastAsia="Times New Roman" w:hAnsi="Times New Roman"/>
          <w:szCs w:val="22"/>
        </w:rPr>
        <w:t xml:space="preserve"> считается дата размещения в единой информационной системе документа о приемке, подписанного Заказчиком.</w:t>
      </w:r>
    </w:p>
    <w:p w14:paraId="57FB9324" w14:textId="77777777" w:rsidR="00702D99" w:rsidRPr="00AF3C9D" w:rsidRDefault="00702D99">
      <w:pPr>
        <w:pStyle w:val="1"/>
        <w:spacing w:after="0" w:line="240" w:lineRule="auto"/>
        <w:ind w:firstLine="540"/>
        <w:jc w:val="both"/>
        <w:rPr>
          <w:rStyle w:val="2"/>
          <w:rFonts w:ascii="Times New Roman" w:eastAsia="Times New Roman" w:hAnsi="Times New Roman"/>
          <w:color w:val="FF0000"/>
          <w:szCs w:val="22"/>
        </w:rPr>
      </w:pPr>
      <w:r w:rsidRPr="00AF3C9D">
        <w:rPr>
          <w:rStyle w:val="2"/>
          <w:rFonts w:ascii="Times New Roman" w:eastAsia="Times New Roman" w:hAnsi="Times New Roman"/>
          <w:szCs w:val="22"/>
        </w:rPr>
        <w:t>5.5.7.  Внесение исправлений в документ о приемке, оформленный в соответствии с частью 13 статьи 94 Федерального закона,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r w:rsidRPr="00AF3C9D">
        <w:rPr>
          <w:rStyle w:val="2"/>
          <w:rFonts w:ascii="Times New Roman" w:eastAsia="Times New Roman" w:hAnsi="Times New Roman"/>
          <w:color w:val="FF0000"/>
          <w:szCs w:val="22"/>
        </w:rPr>
        <w:t>.</w:t>
      </w:r>
    </w:p>
    <w:p w14:paraId="6948C037"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5.6. Днем исполнения Поставщиком обязательств по поставке товара, а также моментом перехода права собственности на товар к Заказчику, считается дата подписания Заказчиком товарной накладной, документа о приемке после чего риск случайной гибели или порчи товара переходит к Заказчику.</w:t>
      </w:r>
    </w:p>
    <w:p w14:paraId="2702ECA7" w14:textId="77777777" w:rsidR="00702D99" w:rsidRPr="00AF3C9D" w:rsidRDefault="00702D99">
      <w:pPr>
        <w:pStyle w:val="1"/>
        <w:spacing w:after="0" w:line="240" w:lineRule="auto"/>
        <w:ind w:firstLine="567"/>
        <w:jc w:val="center"/>
        <w:rPr>
          <w:rStyle w:val="2"/>
          <w:rFonts w:ascii="Times New Roman" w:eastAsia="Times New Roman" w:hAnsi="Times New Roman"/>
          <w:b/>
          <w:color w:val="000000"/>
          <w:szCs w:val="22"/>
        </w:rPr>
      </w:pPr>
      <w:r w:rsidRPr="00AF3C9D">
        <w:rPr>
          <w:rStyle w:val="2"/>
          <w:rFonts w:ascii="Times New Roman" w:eastAsia="Times New Roman" w:hAnsi="Times New Roman"/>
          <w:b/>
          <w:color w:val="000000"/>
          <w:szCs w:val="22"/>
        </w:rPr>
        <w:t>6. Гарантии качества товара</w:t>
      </w:r>
    </w:p>
    <w:p w14:paraId="363D8102" w14:textId="4B59B148"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 xml:space="preserve">6.1. </w:t>
      </w:r>
      <w:r w:rsidRPr="00AF3C9D">
        <w:rPr>
          <w:rStyle w:val="2"/>
          <w:rFonts w:ascii="Times New Roman" w:eastAsia="Times New Roman" w:hAnsi="Times New Roman"/>
          <w:szCs w:val="22"/>
        </w:rPr>
        <w:t>Поставщик гарантирует качество товара в соответствии с действующими нормами и техническими условиями, своев</w:t>
      </w:r>
      <w:r w:rsidR="004B2D28">
        <w:rPr>
          <w:rStyle w:val="2"/>
          <w:rFonts w:ascii="Times New Roman" w:eastAsia="Times New Roman" w:hAnsi="Times New Roman"/>
          <w:szCs w:val="22"/>
        </w:rPr>
        <w:t>ременное устранение недостатков.</w:t>
      </w:r>
      <w:r w:rsidRPr="00AF3C9D">
        <w:rPr>
          <w:rStyle w:val="2"/>
          <w:rFonts w:ascii="Times New Roman" w:eastAsia="Times New Roman" w:hAnsi="Times New Roman"/>
          <w:szCs w:val="22"/>
        </w:rPr>
        <w:t xml:space="preserve">  </w:t>
      </w:r>
      <w:r w:rsidRPr="00AF3C9D">
        <w:rPr>
          <w:rStyle w:val="2"/>
          <w:rFonts w:ascii="Times New Roman" w:eastAsia="Times New Roman" w:hAnsi="Times New Roman"/>
          <w:color w:val="000000"/>
          <w:szCs w:val="22"/>
        </w:rPr>
        <w:t>При установлении нарушений по качеству товара после оплаты Заказчик вправе предъявить требование к Поставщику о возврате уплаченной за товар денежной суммы или потребовать замены товара ненадлежащего качества товаром, соответствующего контракту.</w:t>
      </w:r>
    </w:p>
    <w:p w14:paraId="708B085C" w14:textId="77777777" w:rsidR="00702D99" w:rsidRPr="00AF3C9D" w:rsidRDefault="00702D99" w:rsidP="00AF3C9D">
      <w:pPr>
        <w:pStyle w:val="1"/>
        <w:spacing w:after="0" w:line="240" w:lineRule="auto"/>
        <w:ind w:firstLine="567"/>
        <w:jc w:val="center"/>
        <w:outlineLvl w:val="0"/>
        <w:rPr>
          <w:rStyle w:val="2"/>
          <w:rFonts w:ascii="Times New Roman" w:eastAsia="Times New Roman" w:hAnsi="Times New Roman"/>
          <w:b/>
          <w:color w:val="000000"/>
          <w:szCs w:val="22"/>
        </w:rPr>
      </w:pPr>
      <w:r w:rsidRPr="00AF3C9D">
        <w:rPr>
          <w:rStyle w:val="2"/>
          <w:rFonts w:ascii="Times New Roman" w:eastAsia="Times New Roman" w:hAnsi="Times New Roman"/>
          <w:b/>
          <w:color w:val="000000"/>
          <w:szCs w:val="22"/>
        </w:rPr>
        <w:t>7. Обстоятельства непреодолимой силы</w:t>
      </w:r>
    </w:p>
    <w:p w14:paraId="20CC9B13" w14:textId="66CC0485" w:rsidR="00702D99" w:rsidRPr="00AF3C9D" w:rsidRDefault="00702D99">
      <w:pPr>
        <w:pStyle w:val="1"/>
        <w:tabs>
          <w:tab w:val="left" w:pos="1248"/>
        </w:tabs>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7.1.</w:t>
      </w:r>
      <w:r w:rsidR="00F806D2">
        <w:rPr>
          <w:rStyle w:val="2"/>
          <w:rFonts w:ascii="Times New Roman" w:eastAsia="Times New Roman" w:hAnsi="Times New Roman"/>
          <w:color w:val="000000"/>
          <w:szCs w:val="22"/>
        </w:rPr>
        <w:t xml:space="preserve"> </w:t>
      </w:r>
      <w:r w:rsidRPr="00AF3C9D">
        <w:rPr>
          <w:rStyle w:val="2"/>
          <w:rFonts w:ascii="Times New Roman" w:eastAsia="Times New Roman" w:hAnsi="Times New Roman"/>
          <w:color w:val="000000"/>
          <w:szCs w:val="22"/>
        </w:rPr>
        <w:t>Стороны освобождаются от ответственности за полное или частичное неисполнение своих обязательств по настоящему контракту, в случае если оно явилось следствием непреодолимой силы, а именно наводнения, пожара, землетрясения, диверсии, военных действий, блокад, а также других чрезвычайных обстоятельств, которые возникли после заключения настоящего контракта и непосредственно повлияли на исполнение Сторонами своих обязательств, также которые Стороны были не в состоянии предвидеть и предотвратить.</w:t>
      </w:r>
      <w:r w:rsidRPr="00AF3C9D">
        <w:rPr>
          <w:rStyle w:val="2"/>
          <w:rFonts w:ascii="Times New Roman" w:eastAsia="Times New Roman" w:hAnsi="Times New Roman"/>
          <w:szCs w:val="22"/>
        </w:rPr>
        <w:t xml:space="preserve"> При наступлении обстоятельств непреодолимой силы с</w:t>
      </w:r>
      <w:r w:rsidRPr="00AF3C9D">
        <w:rPr>
          <w:rStyle w:val="2"/>
          <w:rFonts w:ascii="Times New Roman" w:eastAsia="Times New Roman" w:hAnsi="Times New Roman"/>
          <w:color w:val="000000"/>
          <w:szCs w:val="22"/>
        </w:rPr>
        <w:t>тороны обязаны обсудить целесообразность дальнейшего продолжения исполнения обязательств либо инициировать процедуру расторжения Контракта.</w:t>
      </w:r>
    </w:p>
    <w:p w14:paraId="6465DFDF" w14:textId="77777777" w:rsidR="00702D99" w:rsidRPr="00AF3C9D" w:rsidRDefault="00702D99">
      <w:pPr>
        <w:pStyle w:val="1"/>
        <w:shd w:val="clear" w:color="auto" w:fill="FFFFFF"/>
        <w:tabs>
          <w:tab w:val="left" w:pos="1248"/>
        </w:tabs>
        <w:spacing w:after="0" w:line="240" w:lineRule="auto"/>
        <w:ind w:firstLine="426"/>
        <w:jc w:val="center"/>
        <w:rPr>
          <w:rStyle w:val="2"/>
          <w:rFonts w:ascii="Times New Roman" w:eastAsia="Times New Roman" w:hAnsi="Times New Roman"/>
          <w:b/>
          <w:color w:val="000000"/>
          <w:szCs w:val="22"/>
        </w:rPr>
      </w:pPr>
      <w:r w:rsidRPr="00AF3C9D">
        <w:rPr>
          <w:rStyle w:val="2"/>
          <w:rFonts w:ascii="Times New Roman" w:eastAsia="Times New Roman" w:hAnsi="Times New Roman"/>
          <w:b/>
          <w:color w:val="000000"/>
          <w:szCs w:val="22"/>
        </w:rPr>
        <w:t>8. Ответственность сторон</w:t>
      </w:r>
    </w:p>
    <w:p w14:paraId="334A6227" w14:textId="77777777" w:rsidR="003A443B" w:rsidRPr="00847305" w:rsidRDefault="003A443B" w:rsidP="003A443B">
      <w:pPr>
        <w:widowControl w:val="0"/>
        <w:autoSpaceDE w:val="0"/>
        <w:autoSpaceDN w:val="0"/>
        <w:adjustRightInd w:val="0"/>
        <w:ind w:firstLine="426"/>
        <w:jc w:val="both"/>
        <w:rPr>
          <w:rFonts w:ascii="Times New Roman" w:hAnsi="Times New Roman"/>
          <w:color w:val="000000"/>
          <w:szCs w:val="22"/>
        </w:rPr>
      </w:pPr>
      <w:r w:rsidRPr="00847305">
        <w:rPr>
          <w:rFonts w:ascii="Times New Roman" w:hAnsi="Times New Roman" w:cs="Arial"/>
          <w:color w:val="000000"/>
          <w:szCs w:val="22"/>
        </w:rPr>
        <w:t xml:space="preserve">8.1. За неисполнение или ненадлежащее исполнение своих обязательств по настоящему Контракту стороны несут ответственность в соответствии с действующим законодательством Российской Федерации. </w:t>
      </w:r>
    </w:p>
    <w:p w14:paraId="47A43A79" w14:textId="77777777" w:rsidR="003A443B" w:rsidRPr="00847305" w:rsidRDefault="003A443B" w:rsidP="003A443B">
      <w:pPr>
        <w:widowControl w:val="0"/>
        <w:autoSpaceDE w:val="0"/>
        <w:autoSpaceDN w:val="0"/>
        <w:adjustRightInd w:val="0"/>
        <w:ind w:firstLine="426"/>
        <w:jc w:val="both"/>
        <w:rPr>
          <w:rFonts w:ascii="Times New Roman" w:hAnsi="Times New Roman"/>
          <w:szCs w:val="22"/>
        </w:rPr>
      </w:pPr>
      <w:r w:rsidRPr="00847305">
        <w:rPr>
          <w:rFonts w:ascii="Times New Roman" w:hAnsi="Times New Roman" w:cs="Arial"/>
          <w:szCs w:val="22"/>
        </w:rPr>
        <w:t xml:space="preserve">8.2. Размер штрафа устанавливается Контрактом в порядке, </w:t>
      </w:r>
      <w:r w:rsidRPr="00847305">
        <w:rPr>
          <w:rFonts w:ascii="Times New Roman" w:hAnsi="Times New Roman"/>
          <w:szCs w:val="22"/>
        </w:rPr>
        <w:t xml:space="preserve">установленном постановлением Правительства Российской Федерации от 30.08.2017 №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 г. N 570 и признании утратившим силу постановления Правительства Российской Федерации от 25 ноября 2013 г. N 1063» (далее - постановление Правительства Российской Федерации от 30.08.2017 № 1042), </w:t>
      </w:r>
      <w:r w:rsidRPr="00847305">
        <w:rPr>
          <w:rFonts w:ascii="Times New Roman" w:hAnsi="Times New Roman" w:cs="Arial"/>
          <w:szCs w:val="22"/>
        </w:rPr>
        <w:t>и рассчитывается как процент цены Контракта, или в случае, если Контрактом предусмотрены этапы исполнения Контракта, как процент этапа исполнения Контракта (далее - цена контракта (этапа)).</w:t>
      </w:r>
    </w:p>
    <w:p w14:paraId="026418AA" w14:textId="77777777" w:rsidR="003A443B" w:rsidRPr="00847305" w:rsidRDefault="003A443B" w:rsidP="003A443B">
      <w:pPr>
        <w:widowControl w:val="0"/>
        <w:autoSpaceDE w:val="0"/>
        <w:autoSpaceDN w:val="0"/>
        <w:adjustRightInd w:val="0"/>
        <w:ind w:firstLine="426"/>
        <w:jc w:val="both"/>
        <w:rPr>
          <w:rFonts w:ascii="Times New Roman" w:hAnsi="Times New Roman"/>
          <w:color w:val="000000"/>
          <w:szCs w:val="22"/>
        </w:rPr>
      </w:pPr>
      <w:r w:rsidRPr="00847305">
        <w:rPr>
          <w:rFonts w:ascii="Times New Roman" w:hAnsi="Times New Roman"/>
          <w:szCs w:val="22"/>
        </w:rPr>
        <w:t xml:space="preserve">8.3.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w:t>
      </w:r>
    </w:p>
    <w:p w14:paraId="5512EA07" w14:textId="77777777" w:rsidR="003A443B" w:rsidRPr="00847305" w:rsidRDefault="003A443B" w:rsidP="003A443B">
      <w:pPr>
        <w:widowControl w:val="0"/>
        <w:autoSpaceDE w:val="0"/>
        <w:autoSpaceDN w:val="0"/>
        <w:adjustRightInd w:val="0"/>
        <w:ind w:firstLine="426"/>
        <w:jc w:val="both"/>
        <w:rPr>
          <w:rFonts w:ascii="Times New Roman" w:hAnsi="Times New Roman"/>
          <w:szCs w:val="22"/>
        </w:rPr>
      </w:pPr>
      <w:r w:rsidRPr="00847305">
        <w:rPr>
          <w:rFonts w:ascii="Times New Roman" w:hAnsi="Times New Roman"/>
          <w:szCs w:val="22"/>
        </w:rPr>
        <w:t>8.4.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составляет сумму ____________ рублей, определяемую в следующем порядке, установленном постановлением Правительства Российской Федерации от 30.08.2017 № 1042:</w:t>
      </w:r>
    </w:p>
    <w:p w14:paraId="51A8F832" w14:textId="77777777" w:rsidR="003A443B" w:rsidRPr="00847305" w:rsidRDefault="003A443B" w:rsidP="003A443B">
      <w:pPr>
        <w:widowControl w:val="0"/>
        <w:autoSpaceDE w:val="0"/>
        <w:autoSpaceDN w:val="0"/>
        <w:adjustRightInd w:val="0"/>
        <w:ind w:firstLine="426"/>
        <w:jc w:val="both"/>
        <w:rPr>
          <w:rFonts w:ascii="Times New Roman" w:hAnsi="Times New Roman"/>
          <w:szCs w:val="22"/>
        </w:rPr>
      </w:pPr>
      <w:r w:rsidRPr="00847305">
        <w:rPr>
          <w:rFonts w:ascii="Times New Roman" w:hAnsi="Times New Roman"/>
          <w:szCs w:val="22"/>
        </w:rPr>
        <w:t>а) 1000 рублей, если цена контракта не превышает 3 млн. рублей (включительно);</w:t>
      </w:r>
    </w:p>
    <w:p w14:paraId="5A4664FD" w14:textId="77777777" w:rsidR="003A443B" w:rsidRPr="00847305" w:rsidRDefault="003A443B" w:rsidP="003A443B">
      <w:pPr>
        <w:widowControl w:val="0"/>
        <w:autoSpaceDE w:val="0"/>
        <w:autoSpaceDN w:val="0"/>
        <w:adjustRightInd w:val="0"/>
        <w:ind w:firstLine="426"/>
        <w:jc w:val="both"/>
        <w:rPr>
          <w:rFonts w:ascii="Times New Roman" w:hAnsi="Times New Roman"/>
          <w:szCs w:val="22"/>
        </w:rPr>
      </w:pPr>
      <w:r w:rsidRPr="00847305">
        <w:rPr>
          <w:rFonts w:ascii="Times New Roman" w:hAnsi="Times New Roman"/>
          <w:szCs w:val="22"/>
        </w:rPr>
        <w:t>б) 5000 рублей, если цена контракта составляет от 3 млн. рублей до 50 млн. рублей (включительно);</w:t>
      </w:r>
    </w:p>
    <w:p w14:paraId="599D1B0B" w14:textId="77777777" w:rsidR="003A443B" w:rsidRPr="00847305" w:rsidRDefault="003A443B" w:rsidP="003A443B">
      <w:pPr>
        <w:widowControl w:val="0"/>
        <w:autoSpaceDE w:val="0"/>
        <w:autoSpaceDN w:val="0"/>
        <w:adjustRightInd w:val="0"/>
        <w:ind w:firstLine="426"/>
        <w:jc w:val="both"/>
        <w:rPr>
          <w:rFonts w:ascii="Times New Roman" w:hAnsi="Times New Roman"/>
          <w:szCs w:val="22"/>
        </w:rPr>
      </w:pPr>
      <w:r w:rsidRPr="00847305">
        <w:rPr>
          <w:rFonts w:ascii="Times New Roman" w:hAnsi="Times New Roman"/>
          <w:szCs w:val="22"/>
        </w:rPr>
        <w:t xml:space="preserve">в) 10000 рублей, если цена контракта составляет от 50 млн. рублей до 100 млн. рублей </w:t>
      </w:r>
      <w:r w:rsidRPr="00847305">
        <w:rPr>
          <w:rFonts w:ascii="Times New Roman" w:hAnsi="Times New Roman"/>
          <w:szCs w:val="22"/>
        </w:rPr>
        <w:lastRenderedPageBreak/>
        <w:t>(включительно);</w:t>
      </w:r>
    </w:p>
    <w:p w14:paraId="7B236CBA" w14:textId="77777777" w:rsidR="003A443B" w:rsidRPr="00847305" w:rsidRDefault="003A443B" w:rsidP="003A443B">
      <w:pPr>
        <w:widowControl w:val="0"/>
        <w:autoSpaceDE w:val="0"/>
        <w:autoSpaceDN w:val="0"/>
        <w:adjustRightInd w:val="0"/>
        <w:ind w:firstLine="426"/>
        <w:jc w:val="both"/>
        <w:rPr>
          <w:rFonts w:ascii="Times New Roman" w:hAnsi="Times New Roman"/>
          <w:szCs w:val="22"/>
        </w:rPr>
      </w:pPr>
      <w:r w:rsidRPr="00847305">
        <w:rPr>
          <w:rFonts w:ascii="Times New Roman" w:hAnsi="Times New Roman"/>
          <w:szCs w:val="22"/>
        </w:rPr>
        <w:t xml:space="preserve">г) 100000 рублей, если цена контракта превышает 100 млн. рублей. </w:t>
      </w:r>
    </w:p>
    <w:p w14:paraId="190F25D1" w14:textId="77777777" w:rsidR="003A443B" w:rsidRPr="00847305" w:rsidRDefault="003A443B" w:rsidP="003A443B">
      <w:pPr>
        <w:widowControl w:val="0"/>
        <w:autoSpaceDE w:val="0"/>
        <w:autoSpaceDN w:val="0"/>
        <w:adjustRightInd w:val="0"/>
        <w:ind w:firstLine="426"/>
        <w:jc w:val="both"/>
        <w:rPr>
          <w:rFonts w:ascii="Times New Roman" w:hAnsi="Times New Roman"/>
          <w:szCs w:val="22"/>
        </w:rPr>
      </w:pPr>
      <w:r w:rsidRPr="00847305">
        <w:rPr>
          <w:rFonts w:ascii="Times New Roman" w:hAnsi="Times New Roman"/>
          <w:szCs w:val="22"/>
        </w:rPr>
        <w:t xml:space="preserve">8.5.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 </w:t>
      </w:r>
    </w:p>
    <w:p w14:paraId="752A7B58" w14:textId="77777777" w:rsidR="003A443B" w:rsidRPr="00847305" w:rsidRDefault="003A443B" w:rsidP="003A443B">
      <w:pPr>
        <w:ind w:firstLine="540"/>
        <w:jc w:val="both"/>
        <w:rPr>
          <w:rFonts w:ascii="Verdana" w:hAnsi="Verdana"/>
          <w:szCs w:val="22"/>
        </w:rPr>
      </w:pPr>
      <w:r w:rsidRPr="00847305">
        <w:rPr>
          <w:rFonts w:ascii="Times New Roman" w:hAnsi="Times New Roman"/>
          <w:szCs w:val="22"/>
        </w:rPr>
        <w:t>8.6.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79CAD68D" w14:textId="77777777" w:rsidR="003A443B" w:rsidRPr="00847305" w:rsidRDefault="003A443B" w:rsidP="003A443B">
      <w:pPr>
        <w:widowControl w:val="0"/>
        <w:autoSpaceDE w:val="0"/>
        <w:autoSpaceDN w:val="0"/>
        <w:adjustRightInd w:val="0"/>
        <w:ind w:firstLine="426"/>
        <w:jc w:val="both"/>
        <w:rPr>
          <w:rFonts w:ascii="Times New Roman" w:hAnsi="Times New Roman"/>
          <w:szCs w:val="22"/>
        </w:rPr>
      </w:pPr>
      <w:r w:rsidRPr="00847305">
        <w:rPr>
          <w:rFonts w:ascii="Times New Roman" w:hAnsi="Times New Roman" w:cs="Arial"/>
          <w:szCs w:val="22"/>
        </w:rPr>
        <w:t xml:space="preserve">8.7. Штрафы начисляются за неисполнение или ненадлежащее исполнение </w:t>
      </w:r>
      <w:r w:rsidRPr="00847305">
        <w:rPr>
          <w:rFonts w:ascii="Times New Roman" w:hAnsi="Times New Roman"/>
          <w:szCs w:val="22"/>
        </w:rPr>
        <w:t xml:space="preserve">Поставщиком </w:t>
      </w:r>
      <w:r w:rsidRPr="00847305">
        <w:rPr>
          <w:rFonts w:ascii="Times New Roman" w:hAnsi="Times New Roman" w:cs="Arial"/>
          <w:szCs w:val="22"/>
        </w:rPr>
        <w:t xml:space="preserve">обязательств, предусмотренных Контрактом, за исключением просрочки исполнения </w:t>
      </w:r>
      <w:r w:rsidRPr="00847305">
        <w:rPr>
          <w:rFonts w:ascii="Times New Roman" w:hAnsi="Times New Roman"/>
          <w:szCs w:val="22"/>
        </w:rPr>
        <w:t xml:space="preserve">Поставщиком </w:t>
      </w:r>
      <w:r w:rsidRPr="00847305">
        <w:rPr>
          <w:rFonts w:ascii="Times New Roman" w:hAnsi="Times New Roman" w:cs="Arial"/>
          <w:szCs w:val="22"/>
        </w:rPr>
        <w:t>обязательств (в том числе гарантийного обязательства), предусмотренных Контрактом. Размер штрафа устанавливается Контрактом в порядке, установленном постановлением Правительства Российской Федерации от 30.08.2017 №</w:t>
      </w:r>
      <w:r w:rsidRPr="00847305">
        <w:rPr>
          <w:rFonts w:ascii="Times New Roman" w:hAnsi="Times New Roman" w:cs="Arial"/>
          <w:color w:val="548DD4"/>
          <w:szCs w:val="22"/>
        </w:rPr>
        <w:t xml:space="preserve"> </w:t>
      </w:r>
      <w:r w:rsidRPr="00847305">
        <w:rPr>
          <w:rFonts w:ascii="Times New Roman" w:hAnsi="Times New Roman" w:cs="Arial"/>
          <w:szCs w:val="22"/>
        </w:rPr>
        <w:t>1042.</w:t>
      </w:r>
    </w:p>
    <w:p w14:paraId="202B2EFA" w14:textId="3DE83285" w:rsidR="003A443B" w:rsidRPr="00847305" w:rsidRDefault="003A443B" w:rsidP="00D6350C">
      <w:pPr>
        <w:ind w:firstLine="426"/>
        <w:jc w:val="both"/>
        <w:rPr>
          <w:rFonts w:ascii="Times New Roman" w:hAnsi="Times New Roman" w:cs="Arial"/>
          <w:i/>
          <w:color w:val="000000"/>
          <w:szCs w:val="22"/>
        </w:rPr>
      </w:pPr>
      <w:r w:rsidRPr="00847305">
        <w:rPr>
          <w:rFonts w:ascii="Times New Roman" w:hAnsi="Times New Roman"/>
          <w:szCs w:val="22"/>
        </w:rPr>
        <w:t xml:space="preserve">8.8. За каждый факт неисполнения или ненадлежащего исполнения Поставщиком обязательств, предусмотренных Контрактом, </w:t>
      </w:r>
      <w:r w:rsidR="00D6350C">
        <w:rPr>
          <w:rFonts w:ascii="Times New Roman" w:hAnsi="Times New Roman"/>
          <w:szCs w:val="22"/>
        </w:rPr>
        <w:t>заключенным по результатам определения поставщика в соответствии с пунктом 1 части 1 статьи 30 Федерального закона,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(этапа), но не более 5 тыс. рублей и не менее 1 тыс. рублей.</w:t>
      </w:r>
    </w:p>
    <w:p w14:paraId="33B5E35F" w14:textId="77777777" w:rsidR="00702D99" w:rsidRPr="00AF3C9D" w:rsidRDefault="00702D99">
      <w:pPr>
        <w:pStyle w:val="1"/>
        <w:widowControl w:val="0"/>
        <w:spacing w:after="0" w:line="240" w:lineRule="auto"/>
        <w:ind w:firstLine="426"/>
        <w:jc w:val="both"/>
        <w:rPr>
          <w:rStyle w:val="2"/>
          <w:rFonts w:ascii="Times New Roman" w:eastAsia="Times New Roman" w:hAnsi="Times New Roman"/>
          <w:szCs w:val="22"/>
        </w:rPr>
      </w:pPr>
      <w:r w:rsidRPr="00AF3C9D">
        <w:rPr>
          <w:rStyle w:val="2"/>
          <w:rFonts w:ascii="Times New Roman" w:eastAsia="Times New Roman" w:hAnsi="Times New Roman"/>
          <w:szCs w:val="22"/>
        </w:rPr>
        <w:t>8.9. 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Федеральным, предложившим наиболее высокую цену за право заключения контракта, размер штрафа рассчитывается в порядке, установленном настоящим пунктом Контракта, за исключением просрочки исполнения обязательств (в том числе гарантийного обязательства), предусмотренных Контрактом, составляет сумму</w:t>
      </w:r>
      <w:r w:rsidR="008060E5">
        <w:rPr>
          <w:rStyle w:val="2"/>
          <w:rFonts w:ascii="Times New Roman" w:eastAsia="Times New Roman" w:hAnsi="Times New Roman"/>
          <w:szCs w:val="22"/>
        </w:rPr>
        <w:t xml:space="preserve"> </w:t>
      </w:r>
      <w:r w:rsidR="0014239E">
        <w:rPr>
          <w:rStyle w:val="2"/>
          <w:rFonts w:ascii="Times New Roman" w:eastAsia="Times New Roman" w:hAnsi="Times New Roman"/>
          <w:szCs w:val="22"/>
        </w:rPr>
        <w:t xml:space="preserve">  </w:t>
      </w:r>
      <w:r w:rsidRPr="00AF3C9D">
        <w:rPr>
          <w:rStyle w:val="2"/>
          <w:rFonts w:ascii="Times New Roman" w:eastAsia="Times New Roman" w:hAnsi="Times New Roman"/>
          <w:szCs w:val="22"/>
        </w:rPr>
        <w:t xml:space="preserve">   рублей, определяемую  в следующем порядке, установленном постановлением Правительства Российской Федерации от 30.08.2017 № 1042:</w:t>
      </w:r>
    </w:p>
    <w:p w14:paraId="63E06FFA" w14:textId="77777777" w:rsidR="00702D99" w:rsidRPr="00AF3C9D" w:rsidRDefault="00702D99">
      <w:pPr>
        <w:pStyle w:val="1"/>
        <w:spacing w:after="0" w:line="240" w:lineRule="auto"/>
        <w:ind w:firstLine="426"/>
        <w:jc w:val="both"/>
        <w:rPr>
          <w:rStyle w:val="2"/>
          <w:rFonts w:ascii="Times New Roman" w:eastAsia="Times New Roman" w:hAnsi="Times New Roman"/>
          <w:szCs w:val="22"/>
        </w:rPr>
      </w:pPr>
      <w:r w:rsidRPr="00AF3C9D">
        <w:rPr>
          <w:rStyle w:val="2"/>
          <w:rFonts w:ascii="Times New Roman" w:eastAsia="Times New Roman" w:hAnsi="Times New Roman"/>
          <w:szCs w:val="22"/>
        </w:rPr>
        <w:t>а) в случае, если цена контракта не превышает начальную (максимальную) цену контракта:</w:t>
      </w:r>
    </w:p>
    <w:p w14:paraId="3434BA10" w14:textId="77777777" w:rsidR="00702D99" w:rsidRPr="00AF3C9D" w:rsidRDefault="00702D99">
      <w:pPr>
        <w:pStyle w:val="1"/>
        <w:spacing w:after="0" w:line="240" w:lineRule="auto"/>
        <w:ind w:firstLine="426"/>
        <w:jc w:val="both"/>
        <w:rPr>
          <w:rStyle w:val="2"/>
          <w:rFonts w:ascii="Times New Roman" w:eastAsia="Times New Roman" w:hAnsi="Times New Roman"/>
          <w:szCs w:val="22"/>
        </w:rPr>
      </w:pPr>
      <w:r w:rsidRPr="00AF3C9D">
        <w:rPr>
          <w:rStyle w:val="2"/>
          <w:rFonts w:ascii="Times New Roman" w:eastAsia="Times New Roman" w:hAnsi="Times New Roman"/>
          <w:szCs w:val="22"/>
        </w:rPr>
        <w:t>10 процентов начальной (максимальной) цены контракта, если цена контракта не превышает 3 млн. рублей;</w:t>
      </w:r>
    </w:p>
    <w:p w14:paraId="65D2D565" w14:textId="77777777" w:rsidR="00702D99" w:rsidRPr="00AF3C9D" w:rsidRDefault="00702D99">
      <w:pPr>
        <w:pStyle w:val="1"/>
        <w:spacing w:after="0" w:line="240" w:lineRule="auto"/>
        <w:ind w:firstLine="426"/>
        <w:jc w:val="both"/>
        <w:rPr>
          <w:rStyle w:val="2"/>
          <w:rFonts w:ascii="Times New Roman" w:eastAsia="Times New Roman" w:hAnsi="Times New Roman"/>
          <w:szCs w:val="22"/>
        </w:rPr>
      </w:pPr>
      <w:r w:rsidRPr="00AF3C9D">
        <w:rPr>
          <w:rStyle w:val="2"/>
          <w:rFonts w:ascii="Times New Roman" w:eastAsia="Times New Roman" w:hAnsi="Times New Roman"/>
          <w:szCs w:val="22"/>
        </w:rPr>
        <w:t>5 процентов начальной (максимальной) цены контракта, если цена контракта составляет от 3 млн. рублей до 50 млн. рублей (включительно);</w:t>
      </w:r>
    </w:p>
    <w:p w14:paraId="64517EDF" w14:textId="77777777" w:rsidR="00702D99" w:rsidRPr="00AF3C9D" w:rsidRDefault="00702D99">
      <w:pPr>
        <w:pStyle w:val="1"/>
        <w:spacing w:after="0" w:line="240" w:lineRule="auto"/>
        <w:ind w:firstLine="426"/>
        <w:jc w:val="both"/>
        <w:rPr>
          <w:rStyle w:val="2"/>
          <w:rFonts w:ascii="Times New Roman" w:eastAsia="Times New Roman" w:hAnsi="Times New Roman"/>
          <w:szCs w:val="22"/>
        </w:rPr>
      </w:pPr>
      <w:r w:rsidRPr="00AF3C9D">
        <w:rPr>
          <w:rStyle w:val="2"/>
          <w:rFonts w:ascii="Times New Roman" w:eastAsia="Times New Roman" w:hAnsi="Times New Roman"/>
          <w:szCs w:val="22"/>
        </w:rPr>
        <w:t>1 процент начальной (максимальной) цены контракта, если цена контракта составляет от 50 млн. рублей до 100 млн. рублей (включительно);</w:t>
      </w:r>
    </w:p>
    <w:p w14:paraId="257D2288" w14:textId="77777777" w:rsidR="00702D99" w:rsidRPr="00AF3C9D" w:rsidRDefault="00702D99">
      <w:pPr>
        <w:pStyle w:val="1"/>
        <w:spacing w:after="0" w:line="240" w:lineRule="auto"/>
        <w:ind w:firstLine="426"/>
        <w:jc w:val="both"/>
        <w:rPr>
          <w:rStyle w:val="2"/>
          <w:rFonts w:ascii="Times New Roman" w:eastAsia="Times New Roman" w:hAnsi="Times New Roman"/>
          <w:szCs w:val="22"/>
        </w:rPr>
      </w:pPr>
      <w:r w:rsidRPr="00AF3C9D">
        <w:rPr>
          <w:rStyle w:val="2"/>
          <w:rFonts w:ascii="Times New Roman" w:eastAsia="Times New Roman" w:hAnsi="Times New Roman"/>
          <w:szCs w:val="22"/>
        </w:rPr>
        <w:t>б) в случае, если цена контракта превышает начальную (максимальную) цену контракта:</w:t>
      </w:r>
    </w:p>
    <w:p w14:paraId="4CA27600" w14:textId="77777777" w:rsidR="00702D99" w:rsidRPr="00AF3C9D" w:rsidRDefault="00702D99">
      <w:pPr>
        <w:pStyle w:val="1"/>
        <w:spacing w:after="0" w:line="240" w:lineRule="auto"/>
        <w:ind w:firstLine="426"/>
        <w:jc w:val="both"/>
        <w:rPr>
          <w:rStyle w:val="2"/>
          <w:rFonts w:ascii="Times New Roman" w:eastAsia="Times New Roman" w:hAnsi="Times New Roman"/>
          <w:szCs w:val="22"/>
        </w:rPr>
      </w:pPr>
      <w:r w:rsidRPr="00AF3C9D">
        <w:rPr>
          <w:rStyle w:val="2"/>
          <w:rFonts w:ascii="Times New Roman" w:eastAsia="Times New Roman" w:hAnsi="Times New Roman"/>
          <w:szCs w:val="22"/>
        </w:rPr>
        <w:t>10 процентов цены контракта, если цена контракта не превышает 3 млн. рублей;</w:t>
      </w:r>
    </w:p>
    <w:p w14:paraId="0F95B97E" w14:textId="77777777" w:rsidR="00702D99" w:rsidRPr="00AF3C9D" w:rsidRDefault="00702D99">
      <w:pPr>
        <w:pStyle w:val="1"/>
        <w:spacing w:after="0" w:line="240" w:lineRule="auto"/>
        <w:ind w:firstLine="426"/>
        <w:jc w:val="both"/>
        <w:rPr>
          <w:rStyle w:val="2"/>
          <w:rFonts w:ascii="Times New Roman" w:eastAsia="Times New Roman" w:hAnsi="Times New Roman"/>
          <w:szCs w:val="22"/>
        </w:rPr>
      </w:pPr>
      <w:r w:rsidRPr="00AF3C9D">
        <w:rPr>
          <w:rStyle w:val="2"/>
          <w:rFonts w:ascii="Times New Roman" w:eastAsia="Times New Roman" w:hAnsi="Times New Roman"/>
          <w:szCs w:val="22"/>
        </w:rPr>
        <w:t>5 процентов цены контракта, если цена контракта составляет от 3 млн. рублей до 50 млн. рублей (включительно);</w:t>
      </w:r>
    </w:p>
    <w:p w14:paraId="7DF9C1EE" w14:textId="77777777" w:rsidR="00702D99" w:rsidRPr="00AF3C9D" w:rsidRDefault="00702D99">
      <w:pPr>
        <w:pStyle w:val="1"/>
        <w:spacing w:after="0" w:line="240" w:lineRule="auto"/>
        <w:ind w:firstLine="426"/>
        <w:jc w:val="both"/>
        <w:rPr>
          <w:rStyle w:val="2"/>
          <w:rFonts w:ascii="Times New Roman" w:eastAsia="Times New Roman" w:hAnsi="Times New Roman"/>
          <w:szCs w:val="22"/>
        </w:rPr>
      </w:pPr>
      <w:r w:rsidRPr="00AF3C9D">
        <w:rPr>
          <w:rStyle w:val="2"/>
          <w:rFonts w:ascii="Times New Roman" w:eastAsia="Times New Roman" w:hAnsi="Times New Roman"/>
          <w:szCs w:val="22"/>
        </w:rPr>
        <w:t>1 процент цены контракта, если цена контракта составляет от 50 млн. рублей до 100 млн. рублей (включительно).</w:t>
      </w:r>
    </w:p>
    <w:p w14:paraId="7191B946" w14:textId="09C450BA" w:rsidR="00702D99" w:rsidRPr="00AF3C9D" w:rsidRDefault="00702D99">
      <w:pPr>
        <w:pStyle w:val="1"/>
        <w:widowControl w:val="0"/>
        <w:spacing w:after="0" w:line="240" w:lineRule="auto"/>
        <w:ind w:firstLine="426"/>
        <w:jc w:val="both"/>
        <w:rPr>
          <w:rStyle w:val="2"/>
          <w:rFonts w:ascii="Times New Roman" w:eastAsia="Times New Roman" w:hAnsi="Times New Roman"/>
          <w:szCs w:val="22"/>
        </w:rPr>
      </w:pPr>
      <w:r w:rsidRPr="00AF3C9D">
        <w:rPr>
          <w:rStyle w:val="2"/>
          <w:rFonts w:ascii="Times New Roman" w:eastAsia="Times New Roman" w:hAnsi="Times New Roman"/>
          <w:szCs w:val="22"/>
        </w:rPr>
        <w:t xml:space="preserve">8.10.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размер штрафа составляет сумму  </w:t>
      </w:r>
      <w:r w:rsidR="0014239E">
        <w:rPr>
          <w:rStyle w:val="2"/>
          <w:rFonts w:ascii="Times New Roman" w:eastAsia="Times New Roman" w:hAnsi="Times New Roman"/>
          <w:szCs w:val="22"/>
        </w:rPr>
        <w:t xml:space="preserve">  </w:t>
      </w:r>
      <w:r w:rsidRPr="00AF3C9D">
        <w:rPr>
          <w:rStyle w:val="2"/>
          <w:rFonts w:ascii="Times New Roman" w:eastAsia="Times New Roman" w:hAnsi="Times New Roman"/>
          <w:szCs w:val="22"/>
        </w:rPr>
        <w:t xml:space="preserve">  рублей, определяемую в следующем порядке, установленном постановлением Правительства Российской Федерации от 30.08.2017 № 1042 </w:t>
      </w:r>
      <w:r w:rsidRPr="00AF3C9D">
        <w:rPr>
          <w:rStyle w:val="2"/>
          <w:rFonts w:ascii="Times New Roman" w:eastAsia="Times New Roman" w:hAnsi="Times New Roman"/>
          <w:color w:val="365F91"/>
          <w:szCs w:val="22"/>
        </w:rPr>
        <w:t>(</w:t>
      </w:r>
      <w:r w:rsidRPr="00AF3C9D">
        <w:rPr>
          <w:rStyle w:val="2"/>
          <w:rFonts w:ascii="Times New Roman" w:eastAsia="Times New Roman" w:hAnsi="Times New Roman"/>
          <w:szCs w:val="22"/>
        </w:rPr>
        <w:t>при наличии в Контракте таких обязательств):</w:t>
      </w:r>
    </w:p>
    <w:p w14:paraId="7E7DAF55" w14:textId="77777777" w:rsidR="00702D99" w:rsidRPr="00AF3C9D" w:rsidRDefault="00702D99">
      <w:pPr>
        <w:pStyle w:val="1"/>
        <w:widowControl w:val="0"/>
        <w:spacing w:after="0" w:line="240" w:lineRule="auto"/>
        <w:ind w:firstLine="426"/>
        <w:jc w:val="both"/>
        <w:rPr>
          <w:rStyle w:val="2"/>
          <w:rFonts w:ascii="Times New Roman" w:eastAsia="Times New Roman" w:hAnsi="Times New Roman"/>
          <w:szCs w:val="22"/>
        </w:rPr>
      </w:pPr>
      <w:r w:rsidRPr="00AF3C9D">
        <w:rPr>
          <w:rStyle w:val="2"/>
          <w:rFonts w:ascii="Times New Roman" w:eastAsia="Times New Roman" w:hAnsi="Times New Roman"/>
          <w:szCs w:val="22"/>
        </w:rPr>
        <w:t>а) 1000 рублей, если цена контракта не превышает 3 млн. рублей;</w:t>
      </w:r>
    </w:p>
    <w:p w14:paraId="36BC484A" w14:textId="77777777" w:rsidR="00702D99" w:rsidRPr="00AF3C9D" w:rsidRDefault="00702D99">
      <w:pPr>
        <w:pStyle w:val="1"/>
        <w:widowControl w:val="0"/>
        <w:spacing w:after="0" w:line="240" w:lineRule="auto"/>
        <w:ind w:firstLine="426"/>
        <w:jc w:val="both"/>
        <w:rPr>
          <w:rStyle w:val="2"/>
          <w:rFonts w:ascii="Times New Roman" w:eastAsia="Times New Roman" w:hAnsi="Times New Roman"/>
          <w:szCs w:val="22"/>
        </w:rPr>
      </w:pPr>
      <w:r w:rsidRPr="00AF3C9D">
        <w:rPr>
          <w:rStyle w:val="2"/>
          <w:rFonts w:ascii="Times New Roman" w:eastAsia="Times New Roman" w:hAnsi="Times New Roman"/>
          <w:szCs w:val="22"/>
        </w:rPr>
        <w:t>б) 5000 рублей, если цена контракта составляет от 3 млн. рублей до 50 млн. рублей (включительно);</w:t>
      </w:r>
    </w:p>
    <w:p w14:paraId="702E14D3" w14:textId="77777777" w:rsidR="00702D99" w:rsidRPr="00AF3C9D" w:rsidRDefault="00702D99">
      <w:pPr>
        <w:pStyle w:val="1"/>
        <w:widowControl w:val="0"/>
        <w:spacing w:after="0" w:line="240" w:lineRule="auto"/>
        <w:ind w:firstLine="426"/>
        <w:jc w:val="both"/>
        <w:rPr>
          <w:rStyle w:val="2"/>
          <w:rFonts w:ascii="Times New Roman" w:eastAsia="Times New Roman" w:hAnsi="Times New Roman"/>
          <w:szCs w:val="22"/>
        </w:rPr>
      </w:pPr>
      <w:r w:rsidRPr="00AF3C9D">
        <w:rPr>
          <w:rStyle w:val="2"/>
          <w:rFonts w:ascii="Times New Roman" w:eastAsia="Times New Roman" w:hAnsi="Times New Roman"/>
          <w:szCs w:val="22"/>
        </w:rPr>
        <w:t>в) 10000 рублей, если цена контракта составляет от 50 млн. рублей до 100 млн. рублей (включительно);</w:t>
      </w:r>
    </w:p>
    <w:p w14:paraId="32E1C99B" w14:textId="77777777" w:rsidR="00702D99" w:rsidRPr="00AF3C9D" w:rsidRDefault="00702D99">
      <w:pPr>
        <w:pStyle w:val="1"/>
        <w:widowControl w:val="0"/>
        <w:spacing w:after="0" w:line="240" w:lineRule="auto"/>
        <w:ind w:firstLine="426"/>
        <w:jc w:val="both"/>
        <w:rPr>
          <w:rStyle w:val="2"/>
          <w:rFonts w:ascii="Times New Roman" w:eastAsia="Times New Roman" w:hAnsi="Times New Roman"/>
          <w:szCs w:val="22"/>
        </w:rPr>
      </w:pPr>
      <w:r w:rsidRPr="00AF3C9D">
        <w:rPr>
          <w:rStyle w:val="2"/>
          <w:rFonts w:ascii="Times New Roman" w:eastAsia="Times New Roman" w:hAnsi="Times New Roman"/>
          <w:szCs w:val="22"/>
        </w:rPr>
        <w:t xml:space="preserve">г) 100000 рублей, если цена контракта превышает 100 млн. рублей. </w:t>
      </w:r>
    </w:p>
    <w:p w14:paraId="1B0008F7" w14:textId="77777777" w:rsidR="00702D99" w:rsidRPr="00AF3C9D" w:rsidRDefault="00702D99">
      <w:pPr>
        <w:pStyle w:val="1"/>
        <w:widowControl w:val="0"/>
        <w:spacing w:after="0" w:line="240" w:lineRule="auto"/>
        <w:ind w:firstLine="426"/>
        <w:jc w:val="both"/>
        <w:rPr>
          <w:rStyle w:val="2"/>
          <w:rFonts w:ascii="Times New Roman" w:eastAsia="Times New Roman" w:hAnsi="Times New Roman"/>
          <w:szCs w:val="22"/>
        </w:rPr>
      </w:pPr>
      <w:r w:rsidRPr="00AF3C9D">
        <w:rPr>
          <w:rStyle w:val="2"/>
          <w:rFonts w:ascii="Times New Roman" w:eastAsia="Times New Roman" w:hAnsi="Times New Roman"/>
          <w:szCs w:val="22"/>
        </w:rPr>
        <w:lastRenderedPageBreak/>
        <w:t xml:space="preserve">8.11.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 </w:t>
      </w:r>
    </w:p>
    <w:p w14:paraId="6B64B469" w14:textId="77777777" w:rsidR="00702D99" w:rsidRPr="00AF3C9D" w:rsidRDefault="00702D99">
      <w:pPr>
        <w:pStyle w:val="1"/>
        <w:widowControl w:val="0"/>
        <w:spacing w:after="0" w:line="240" w:lineRule="auto"/>
        <w:ind w:firstLine="426"/>
        <w:jc w:val="both"/>
        <w:rPr>
          <w:rStyle w:val="2"/>
          <w:rFonts w:ascii="Times New Roman" w:eastAsia="Times New Roman" w:hAnsi="Times New Roman"/>
          <w:color w:val="000000"/>
          <w:szCs w:val="22"/>
        </w:rPr>
      </w:pPr>
      <w:r w:rsidRPr="00AF3C9D">
        <w:rPr>
          <w:rStyle w:val="2"/>
          <w:rFonts w:ascii="Times New Roman" w:eastAsia="Times New Roman" w:hAnsi="Times New Roman"/>
          <w:szCs w:val="22"/>
        </w:rPr>
        <w:t xml:space="preserve">8.12. Общая сумма начисленных штрафов за ненадлежащее исполнение Заказчиком обязательств, предусмотренных контрактом, не может превышать цену Контракта. </w:t>
      </w:r>
    </w:p>
    <w:p w14:paraId="116A0154" w14:textId="77777777" w:rsidR="00702D99" w:rsidRPr="00AF3C9D" w:rsidRDefault="00702D99">
      <w:pPr>
        <w:pStyle w:val="ConsPlusNormal"/>
        <w:ind w:firstLine="426"/>
        <w:jc w:val="both"/>
        <w:rPr>
          <w:rStyle w:val="2"/>
          <w:rFonts w:ascii="Times New Roman" w:eastAsia="Times New Roman" w:hAnsi="Times New Roman"/>
          <w:szCs w:val="22"/>
        </w:rPr>
      </w:pPr>
      <w:r w:rsidRPr="00AF3C9D">
        <w:rPr>
          <w:rStyle w:val="2"/>
          <w:rFonts w:ascii="Times New Roman" w:eastAsia="Times New Roman" w:hAnsi="Times New Roman"/>
          <w:szCs w:val="22"/>
        </w:rPr>
        <w:t xml:space="preserve">8.13.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 </w:t>
      </w:r>
    </w:p>
    <w:p w14:paraId="2AC1BD9F" w14:textId="77777777" w:rsidR="00702D99" w:rsidRPr="00AF3C9D" w:rsidRDefault="00702D99">
      <w:pPr>
        <w:pStyle w:val="ConsPlusNormal"/>
        <w:ind w:firstLine="426"/>
        <w:jc w:val="both"/>
        <w:rPr>
          <w:rStyle w:val="2"/>
          <w:rFonts w:ascii="Times New Roman" w:eastAsia="Times New Roman" w:hAnsi="Times New Roman"/>
          <w:szCs w:val="22"/>
        </w:rPr>
      </w:pPr>
      <w:r w:rsidRPr="00AF3C9D">
        <w:rPr>
          <w:rStyle w:val="2"/>
          <w:rFonts w:ascii="Times New Roman" w:eastAsia="Times New Roman" w:hAnsi="Times New Roman"/>
          <w:szCs w:val="22"/>
        </w:rPr>
        <w:t>8.14. За каждый день просрочки исполнения поставщиком обязательств</w:t>
      </w:r>
      <w:r w:rsidR="00AF3C9D">
        <w:rPr>
          <w:rStyle w:val="2"/>
          <w:rFonts w:ascii="Times New Roman" w:eastAsia="Times New Roman" w:hAnsi="Times New Roman"/>
          <w:szCs w:val="22"/>
        </w:rPr>
        <w:t>а, предусмотренного пунктом 9.</w:t>
      </w:r>
      <w:r w:rsidRPr="00AF3C9D">
        <w:rPr>
          <w:rStyle w:val="2"/>
          <w:rFonts w:ascii="Times New Roman" w:eastAsia="Times New Roman" w:hAnsi="Times New Roman"/>
          <w:szCs w:val="22"/>
        </w:rPr>
        <w:t xml:space="preserve">7 Контракта, начисляется пеня в размере, определенном в порядке, установленном в соответствии с </w:t>
      </w:r>
      <w:hyperlink r:id="rId10" w:history="1">
        <w:r w:rsidRPr="00AF3C9D">
          <w:rPr>
            <w:rStyle w:val="2"/>
            <w:rFonts w:ascii="Times New Roman" w:eastAsia="Times New Roman" w:hAnsi="Times New Roman"/>
            <w:szCs w:val="22"/>
          </w:rPr>
          <w:t>частью 7</w:t>
        </w:r>
      </w:hyperlink>
      <w:r w:rsidRPr="00AF3C9D">
        <w:rPr>
          <w:rStyle w:val="2"/>
          <w:rFonts w:ascii="Times New Roman" w:eastAsia="Times New Roman" w:hAnsi="Times New Roman"/>
          <w:szCs w:val="22"/>
        </w:rPr>
        <w:t xml:space="preserve"> статьи 34 Закона о контрактной системе.</w:t>
      </w:r>
    </w:p>
    <w:p w14:paraId="659448E3" w14:textId="77777777" w:rsidR="00702D99" w:rsidRPr="00AF3C9D" w:rsidRDefault="00702D99">
      <w:pPr>
        <w:pStyle w:val="1"/>
        <w:spacing w:after="0" w:line="240" w:lineRule="auto"/>
        <w:ind w:firstLine="567"/>
        <w:jc w:val="both"/>
        <w:rPr>
          <w:rStyle w:val="2"/>
          <w:rFonts w:ascii="Times New Roman" w:eastAsia="Times New Roman" w:hAnsi="Times New Roman"/>
          <w:szCs w:val="22"/>
        </w:rPr>
      </w:pPr>
      <w:r w:rsidRPr="00AF3C9D">
        <w:rPr>
          <w:rStyle w:val="2"/>
          <w:rFonts w:ascii="Times New Roman" w:eastAsia="Times New Roman" w:hAnsi="Times New Roman"/>
          <w:szCs w:val="22"/>
        </w:rPr>
        <w:t>8.15. Заказчик может удержать сумму неисполненных Поставщиком требований об уплате неустоек (штрафов, пеней), предъявленных Заказчиком в соответствии с Федеральным законом, из суммы, подлежащей оплате Поставщиком.</w:t>
      </w:r>
    </w:p>
    <w:p w14:paraId="04BD1B4A" w14:textId="77777777" w:rsidR="00702D99" w:rsidRPr="00AF3C9D" w:rsidRDefault="00702D99">
      <w:pPr>
        <w:pStyle w:val="ConsPlusNormal"/>
        <w:ind w:firstLine="567"/>
        <w:jc w:val="center"/>
        <w:rPr>
          <w:rStyle w:val="2"/>
          <w:rFonts w:ascii="Times New Roman" w:eastAsia="Times New Roman" w:hAnsi="Times New Roman"/>
          <w:b/>
          <w:szCs w:val="22"/>
        </w:rPr>
      </w:pPr>
      <w:r w:rsidRPr="00AF3C9D">
        <w:rPr>
          <w:rStyle w:val="2"/>
          <w:rFonts w:ascii="Times New Roman" w:eastAsia="Times New Roman" w:hAnsi="Times New Roman"/>
          <w:b/>
          <w:szCs w:val="22"/>
        </w:rPr>
        <w:t xml:space="preserve">9.Обеспечение исполнения контракта. </w:t>
      </w:r>
    </w:p>
    <w:p w14:paraId="28781327" w14:textId="77777777" w:rsidR="002E7024" w:rsidRDefault="002E7024">
      <w:pPr>
        <w:pStyle w:val="1"/>
        <w:spacing w:after="0" w:line="240" w:lineRule="auto"/>
        <w:ind w:firstLine="567"/>
        <w:jc w:val="center"/>
        <w:rPr>
          <w:rStyle w:val="2"/>
          <w:rFonts w:ascii="Times New Roman" w:eastAsia="Times New Roman" w:hAnsi="Times New Roman"/>
          <w:b/>
          <w:color w:val="000000"/>
          <w:szCs w:val="22"/>
        </w:rPr>
      </w:pPr>
      <w:r>
        <w:rPr>
          <w:rStyle w:val="2"/>
          <w:rFonts w:ascii="Times New Roman" w:eastAsia="Times New Roman" w:hAnsi="Times New Roman"/>
          <w:b/>
          <w:color w:val="000000"/>
          <w:szCs w:val="22"/>
        </w:rPr>
        <w:t xml:space="preserve">Не требуется </w:t>
      </w:r>
    </w:p>
    <w:p w14:paraId="6E729775" w14:textId="73F8BD03" w:rsidR="00702D99" w:rsidRPr="00AF3C9D" w:rsidRDefault="00702D99">
      <w:pPr>
        <w:pStyle w:val="1"/>
        <w:spacing w:after="0" w:line="240" w:lineRule="auto"/>
        <w:ind w:firstLine="567"/>
        <w:jc w:val="center"/>
        <w:rPr>
          <w:rStyle w:val="2"/>
          <w:rFonts w:ascii="Times New Roman" w:eastAsia="Times New Roman" w:hAnsi="Times New Roman"/>
          <w:b/>
          <w:color w:val="000000"/>
          <w:szCs w:val="22"/>
        </w:rPr>
      </w:pPr>
      <w:r w:rsidRPr="00AF3C9D">
        <w:rPr>
          <w:rStyle w:val="2"/>
          <w:rFonts w:ascii="Times New Roman" w:eastAsia="Times New Roman" w:hAnsi="Times New Roman"/>
          <w:b/>
          <w:color w:val="000000"/>
          <w:szCs w:val="22"/>
        </w:rPr>
        <w:t>10. Порядок урегулирования споров</w:t>
      </w:r>
    </w:p>
    <w:p w14:paraId="3D295339" w14:textId="29FB94AE"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10.1. Все споры по настоящему контракту разрешаются путем переговоров. В случае наличия разногласий относительно исполнения одной из сторон своих обязательств, другая сторона направляет претензию (требование).  Сторона, к которой адресована претензия (требование), должна дать письменный ответ по существу претензии (требования) в срок не позднее 10 календарных дней с даты ее получения.</w:t>
      </w:r>
    </w:p>
    <w:p w14:paraId="756A84F3" w14:textId="77777777" w:rsidR="00702D99" w:rsidRPr="00AF3C9D" w:rsidRDefault="00702D99">
      <w:pPr>
        <w:pStyle w:val="1"/>
        <w:spacing w:after="0" w:line="240" w:lineRule="auto"/>
        <w:ind w:firstLine="567"/>
        <w:jc w:val="both"/>
        <w:rPr>
          <w:rStyle w:val="2"/>
          <w:rFonts w:ascii="Times New Roman" w:eastAsia="Times New Roman" w:hAnsi="Times New Roman"/>
          <w:b/>
          <w:color w:val="000000"/>
          <w:szCs w:val="22"/>
        </w:rPr>
      </w:pPr>
      <w:r w:rsidRPr="00AF3C9D">
        <w:rPr>
          <w:rStyle w:val="2"/>
          <w:rFonts w:ascii="Times New Roman" w:eastAsia="Times New Roman" w:hAnsi="Times New Roman"/>
          <w:color w:val="000000"/>
          <w:szCs w:val="22"/>
        </w:rPr>
        <w:t>10.2.</w:t>
      </w:r>
      <w:r w:rsidR="00F806D2">
        <w:rPr>
          <w:rStyle w:val="2"/>
          <w:rFonts w:ascii="Times New Roman" w:eastAsia="Times New Roman" w:hAnsi="Times New Roman"/>
          <w:color w:val="000000"/>
          <w:szCs w:val="22"/>
        </w:rPr>
        <w:t xml:space="preserve"> </w:t>
      </w:r>
      <w:r w:rsidRPr="00AF3C9D">
        <w:rPr>
          <w:rStyle w:val="2"/>
          <w:rFonts w:ascii="Times New Roman" w:eastAsia="Times New Roman" w:hAnsi="Times New Roman"/>
          <w:color w:val="000000"/>
          <w:szCs w:val="22"/>
        </w:rPr>
        <w:t>Спор, возникающий по настоящему контракту, может быть передан на разрешение Арбитражного суда Республики Бурятия после принятия сторонами мер по досудебному урегулированию по истечении тридцати календарных дней со дня направления претензии (требования).</w:t>
      </w:r>
    </w:p>
    <w:p w14:paraId="127B56EA" w14:textId="33838E8C" w:rsidR="00702D99" w:rsidRPr="00AF3C9D" w:rsidRDefault="00702D99">
      <w:pPr>
        <w:pStyle w:val="1"/>
        <w:spacing w:after="0" w:line="240" w:lineRule="auto"/>
        <w:ind w:firstLine="567"/>
        <w:jc w:val="center"/>
        <w:rPr>
          <w:rStyle w:val="2"/>
          <w:rFonts w:ascii="Times New Roman" w:eastAsia="Times New Roman" w:hAnsi="Times New Roman"/>
          <w:b/>
          <w:color w:val="000000"/>
          <w:szCs w:val="22"/>
        </w:rPr>
      </w:pPr>
      <w:r w:rsidRPr="00AF3C9D">
        <w:rPr>
          <w:rStyle w:val="2"/>
          <w:rFonts w:ascii="Times New Roman" w:eastAsia="Times New Roman" w:hAnsi="Times New Roman"/>
          <w:b/>
          <w:color w:val="000000"/>
          <w:szCs w:val="22"/>
        </w:rPr>
        <w:t>11. Изменение условий контракта</w:t>
      </w:r>
    </w:p>
    <w:p w14:paraId="20C21392" w14:textId="77777777" w:rsidR="00702D99" w:rsidRPr="00AF3C9D" w:rsidRDefault="00702D99">
      <w:pPr>
        <w:pStyle w:val="ConsPlusNormal"/>
        <w:ind w:firstLine="567"/>
        <w:jc w:val="both"/>
        <w:rPr>
          <w:rStyle w:val="2"/>
          <w:rFonts w:ascii="Times New Roman" w:eastAsia="Times New Roman" w:hAnsi="Times New Roman"/>
          <w:szCs w:val="22"/>
        </w:rPr>
      </w:pPr>
      <w:r w:rsidRPr="00AF3C9D">
        <w:rPr>
          <w:rStyle w:val="2"/>
          <w:rFonts w:ascii="Times New Roman" w:eastAsia="Times New Roman" w:hAnsi="Times New Roman"/>
          <w:szCs w:val="22"/>
        </w:rPr>
        <w:t>11.1.  По соглашению сторон изменение существенных условий контракта возможно в следующих случаях:</w:t>
      </w:r>
    </w:p>
    <w:p w14:paraId="5075833B" w14:textId="77777777" w:rsidR="00702D99" w:rsidRPr="00AF3C9D" w:rsidRDefault="00702D99">
      <w:pPr>
        <w:pStyle w:val="ConsPlusNormal"/>
        <w:ind w:firstLine="567"/>
        <w:jc w:val="both"/>
        <w:rPr>
          <w:rStyle w:val="2"/>
          <w:rFonts w:ascii="Times New Roman" w:eastAsia="Times New Roman" w:hAnsi="Times New Roman"/>
          <w:szCs w:val="22"/>
        </w:rPr>
      </w:pPr>
      <w:r w:rsidRPr="00AF3C9D">
        <w:rPr>
          <w:rStyle w:val="2"/>
          <w:rFonts w:ascii="Times New Roman" w:eastAsia="Times New Roman" w:hAnsi="Times New Roman"/>
          <w:szCs w:val="22"/>
        </w:rPr>
        <w:t>1) при снижении цены контракта без изменения предусмотренных контрактом количества товара, качества поставляемого товара и иных условий контракта;</w:t>
      </w:r>
    </w:p>
    <w:p w14:paraId="47385B4E" w14:textId="77777777" w:rsidR="00702D99" w:rsidRPr="00AF3C9D" w:rsidRDefault="00702D99">
      <w:pPr>
        <w:pStyle w:val="ConsPlusNormal"/>
        <w:ind w:firstLine="567"/>
        <w:jc w:val="both"/>
        <w:rPr>
          <w:rStyle w:val="2"/>
          <w:rFonts w:ascii="Times New Roman" w:eastAsia="Times New Roman" w:hAnsi="Times New Roman"/>
          <w:szCs w:val="22"/>
        </w:rPr>
      </w:pPr>
      <w:r w:rsidRPr="00AF3C9D">
        <w:rPr>
          <w:rStyle w:val="2"/>
          <w:rFonts w:ascii="Times New Roman" w:eastAsia="Times New Roman" w:hAnsi="Times New Roman"/>
          <w:szCs w:val="22"/>
        </w:rPr>
        <w:t>2)  если по предложению заказчика увеличиваются предусмотренные контрактом количество товара не более чем на десять процентов или уменьшаются предусмотренные контрактом количество поставляемого товара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предусмотренных контрактом количества товара стороны контракта обязаны уменьшить цену контракта исходя из цены единицы товара.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такого товара;</w:t>
      </w:r>
    </w:p>
    <w:p w14:paraId="58139640" w14:textId="77777777" w:rsidR="00702D99" w:rsidRPr="00AF3C9D" w:rsidRDefault="00702D99">
      <w:pPr>
        <w:pStyle w:val="ConsPlusNormal"/>
        <w:ind w:firstLine="567"/>
        <w:jc w:val="both"/>
        <w:rPr>
          <w:rStyle w:val="2"/>
          <w:rFonts w:ascii="Times New Roman" w:eastAsia="Times New Roman" w:hAnsi="Times New Roman"/>
          <w:szCs w:val="22"/>
        </w:rPr>
      </w:pPr>
      <w:r w:rsidRPr="00AF3C9D">
        <w:rPr>
          <w:rStyle w:val="2"/>
          <w:rFonts w:ascii="Times New Roman" w:eastAsia="Times New Roman" w:hAnsi="Times New Roman"/>
          <w:szCs w:val="22"/>
        </w:rPr>
        <w:t xml:space="preserve">3) изменение в соответствии с законодательством Российской Федерации регулируемых цен (тарифов) на товары, работы, услуги; </w:t>
      </w:r>
    </w:p>
    <w:p w14:paraId="02780A11" w14:textId="77777777" w:rsidR="00702D99" w:rsidRPr="00AF3C9D" w:rsidRDefault="00702D99">
      <w:pPr>
        <w:pStyle w:val="ConsPlusNormal"/>
        <w:ind w:firstLine="540"/>
        <w:jc w:val="both"/>
        <w:rPr>
          <w:rStyle w:val="2"/>
          <w:rFonts w:ascii="Times New Roman" w:eastAsia="Times New Roman" w:hAnsi="Times New Roman"/>
          <w:szCs w:val="22"/>
        </w:rPr>
      </w:pPr>
      <w:r w:rsidRPr="00AF3C9D">
        <w:rPr>
          <w:rStyle w:val="2"/>
          <w:rFonts w:ascii="Times New Roman" w:eastAsia="Times New Roman" w:hAnsi="Times New Roman"/>
          <w:szCs w:val="22"/>
        </w:rPr>
        <w:t>11.3. Любые изменения к настоящему контракту, не противоречащие действующему законодательству Российской Федерации, оформляются дополнительными соглашениями Сторон, подписанными обеими Сторонами контракта с надлежащим оформлением полномочий.</w:t>
      </w:r>
    </w:p>
    <w:p w14:paraId="5226E878" w14:textId="77777777" w:rsidR="00702D99" w:rsidRPr="00AF3C9D" w:rsidRDefault="00702D99">
      <w:pPr>
        <w:pStyle w:val="1"/>
        <w:spacing w:after="0" w:line="240" w:lineRule="auto"/>
        <w:ind w:firstLine="567"/>
        <w:jc w:val="center"/>
        <w:rPr>
          <w:rStyle w:val="2"/>
          <w:rFonts w:ascii="Times New Roman" w:eastAsia="Times New Roman" w:hAnsi="Times New Roman"/>
          <w:b/>
          <w:szCs w:val="22"/>
        </w:rPr>
      </w:pPr>
      <w:r w:rsidRPr="00AF3C9D">
        <w:rPr>
          <w:rStyle w:val="2"/>
          <w:rFonts w:ascii="Times New Roman" w:eastAsia="Times New Roman" w:hAnsi="Times New Roman"/>
          <w:b/>
          <w:szCs w:val="22"/>
        </w:rPr>
        <w:t>12. Срок действия контракта, порядок расторжения контракта</w:t>
      </w:r>
    </w:p>
    <w:p w14:paraId="39B12993" w14:textId="4EFECDF8" w:rsidR="00702D99" w:rsidRPr="00AF3C9D" w:rsidRDefault="00702D99">
      <w:pPr>
        <w:pStyle w:val="1"/>
        <w:spacing w:after="0" w:line="240" w:lineRule="auto"/>
        <w:ind w:firstLine="567"/>
        <w:jc w:val="both"/>
        <w:rPr>
          <w:rStyle w:val="2"/>
          <w:rFonts w:ascii="Times New Roman" w:eastAsia="Times New Roman" w:hAnsi="Times New Roman"/>
          <w:szCs w:val="22"/>
        </w:rPr>
      </w:pPr>
      <w:r w:rsidRPr="00AF3C9D">
        <w:rPr>
          <w:rStyle w:val="2"/>
          <w:rFonts w:ascii="Times New Roman" w:eastAsia="Times New Roman" w:hAnsi="Times New Roman"/>
          <w:szCs w:val="22"/>
        </w:rPr>
        <w:t xml:space="preserve">12.1. Настоящий контракт вступает в силу со дня его </w:t>
      </w:r>
      <w:r w:rsidR="00847305">
        <w:rPr>
          <w:rStyle w:val="2"/>
          <w:rFonts w:ascii="Times New Roman" w:eastAsia="Times New Roman" w:hAnsi="Times New Roman"/>
          <w:szCs w:val="22"/>
        </w:rPr>
        <w:t>заключения</w:t>
      </w:r>
      <w:r w:rsidRPr="00AF3C9D">
        <w:rPr>
          <w:rStyle w:val="2"/>
          <w:rFonts w:ascii="Times New Roman" w:eastAsia="Times New Roman" w:hAnsi="Times New Roman"/>
          <w:szCs w:val="22"/>
        </w:rPr>
        <w:t xml:space="preserve"> и действует до </w:t>
      </w:r>
      <w:r w:rsidR="0065219F">
        <w:rPr>
          <w:rStyle w:val="2"/>
          <w:rFonts w:ascii="Times New Roman" w:eastAsia="Times New Roman" w:hAnsi="Times New Roman"/>
          <w:szCs w:val="22"/>
        </w:rPr>
        <w:t>31</w:t>
      </w:r>
      <w:r w:rsidR="00CA718C">
        <w:rPr>
          <w:rStyle w:val="2"/>
          <w:rFonts w:ascii="Times New Roman" w:eastAsia="Times New Roman" w:hAnsi="Times New Roman"/>
          <w:szCs w:val="22"/>
        </w:rPr>
        <w:t xml:space="preserve"> </w:t>
      </w:r>
      <w:r w:rsidR="00731468">
        <w:rPr>
          <w:rStyle w:val="2"/>
          <w:rFonts w:ascii="Times New Roman" w:eastAsia="Times New Roman" w:hAnsi="Times New Roman"/>
          <w:szCs w:val="22"/>
        </w:rPr>
        <w:t>дека</w:t>
      </w:r>
      <w:r w:rsidR="005F63E4">
        <w:rPr>
          <w:rStyle w:val="2"/>
          <w:rFonts w:ascii="Times New Roman" w:eastAsia="Times New Roman" w:hAnsi="Times New Roman"/>
          <w:szCs w:val="22"/>
        </w:rPr>
        <w:t>бря</w:t>
      </w:r>
      <w:r w:rsidR="006E3D23">
        <w:rPr>
          <w:rStyle w:val="2"/>
          <w:rFonts w:ascii="Times New Roman" w:eastAsia="Times New Roman" w:hAnsi="Times New Roman"/>
          <w:szCs w:val="22"/>
        </w:rPr>
        <w:t xml:space="preserve"> </w:t>
      </w:r>
      <w:r w:rsidR="00CA718C">
        <w:rPr>
          <w:rStyle w:val="2"/>
          <w:rFonts w:ascii="Times New Roman" w:eastAsia="Times New Roman" w:hAnsi="Times New Roman"/>
          <w:szCs w:val="22"/>
        </w:rPr>
        <w:t>202</w:t>
      </w:r>
      <w:r w:rsidR="004604A2">
        <w:rPr>
          <w:rStyle w:val="2"/>
          <w:rFonts w:ascii="Times New Roman" w:eastAsia="Times New Roman" w:hAnsi="Times New Roman"/>
          <w:szCs w:val="22"/>
        </w:rPr>
        <w:t>6</w:t>
      </w:r>
      <w:r w:rsidR="00CA718C">
        <w:rPr>
          <w:rStyle w:val="2"/>
          <w:rFonts w:ascii="Times New Roman" w:eastAsia="Times New Roman" w:hAnsi="Times New Roman"/>
          <w:szCs w:val="22"/>
        </w:rPr>
        <w:t xml:space="preserve"> </w:t>
      </w:r>
      <w:r w:rsidRPr="00AF3C9D">
        <w:rPr>
          <w:rStyle w:val="2"/>
          <w:rFonts w:ascii="Times New Roman" w:eastAsia="Times New Roman" w:hAnsi="Times New Roman"/>
          <w:szCs w:val="22"/>
        </w:rPr>
        <w:t>г.</w:t>
      </w:r>
    </w:p>
    <w:p w14:paraId="5C94BF0C"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shd w:val="clear" w:color="auto" w:fill="FFFF00"/>
        </w:rPr>
      </w:pPr>
      <w:r w:rsidRPr="00AF3C9D">
        <w:rPr>
          <w:rStyle w:val="2"/>
          <w:rFonts w:ascii="Times New Roman" w:eastAsia="Times New Roman" w:hAnsi="Times New Roman"/>
          <w:color w:val="000000"/>
          <w:szCs w:val="22"/>
        </w:rPr>
        <w:t>12.2.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14:paraId="5172169C" w14:textId="77777777" w:rsidR="00702D99" w:rsidRPr="00AF3C9D" w:rsidRDefault="00702D99">
      <w:pPr>
        <w:pStyle w:val="1"/>
        <w:spacing w:after="0" w:line="240" w:lineRule="auto"/>
        <w:ind w:firstLine="567"/>
        <w:jc w:val="both"/>
        <w:rPr>
          <w:rStyle w:val="2"/>
          <w:rFonts w:ascii="Times New Roman" w:eastAsia="Times New Roman" w:hAnsi="Times New Roman"/>
          <w:szCs w:val="22"/>
        </w:rPr>
      </w:pPr>
      <w:r w:rsidRPr="00AF3C9D">
        <w:rPr>
          <w:rStyle w:val="2"/>
          <w:rFonts w:ascii="Times New Roman" w:eastAsia="Times New Roman" w:hAnsi="Times New Roman"/>
          <w:szCs w:val="22"/>
        </w:rPr>
        <w:t>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в том числе:</w:t>
      </w:r>
    </w:p>
    <w:p w14:paraId="20DA440D" w14:textId="77777777" w:rsidR="00702D99" w:rsidRPr="00AF3C9D" w:rsidRDefault="00702D99">
      <w:pPr>
        <w:pStyle w:val="1"/>
        <w:spacing w:after="0" w:line="240" w:lineRule="auto"/>
        <w:ind w:firstLine="567"/>
        <w:jc w:val="both"/>
        <w:rPr>
          <w:rStyle w:val="2"/>
          <w:rFonts w:ascii="Times New Roman" w:eastAsia="Times New Roman" w:hAnsi="Times New Roman"/>
          <w:szCs w:val="22"/>
        </w:rPr>
      </w:pPr>
      <w:r w:rsidRPr="00AF3C9D">
        <w:rPr>
          <w:rStyle w:val="2"/>
          <w:rFonts w:ascii="Times New Roman" w:eastAsia="Times New Roman" w:hAnsi="Times New Roman"/>
          <w:szCs w:val="22"/>
        </w:rPr>
        <w:t xml:space="preserve"> - отказ поставщика передать заказчику товар или принадлежности к нему (</w:t>
      </w:r>
      <w:hyperlink r:id="rId11" w:anchor="dst100048" w:history="1">
        <w:r w:rsidRPr="00AF3C9D">
          <w:rPr>
            <w:rStyle w:val="2"/>
            <w:rFonts w:ascii="Times New Roman" w:eastAsia="Times New Roman" w:hAnsi="Times New Roman"/>
            <w:szCs w:val="22"/>
          </w:rPr>
          <w:t>пункт 1 статьи 463</w:t>
        </w:r>
      </w:hyperlink>
      <w:r w:rsidRPr="00AF3C9D">
        <w:rPr>
          <w:rStyle w:val="2"/>
          <w:rFonts w:ascii="Times New Roman" w:eastAsia="Times New Roman" w:hAnsi="Times New Roman"/>
          <w:szCs w:val="22"/>
        </w:rPr>
        <w:t xml:space="preserve">, </w:t>
      </w:r>
      <w:hyperlink r:id="rId12" w:anchor="dst100052" w:history="1">
        <w:r w:rsidRPr="00AF3C9D">
          <w:rPr>
            <w:rStyle w:val="2"/>
            <w:rFonts w:ascii="Times New Roman" w:eastAsia="Times New Roman" w:hAnsi="Times New Roman"/>
            <w:szCs w:val="22"/>
          </w:rPr>
          <w:t>абзац второй статьи 464</w:t>
        </w:r>
      </w:hyperlink>
      <w:r w:rsidRPr="00AF3C9D">
        <w:rPr>
          <w:rStyle w:val="2"/>
          <w:rFonts w:ascii="Times New Roman" w:eastAsia="Times New Roman" w:hAnsi="Times New Roman"/>
          <w:szCs w:val="22"/>
        </w:rPr>
        <w:t xml:space="preserve"> ГК РФ);</w:t>
      </w:r>
    </w:p>
    <w:p w14:paraId="70717758" w14:textId="77777777" w:rsidR="00702D99" w:rsidRPr="00AF3C9D" w:rsidRDefault="00702D99">
      <w:pPr>
        <w:pStyle w:val="1"/>
        <w:spacing w:after="0" w:line="240" w:lineRule="auto"/>
        <w:ind w:firstLine="567"/>
        <w:jc w:val="both"/>
        <w:rPr>
          <w:rStyle w:val="2"/>
          <w:rFonts w:ascii="Times New Roman" w:eastAsia="Times New Roman" w:hAnsi="Times New Roman"/>
          <w:szCs w:val="22"/>
        </w:rPr>
      </w:pPr>
      <w:r w:rsidRPr="00AF3C9D">
        <w:rPr>
          <w:rStyle w:val="2"/>
          <w:rFonts w:ascii="Times New Roman" w:eastAsia="Times New Roman" w:hAnsi="Times New Roman"/>
          <w:szCs w:val="22"/>
        </w:rPr>
        <w:lastRenderedPageBreak/>
        <w:t>- невыполнение поставщиком в разумный срок требования заказчика о доукомплектовании товара (</w:t>
      </w:r>
      <w:hyperlink r:id="rId13" w:anchor="dst100131" w:history="1">
        <w:r w:rsidRPr="00AF3C9D">
          <w:rPr>
            <w:rStyle w:val="2"/>
            <w:rFonts w:ascii="Times New Roman" w:eastAsia="Times New Roman" w:hAnsi="Times New Roman"/>
            <w:szCs w:val="22"/>
          </w:rPr>
          <w:t>пункт 1 статьи 480</w:t>
        </w:r>
      </w:hyperlink>
      <w:r w:rsidRPr="00AF3C9D">
        <w:rPr>
          <w:rStyle w:val="2"/>
          <w:rFonts w:ascii="Times New Roman" w:eastAsia="Times New Roman" w:hAnsi="Times New Roman"/>
          <w:szCs w:val="22"/>
        </w:rPr>
        <w:t xml:space="preserve"> ГК РФ);</w:t>
      </w:r>
    </w:p>
    <w:p w14:paraId="4BFC55E4" w14:textId="77777777" w:rsidR="00702D99" w:rsidRPr="00AF3C9D" w:rsidRDefault="00702D99">
      <w:pPr>
        <w:pStyle w:val="1"/>
        <w:spacing w:after="0" w:line="240" w:lineRule="auto"/>
        <w:ind w:firstLine="567"/>
        <w:jc w:val="both"/>
        <w:rPr>
          <w:rStyle w:val="2"/>
          <w:rFonts w:ascii="Times New Roman" w:eastAsia="Times New Roman" w:hAnsi="Times New Roman"/>
          <w:szCs w:val="22"/>
        </w:rPr>
      </w:pPr>
      <w:r w:rsidRPr="00AF3C9D">
        <w:rPr>
          <w:rStyle w:val="2"/>
          <w:rFonts w:ascii="Times New Roman" w:eastAsia="Times New Roman" w:hAnsi="Times New Roman"/>
          <w:szCs w:val="22"/>
        </w:rPr>
        <w:t>-  в случае существенного нарушения требований к качеству товара (обнаружения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 (пункт 2 статьи 475 ГК РФ);</w:t>
      </w:r>
    </w:p>
    <w:p w14:paraId="2A77ED76"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 неоднократного нарушения сроков поставки товаров (пункт 2 статьи 523 ГК РФ).</w:t>
      </w:r>
    </w:p>
    <w:p w14:paraId="55DD9558" w14:textId="2BD44769"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12.3.</w:t>
      </w:r>
      <w:r w:rsidR="00AF34D8">
        <w:rPr>
          <w:rStyle w:val="2"/>
          <w:rFonts w:ascii="Times New Roman" w:eastAsia="Times New Roman" w:hAnsi="Times New Roman"/>
          <w:color w:val="000000"/>
          <w:szCs w:val="22"/>
        </w:rPr>
        <w:t xml:space="preserve"> </w:t>
      </w:r>
      <w:r w:rsidRPr="00AF3C9D">
        <w:rPr>
          <w:rStyle w:val="2"/>
          <w:rFonts w:ascii="Times New Roman" w:eastAsia="Times New Roman" w:hAnsi="Times New Roman"/>
          <w:color w:val="000000"/>
          <w:szCs w:val="22"/>
        </w:rPr>
        <w:t>При</w:t>
      </w:r>
      <w:r w:rsidR="00AF34D8">
        <w:rPr>
          <w:rStyle w:val="2"/>
          <w:rFonts w:ascii="Times New Roman" w:eastAsia="Times New Roman" w:hAnsi="Times New Roman"/>
          <w:color w:val="000000"/>
          <w:szCs w:val="22"/>
        </w:rPr>
        <w:t xml:space="preserve"> </w:t>
      </w:r>
      <w:r w:rsidRPr="00AF3C9D">
        <w:rPr>
          <w:rStyle w:val="2"/>
          <w:rFonts w:ascii="Times New Roman" w:eastAsia="Times New Roman" w:hAnsi="Times New Roman"/>
          <w:color w:val="000000"/>
          <w:szCs w:val="22"/>
        </w:rPr>
        <w:t>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30B723C4" w14:textId="77777777" w:rsidR="00702D99" w:rsidRPr="00AF3C9D" w:rsidRDefault="00702D99">
      <w:pPr>
        <w:pStyle w:val="1"/>
        <w:spacing w:after="0" w:line="240" w:lineRule="auto"/>
        <w:ind w:firstLine="567"/>
        <w:jc w:val="center"/>
        <w:rPr>
          <w:rStyle w:val="2"/>
          <w:rFonts w:ascii="Times New Roman" w:eastAsia="Times New Roman" w:hAnsi="Times New Roman"/>
          <w:b/>
          <w:color w:val="000000"/>
          <w:szCs w:val="22"/>
        </w:rPr>
      </w:pPr>
      <w:r w:rsidRPr="00AF3C9D">
        <w:rPr>
          <w:rStyle w:val="2"/>
          <w:rFonts w:ascii="Times New Roman" w:eastAsia="Times New Roman" w:hAnsi="Times New Roman"/>
          <w:b/>
          <w:color w:val="000000"/>
          <w:szCs w:val="22"/>
        </w:rPr>
        <w:t>13. Прочие условия</w:t>
      </w:r>
    </w:p>
    <w:p w14:paraId="7CE3E506"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13.1. При исполнении контракта не допускается перемена Поставщика, за исключением случая, если новый Поставщик является правопреемником Поставщика по такому контракту вследствие реорганизации юридического лица в форме преобразования, слияния или присоединения.</w:t>
      </w:r>
    </w:p>
    <w:p w14:paraId="4DD61AAE"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13.2. В случае перемены Заказчика права и обязанности Заказчика, предусмотренные контрактом, переходят к новому Заказчику.</w:t>
      </w:r>
    </w:p>
    <w:p w14:paraId="29CA56A9" w14:textId="6EA3341D"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 xml:space="preserve">13.3. </w:t>
      </w:r>
      <w:r w:rsidRPr="00AF3C9D">
        <w:rPr>
          <w:rStyle w:val="2"/>
          <w:rFonts w:ascii="Times New Roman" w:eastAsia="Times New Roman" w:hAnsi="Times New Roman"/>
          <w:szCs w:val="22"/>
        </w:rPr>
        <w:t>При исполнении контракта (за исключением случаев, которые предусмотрены нормативными правовыми актами, принятыми в соответствии с часть</w:t>
      </w:r>
      <w:r w:rsidR="00AF34D8">
        <w:rPr>
          <w:rStyle w:val="2"/>
          <w:rFonts w:ascii="Times New Roman" w:eastAsia="Times New Roman" w:hAnsi="Times New Roman"/>
          <w:szCs w:val="22"/>
        </w:rPr>
        <w:t>ю</w:t>
      </w:r>
      <w:r w:rsidRPr="00AF3C9D">
        <w:rPr>
          <w:rStyle w:val="2"/>
          <w:rFonts w:ascii="Times New Roman" w:eastAsia="Times New Roman" w:hAnsi="Times New Roman"/>
          <w:szCs w:val="22"/>
        </w:rPr>
        <w:t xml:space="preserve"> 6 статьи 14 Федеральным законом) по согласованию заказчика с поставщиком допускается поставка товара,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контракте. В этом случае соответствующие изменения должны быть внесены заказчиком в реестр контрактов, заключенных заказчиком.</w:t>
      </w:r>
      <w:r w:rsidRPr="00AF3C9D">
        <w:rPr>
          <w:rStyle w:val="2"/>
          <w:rFonts w:ascii="Times New Roman" w:eastAsia="Times New Roman" w:hAnsi="Times New Roman"/>
          <w:color w:val="000000"/>
          <w:szCs w:val="22"/>
        </w:rPr>
        <w:t xml:space="preserve"> </w:t>
      </w:r>
    </w:p>
    <w:p w14:paraId="526B55E1" w14:textId="77777777" w:rsidR="00702D99"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13.4. Любое уведомление, которое одна сторона направляет другой стороне в соответствии с контрактом, направляется в письменной форме почтой или факсимильной связью с последующим представлением оригинала. Уведомление вступает в силу в день его получения лицом, которому оно адресовано, если иное не установлено законом.</w:t>
      </w:r>
    </w:p>
    <w:p w14:paraId="7ACA7353" w14:textId="77777777" w:rsidR="002D1F8B" w:rsidRPr="002D1F8B" w:rsidRDefault="002D1F8B" w:rsidP="002D1F8B">
      <w:pPr>
        <w:ind w:firstLine="567"/>
        <w:jc w:val="both"/>
        <w:rPr>
          <w:rFonts w:ascii="Times New Roman" w:hAnsi="Times New Roman"/>
          <w:color w:val="000000"/>
          <w:szCs w:val="22"/>
        </w:rPr>
      </w:pPr>
      <w:r>
        <w:rPr>
          <w:rStyle w:val="2"/>
          <w:rFonts w:ascii="Times New Roman" w:eastAsia="Times New Roman" w:hAnsi="Times New Roman"/>
          <w:color w:val="000000"/>
          <w:szCs w:val="22"/>
        </w:rPr>
        <w:t>13.5</w:t>
      </w:r>
      <w:r w:rsidRPr="002D1F8B">
        <w:rPr>
          <w:rStyle w:val="2"/>
          <w:rFonts w:ascii="Times New Roman" w:eastAsia="Times New Roman" w:hAnsi="Times New Roman"/>
          <w:color w:val="000000"/>
          <w:szCs w:val="22"/>
        </w:rPr>
        <w:t xml:space="preserve">. </w:t>
      </w:r>
      <w:r w:rsidRPr="002D1F8B">
        <w:rPr>
          <w:rFonts w:ascii="Times New Roman" w:hAnsi="Times New Roman"/>
          <w:color w:val="000000"/>
          <w:szCs w:val="22"/>
        </w:rPr>
        <w:t>В случае обмена документами при применении мер ответственности и совершении иных действий в связи с нарушением поставщиком (подрядчиком, исполнителем) или заказчиком условий контракта в отношении контракта, заключенного по результатам электронных процедур,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(подрядчика, исполнителя), и размещаются в единой информационной системе без размещения на официальном сайте.</w:t>
      </w:r>
    </w:p>
    <w:p w14:paraId="43B72825" w14:textId="77777777" w:rsidR="00702D99" w:rsidRPr="00AF3C9D" w:rsidRDefault="00702D99">
      <w:pPr>
        <w:pStyle w:val="1"/>
        <w:spacing w:after="0" w:line="240" w:lineRule="auto"/>
        <w:ind w:firstLine="567"/>
        <w:jc w:val="both"/>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13.</w:t>
      </w:r>
      <w:r w:rsidR="002D1F8B">
        <w:rPr>
          <w:rStyle w:val="2"/>
          <w:rFonts w:ascii="Times New Roman" w:eastAsia="Times New Roman" w:hAnsi="Times New Roman"/>
          <w:color w:val="000000"/>
          <w:szCs w:val="22"/>
        </w:rPr>
        <w:t>6</w:t>
      </w:r>
      <w:r w:rsidRPr="00AF3C9D">
        <w:rPr>
          <w:rStyle w:val="2"/>
          <w:rFonts w:ascii="Times New Roman" w:eastAsia="Times New Roman" w:hAnsi="Times New Roman"/>
          <w:color w:val="000000"/>
          <w:szCs w:val="22"/>
        </w:rPr>
        <w:t>. Во всем, что не предусмотрено настоящим контрактом, стороны руководствуются действующим законодательством РФ.</w:t>
      </w:r>
    </w:p>
    <w:p w14:paraId="648BE9FB" w14:textId="77777777" w:rsidR="00980698" w:rsidRDefault="00980698">
      <w:pPr>
        <w:pStyle w:val="11"/>
        <w:ind w:firstLine="567"/>
        <w:rPr>
          <w:rStyle w:val="2"/>
          <w:rFonts w:ascii="Times New Roman" w:eastAsia="Times New Roman" w:hAnsi="Times New Roman"/>
          <w:color w:val="000000"/>
          <w:szCs w:val="22"/>
        </w:rPr>
      </w:pPr>
    </w:p>
    <w:p w14:paraId="6C63FA3E" w14:textId="77777777" w:rsidR="00702D99" w:rsidRPr="00AF3C9D" w:rsidRDefault="00702D99">
      <w:pPr>
        <w:pStyle w:val="11"/>
        <w:ind w:firstLine="567"/>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14. Юридические адреса, реквизиты и подписи сторон</w:t>
      </w:r>
    </w:p>
    <w:tbl>
      <w:tblPr>
        <w:tblW w:w="9318"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59"/>
        <w:gridCol w:w="4659"/>
      </w:tblGrid>
      <w:tr w:rsidR="00702D99" w:rsidRPr="00AF3C9D" w14:paraId="7B3B6D74" w14:textId="77777777" w:rsidTr="0067787A">
        <w:trPr>
          <w:trHeight w:val="345"/>
        </w:trPr>
        <w:tc>
          <w:tcPr>
            <w:tcW w:w="4659" w:type="dxa"/>
            <w:shd w:val="clear" w:color="auto" w:fill="auto"/>
          </w:tcPr>
          <w:p w14:paraId="528400DA" w14:textId="77777777" w:rsidR="00702D99" w:rsidRPr="00AF3C9D" w:rsidRDefault="00702D99" w:rsidP="00702D99">
            <w:pPr>
              <w:pStyle w:val="1"/>
              <w:spacing w:after="0" w:line="240" w:lineRule="auto"/>
              <w:ind w:firstLine="567"/>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Заказчик</w:t>
            </w:r>
          </w:p>
        </w:tc>
        <w:tc>
          <w:tcPr>
            <w:tcW w:w="4659" w:type="dxa"/>
            <w:shd w:val="clear" w:color="auto" w:fill="auto"/>
          </w:tcPr>
          <w:p w14:paraId="2D218D6E" w14:textId="77777777" w:rsidR="00702D99" w:rsidRPr="00AF3C9D" w:rsidRDefault="00702D99" w:rsidP="00702D99">
            <w:pPr>
              <w:pStyle w:val="1"/>
              <w:spacing w:after="0" w:line="240" w:lineRule="auto"/>
              <w:ind w:firstLine="567"/>
              <w:jc w:val="center"/>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Поставщик</w:t>
            </w:r>
          </w:p>
        </w:tc>
      </w:tr>
      <w:tr w:rsidR="00702D99" w:rsidRPr="00BC4215" w14:paraId="22E940D3" w14:textId="77777777" w:rsidTr="0067787A">
        <w:trPr>
          <w:trHeight w:val="3008"/>
        </w:trPr>
        <w:tc>
          <w:tcPr>
            <w:tcW w:w="4659" w:type="dxa"/>
            <w:shd w:val="clear" w:color="auto" w:fill="auto"/>
          </w:tcPr>
          <w:p w14:paraId="31E2F9B2" w14:textId="1F31C725" w:rsidR="007A52FD" w:rsidRDefault="006E3D23" w:rsidP="00847305">
            <w:pPr>
              <w:pStyle w:val="1"/>
              <w:spacing w:after="0"/>
              <w:rPr>
                <w:rStyle w:val="2"/>
                <w:rFonts w:ascii="Times New Roman" w:eastAsia="Times New Roman" w:hAnsi="Times New Roman"/>
                <w:color w:val="000000"/>
                <w:szCs w:val="22"/>
              </w:rPr>
            </w:pPr>
            <w:r>
              <w:rPr>
                <w:rStyle w:val="2"/>
                <w:rFonts w:ascii="Times New Roman" w:eastAsia="Times New Roman" w:hAnsi="Times New Roman"/>
                <w:b/>
                <w:color w:val="000000"/>
                <w:szCs w:val="22"/>
              </w:rPr>
              <w:t>Государственное бюджетное учреждение здравоохранения «</w:t>
            </w:r>
            <w:proofErr w:type="spellStart"/>
            <w:r>
              <w:rPr>
                <w:rStyle w:val="2"/>
                <w:rFonts w:ascii="Times New Roman" w:eastAsia="Times New Roman" w:hAnsi="Times New Roman"/>
                <w:b/>
                <w:color w:val="000000"/>
                <w:szCs w:val="22"/>
              </w:rPr>
              <w:t>Муйская</w:t>
            </w:r>
            <w:proofErr w:type="spellEnd"/>
            <w:r>
              <w:rPr>
                <w:rStyle w:val="2"/>
                <w:rFonts w:ascii="Times New Roman" w:eastAsia="Times New Roman" w:hAnsi="Times New Roman"/>
                <w:b/>
                <w:color w:val="000000"/>
                <w:szCs w:val="22"/>
              </w:rPr>
              <w:t xml:space="preserve"> центральная районная </w:t>
            </w:r>
            <w:proofErr w:type="gramStart"/>
            <w:r>
              <w:rPr>
                <w:rStyle w:val="2"/>
                <w:rFonts w:ascii="Times New Roman" w:eastAsia="Times New Roman" w:hAnsi="Times New Roman"/>
                <w:b/>
                <w:color w:val="000000"/>
                <w:szCs w:val="22"/>
              </w:rPr>
              <w:t>больница»</w:t>
            </w:r>
            <w:r w:rsidR="0017760C">
              <w:rPr>
                <w:rStyle w:val="2"/>
                <w:rFonts w:ascii="Times New Roman" w:eastAsia="Times New Roman" w:hAnsi="Times New Roman"/>
                <w:color w:val="000000"/>
                <w:szCs w:val="22"/>
              </w:rPr>
              <w:t xml:space="preserve">   </w:t>
            </w:r>
            <w:proofErr w:type="gramEnd"/>
            <w:r w:rsidR="0017760C">
              <w:rPr>
                <w:rStyle w:val="2"/>
                <w:rFonts w:ascii="Times New Roman" w:eastAsia="Times New Roman" w:hAnsi="Times New Roman"/>
                <w:color w:val="000000"/>
                <w:szCs w:val="22"/>
              </w:rPr>
              <w:t xml:space="preserve">                             </w:t>
            </w:r>
            <w:r w:rsidR="00702D99" w:rsidRPr="00AF3C9D">
              <w:rPr>
                <w:rStyle w:val="2"/>
                <w:rFonts w:ascii="Times New Roman" w:eastAsia="Times New Roman" w:hAnsi="Times New Roman"/>
                <w:color w:val="000000"/>
                <w:szCs w:val="22"/>
              </w:rPr>
              <w:t xml:space="preserve">671560, Республика Бурятия, </w:t>
            </w:r>
            <w:proofErr w:type="spellStart"/>
            <w:r w:rsidR="00702D99" w:rsidRPr="00AF3C9D">
              <w:rPr>
                <w:rStyle w:val="2"/>
                <w:rFonts w:ascii="Times New Roman" w:eastAsia="Times New Roman" w:hAnsi="Times New Roman"/>
                <w:color w:val="000000"/>
                <w:szCs w:val="22"/>
              </w:rPr>
              <w:t>Муйский</w:t>
            </w:r>
            <w:proofErr w:type="spellEnd"/>
            <w:r w:rsidR="00702D99" w:rsidRPr="00AF3C9D">
              <w:rPr>
                <w:rStyle w:val="2"/>
                <w:rFonts w:ascii="Times New Roman" w:eastAsia="Times New Roman" w:hAnsi="Times New Roman"/>
                <w:color w:val="000000"/>
                <w:szCs w:val="22"/>
              </w:rPr>
              <w:t xml:space="preserve"> район, п. </w:t>
            </w:r>
            <w:proofErr w:type="spellStart"/>
            <w:r w:rsidR="00702D99" w:rsidRPr="00AF3C9D">
              <w:rPr>
                <w:rStyle w:val="2"/>
                <w:rFonts w:ascii="Times New Roman" w:eastAsia="Times New Roman" w:hAnsi="Times New Roman"/>
                <w:color w:val="000000"/>
                <w:szCs w:val="22"/>
              </w:rPr>
              <w:t>Таксимо</w:t>
            </w:r>
            <w:proofErr w:type="spellEnd"/>
            <w:r w:rsidR="00702D99" w:rsidRPr="00AF3C9D">
              <w:rPr>
                <w:rStyle w:val="2"/>
                <w:rFonts w:ascii="Times New Roman" w:eastAsia="Times New Roman" w:hAnsi="Times New Roman"/>
                <w:color w:val="000000"/>
                <w:szCs w:val="22"/>
              </w:rPr>
              <w:t xml:space="preserve">, ул. Автодорожная, 4а </w:t>
            </w:r>
          </w:p>
          <w:p w14:paraId="608AD36C" w14:textId="640E2CDB" w:rsidR="00702D99" w:rsidRPr="006A1B65" w:rsidRDefault="00702D99" w:rsidP="004604A2">
            <w:pPr>
              <w:pStyle w:val="1"/>
              <w:spacing w:after="0"/>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ИНН 0313003521 КПП 031301001</w:t>
            </w:r>
            <w:r w:rsidR="0017760C">
              <w:rPr>
                <w:rStyle w:val="2"/>
                <w:rFonts w:ascii="Times New Roman" w:eastAsia="Times New Roman" w:hAnsi="Times New Roman"/>
                <w:color w:val="000000"/>
                <w:szCs w:val="22"/>
              </w:rPr>
              <w:t xml:space="preserve">                                </w:t>
            </w:r>
          </w:p>
        </w:tc>
        <w:tc>
          <w:tcPr>
            <w:tcW w:w="4659" w:type="dxa"/>
            <w:shd w:val="clear" w:color="auto" w:fill="auto"/>
          </w:tcPr>
          <w:p w14:paraId="48DDB757" w14:textId="77777777" w:rsidR="0098563D" w:rsidRDefault="0098563D" w:rsidP="006E3D23">
            <w:pPr>
              <w:pStyle w:val="aa"/>
              <w:rPr>
                <w:sz w:val="22"/>
                <w:szCs w:val="22"/>
              </w:rPr>
            </w:pPr>
          </w:p>
          <w:p w14:paraId="7CCF6E07" w14:textId="77777777" w:rsidR="006E3D23" w:rsidRDefault="006E3D23" w:rsidP="006E3D23">
            <w:pPr>
              <w:pStyle w:val="aa"/>
              <w:rPr>
                <w:sz w:val="22"/>
                <w:szCs w:val="22"/>
              </w:rPr>
            </w:pPr>
          </w:p>
          <w:p w14:paraId="3CBCF230" w14:textId="77777777" w:rsidR="006E3D23" w:rsidRDefault="006E3D23" w:rsidP="006E3D23">
            <w:pPr>
              <w:pStyle w:val="aa"/>
              <w:rPr>
                <w:sz w:val="22"/>
                <w:szCs w:val="22"/>
              </w:rPr>
            </w:pPr>
          </w:p>
          <w:p w14:paraId="37A3E7CA" w14:textId="77777777" w:rsidR="006E3D23" w:rsidRDefault="006E3D23" w:rsidP="006E3D23">
            <w:pPr>
              <w:pStyle w:val="aa"/>
              <w:rPr>
                <w:sz w:val="22"/>
                <w:szCs w:val="22"/>
              </w:rPr>
            </w:pPr>
          </w:p>
          <w:p w14:paraId="26000DBF" w14:textId="77777777" w:rsidR="006E3D23" w:rsidRDefault="006E3D23" w:rsidP="006E3D23">
            <w:pPr>
              <w:pStyle w:val="aa"/>
              <w:rPr>
                <w:sz w:val="22"/>
                <w:szCs w:val="22"/>
              </w:rPr>
            </w:pPr>
          </w:p>
          <w:p w14:paraId="6B1C184C" w14:textId="77777777" w:rsidR="006E3D23" w:rsidRDefault="006E3D23" w:rsidP="006E3D23">
            <w:pPr>
              <w:pStyle w:val="aa"/>
              <w:rPr>
                <w:sz w:val="22"/>
                <w:szCs w:val="22"/>
              </w:rPr>
            </w:pPr>
          </w:p>
          <w:p w14:paraId="2FDD197D" w14:textId="77777777" w:rsidR="006E3D23" w:rsidRDefault="006E3D23" w:rsidP="006E3D23">
            <w:pPr>
              <w:pStyle w:val="aa"/>
              <w:rPr>
                <w:sz w:val="22"/>
                <w:szCs w:val="22"/>
              </w:rPr>
            </w:pPr>
          </w:p>
          <w:p w14:paraId="5027B03E" w14:textId="77777777" w:rsidR="006E3D23" w:rsidRDefault="006E3D23" w:rsidP="006E3D23">
            <w:pPr>
              <w:pStyle w:val="aa"/>
              <w:rPr>
                <w:sz w:val="22"/>
                <w:szCs w:val="22"/>
              </w:rPr>
            </w:pPr>
          </w:p>
          <w:p w14:paraId="1DA12094" w14:textId="77777777" w:rsidR="006E3D23" w:rsidRDefault="006E3D23" w:rsidP="006E3D23">
            <w:pPr>
              <w:pStyle w:val="aa"/>
              <w:rPr>
                <w:sz w:val="22"/>
                <w:szCs w:val="22"/>
              </w:rPr>
            </w:pPr>
          </w:p>
          <w:p w14:paraId="496B9060" w14:textId="77777777" w:rsidR="006E3D23" w:rsidRDefault="006E3D23" w:rsidP="006E3D23">
            <w:pPr>
              <w:pStyle w:val="aa"/>
              <w:rPr>
                <w:sz w:val="22"/>
                <w:szCs w:val="22"/>
              </w:rPr>
            </w:pPr>
          </w:p>
          <w:p w14:paraId="3E8E9F12" w14:textId="77777777" w:rsidR="006E3D23" w:rsidRDefault="006E3D23" w:rsidP="006E3D23">
            <w:pPr>
              <w:pStyle w:val="aa"/>
              <w:rPr>
                <w:sz w:val="22"/>
                <w:szCs w:val="22"/>
              </w:rPr>
            </w:pPr>
          </w:p>
          <w:p w14:paraId="00795A79" w14:textId="77777777" w:rsidR="006E3D23" w:rsidRDefault="006E3D23" w:rsidP="006E3D23">
            <w:pPr>
              <w:pStyle w:val="aa"/>
              <w:rPr>
                <w:sz w:val="22"/>
                <w:szCs w:val="22"/>
              </w:rPr>
            </w:pPr>
          </w:p>
          <w:p w14:paraId="4A907AC5" w14:textId="77777777" w:rsidR="006E3D23" w:rsidRDefault="006E3D23" w:rsidP="006E3D23">
            <w:pPr>
              <w:pStyle w:val="aa"/>
              <w:rPr>
                <w:sz w:val="22"/>
                <w:szCs w:val="22"/>
              </w:rPr>
            </w:pPr>
          </w:p>
          <w:p w14:paraId="23C2B4DB" w14:textId="77777777" w:rsidR="006E3D23" w:rsidRDefault="006E3D23" w:rsidP="006E3D23">
            <w:pPr>
              <w:pStyle w:val="aa"/>
              <w:rPr>
                <w:sz w:val="22"/>
                <w:szCs w:val="22"/>
              </w:rPr>
            </w:pPr>
          </w:p>
          <w:p w14:paraId="7FA0F9F7" w14:textId="77777777" w:rsidR="006E3D23" w:rsidRDefault="006E3D23" w:rsidP="006E3D23">
            <w:pPr>
              <w:pStyle w:val="aa"/>
              <w:rPr>
                <w:sz w:val="22"/>
                <w:szCs w:val="22"/>
              </w:rPr>
            </w:pPr>
          </w:p>
          <w:p w14:paraId="5DA272B6" w14:textId="77777777" w:rsidR="006E3D23" w:rsidRDefault="006E3D23" w:rsidP="006E3D23">
            <w:pPr>
              <w:pStyle w:val="aa"/>
              <w:rPr>
                <w:sz w:val="22"/>
                <w:szCs w:val="22"/>
              </w:rPr>
            </w:pPr>
          </w:p>
          <w:p w14:paraId="3C17A53B" w14:textId="77777777" w:rsidR="006E3D23" w:rsidRDefault="006E3D23" w:rsidP="006E3D23">
            <w:pPr>
              <w:pStyle w:val="aa"/>
              <w:rPr>
                <w:sz w:val="22"/>
                <w:szCs w:val="22"/>
              </w:rPr>
            </w:pPr>
          </w:p>
          <w:p w14:paraId="722A9E99" w14:textId="77777777" w:rsidR="006E3D23" w:rsidRDefault="006E3D23" w:rsidP="006E3D23">
            <w:pPr>
              <w:pStyle w:val="aa"/>
              <w:rPr>
                <w:sz w:val="22"/>
                <w:szCs w:val="22"/>
              </w:rPr>
            </w:pPr>
          </w:p>
          <w:p w14:paraId="68134F70" w14:textId="77777777" w:rsidR="006E3D23" w:rsidRDefault="006E3D23" w:rsidP="006E3D23">
            <w:pPr>
              <w:pStyle w:val="aa"/>
              <w:rPr>
                <w:sz w:val="22"/>
                <w:szCs w:val="22"/>
              </w:rPr>
            </w:pPr>
          </w:p>
          <w:p w14:paraId="47DB5F44" w14:textId="77777777" w:rsidR="006E3D23" w:rsidRDefault="006E3D23" w:rsidP="006E3D23">
            <w:pPr>
              <w:pStyle w:val="aa"/>
              <w:rPr>
                <w:sz w:val="22"/>
                <w:szCs w:val="22"/>
              </w:rPr>
            </w:pPr>
          </w:p>
          <w:p w14:paraId="45E29CE7" w14:textId="77777777" w:rsidR="006E3D23" w:rsidRDefault="006E3D23" w:rsidP="006E3D23">
            <w:pPr>
              <w:pStyle w:val="aa"/>
              <w:rPr>
                <w:sz w:val="22"/>
                <w:szCs w:val="22"/>
              </w:rPr>
            </w:pPr>
          </w:p>
          <w:p w14:paraId="21AA24A9" w14:textId="77777777" w:rsidR="006E3D23" w:rsidRDefault="006E3D23" w:rsidP="006E3D23">
            <w:pPr>
              <w:pStyle w:val="aa"/>
              <w:rPr>
                <w:sz w:val="22"/>
                <w:szCs w:val="22"/>
              </w:rPr>
            </w:pPr>
          </w:p>
          <w:p w14:paraId="174D1999" w14:textId="77777777" w:rsidR="006E3D23" w:rsidRDefault="006E3D23" w:rsidP="006E3D23">
            <w:pPr>
              <w:pStyle w:val="aa"/>
              <w:rPr>
                <w:sz w:val="22"/>
                <w:szCs w:val="22"/>
              </w:rPr>
            </w:pPr>
          </w:p>
          <w:p w14:paraId="03DBD0E3" w14:textId="77777777" w:rsidR="00BC4215" w:rsidRPr="00BC4215" w:rsidRDefault="00BC4215" w:rsidP="00583B4D">
            <w:pPr>
              <w:pStyle w:val="1"/>
              <w:spacing w:after="0" w:line="240" w:lineRule="auto"/>
              <w:rPr>
                <w:rStyle w:val="2"/>
                <w:rFonts w:ascii="Times New Roman" w:eastAsia="Times New Roman" w:hAnsi="Times New Roman"/>
                <w:color w:val="000000"/>
                <w:szCs w:val="22"/>
              </w:rPr>
            </w:pPr>
          </w:p>
        </w:tc>
      </w:tr>
    </w:tbl>
    <w:p w14:paraId="6968A682" w14:textId="77777777" w:rsidR="00BD0F0E" w:rsidRDefault="00BD0F0E">
      <w:pPr>
        <w:pStyle w:val="1"/>
        <w:spacing w:after="0" w:line="240" w:lineRule="auto"/>
        <w:ind w:firstLine="567"/>
        <w:jc w:val="right"/>
        <w:rPr>
          <w:rStyle w:val="2"/>
          <w:rFonts w:ascii="Times New Roman" w:eastAsia="Times New Roman" w:hAnsi="Times New Roman"/>
          <w:color w:val="000000"/>
          <w:szCs w:val="22"/>
        </w:rPr>
      </w:pPr>
    </w:p>
    <w:p w14:paraId="6EC8AA7B" w14:textId="77777777" w:rsidR="0067787A" w:rsidRPr="00AF34D8" w:rsidRDefault="0067787A">
      <w:pPr>
        <w:pStyle w:val="1"/>
        <w:spacing w:after="0" w:line="240" w:lineRule="auto"/>
        <w:ind w:firstLine="567"/>
        <w:jc w:val="right"/>
        <w:rPr>
          <w:rStyle w:val="2"/>
          <w:rFonts w:ascii="Times New Roman" w:eastAsia="Times New Roman" w:hAnsi="Times New Roman"/>
          <w:color w:val="000000"/>
          <w:szCs w:val="22"/>
        </w:rPr>
      </w:pPr>
    </w:p>
    <w:p w14:paraId="2341280C" w14:textId="77777777" w:rsidR="0067787A" w:rsidRPr="00AF34D8" w:rsidRDefault="0067787A">
      <w:pPr>
        <w:pStyle w:val="1"/>
        <w:spacing w:after="0" w:line="240" w:lineRule="auto"/>
        <w:ind w:firstLine="567"/>
        <w:jc w:val="right"/>
        <w:rPr>
          <w:rStyle w:val="2"/>
          <w:rFonts w:ascii="Times New Roman" w:eastAsia="Times New Roman" w:hAnsi="Times New Roman"/>
          <w:color w:val="000000"/>
          <w:szCs w:val="22"/>
        </w:rPr>
      </w:pPr>
    </w:p>
    <w:p w14:paraId="15AA157A" w14:textId="77777777" w:rsidR="0067787A" w:rsidRPr="00AF34D8" w:rsidRDefault="0067787A">
      <w:pPr>
        <w:pStyle w:val="1"/>
        <w:spacing w:after="0" w:line="240" w:lineRule="auto"/>
        <w:ind w:firstLine="567"/>
        <w:jc w:val="right"/>
        <w:rPr>
          <w:rStyle w:val="2"/>
          <w:rFonts w:ascii="Times New Roman" w:eastAsia="Times New Roman" w:hAnsi="Times New Roman"/>
          <w:color w:val="000000"/>
          <w:szCs w:val="22"/>
        </w:rPr>
      </w:pPr>
    </w:p>
    <w:p w14:paraId="390696E1" w14:textId="77777777" w:rsidR="0067787A" w:rsidRPr="00AF34D8" w:rsidRDefault="0067787A">
      <w:pPr>
        <w:pStyle w:val="1"/>
        <w:spacing w:after="0" w:line="240" w:lineRule="auto"/>
        <w:ind w:firstLine="567"/>
        <w:jc w:val="right"/>
        <w:rPr>
          <w:rStyle w:val="2"/>
          <w:rFonts w:ascii="Times New Roman" w:eastAsia="Times New Roman" w:hAnsi="Times New Roman"/>
          <w:color w:val="000000"/>
          <w:szCs w:val="22"/>
        </w:rPr>
      </w:pPr>
    </w:p>
    <w:p w14:paraId="4CD6F9FF" w14:textId="77777777" w:rsidR="0067787A" w:rsidRPr="00AF34D8" w:rsidRDefault="0067787A">
      <w:pPr>
        <w:pStyle w:val="1"/>
        <w:spacing w:after="0" w:line="240" w:lineRule="auto"/>
        <w:ind w:firstLine="567"/>
        <w:jc w:val="right"/>
        <w:rPr>
          <w:rStyle w:val="2"/>
          <w:rFonts w:ascii="Times New Roman" w:eastAsia="Times New Roman" w:hAnsi="Times New Roman"/>
          <w:color w:val="000000"/>
          <w:szCs w:val="22"/>
        </w:rPr>
      </w:pPr>
    </w:p>
    <w:p w14:paraId="6E4197AE" w14:textId="77777777" w:rsidR="0067787A" w:rsidRPr="00AF34D8" w:rsidRDefault="0067787A">
      <w:pPr>
        <w:pStyle w:val="1"/>
        <w:spacing w:after="0" w:line="240" w:lineRule="auto"/>
        <w:ind w:firstLine="567"/>
        <w:jc w:val="right"/>
        <w:rPr>
          <w:rStyle w:val="2"/>
          <w:rFonts w:ascii="Times New Roman" w:eastAsia="Times New Roman" w:hAnsi="Times New Roman"/>
          <w:color w:val="000000"/>
          <w:szCs w:val="22"/>
        </w:rPr>
      </w:pPr>
    </w:p>
    <w:p w14:paraId="6564EB90" w14:textId="77777777" w:rsidR="0067787A" w:rsidRPr="00AF34D8" w:rsidRDefault="0067787A">
      <w:pPr>
        <w:pStyle w:val="1"/>
        <w:spacing w:after="0" w:line="240" w:lineRule="auto"/>
        <w:ind w:firstLine="567"/>
        <w:jc w:val="right"/>
        <w:rPr>
          <w:rStyle w:val="2"/>
          <w:rFonts w:ascii="Times New Roman" w:eastAsia="Times New Roman" w:hAnsi="Times New Roman"/>
          <w:color w:val="000000"/>
          <w:szCs w:val="22"/>
        </w:rPr>
      </w:pPr>
    </w:p>
    <w:p w14:paraId="6BADEF2B" w14:textId="77777777" w:rsidR="0067787A" w:rsidRPr="00AF34D8" w:rsidRDefault="0067787A">
      <w:pPr>
        <w:pStyle w:val="1"/>
        <w:spacing w:after="0" w:line="240" w:lineRule="auto"/>
        <w:ind w:firstLine="567"/>
        <w:jc w:val="right"/>
        <w:rPr>
          <w:rStyle w:val="2"/>
          <w:rFonts w:ascii="Times New Roman" w:eastAsia="Times New Roman" w:hAnsi="Times New Roman"/>
          <w:color w:val="000000"/>
          <w:szCs w:val="22"/>
        </w:rPr>
      </w:pPr>
    </w:p>
    <w:p w14:paraId="0ABD2821" w14:textId="77777777" w:rsidR="0067787A" w:rsidRPr="00AF34D8" w:rsidRDefault="0067787A">
      <w:pPr>
        <w:pStyle w:val="1"/>
        <w:spacing w:after="0" w:line="240" w:lineRule="auto"/>
        <w:ind w:firstLine="567"/>
        <w:jc w:val="right"/>
        <w:rPr>
          <w:rStyle w:val="2"/>
          <w:rFonts w:ascii="Times New Roman" w:eastAsia="Times New Roman" w:hAnsi="Times New Roman"/>
          <w:color w:val="000000"/>
          <w:szCs w:val="22"/>
        </w:rPr>
      </w:pPr>
    </w:p>
    <w:p w14:paraId="15B935DC" w14:textId="77777777" w:rsidR="0067787A" w:rsidRPr="00AF34D8" w:rsidRDefault="0067787A">
      <w:pPr>
        <w:pStyle w:val="1"/>
        <w:spacing w:after="0" w:line="240" w:lineRule="auto"/>
        <w:ind w:firstLine="567"/>
        <w:jc w:val="right"/>
        <w:rPr>
          <w:rStyle w:val="2"/>
          <w:rFonts w:ascii="Times New Roman" w:eastAsia="Times New Roman" w:hAnsi="Times New Roman"/>
          <w:color w:val="000000"/>
          <w:szCs w:val="22"/>
        </w:rPr>
      </w:pPr>
    </w:p>
    <w:p w14:paraId="7D53F16A" w14:textId="77777777" w:rsidR="0067787A" w:rsidRPr="00AF34D8" w:rsidRDefault="0067787A">
      <w:pPr>
        <w:pStyle w:val="1"/>
        <w:spacing w:after="0" w:line="240" w:lineRule="auto"/>
        <w:ind w:firstLine="567"/>
        <w:jc w:val="right"/>
        <w:rPr>
          <w:rStyle w:val="2"/>
          <w:rFonts w:ascii="Times New Roman" w:eastAsia="Times New Roman" w:hAnsi="Times New Roman"/>
          <w:color w:val="000000"/>
          <w:szCs w:val="22"/>
        </w:rPr>
      </w:pPr>
    </w:p>
    <w:p w14:paraId="18616E10" w14:textId="77777777" w:rsidR="0067787A" w:rsidRPr="00AF34D8" w:rsidRDefault="0067787A">
      <w:pPr>
        <w:pStyle w:val="1"/>
        <w:spacing w:after="0" w:line="240" w:lineRule="auto"/>
        <w:ind w:firstLine="567"/>
        <w:jc w:val="right"/>
        <w:rPr>
          <w:rStyle w:val="2"/>
          <w:rFonts w:ascii="Times New Roman" w:eastAsia="Times New Roman" w:hAnsi="Times New Roman"/>
          <w:color w:val="000000"/>
          <w:szCs w:val="22"/>
        </w:rPr>
      </w:pPr>
    </w:p>
    <w:p w14:paraId="6CC82DB5" w14:textId="77777777" w:rsidR="0067787A" w:rsidRPr="00AF34D8" w:rsidRDefault="0067787A">
      <w:pPr>
        <w:pStyle w:val="1"/>
        <w:spacing w:after="0" w:line="240" w:lineRule="auto"/>
        <w:ind w:firstLine="567"/>
        <w:jc w:val="right"/>
        <w:rPr>
          <w:rStyle w:val="2"/>
          <w:rFonts w:ascii="Times New Roman" w:eastAsia="Times New Roman" w:hAnsi="Times New Roman"/>
          <w:color w:val="000000"/>
          <w:szCs w:val="22"/>
        </w:rPr>
      </w:pPr>
    </w:p>
    <w:p w14:paraId="568E670C" w14:textId="77777777" w:rsidR="0067787A" w:rsidRPr="00AF34D8" w:rsidRDefault="0067787A">
      <w:pPr>
        <w:pStyle w:val="1"/>
        <w:spacing w:after="0" w:line="240" w:lineRule="auto"/>
        <w:ind w:firstLine="567"/>
        <w:jc w:val="right"/>
        <w:rPr>
          <w:rStyle w:val="2"/>
          <w:rFonts w:ascii="Times New Roman" w:eastAsia="Times New Roman" w:hAnsi="Times New Roman"/>
          <w:color w:val="000000"/>
          <w:szCs w:val="22"/>
        </w:rPr>
      </w:pPr>
    </w:p>
    <w:p w14:paraId="30141F96" w14:textId="77777777" w:rsidR="0067787A" w:rsidRPr="00AF34D8" w:rsidRDefault="0067787A">
      <w:pPr>
        <w:pStyle w:val="1"/>
        <w:spacing w:after="0" w:line="240" w:lineRule="auto"/>
        <w:ind w:firstLine="567"/>
        <w:jc w:val="right"/>
        <w:rPr>
          <w:rStyle w:val="2"/>
          <w:rFonts w:ascii="Times New Roman" w:eastAsia="Times New Roman" w:hAnsi="Times New Roman"/>
          <w:color w:val="000000"/>
          <w:szCs w:val="22"/>
        </w:rPr>
      </w:pPr>
    </w:p>
    <w:p w14:paraId="0F0C8A5F" w14:textId="77777777" w:rsidR="0067787A" w:rsidRPr="00AF34D8" w:rsidRDefault="0067787A">
      <w:pPr>
        <w:pStyle w:val="1"/>
        <w:spacing w:after="0" w:line="240" w:lineRule="auto"/>
        <w:ind w:firstLine="567"/>
        <w:jc w:val="right"/>
        <w:rPr>
          <w:rStyle w:val="2"/>
          <w:rFonts w:ascii="Times New Roman" w:eastAsia="Times New Roman" w:hAnsi="Times New Roman"/>
          <w:color w:val="000000"/>
          <w:szCs w:val="22"/>
        </w:rPr>
      </w:pPr>
    </w:p>
    <w:p w14:paraId="6F251FEC" w14:textId="77777777" w:rsidR="0067787A" w:rsidRPr="00AF34D8" w:rsidRDefault="0067787A">
      <w:pPr>
        <w:pStyle w:val="1"/>
        <w:spacing w:after="0" w:line="240" w:lineRule="auto"/>
        <w:ind w:firstLine="567"/>
        <w:jc w:val="right"/>
        <w:rPr>
          <w:rStyle w:val="2"/>
          <w:rFonts w:ascii="Times New Roman" w:eastAsia="Times New Roman" w:hAnsi="Times New Roman"/>
          <w:color w:val="000000"/>
          <w:szCs w:val="22"/>
        </w:rPr>
      </w:pPr>
    </w:p>
    <w:p w14:paraId="7E469086" w14:textId="77777777" w:rsidR="0067787A" w:rsidRPr="00AF34D8" w:rsidRDefault="0067787A">
      <w:pPr>
        <w:pStyle w:val="1"/>
        <w:spacing w:after="0" w:line="240" w:lineRule="auto"/>
        <w:ind w:firstLine="567"/>
        <w:jc w:val="right"/>
        <w:rPr>
          <w:rStyle w:val="2"/>
          <w:rFonts w:ascii="Times New Roman" w:eastAsia="Times New Roman" w:hAnsi="Times New Roman"/>
          <w:color w:val="000000"/>
          <w:szCs w:val="22"/>
        </w:rPr>
      </w:pPr>
    </w:p>
    <w:p w14:paraId="7423652E" w14:textId="77777777" w:rsidR="0067787A" w:rsidRDefault="0067787A">
      <w:pPr>
        <w:pStyle w:val="1"/>
        <w:spacing w:after="0" w:line="240" w:lineRule="auto"/>
        <w:ind w:firstLine="567"/>
        <w:jc w:val="right"/>
        <w:rPr>
          <w:rStyle w:val="2"/>
          <w:rFonts w:ascii="Times New Roman" w:eastAsia="Times New Roman" w:hAnsi="Times New Roman"/>
          <w:color w:val="000000"/>
          <w:szCs w:val="22"/>
        </w:rPr>
      </w:pPr>
    </w:p>
    <w:p w14:paraId="528F6E5A" w14:textId="77777777" w:rsidR="006F1A89" w:rsidRDefault="006F1A89">
      <w:pPr>
        <w:pStyle w:val="1"/>
        <w:spacing w:after="0" w:line="240" w:lineRule="auto"/>
        <w:ind w:firstLine="567"/>
        <w:jc w:val="right"/>
        <w:rPr>
          <w:rStyle w:val="2"/>
          <w:rFonts w:ascii="Times New Roman" w:eastAsia="Times New Roman" w:hAnsi="Times New Roman"/>
          <w:color w:val="000000"/>
          <w:szCs w:val="22"/>
        </w:rPr>
      </w:pPr>
    </w:p>
    <w:p w14:paraId="248F1DD9" w14:textId="77777777" w:rsidR="006F1A89" w:rsidRDefault="006F1A89">
      <w:pPr>
        <w:pStyle w:val="1"/>
        <w:spacing w:after="0" w:line="240" w:lineRule="auto"/>
        <w:ind w:firstLine="567"/>
        <w:jc w:val="right"/>
        <w:rPr>
          <w:rStyle w:val="2"/>
          <w:rFonts w:ascii="Times New Roman" w:eastAsia="Times New Roman" w:hAnsi="Times New Roman"/>
          <w:color w:val="000000"/>
          <w:szCs w:val="22"/>
        </w:rPr>
      </w:pPr>
    </w:p>
    <w:p w14:paraId="36316519" w14:textId="77777777" w:rsidR="006F1A89" w:rsidRDefault="006F1A89">
      <w:pPr>
        <w:pStyle w:val="1"/>
        <w:spacing w:after="0" w:line="240" w:lineRule="auto"/>
        <w:ind w:firstLine="567"/>
        <w:jc w:val="right"/>
        <w:rPr>
          <w:rStyle w:val="2"/>
          <w:rFonts w:ascii="Times New Roman" w:eastAsia="Times New Roman" w:hAnsi="Times New Roman"/>
          <w:color w:val="000000"/>
          <w:szCs w:val="22"/>
        </w:rPr>
      </w:pPr>
    </w:p>
    <w:p w14:paraId="43D36EEB" w14:textId="77777777" w:rsidR="006F1A89" w:rsidRDefault="006F1A89">
      <w:pPr>
        <w:pStyle w:val="1"/>
        <w:spacing w:after="0" w:line="240" w:lineRule="auto"/>
        <w:ind w:firstLine="567"/>
        <w:jc w:val="right"/>
        <w:rPr>
          <w:rStyle w:val="2"/>
          <w:rFonts w:ascii="Times New Roman" w:eastAsia="Times New Roman" w:hAnsi="Times New Roman"/>
          <w:color w:val="000000"/>
          <w:szCs w:val="22"/>
        </w:rPr>
      </w:pPr>
    </w:p>
    <w:p w14:paraId="0956D3A5" w14:textId="77777777" w:rsidR="006F1A89" w:rsidRDefault="006F1A89">
      <w:pPr>
        <w:pStyle w:val="1"/>
        <w:spacing w:after="0" w:line="240" w:lineRule="auto"/>
        <w:ind w:firstLine="567"/>
        <w:jc w:val="right"/>
        <w:rPr>
          <w:rStyle w:val="2"/>
          <w:rFonts w:ascii="Times New Roman" w:eastAsia="Times New Roman" w:hAnsi="Times New Roman"/>
          <w:color w:val="000000"/>
          <w:szCs w:val="22"/>
        </w:rPr>
      </w:pPr>
    </w:p>
    <w:p w14:paraId="646E20AB" w14:textId="77777777" w:rsidR="006F1A89" w:rsidRDefault="006F1A89">
      <w:pPr>
        <w:pStyle w:val="1"/>
        <w:spacing w:after="0" w:line="240" w:lineRule="auto"/>
        <w:ind w:firstLine="567"/>
        <w:jc w:val="right"/>
        <w:rPr>
          <w:rStyle w:val="2"/>
          <w:rFonts w:ascii="Times New Roman" w:eastAsia="Times New Roman" w:hAnsi="Times New Roman"/>
          <w:color w:val="000000"/>
          <w:szCs w:val="22"/>
        </w:rPr>
      </w:pPr>
    </w:p>
    <w:p w14:paraId="37389888" w14:textId="77777777" w:rsidR="006F1A89" w:rsidRDefault="006F1A89">
      <w:pPr>
        <w:pStyle w:val="1"/>
        <w:spacing w:after="0" w:line="240" w:lineRule="auto"/>
        <w:ind w:firstLine="567"/>
        <w:jc w:val="right"/>
        <w:rPr>
          <w:rStyle w:val="2"/>
          <w:rFonts w:ascii="Times New Roman" w:eastAsia="Times New Roman" w:hAnsi="Times New Roman"/>
          <w:color w:val="000000"/>
          <w:szCs w:val="22"/>
        </w:rPr>
      </w:pPr>
    </w:p>
    <w:p w14:paraId="6D4AAF52" w14:textId="77777777" w:rsidR="006F1A89" w:rsidRDefault="006F1A89">
      <w:pPr>
        <w:pStyle w:val="1"/>
        <w:spacing w:after="0" w:line="240" w:lineRule="auto"/>
        <w:ind w:firstLine="567"/>
        <w:jc w:val="right"/>
        <w:rPr>
          <w:rStyle w:val="2"/>
          <w:rFonts w:ascii="Times New Roman" w:eastAsia="Times New Roman" w:hAnsi="Times New Roman"/>
          <w:color w:val="000000"/>
          <w:szCs w:val="22"/>
        </w:rPr>
      </w:pPr>
    </w:p>
    <w:p w14:paraId="345A38B3" w14:textId="77777777" w:rsidR="006F1A89" w:rsidRDefault="006F1A89">
      <w:pPr>
        <w:pStyle w:val="1"/>
        <w:spacing w:after="0" w:line="240" w:lineRule="auto"/>
        <w:ind w:firstLine="567"/>
        <w:jc w:val="right"/>
        <w:rPr>
          <w:rStyle w:val="2"/>
          <w:rFonts w:ascii="Times New Roman" w:eastAsia="Times New Roman" w:hAnsi="Times New Roman"/>
          <w:color w:val="000000"/>
          <w:szCs w:val="22"/>
        </w:rPr>
      </w:pPr>
    </w:p>
    <w:p w14:paraId="581D038A" w14:textId="77777777" w:rsidR="006F1A89" w:rsidRDefault="006F1A89">
      <w:pPr>
        <w:pStyle w:val="1"/>
        <w:spacing w:after="0" w:line="240" w:lineRule="auto"/>
        <w:ind w:firstLine="567"/>
        <w:jc w:val="right"/>
        <w:rPr>
          <w:rStyle w:val="2"/>
          <w:rFonts w:ascii="Times New Roman" w:eastAsia="Times New Roman" w:hAnsi="Times New Roman"/>
          <w:color w:val="000000"/>
          <w:szCs w:val="22"/>
        </w:rPr>
      </w:pPr>
    </w:p>
    <w:p w14:paraId="4709AC66" w14:textId="77777777" w:rsidR="006F1A89" w:rsidRDefault="006F1A89">
      <w:pPr>
        <w:pStyle w:val="1"/>
        <w:spacing w:after="0" w:line="240" w:lineRule="auto"/>
        <w:ind w:firstLine="567"/>
        <w:jc w:val="right"/>
        <w:rPr>
          <w:rStyle w:val="2"/>
          <w:rFonts w:ascii="Times New Roman" w:eastAsia="Times New Roman" w:hAnsi="Times New Roman"/>
          <w:color w:val="000000"/>
          <w:szCs w:val="22"/>
        </w:rPr>
      </w:pPr>
    </w:p>
    <w:p w14:paraId="5D5B67A4" w14:textId="77777777" w:rsidR="006F1A89" w:rsidRDefault="006F1A89">
      <w:pPr>
        <w:pStyle w:val="1"/>
        <w:spacing w:after="0" w:line="240" w:lineRule="auto"/>
        <w:ind w:firstLine="567"/>
        <w:jc w:val="right"/>
        <w:rPr>
          <w:rStyle w:val="2"/>
          <w:rFonts w:ascii="Times New Roman" w:eastAsia="Times New Roman" w:hAnsi="Times New Roman"/>
          <w:color w:val="000000"/>
          <w:szCs w:val="22"/>
        </w:rPr>
      </w:pPr>
    </w:p>
    <w:p w14:paraId="7F1CFE5D" w14:textId="77777777" w:rsidR="006F1A89" w:rsidRDefault="006F1A89" w:rsidP="006F1A89">
      <w:pPr>
        <w:pStyle w:val="1"/>
        <w:spacing w:after="0" w:line="240" w:lineRule="auto"/>
        <w:ind w:firstLine="567"/>
        <w:jc w:val="right"/>
        <w:rPr>
          <w:rStyle w:val="2"/>
          <w:rFonts w:ascii="Times New Roman" w:eastAsia="Times New Roman" w:hAnsi="Times New Roman"/>
          <w:color w:val="000000"/>
          <w:szCs w:val="22"/>
        </w:rPr>
      </w:pPr>
      <w:r w:rsidRPr="00AF3C9D">
        <w:rPr>
          <w:rStyle w:val="2"/>
          <w:rFonts w:ascii="Times New Roman" w:eastAsia="Times New Roman" w:hAnsi="Times New Roman"/>
          <w:color w:val="000000"/>
          <w:szCs w:val="22"/>
        </w:rPr>
        <w:t xml:space="preserve">Приложение №1 к </w:t>
      </w:r>
      <w:r>
        <w:rPr>
          <w:rStyle w:val="2"/>
          <w:rFonts w:ascii="Times New Roman" w:eastAsia="Times New Roman" w:hAnsi="Times New Roman"/>
          <w:color w:val="000000"/>
          <w:szCs w:val="22"/>
        </w:rPr>
        <w:t>К</w:t>
      </w:r>
      <w:r w:rsidRPr="00AF3C9D">
        <w:rPr>
          <w:rStyle w:val="2"/>
          <w:rFonts w:ascii="Times New Roman" w:eastAsia="Times New Roman" w:hAnsi="Times New Roman"/>
          <w:color w:val="000000"/>
          <w:szCs w:val="22"/>
        </w:rPr>
        <w:t>онтракту</w:t>
      </w:r>
    </w:p>
    <w:p w14:paraId="165734B7" w14:textId="77777777" w:rsidR="006F1A89" w:rsidRDefault="006F1A89" w:rsidP="006F1A89">
      <w:pPr>
        <w:pStyle w:val="1"/>
        <w:spacing w:after="0" w:line="240" w:lineRule="auto"/>
        <w:ind w:firstLine="567"/>
        <w:jc w:val="center"/>
        <w:rPr>
          <w:rStyle w:val="2"/>
          <w:rFonts w:ascii="Times New Roman" w:eastAsia="Times New Roman" w:hAnsi="Times New Roman"/>
          <w:color w:val="000000"/>
          <w:szCs w:val="22"/>
        </w:rPr>
      </w:pPr>
      <w:r>
        <w:rPr>
          <w:rStyle w:val="2"/>
          <w:rFonts w:ascii="Times New Roman" w:eastAsia="Times New Roman" w:hAnsi="Times New Roman"/>
          <w:color w:val="000000"/>
          <w:szCs w:val="22"/>
        </w:rPr>
        <w:t xml:space="preserve">Спецификация </w:t>
      </w:r>
    </w:p>
    <w:p w14:paraId="681171E0" w14:textId="77777777" w:rsidR="006F1A89" w:rsidRDefault="006F1A89" w:rsidP="006F1A89">
      <w:pPr>
        <w:pStyle w:val="1"/>
        <w:spacing w:after="0" w:line="240" w:lineRule="auto"/>
        <w:ind w:firstLine="567"/>
        <w:jc w:val="center"/>
        <w:rPr>
          <w:rStyle w:val="2"/>
          <w:rFonts w:ascii="Times New Roman" w:eastAsia="Times New Roman" w:hAnsi="Times New Roman"/>
          <w:color w:val="000000"/>
          <w:szCs w:val="22"/>
        </w:rPr>
      </w:pPr>
    </w:p>
    <w:p w14:paraId="452BF98E" w14:textId="77777777" w:rsidR="006F1A89" w:rsidRDefault="006F1A89" w:rsidP="006F1A89">
      <w:pPr>
        <w:pStyle w:val="1"/>
        <w:spacing w:after="0" w:line="240" w:lineRule="auto"/>
        <w:ind w:firstLine="567"/>
        <w:jc w:val="center"/>
        <w:rPr>
          <w:rStyle w:val="2"/>
          <w:rFonts w:ascii="Times New Roman" w:eastAsia="Times New Roman" w:hAnsi="Times New Roman"/>
          <w:color w:val="000000"/>
          <w:szCs w:val="22"/>
        </w:rPr>
      </w:pPr>
    </w:p>
    <w:p w14:paraId="2A8E1EEF" w14:textId="77777777" w:rsidR="006F1A89" w:rsidRDefault="006F1A89" w:rsidP="006F1A89">
      <w:pPr>
        <w:pStyle w:val="1"/>
        <w:spacing w:after="0" w:line="240" w:lineRule="auto"/>
        <w:ind w:firstLine="567"/>
        <w:jc w:val="center"/>
        <w:rPr>
          <w:rStyle w:val="2"/>
          <w:rFonts w:ascii="Times New Roman" w:eastAsia="Times New Roman" w:hAnsi="Times New Roman"/>
          <w:color w:val="000000"/>
          <w:szCs w:val="22"/>
        </w:rPr>
      </w:pPr>
    </w:p>
    <w:p w14:paraId="29E2ADD1" w14:textId="77777777" w:rsidR="006F1A89" w:rsidRDefault="006F1A89">
      <w:pPr>
        <w:pStyle w:val="1"/>
        <w:spacing w:after="0" w:line="240" w:lineRule="auto"/>
        <w:ind w:firstLine="567"/>
        <w:jc w:val="right"/>
        <w:rPr>
          <w:rStyle w:val="2"/>
          <w:rFonts w:ascii="Times New Roman" w:eastAsia="Times New Roman" w:hAnsi="Times New Roman"/>
          <w:color w:val="000000"/>
          <w:szCs w:val="22"/>
        </w:rPr>
      </w:pPr>
    </w:p>
    <w:p w14:paraId="554E0746" w14:textId="77777777" w:rsidR="006F1A89" w:rsidRDefault="006F1A89">
      <w:pPr>
        <w:pStyle w:val="1"/>
        <w:spacing w:after="0" w:line="240" w:lineRule="auto"/>
        <w:ind w:firstLine="567"/>
        <w:jc w:val="right"/>
        <w:rPr>
          <w:rStyle w:val="2"/>
          <w:rFonts w:ascii="Times New Roman" w:eastAsia="Times New Roman" w:hAnsi="Times New Roman"/>
          <w:color w:val="000000"/>
          <w:szCs w:val="22"/>
        </w:rPr>
      </w:pPr>
    </w:p>
    <w:p w14:paraId="3B261D7E" w14:textId="77777777" w:rsidR="006F1A89" w:rsidRDefault="006F1A89">
      <w:pPr>
        <w:pStyle w:val="1"/>
        <w:spacing w:after="0" w:line="240" w:lineRule="auto"/>
        <w:ind w:firstLine="567"/>
        <w:jc w:val="right"/>
        <w:rPr>
          <w:rStyle w:val="2"/>
          <w:rFonts w:ascii="Times New Roman" w:eastAsia="Times New Roman" w:hAnsi="Times New Roman"/>
          <w:color w:val="000000"/>
          <w:szCs w:val="22"/>
        </w:rPr>
      </w:pPr>
    </w:p>
    <w:p w14:paraId="630DC958" w14:textId="77777777" w:rsidR="006F1A89" w:rsidRDefault="006F1A89">
      <w:pPr>
        <w:pStyle w:val="1"/>
        <w:spacing w:after="0" w:line="240" w:lineRule="auto"/>
        <w:ind w:firstLine="567"/>
        <w:jc w:val="right"/>
        <w:rPr>
          <w:rStyle w:val="2"/>
          <w:rFonts w:ascii="Times New Roman" w:eastAsia="Times New Roman" w:hAnsi="Times New Roman"/>
          <w:color w:val="000000"/>
          <w:szCs w:val="22"/>
        </w:rPr>
      </w:pPr>
    </w:p>
    <w:p w14:paraId="0CED8356" w14:textId="77777777" w:rsidR="00980698" w:rsidRDefault="00980698">
      <w:pPr>
        <w:pStyle w:val="1"/>
        <w:spacing w:after="0" w:line="240" w:lineRule="auto"/>
        <w:ind w:firstLine="567"/>
        <w:jc w:val="right"/>
        <w:rPr>
          <w:rStyle w:val="2"/>
          <w:rFonts w:ascii="Times New Roman" w:eastAsia="Times New Roman" w:hAnsi="Times New Roman"/>
          <w:color w:val="000000"/>
          <w:szCs w:val="22"/>
        </w:rPr>
      </w:pPr>
    </w:p>
    <w:p w14:paraId="0ED423D5" w14:textId="77777777" w:rsidR="00980698" w:rsidRDefault="00980698">
      <w:pPr>
        <w:pStyle w:val="1"/>
        <w:spacing w:after="0" w:line="240" w:lineRule="auto"/>
        <w:ind w:firstLine="567"/>
        <w:jc w:val="right"/>
        <w:rPr>
          <w:rStyle w:val="2"/>
          <w:rFonts w:ascii="Times New Roman" w:eastAsia="Times New Roman" w:hAnsi="Times New Roman"/>
          <w:color w:val="000000"/>
          <w:szCs w:val="22"/>
        </w:rPr>
      </w:pPr>
    </w:p>
    <w:p w14:paraId="7B6F4E95" w14:textId="77777777" w:rsidR="00980698" w:rsidRDefault="00980698">
      <w:pPr>
        <w:pStyle w:val="1"/>
        <w:spacing w:after="0" w:line="240" w:lineRule="auto"/>
        <w:ind w:firstLine="567"/>
        <w:jc w:val="right"/>
        <w:rPr>
          <w:rStyle w:val="2"/>
          <w:rFonts w:ascii="Times New Roman" w:eastAsia="Times New Roman" w:hAnsi="Times New Roman"/>
          <w:color w:val="000000"/>
          <w:szCs w:val="22"/>
        </w:rPr>
      </w:pPr>
    </w:p>
    <w:p w14:paraId="7826B0C6" w14:textId="77777777" w:rsidR="00980698" w:rsidRDefault="00980698">
      <w:pPr>
        <w:pStyle w:val="1"/>
        <w:spacing w:after="0" w:line="240" w:lineRule="auto"/>
        <w:ind w:firstLine="567"/>
        <w:jc w:val="right"/>
        <w:rPr>
          <w:rStyle w:val="2"/>
          <w:rFonts w:ascii="Times New Roman" w:eastAsia="Times New Roman" w:hAnsi="Times New Roman"/>
          <w:color w:val="000000"/>
          <w:szCs w:val="22"/>
        </w:rPr>
      </w:pPr>
    </w:p>
    <w:p w14:paraId="7F588580" w14:textId="77777777" w:rsidR="00980698" w:rsidRDefault="00980698">
      <w:pPr>
        <w:pStyle w:val="1"/>
        <w:spacing w:after="0" w:line="240" w:lineRule="auto"/>
        <w:ind w:firstLine="567"/>
        <w:jc w:val="right"/>
        <w:rPr>
          <w:rStyle w:val="2"/>
          <w:rFonts w:ascii="Times New Roman" w:eastAsia="Times New Roman" w:hAnsi="Times New Roman"/>
          <w:color w:val="000000"/>
          <w:szCs w:val="22"/>
        </w:rPr>
      </w:pPr>
    </w:p>
    <w:p w14:paraId="02067D29" w14:textId="77777777" w:rsidR="00980698" w:rsidRDefault="00980698">
      <w:pPr>
        <w:pStyle w:val="1"/>
        <w:spacing w:after="0" w:line="240" w:lineRule="auto"/>
        <w:ind w:firstLine="567"/>
        <w:jc w:val="right"/>
        <w:rPr>
          <w:rStyle w:val="2"/>
          <w:rFonts w:ascii="Times New Roman" w:eastAsia="Times New Roman" w:hAnsi="Times New Roman"/>
          <w:color w:val="000000"/>
          <w:szCs w:val="22"/>
        </w:rPr>
      </w:pPr>
    </w:p>
    <w:p w14:paraId="4DFC3289" w14:textId="04CB08ED" w:rsidR="00980698" w:rsidRDefault="00980698">
      <w:pPr>
        <w:pStyle w:val="1"/>
        <w:spacing w:after="0" w:line="240" w:lineRule="auto"/>
        <w:ind w:firstLine="567"/>
        <w:jc w:val="right"/>
        <w:rPr>
          <w:rStyle w:val="2"/>
          <w:rFonts w:ascii="Times New Roman" w:eastAsia="Times New Roman" w:hAnsi="Times New Roman"/>
          <w:color w:val="000000"/>
          <w:szCs w:val="22"/>
        </w:rPr>
      </w:pPr>
    </w:p>
    <w:p w14:paraId="7C2225F0" w14:textId="45167115" w:rsidR="0060348D" w:rsidRDefault="0060348D">
      <w:pPr>
        <w:pStyle w:val="1"/>
        <w:spacing w:after="0" w:line="240" w:lineRule="auto"/>
        <w:ind w:firstLine="567"/>
        <w:jc w:val="right"/>
        <w:rPr>
          <w:rStyle w:val="2"/>
          <w:rFonts w:ascii="Times New Roman" w:eastAsia="Times New Roman" w:hAnsi="Times New Roman"/>
          <w:color w:val="000000"/>
          <w:szCs w:val="22"/>
        </w:rPr>
      </w:pPr>
    </w:p>
    <w:p w14:paraId="08FD0714" w14:textId="77777777" w:rsidR="0060348D" w:rsidRDefault="0060348D">
      <w:pPr>
        <w:pStyle w:val="1"/>
        <w:spacing w:after="0" w:line="240" w:lineRule="auto"/>
        <w:ind w:firstLine="567"/>
        <w:jc w:val="right"/>
        <w:rPr>
          <w:rStyle w:val="2"/>
          <w:rFonts w:ascii="Times New Roman" w:eastAsia="Times New Roman" w:hAnsi="Times New Roman"/>
          <w:color w:val="000000"/>
          <w:szCs w:val="22"/>
        </w:rPr>
      </w:pPr>
    </w:p>
    <w:p w14:paraId="5F2B84CA" w14:textId="5304AC0C" w:rsidR="00980698" w:rsidRDefault="00980698">
      <w:pPr>
        <w:pStyle w:val="1"/>
        <w:spacing w:after="0" w:line="240" w:lineRule="auto"/>
        <w:ind w:firstLine="567"/>
        <w:jc w:val="right"/>
        <w:rPr>
          <w:rStyle w:val="2"/>
          <w:rFonts w:ascii="Times New Roman" w:eastAsia="Times New Roman" w:hAnsi="Times New Roman"/>
          <w:color w:val="000000"/>
          <w:szCs w:val="22"/>
        </w:rPr>
      </w:pPr>
    </w:p>
    <w:p w14:paraId="75492258" w14:textId="11B78FF2" w:rsidR="00002F68" w:rsidRDefault="00002F68">
      <w:pPr>
        <w:pStyle w:val="1"/>
        <w:spacing w:after="0" w:line="240" w:lineRule="auto"/>
        <w:ind w:firstLine="567"/>
        <w:jc w:val="right"/>
        <w:rPr>
          <w:rStyle w:val="2"/>
          <w:rFonts w:ascii="Times New Roman" w:eastAsia="Times New Roman" w:hAnsi="Times New Roman"/>
          <w:color w:val="000000"/>
          <w:szCs w:val="22"/>
        </w:rPr>
      </w:pPr>
    </w:p>
    <w:p w14:paraId="4A19E1B3" w14:textId="5DF45F00" w:rsidR="00002F68" w:rsidRDefault="00002F68">
      <w:pPr>
        <w:pStyle w:val="1"/>
        <w:spacing w:after="0" w:line="240" w:lineRule="auto"/>
        <w:ind w:firstLine="567"/>
        <w:jc w:val="right"/>
        <w:rPr>
          <w:rStyle w:val="2"/>
          <w:rFonts w:ascii="Times New Roman" w:eastAsia="Times New Roman" w:hAnsi="Times New Roman"/>
          <w:color w:val="000000"/>
          <w:szCs w:val="22"/>
        </w:rPr>
      </w:pPr>
    </w:p>
    <w:p w14:paraId="02ED6E14" w14:textId="69A49808" w:rsidR="00002F68" w:rsidRDefault="00002F68">
      <w:pPr>
        <w:pStyle w:val="1"/>
        <w:spacing w:after="0" w:line="240" w:lineRule="auto"/>
        <w:ind w:firstLine="567"/>
        <w:jc w:val="right"/>
        <w:rPr>
          <w:rStyle w:val="2"/>
          <w:rFonts w:ascii="Times New Roman" w:eastAsia="Times New Roman" w:hAnsi="Times New Roman"/>
          <w:color w:val="000000"/>
          <w:szCs w:val="22"/>
        </w:rPr>
      </w:pPr>
    </w:p>
    <w:p w14:paraId="6A694F89" w14:textId="651D2970" w:rsidR="00002F68" w:rsidRDefault="00002F68">
      <w:pPr>
        <w:pStyle w:val="1"/>
        <w:spacing w:after="0" w:line="240" w:lineRule="auto"/>
        <w:ind w:firstLine="567"/>
        <w:jc w:val="right"/>
        <w:rPr>
          <w:rStyle w:val="2"/>
          <w:rFonts w:ascii="Times New Roman" w:eastAsia="Times New Roman" w:hAnsi="Times New Roman"/>
          <w:color w:val="000000"/>
          <w:szCs w:val="22"/>
        </w:rPr>
      </w:pPr>
    </w:p>
    <w:p w14:paraId="2ACB9265" w14:textId="5EBBE4F6" w:rsidR="00002F68" w:rsidRDefault="00002F68">
      <w:pPr>
        <w:pStyle w:val="1"/>
        <w:spacing w:after="0" w:line="240" w:lineRule="auto"/>
        <w:ind w:firstLine="567"/>
        <w:jc w:val="right"/>
        <w:rPr>
          <w:rStyle w:val="2"/>
          <w:rFonts w:ascii="Times New Roman" w:eastAsia="Times New Roman" w:hAnsi="Times New Roman"/>
          <w:color w:val="000000"/>
          <w:szCs w:val="22"/>
        </w:rPr>
      </w:pPr>
    </w:p>
    <w:p w14:paraId="694B9B04" w14:textId="1486C6A4" w:rsidR="00002F68" w:rsidRDefault="00002F68">
      <w:pPr>
        <w:pStyle w:val="1"/>
        <w:spacing w:after="0" w:line="240" w:lineRule="auto"/>
        <w:ind w:firstLine="567"/>
        <w:jc w:val="right"/>
        <w:rPr>
          <w:rStyle w:val="2"/>
          <w:rFonts w:ascii="Times New Roman" w:eastAsia="Times New Roman" w:hAnsi="Times New Roman"/>
          <w:color w:val="000000"/>
          <w:szCs w:val="22"/>
        </w:rPr>
      </w:pPr>
    </w:p>
    <w:p w14:paraId="117F416C" w14:textId="59FD766B" w:rsidR="00002F68" w:rsidRDefault="00002F68">
      <w:pPr>
        <w:pStyle w:val="1"/>
        <w:spacing w:after="0" w:line="240" w:lineRule="auto"/>
        <w:ind w:firstLine="567"/>
        <w:jc w:val="right"/>
        <w:rPr>
          <w:rStyle w:val="2"/>
          <w:rFonts w:ascii="Times New Roman" w:eastAsia="Times New Roman" w:hAnsi="Times New Roman"/>
          <w:color w:val="000000"/>
          <w:szCs w:val="22"/>
        </w:rPr>
      </w:pPr>
    </w:p>
    <w:p w14:paraId="6BB4CAD3" w14:textId="11D5E655" w:rsidR="00002F68" w:rsidRDefault="00002F68">
      <w:pPr>
        <w:pStyle w:val="1"/>
        <w:spacing w:after="0" w:line="240" w:lineRule="auto"/>
        <w:ind w:firstLine="567"/>
        <w:jc w:val="right"/>
        <w:rPr>
          <w:rStyle w:val="2"/>
          <w:rFonts w:ascii="Times New Roman" w:eastAsia="Times New Roman" w:hAnsi="Times New Roman"/>
          <w:color w:val="000000"/>
          <w:szCs w:val="22"/>
        </w:rPr>
      </w:pPr>
    </w:p>
    <w:p w14:paraId="55F21116" w14:textId="42865A66" w:rsidR="00002F68" w:rsidRDefault="00002F68">
      <w:pPr>
        <w:pStyle w:val="1"/>
        <w:spacing w:after="0" w:line="240" w:lineRule="auto"/>
        <w:ind w:firstLine="567"/>
        <w:jc w:val="right"/>
        <w:rPr>
          <w:rStyle w:val="2"/>
          <w:rFonts w:ascii="Times New Roman" w:eastAsia="Times New Roman" w:hAnsi="Times New Roman"/>
          <w:color w:val="000000"/>
          <w:szCs w:val="22"/>
        </w:rPr>
      </w:pPr>
    </w:p>
    <w:p w14:paraId="3746D9FD" w14:textId="34259E12" w:rsidR="00002F68" w:rsidRDefault="00002F68">
      <w:pPr>
        <w:pStyle w:val="1"/>
        <w:spacing w:after="0" w:line="240" w:lineRule="auto"/>
        <w:ind w:firstLine="567"/>
        <w:jc w:val="right"/>
        <w:rPr>
          <w:rStyle w:val="2"/>
          <w:rFonts w:ascii="Times New Roman" w:eastAsia="Times New Roman" w:hAnsi="Times New Roman"/>
          <w:color w:val="000000"/>
          <w:szCs w:val="22"/>
        </w:rPr>
      </w:pPr>
    </w:p>
    <w:p w14:paraId="222DE63E" w14:textId="55E699DC" w:rsidR="00002F68" w:rsidRDefault="00002F68">
      <w:pPr>
        <w:pStyle w:val="1"/>
        <w:spacing w:after="0" w:line="240" w:lineRule="auto"/>
        <w:ind w:firstLine="567"/>
        <w:jc w:val="right"/>
        <w:rPr>
          <w:rStyle w:val="2"/>
          <w:rFonts w:ascii="Times New Roman" w:eastAsia="Times New Roman" w:hAnsi="Times New Roman"/>
          <w:color w:val="000000"/>
          <w:szCs w:val="22"/>
        </w:rPr>
      </w:pPr>
    </w:p>
    <w:p w14:paraId="0AA975C0" w14:textId="19C595CF" w:rsidR="00002F68" w:rsidRDefault="00002F68">
      <w:pPr>
        <w:pStyle w:val="1"/>
        <w:spacing w:after="0" w:line="240" w:lineRule="auto"/>
        <w:ind w:firstLine="567"/>
        <w:jc w:val="right"/>
        <w:rPr>
          <w:rStyle w:val="2"/>
          <w:rFonts w:ascii="Times New Roman" w:eastAsia="Times New Roman" w:hAnsi="Times New Roman"/>
          <w:color w:val="000000"/>
          <w:szCs w:val="22"/>
        </w:rPr>
      </w:pPr>
    </w:p>
    <w:p w14:paraId="4C10F745" w14:textId="41EB0070" w:rsidR="0065219F" w:rsidRDefault="0065219F">
      <w:pPr>
        <w:pStyle w:val="1"/>
        <w:spacing w:after="0" w:line="240" w:lineRule="auto"/>
        <w:ind w:firstLine="567"/>
        <w:jc w:val="right"/>
        <w:rPr>
          <w:rStyle w:val="2"/>
          <w:rFonts w:ascii="Times New Roman" w:eastAsia="Times New Roman" w:hAnsi="Times New Roman"/>
          <w:color w:val="000000"/>
          <w:szCs w:val="22"/>
        </w:rPr>
      </w:pPr>
    </w:p>
    <w:p w14:paraId="6F7C9184" w14:textId="77777777" w:rsidR="0065219F" w:rsidRDefault="0065219F">
      <w:pPr>
        <w:pStyle w:val="1"/>
        <w:spacing w:after="0" w:line="240" w:lineRule="auto"/>
        <w:ind w:firstLine="567"/>
        <w:jc w:val="right"/>
        <w:rPr>
          <w:rStyle w:val="2"/>
          <w:rFonts w:ascii="Times New Roman" w:eastAsia="Times New Roman" w:hAnsi="Times New Roman"/>
          <w:color w:val="000000"/>
          <w:szCs w:val="22"/>
        </w:rPr>
      </w:pPr>
    </w:p>
    <w:p w14:paraId="6733ED1C" w14:textId="77777777" w:rsidR="00002F68" w:rsidRPr="00980698" w:rsidRDefault="00002F68">
      <w:pPr>
        <w:pStyle w:val="1"/>
        <w:spacing w:after="0" w:line="240" w:lineRule="auto"/>
        <w:ind w:firstLine="567"/>
        <w:jc w:val="right"/>
        <w:rPr>
          <w:rStyle w:val="2"/>
          <w:rFonts w:ascii="Times New Roman" w:eastAsia="Times New Roman" w:hAnsi="Times New Roman"/>
          <w:color w:val="000000"/>
          <w:szCs w:val="22"/>
        </w:rPr>
      </w:pPr>
    </w:p>
    <w:tbl>
      <w:tblPr>
        <w:tblpPr w:leftFromText="180" w:rightFromText="180" w:vertAnchor="page" w:horzAnchor="margin" w:tblpXSpec="center" w:tblpY="1934"/>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firstRow="1" w:lastRow="1" w:firstColumn="1" w:lastColumn="1" w:noHBand="0" w:noVBand="0"/>
      </w:tblPr>
      <w:tblGrid>
        <w:gridCol w:w="534"/>
        <w:gridCol w:w="2693"/>
        <w:gridCol w:w="4253"/>
        <w:gridCol w:w="851"/>
        <w:gridCol w:w="709"/>
        <w:gridCol w:w="709"/>
        <w:gridCol w:w="709"/>
      </w:tblGrid>
      <w:tr w:rsidR="004468D5" w:rsidRPr="00980698" w14:paraId="2D6777DF" w14:textId="77777777" w:rsidTr="004468D5">
        <w:trPr>
          <w:trHeight w:val="553"/>
        </w:trPr>
        <w:tc>
          <w:tcPr>
            <w:tcW w:w="534" w:type="dxa"/>
            <w:shd w:val="clear" w:color="auto" w:fill="FFFFFF"/>
          </w:tcPr>
          <w:p w14:paraId="52E4ACBA" w14:textId="77777777" w:rsidR="004468D5" w:rsidRPr="00980698" w:rsidRDefault="004468D5" w:rsidP="004468D5">
            <w:pPr>
              <w:jc w:val="center"/>
              <w:rPr>
                <w:rFonts w:ascii="Times New Roman" w:hAnsi="Times New Roman" w:cs="Times New Roman"/>
                <w:szCs w:val="22"/>
              </w:rPr>
            </w:pPr>
            <w:r w:rsidRPr="00980698">
              <w:rPr>
                <w:rFonts w:ascii="Times New Roman" w:hAnsi="Times New Roman" w:cs="Times New Roman"/>
                <w:szCs w:val="22"/>
              </w:rPr>
              <w:t>№ п/п</w:t>
            </w:r>
          </w:p>
        </w:tc>
        <w:tc>
          <w:tcPr>
            <w:tcW w:w="2693" w:type="dxa"/>
            <w:shd w:val="clear" w:color="auto" w:fill="FFFFFF"/>
          </w:tcPr>
          <w:p w14:paraId="29C34239" w14:textId="77777777" w:rsidR="004468D5" w:rsidRPr="00980698" w:rsidRDefault="004468D5" w:rsidP="004468D5">
            <w:pPr>
              <w:jc w:val="center"/>
              <w:rPr>
                <w:rFonts w:ascii="Times New Roman" w:hAnsi="Times New Roman" w:cs="Times New Roman"/>
                <w:szCs w:val="22"/>
              </w:rPr>
            </w:pPr>
            <w:r w:rsidRPr="00980698">
              <w:rPr>
                <w:rFonts w:ascii="Times New Roman" w:hAnsi="Times New Roman" w:cs="Times New Roman"/>
                <w:color w:val="000000"/>
                <w:szCs w:val="22"/>
              </w:rPr>
              <w:t>Наименование</w:t>
            </w:r>
          </w:p>
        </w:tc>
        <w:tc>
          <w:tcPr>
            <w:tcW w:w="4253" w:type="dxa"/>
            <w:shd w:val="clear" w:color="auto" w:fill="FFFFFF"/>
          </w:tcPr>
          <w:p w14:paraId="42D058B4" w14:textId="77777777" w:rsidR="004468D5" w:rsidRPr="00980698" w:rsidRDefault="00CC6CC5" w:rsidP="004468D5">
            <w:pPr>
              <w:jc w:val="center"/>
              <w:rPr>
                <w:rFonts w:ascii="Times New Roman" w:hAnsi="Times New Roman" w:cs="Times New Roman"/>
                <w:szCs w:val="22"/>
              </w:rPr>
            </w:pPr>
            <w:r>
              <w:rPr>
                <w:rFonts w:ascii="Times New Roman" w:hAnsi="Times New Roman" w:cs="Times New Roman"/>
                <w:color w:val="000000"/>
                <w:szCs w:val="22"/>
              </w:rPr>
              <w:t>Характеристики</w:t>
            </w:r>
          </w:p>
        </w:tc>
        <w:tc>
          <w:tcPr>
            <w:tcW w:w="851" w:type="dxa"/>
            <w:shd w:val="clear" w:color="auto" w:fill="FFFFFF"/>
          </w:tcPr>
          <w:p w14:paraId="4DE7BC9E" w14:textId="77777777" w:rsidR="004468D5" w:rsidRPr="00980698" w:rsidRDefault="004468D5" w:rsidP="004468D5">
            <w:pPr>
              <w:jc w:val="center"/>
              <w:rPr>
                <w:rFonts w:ascii="Times New Roman" w:hAnsi="Times New Roman" w:cs="Times New Roman"/>
                <w:szCs w:val="22"/>
              </w:rPr>
            </w:pPr>
            <w:r w:rsidRPr="00980698">
              <w:rPr>
                <w:rFonts w:ascii="Times New Roman" w:hAnsi="Times New Roman" w:cs="Times New Roman"/>
                <w:szCs w:val="22"/>
              </w:rPr>
              <w:t>Ед. изм.</w:t>
            </w:r>
          </w:p>
        </w:tc>
        <w:tc>
          <w:tcPr>
            <w:tcW w:w="709" w:type="dxa"/>
            <w:shd w:val="clear" w:color="auto" w:fill="FFFFFF"/>
          </w:tcPr>
          <w:p w14:paraId="4E3BE153" w14:textId="77777777" w:rsidR="004468D5" w:rsidRPr="00980698" w:rsidRDefault="004468D5" w:rsidP="004468D5">
            <w:pPr>
              <w:jc w:val="center"/>
              <w:rPr>
                <w:rFonts w:ascii="Times New Roman" w:hAnsi="Times New Roman" w:cs="Times New Roman"/>
                <w:szCs w:val="22"/>
              </w:rPr>
            </w:pPr>
            <w:r w:rsidRPr="00980698">
              <w:rPr>
                <w:rFonts w:ascii="Times New Roman" w:hAnsi="Times New Roman" w:cs="Times New Roman"/>
                <w:szCs w:val="22"/>
              </w:rPr>
              <w:t>Количество</w:t>
            </w:r>
          </w:p>
          <w:p w14:paraId="6A400484" w14:textId="77777777" w:rsidR="004468D5" w:rsidRPr="00980698" w:rsidRDefault="004468D5" w:rsidP="004468D5">
            <w:pPr>
              <w:jc w:val="center"/>
              <w:rPr>
                <w:rFonts w:ascii="Times New Roman" w:hAnsi="Times New Roman" w:cs="Times New Roman"/>
                <w:szCs w:val="22"/>
              </w:rPr>
            </w:pPr>
          </w:p>
        </w:tc>
        <w:tc>
          <w:tcPr>
            <w:tcW w:w="709" w:type="dxa"/>
            <w:shd w:val="clear" w:color="auto" w:fill="FFFFFF"/>
          </w:tcPr>
          <w:p w14:paraId="34FA3437" w14:textId="77777777" w:rsidR="004468D5" w:rsidRPr="00077324" w:rsidRDefault="004468D5" w:rsidP="004468D5">
            <w:pPr>
              <w:jc w:val="center"/>
              <w:rPr>
                <w:rFonts w:ascii="Times New Roman" w:hAnsi="Times New Roman" w:cs="Times New Roman"/>
                <w:szCs w:val="22"/>
              </w:rPr>
            </w:pPr>
            <w:proofErr w:type="spellStart"/>
            <w:r w:rsidRPr="00077324">
              <w:rPr>
                <w:rFonts w:ascii="Times New Roman" w:hAnsi="Times New Roman" w:cs="Times New Roman"/>
                <w:szCs w:val="22"/>
              </w:rPr>
              <w:t>Ценаза</w:t>
            </w:r>
            <w:proofErr w:type="spellEnd"/>
            <w:r w:rsidRPr="00077324">
              <w:rPr>
                <w:rFonts w:ascii="Times New Roman" w:hAnsi="Times New Roman" w:cs="Times New Roman"/>
                <w:szCs w:val="22"/>
              </w:rPr>
              <w:t xml:space="preserve"> ед., руб.</w:t>
            </w:r>
          </w:p>
        </w:tc>
        <w:tc>
          <w:tcPr>
            <w:tcW w:w="709" w:type="dxa"/>
            <w:shd w:val="clear" w:color="auto" w:fill="FFFFFF"/>
          </w:tcPr>
          <w:p w14:paraId="7DB1E9E8" w14:textId="77777777" w:rsidR="004468D5" w:rsidRPr="00077324" w:rsidRDefault="004468D5" w:rsidP="004468D5">
            <w:pPr>
              <w:jc w:val="center"/>
              <w:rPr>
                <w:rFonts w:ascii="Times New Roman" w:hAnsi="Times New Roman" w:cs="Times New Roman"/>
                <w:szCs w:val="22"/>
              </w:rPr>
            </w:pPr>
            <w:r w:rsidRPr="00077324">
              <w:rPr>
                <w:rFonts w:ascii="Times New Roman" w:hAnsi="Times New Roman" w:cs="Times New Roman"/>
                <w:szCs w:val="22"/>
              </w:rPr>
              <w:t>Сумма, руб.</w:t>
            </w:r>
          </w:p>
        </w:tc>
      </w:tr>
      <w:tr w:rsidR="004468D5" w:rsidRPr="00980698" w14:paraId="0EB94755" w14:textId="77777777" w:rsidTr="004468D5">
        <w:trPr>
          <w:trHeight w:val="112"/>
        </w:trPr>
        <w:tc>
          <w:tcPr>
            <w:tcW w:w="534" w:type="dxa"/>
            <w:shd w:val="clear" w:color="auto" w:fill="FFFFFF"/>
          </w:tcPr>
          <w:p w14:paraId="756E72F6" w14:textId="77777777" w:rsidR="004468D5" w:rsidRPr="00980698" w:rsidRDefault="004468D5" w:rsidP="00980698">
            <w:pPr>
              <w:jc w:val="center"/>
              <w:rPr>
                <w:rFonts w:ascii="Times New Roman" w:hAnsi="Times New Roman" w:cs="Times New Roman"/>
                <w:szCs w:val="22"/>
              </w:rPr>
            </w:pPr>
            <w:r w:rsidRPr="00980698">
              <w:rPr>
                <w:rFonts w:ascii="Times New Roman" w:hAnsi="Times New Roman" w:cs="Times New Roman"/>
                <w:szCs w:val="22"/>
              </w:rPr>
              <w:t>1</w:t>
            </w:r>
          </w:p>
        </w:tc>
        <w:tc>
          <w:tcPr>
            <w:tcW w:w="2693" w:type="dxa"/>
            <w:shd w:val="clear" w:color="auto" w:fill="FFFFFF"/>
          </w:tcPr>
          <w:p w14:paraId="293D361D" w14:textId="77777777" w:rsidR="004468D5" w:rsidRPr="00980698" w:rsidRDefault="004468D5" w:rsidP="00980698">
            <w:pPr>
              <w:rPr>
                <w:rFonts w:ascii="Times New Roman" w:hAnsi="Times New Roman" w:cs="Times New Roman"/>
                <w:szCs w:val="22"/>
              </w:rPr>
            </w:pPr>
          </w:p>
        </w:tc>
        <w:tc>
          <w:tcPr>
            <w:tcW w:w="4253" w:type="dxa"/>
            <w:shd w:val="clear" w:color="auto" w:fill="FFFFFF"/>
          </w:tcPr>
          <w:p w14:paraId="2C51BBFF" w14:textId="77777777" w:rsidR="004468D5" w:rsidRPr="00980698" w:rsidRDefault="004468D5" w:rsidP="00980698">
            <w:pPr>
              <w:rPr>
                <w:rFonts w:ascii="Times New Roman" w:hAnsi="Times New Roman" w:cs="Times New Roman"/>
                <w:szCs w:val="22"/>
              </w:rPr>
            </w:pPr>
          </w:p>
        </w:tc>
        <w:tc>
          <w:tcPr>
            <w:tcW w:w="851" w:type="dxa"/>
            <w:shd w:val="clear" w:color="auto" w:fill="FFFFFF"/>
          </w:tcPr>
          <w:p w14:paraId="56A5E7B9" w14:textId="77777777" w:rsidR="004468D5" w:rsidRPr="00980698" w:rsidRDefault="004468D5" w:rsidP="00980698">
            <w:pPr>
              <w:jc w:val="center"/>
              <w:rPr>
                <w:rFonts w:ascii="Times New Roman" w:hAnsi="Times New Roman" w:cs="Times New Roman"/>
                <w:szCs w:val="22"/>
              </w:rPr>
            </w:pPr>
          </w:p>
        </w:tc>
        <w:tc>
          <w:tcPr>
            <w:tcW w:w="709" w:type="dxa"/>
            <w:shd w:val="clear" w:color="auto" w:fill="FFFFFF"/>
          </w:tcPr>
          <w:p w14:paraId="35B785FD" w14:textId="77777777" w:rsidR="004468D5" w:rsidRPr="00980698" w:rsidRDefault="004468D5" w:rsidP="00980698">
            <w:pPr>
              <w:jc w:val="center"/>
              <w:rPr>
                <w:rFonts w:ascii="Times New Roman" w:hAnsi="Times New Roman" w:cs="Times New Roman"/>
                <w:szCs w:val="22"/>
                <w:lang w:val="en-US"/>
              </w:rPr>
            </w:pPr>
          </w:p>
        </w:tc>
        <w:tc>
          <w:tcPr>
            <w:tcW w:w="709" w:type="dxa"/>
            <w:shd w:val="clear" w:color="auto" w:fill="FFFFFF"/>
          </w:tcPr>
          <w:p w14:paraId="5C9C1652" w14:textId="77777777" w:rsidR="004468D5" w:rsidRPr="00980698" w:rsidRDefault="004468D5" w:rsidP="00980698">
            <w:pPr>
              <w:jc w:val="center"/>
              <w:rPr>
                <w:rFonts w:ascii="Times New Roman" w:hAnsi="Times New Roman" w:cs="Times New Roman"/>
                <w:szCs w:val="22"/>
                <w:lang w:val="en-US"/>
              </w:rPr>
            </w:pPr>
          </w:p>
        </w:tc>
        <w:tc>
          <w:tcPr>
            <w:tcW w:w="709" w:type="dxa"/>
            <w:shd w:val="clear" w:color="auto" w:fill="FFFFFF"/>
          </w:tcPr>
          <w:p w14:paraId="6B1138B4" w14:textId="77777777" w:rsidR="004468D5" w:rsidRPr="00980698" w:rsidRDefault="004468D5" w:rsidP="00980698">
            <w:pPr>
              <w:jc w:val="center"/>
              <w:rPr>
                <w:rFonts w:ascii="Times New Roman" w:hAnsi="Times New Roman" w:cs="Times New Roman"/>
                <w:szCs w:val="22"/>
                <w:lang w:val="en-US"/>
              </w:rPr>
            </w:pPr>
          </w:p>
        </w:tc>
      </w:tr>
      <w:tr w:rsidR="004468D5" w:rsidRPr="00980698" w14:paraId="5EC2A444" w14:textId="77777777" w:rsidTr="004468D5">
        <w:trPr>
          <w:trHeight w:val="112"/>
        </w:trPr>
        <w:tc>
          <w:tcPr>
            <w:tcW w:w="534" w:type="dxa"/>
            <w:shd w:val="clear" w:color="auto" w:fill="FFFFFF"/>
          </w:tcPr>
          <w:p w14:paraId="74F237C1" w14:textId="77777777" w:rsidR="004468D5" w:rsidRPr="00980698" w:rsidRDefault="004468D5" w:rsidP="00980698">
            <w:pPr>
              <w:jc w:val="center"/>
              <w:rPr>
                <w:rFonts w:ascii="Times New Roman" w:hAnsi="Times New Roman" w:cs="Times New Roman"/>
                <w:szCs w:val="22"/>
              </w:rPr>
            </w:pPr>
            <w:r w:rsidRPr="00980698">
              <w:rPr>
                <w:rFonts w:ascii="Times New Roman" w:hAnsi="Times New Roman" w:cs="Times New Roman"/>
                <w:szCs w:val="22"/>
              </w:rPr>
              <w:t>2</w:t>
            </w:r>
          </w:p>
        </w:tc>
        <w:tc>
          <w:tcPr>
            <w:tcW w:w="2693" w:type="dxa"/>
            <w:shd w:val="clear" w:color="auto" w:fill="FFFFFF"/>
          </w:tcPr>
          <w:p w14:paraId="0B51E9F1" w14:textId="77777777" w:rsidR="004468D5" w:rsidRPr="00980698" w:rsidRDefault="004468D5" w:rsidP="00980698">
            <w:pPr>
              <w:rPr>
                <w:rFonts w:ascii="Times New Roman" w:hAnsi="Times New Roman" w:cs="Times New Roman"/>
                <w:szCs w:val="22"/>
              </w:rPr>
            </w:pPr>
          </w:p>
        </w:tc>
        <w:tc>
          <w:tcPr>
            <w:tcW w:w="4253" w:type="dxa"/>
            <w:shd w:val="clear" w:color="auto" w:fill="FFFFFF"/>
          </w:tcPr>
          <w:p w14:paraId="60887BB8" w14:textId="77777777" w:rsidR="004468D5" w:rsidRPr="00980698" w:rsidRDefault="004468D5" w:rsidP="00980698">
            <w:pPr>
              <w:rPr>
                <w:rFonts w:ascii="Times New Roman" w:hAnsi="Times New Roman" w:cs="Times New Roman"/>
                <w:szCs w:val="22"/>
              </w:rPr>
            </w:pPr>
          </w:p>
        </w:tc>
        <w:tc>
          <w:tcPr>
            <w:tcW w:w="851" w:type="dxa"/>
            <w:shd w:val="clear" w:color="auto" w:fill="FFFFFF"/>
          </w:tcPr>
          <w:p w14:paraId="6EFF3262" w14:textId="77777777" w:rsidR="004468D5" w:rsidRPr="00980698" w:rsidRDefault="004468D5" w:rsidP="00980698">
            <w:pPr>
              <w:jc w:val="center"/>
              <w:rPr>
                <w:rFonts w:ascii="Times New Roman" w:hAnsi="Times New Roman" w:cs="Times New Roman"/>
                <w:szCs w:val="22"/>
              </w:rPr>
            </w:pPr>
          </w:p>
        </w:tc>
        <w:tc>
          <w:tcPr>
            <w:tcW w:w="709" w:type="dxa"/>
            <w:shd w:val="clear" w:color="auto" w:fill="FFFFFF"/>
          </w:tcPr>
          <w:p w14:paraId="4F3CD30F" w14:textId="77777777" w:rsidR="004468D5" w:rsidRPr="00980698" w:rsidRDefault="004468D5" w:rsidP="00980698">
            <w:pPr>
              <w:rPr>
                <w:rFonts w:ascii="Times New Roman" w:hAnsi="Times New Roman" w:cs="Times New Roman"/>
                <w:szCs w:val="22"/>
              </w:rPr>
            </w:pPr>
          </w:p>
        </w:tc>
        <w:tc>
          <w:tcPr>
            <w:tcW w:w="709" w:type="dxa"/>
            <w:shd w:val="clear" w:color="auto" w:fill="FFFFFF"/>
          </w:tcPr>
          <w:p w14:paraId="6B79D138" w14:textId="77777777" w:rsidR="004468D5" w:rsidRPr="00980698" w:rsidRDefault="004468D5" w:rsidP="00980698">
            <w:pPr>
              <w:jc w:val="center"/>
              <w:rPr>
                <w:rFonts w:ascii="Times New Roman" w:hAnsi="Times New Roman" w:cs="Times New Roman"/>
                <w:szCs w:val="22"/>
                <w:lang w:val="en-US"/>
              </w:rPr>
            </w:pPr>
          </w:p>
        </w:tc>
        <w:tc>
          <w:tcPr>
            <w:tcW w:w="709" w:type="dxa"/>
            <w:shd w:val="clear" w:color="auto" w:fill="FFFFFF"/>
          </w:tcPr>
          <w:p w14:paraId="3B5C4B54" w14:textId="77777777" w:rsidR="004468D5" w:rsidRPr="00980698" w:rsidRDefault="004468D5" w:rsidP="00980698">
            <w:pPr>
              <w:jc w:val="center"/>
              <w:rPr>
                <w:rFonts w:ascii="Times New Roman" w:hAnsi="Times New Roman" w:cs="Times New Roman"/>
                <w:szCs w:val="22"/>
                <w:lang w:val="en-US"/>
              </w:rPr>
            </w:pPr>
          </w:p>
        </w:tc>
      </w:tr>
      <w:tr w:rsidR="00CC6CC5" w:rsidRPr="00980698" w14:paraId="78C9FD39" w14:textId="77777777" w:rsidTr="004468D5">
        <w:trPr>
          <w:trHeight w:val="112"/>
        </w:trPr>
        <w:tc>
          <w:tcPr>
            <w:tcW w:w="534" w:type="dxa"/>
            <w:shd w:val="clear" w:color="auto" w:fill="FFFFFF"/>
          </w:tcPr>
          <w:p w14:paraId="6C249ADE" w14:textId="77777777" w:rsidR="00CC6CC5" w:rsidRPr="00980698" w:rsidRDefault="00CC6CC5" w:rsidP="00980698">
            <w:pPr>
              <w:jc w:val="center"/>
              <w:rPr>
                <w:rFonts w:ascii="Times New Roman" w:hAnsi="Times New Roman" w:cs="Times New Roman"/>
                <w:szCs w:val="22"/>
              </w:rPr>
            </w:pPr>
            <w:r>
              <w:rPr>
                <w:rFonts w:ascii="Times New Roman" w:hAnsi="Times New Roman" w:cs="Times New Roman"/>
                <w:szCs w:val="22"/>
              </w:rPr>
              <w:t>…</w:t>
            </w:r>
          </w:p>
        </w:tc>
        <w:tc>
          <w:tcPr>
            <w:tcW w:w="2693" w:type="dxa"/>
            <w:shd w:val="clear" w:color="auto" w:fill="FFFFFF"/>
          </w:tcPr>
          <w:p w14:paraId="53563281" w14:textId="77777777" w:rsidR="00CC6CC5" w:rsidRPr="00980698" w:rsidRDefault="00CC6CC5" w:rsidP="00980698">
            <w:pPr>
              <w:rPr>
                <w:rFonts w:ascii="Times New Roman" w:hAnsi="Times New Roman" w:cs="Times New Roman"/>
                <w:szCs w:val="22"/>
              </w:rPr>
            </w:pPr>
          </w:p>
        </w:tc>
        <w:tc>
          <w:tcPr>
            <w:tcW w:w="4253" w:type="dxa"/>
            <w:shd w:val="clear" w:color="auto" w:fill="FFFFFF"/>
          </w:tcPr>
          <w:p w14:paraId="2CDC6272" w14:textId="77777777" w:rsidR="00CC6CC5" w:rsidRPr="00980698" w:rsidRDefault="00CC6CC5" w:rsidP="00980698">
            <w:pPr>
              <w:rPr>
                <w:rFonts w:ascii="Times New Roman" w:hAnsi="Times New Roman" w:cs="Times New Roman"/>
                <w:szCs w:val="22"/>
              </w:rPr>
            </w:pPr>
          </w:p>
        </w:tc>
        <w:tc>
          <w:tcPr>
            <w:tcW w:w="851" w:type="dxa"/>
            <w:shd w:val="clear" w:color="auto" w:fill="FFFFFF"/>
          </w:tcPr>
          <w:p w14:paraId="1DB97241" w14:textId="77777777" w:rsidR="00CC6CC5" w:rsidRPr="00980698" w:rsidRDefault="00CC6CC5" w:rsidP="00980698">
            <w:pPr>
              <w:jc w:val="center"/>
              <w:rPr>
                <w:rFonts w:ascii="Times New Roman" w:hAnsi="Times New Roman" w:cs="Times New Roman"/>
                <w:szCs w:val="22"/>
              </w:rPr>
            </w:pPr>
          </w:p>
        </w:tc>
        <w:tc>
          <w:tcPr>
            <w:tcW w:w="709" w:type="dxa"/>
            <w:shd w:val="clear" w:color="auto" w:fill="FFFFFF"/>
          </w:tcPr>
          <w:p w14:paraId="6E60DBFC" w14:textId="77777777" w:rsidR="00CC6CC5" w:rsidRPr="00980698" w:rsidRDefault="00CC6CC5" w:rsidP="00980698">
            <w:pPr>
              <w:rPr>
                <w:rFonts w:ascii="Times New Roman" w:hAnsi="Times New Roman" w:cs="Times New Roman"/>
                <w:szCs w:val="22"/>
              </w:rPr>
            </w:pPr>
          </w:p>
        </w:tc>
        <w:tc>
          <w:tcPr>
            <w:tcW w:w="709" w:type="dxa"/>
            <w:shd w:val="clear" w:color="auto" w:fill="FFFFFF"/>
          </w:tcPr>
          <w:p w14:paraId="14E4517A" w14:textId="77777777" w:rsidR="00CC6CC5" w:rsidRPr="00980698" w:rsidRDefault="00CC6CC5" w:rsidP="00980698">
            <w:pPr>
              <w:jc w:val="center"/>
              <w:rPr>
                <w:rFonts w:ascii="Times New Roman" w:hAnsi="Times New Roman" w:cs="Times New Roman"/>
                <w:szCs w:val="22"/>
                <w:lang w:val="en-US"/>
              </w:rPr>
            </w:pPr>
          </w:p>
        </w:tc>
        <w:tc>
          <w:tcPr>
            <w:tcW w:w="709" w:type="dxa"/>
            <w:shd w:val="clear" w:color="auto" w:fill="FFFFFF"/>
          </w:tcPr>
          <w:p w14:paraId="161683C6" w14:textId="77777777" w:rsidR="00CC6CC5" w:rsidRPr="00980698" w:rsidRDefault="00CC6CC5" w:rsidP="00980698">
            <w:pPr>
              <w:jc w:val="center"/>
              <w:rPr>
                <w:rFonts w:ascii="Times New Roman" w:hAnsi="Times New Roman" w:cs="Times New Roman"/>
                <w:szCs w:val="22"/>
                <w:lang w:val="en-US"/>
              </w:rPr>
            </w:pPr>
          </w:p>
        </w:tc>
      </w:tr>
      <w:tr w:rsidR="00CC6CC5" w:rsidRPr="00980698" w14:paraId="7B9F2E7E" w14:textId="77777777" w:rsidTr="004468D5">
        <w:trPr>
          <w:trHeight w:val="112"/>
        </w:trPr>
        <w:tc>
          <w:tcPr>
            <w:tcW w:w="534" w:type="dxa"/>
            <w:shd w:val="clear" w:color="auto" w:fill="FFFFFF"/>
          </w:tcPr>
          <w:p w14:paraId="780459AE" w14:textId="77777777" w:rsidR="00CC6CC5" w:rsidRPr="00980698" w:rsidRDefault="00CC6CC5" w:rsidP="00980698">
            <w:pPr>
              <w:jc w:val="center"/>
              <w:rPr>
                <w:rFonts w:ascii="Times New Roman" w:hAnsi="Times New Roman" w:cs="Times New Roman"/>
                <w:szCs w:val="22"/>
              </w:rPr>
            </w:pPr>
          </w:p>
        </w:tc>
        <w:tc>
          <w:tcPr>
            <w:tcW w:w="2693" w:type="dxa"/>
            <w:shd w:val="clear" w:color="auto" w:fill="FFFFFF"/>
          </w:tcPr>
          <w:p w14:paraId="59F170A7" w14:textId="77777777" w:rsidR="00CC6CC5" w:rsidRPr="00980698" w:rsidRDefault="00CC6CC5" w:rsidP="00980698">
            <w:pPr>
              <w:rPr>
                <w:rFonts w:ascii="Times New Roman" w:hAnsi="Times New Roman" w:cs="Times New Roman"/>
                <w:szCs w:val="22"/>
              </w:rPr>
            </w:pPr>
            <w:r>
              <w:rPr>
                <w:rFonts w:ascii="Times New Roman" w:hAnsi="Times New Roman" w:cs="Times New Roman"/>
                <w:szCs w:val="22"/>
              </w:rPr>
              <w:t>Итого</w:t>
            </w:r>
          </w:p>
        </w:tc>
        <w:tc>
          <w:tcPr>
            <w:tcW w:w="4253" w:type="dxa"/>
            <w:shd w:val="clear" w:color="auto" w:fill="FFFFFF"/>
          </w:tcPr>
          <w:p w14:paraId="1E7BAE08" w14:textId="77777777" w:rsidR="00CC6CC5" w:rsidRPr="00980698" w:rsidRDefault="00CC6CC5" w:rsidP="00980698">
            <w:pPr>
              <w:rPr>
                <w:rFonts w:ascii="Times New Roman" w:hAnsi="Times New Roman" w:cs="Times New Roman"/>
                <w:szCs w:val="22"/>
              </w:rPr>
            </w:pPr>
          </w:p>
        </w:tc>
        <w:tc>
          <w:tcPr>
            <w:tcW w:w="851" w:type="dxa"/>
            <w:shd w:val="clear" w:color="auto" w:fill="FFFFFF"/>
          </w:tcPr>
          <w:p w14:paraId="09D029F3" w14:textId="77777777" w:rsidR="00CC6CC5" w:rsidRPr="00980698" w:rsidRDefault="00CC6CC5" w:rsidP="00980698">
            <w:pPr>
              <w:jc w:val="center"/>
              <w:rPr>
                <w:rFonts w:ascii="Times New Roman" w:hAnsi="Times New Roman" w:cs="Times New Roman"/>
                <w:szCs w:val="22"/>
              </w:rPr>
            </w:pPr>
          </w:p>
        </w:tc>
        <w:tc>
          <w:tcPr>
            <w:tcW w:w="709" w:type="dxa"/>
            <w:shd w:val="clear" w:color="auto" w:fill="FFFFFF"/>
          </w:tcPr>
          <w:p w14:paraId="11E5F5DE" w14:textId="77777777" w:rsidR="00CC6CC5" w:rsidRPr="00980698" w:rsidRDefault="00CC6CC5" w:rsidP="00980698">
            <w:pPr>
              <w:rPr>
                <w:rFonts w:ascii="Times New Roman" w:hAnsi="Times New Roman" w:cs="Times New Roman"/>
                <w:szCs w:val="22"/>
              </w:rPr>
            </w:pPr>
          </w:p>
        </w:tc>
        <w:tc>
          <w:tcPr>
            <w:tcW w:w="709" w:type="dxa"/>
            <w:shd w:val="clear" w:color="auto" w:fill="FFFFFF"/>
          </w:tcPr>
          <w:p w14:paraId="3E160E08" w14:textId="77777777" w:rsidR="00CC6CC5" w:rsidRPr="00980698" w:rsidRDefault="00CC6CC5" w:rsidP="00980698">
            <w:pPr>
              <w:jc w:val="center"/>
              <w:rPr>
                <w:rFonts w:ascii="Times New Roman" w:hAnsi="Times New Roman" w:cs="Times New Roman"/>
                <w:szCs w:val="22"/>
                <w:lang w:val="en-US"/>
              </w:rPr>
            </w:pPr>
          </w:p>
        </w:tc>
        <w:tc>
          <w:tcPr>
            <w:tcW w:w="709" w:type="dxa"/>
            <w:shd w:val="clear" w:color="auto" w:fill="FFFFFF"/>
          </w:tcPr>
          <w:p w14:paraId="6F250E36" w14:textId="77777777" w:rsidR="00CC6CC5" w:rsidRPr="00980698" w:rsidRDefault="00CC6CC5" w:rsidP="00980698">
            <w:pPr>
              <w:jc w:val="center"/>
              <w:rPr>
                <w:rFonts w:ascii="Times New Roman" w:hAnsi="Times New Roman" w:cs="Times New Roman"/>
                <w:szCs w:val="22"/>
                <w:lang w:val="en-US"/>
              </w:rPr>
            </w:pPr>
          </w:p>
        </w:tc>
      </w:tr>
    </w:tbl>
    <w:p w14:paraId="24C781CD" w14:textId="77777777" w:rsidR="00077324" w:rsidRPr="00077324" w:rsidRDefault="00077324" w:rsidP="00980698">
      <w:pPr>
        <w:rPr>
          <w:rFonts w:ascii="Times New Roman" w:hAnsi="Times New Roman" w:cs="Times New Roman"/>
          <w:b/>
          <w:sz w:val="18"/>
          <w:szCs w:val="18"/>
        </w:rPr>
      </w:pPr>
    </w:p>
    <w:sectPr w:rsidR="00077324" w:rsidRPr="00077324" w:rsidSect="00980698">
      <w:footerReference w:type="even" r:id="rId14"/>
      <w:footerReference w:type="default" r:id="rId15"/>
      <w:pgSz w:w="11906" w:h="16838"/>
      <w:pgMar w:top="1134" w:right="851" w:bottom="851" w:left="1701" w:header="709" w:footer="709" w:gutter="0"/>
      <w:cols w:space="708"/>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56550F" w14:textId="77777777" w:rsidR="00C74226" w:rsidRDefault="00C74226">
      <w:r>
        <w:separator/>
      </w:r>
    </w:p>
  </w:endnote>
  <w:endnote w:type="continuationSeparator" w:id="0">
    <w:p w14:paraId="0EF432AF" w14:textId="77777777" w:rsidR="00C74226" w:rsidRDefault="00C74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4672D2" w14:textId="77777777" w:rsidR="00702D99" w:rsidRDefault="00FA496B">
    <w:pPr>
      <w:pStyle w:val="10"/>
      <w:framePr w:wrap="around" w:vAnchor="text" w:hAnchor="margin" w:xAlign="right" w:y="1"/>
      <w:rPr>
        <w:rStyle w:val="18"/>
      </w:rPr>
    </w:pPr>
    <w:r>
      <w:fldChar w:fldCharType="begin"/>
    </w:r>
    <w:r w:rsidR="00702D99">
      <w:rPr>
        <w:rStyle w:val="18"/>
      </w:rPr>
      <w:instrText xml:space="preserve">PAGE  </w:instrText>
    </w:r>
    <w:r>
      <w:rPr>
        <w:rStyle w:val="18"/>
      </w:rPr>
      <w:fldChar w:fldCharType="separate"/>
    </w:r>
    <w:r w:rsidR="00702D99">
      <w:rPr>
        <w:rStyle w:val="18"/>
      </w:rPr>
      <w:t>#</w:t>
    </w:r>
    <w:r>
      <w:rPr>
        <w:rStyle w:val="18"/>
      </w:rPr>
      <w:fldChar w:fldCharType="end"/>
    </w:r>
  </w:p>
  <w:p w14:paraId="2AAFD109" w14:textId="77777777" w:rsidR="00702D99" w:rsidRDefault="00702D99">
    <w:pPr>
      <w:pStyle w:val="10"/>
      <w:ind w:right="360"/>
      <w:rPr>
        <w:rStyle w:val="18"/>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15C705" w14:textId="45441A7E" w:rsidR="00702D99" w:rsidRDefault="00FA496B">
    <w:pPr>
      <w:pStyle w:val="10"/>
      <w:framePr w:wrap="around" w:vAnchor="text" w:hAnchor="margin" w:xAlign="right" w:y="1"/>
      <w:rPr>
        <w:rStyle w:val="18"/>
      </w:rPr>
    </w:pPr>
    <w:r>
      <w:fldChar w:fldCharType="begin"/>
    </w:r>
    <w:r w:rsidR="00702D99">
      <w:rPr>
        <w:rStyle w:val="18"/>
      </w:rPr>
      <w:instrText xml:space="preserve">PAGE  </w:instrText>
    </w:r>
    <w:r>
      <w:rPr>
        <w:rStyle w:val="18"/>
      </w:rPr>
      <w:fldChar w:fldCharType="separate"/>
    </w:r>
    <w:r w:rsidR="001E3BF0">
      <w:rPr>
        <w:rStyle w:val="18"/>
        <w:noProof/>
      </w:rPr>
      <w:t>10</w:t>
    </w:r>
    <w:r>
      <w:rPr>
        <w:rStyle w:val="18"/>
      </w:rPr>
      <w:fldChar w:fldCharType="end"/>
    </w:r>
  </w:p>
  <w:p w14:paraId="0680EC9A" w14:textId="77777777" w:rsidR="00702D99" w:rsidRDefault="00702D99">
    <w:pPr>
      <w:pStyle w:val="10"/>
      <w:ind w:right="360"/>
      <w:rPr>
        <w:rStyle w:val="1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C0D62F" w14:textId="77777777" w:rsidR="00C74226" w:rsidRDefault="00C74226">
      <w:r>
        <w:separator/>
      </w:r>
    </w:p>
  </w:footnote>
  <w:footnote w:type="continuationSeparator" w:id="0">
    <w:p w14:paraId="64DDD7C4" w14:textId="77777777" w:rsidR="00C74226" w:rsidRDefault="00C7422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B0DC62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47684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89A27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13AC40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CA1C7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15A37C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0090B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642508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F2C41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076AE4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441701"/>
    <w:multiLevelType w:val="hybridMultilevel"/>
    <w:tmpl w:val="752CA828"/>
    <w:lvl w:ilvl="0" w:tplc="B2B443AE">
      <w:start w:val="1"/>
      <w:numFmt w:val="decimal"/>
      <w:lvlText w:val="%1."/>
      <w:lvlJc w:val="left"/>
      <w:pPr>
        <w:ind w:left="720" w:hanging="360"/>
      </w:pPr>
      <w:rPr>
        <w:rFonts w:hint="default"/>
        <w:sz w:val="16"/>
        <w:szCs w:val="1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a"/>
  <w:drawingGridHorizontalSpacing w:val="110"/>
  <w:drawingGridVerticalSpacing w:val="0"/>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2EF"/>
    <w:rsid w:val="00002F68"/>
    <w:rsid w:val="00030188"/>
    <w:rsid w:val="0003172C"/>
    <w:rsid w:val="00045C14"/>
    <w:rsid w:val="00052CC5"/>
    <w:rsid w:val="00077324"/>
    <w:rsid w:val="000825EB"/>
    <w:rsid w:val="00086290"/>
    <w:rsid w:val="00096F5C"/>
    <w:rsid w:val="000A1FC8"/>
    <w:rsid w:val="000D1F39"/>
    <w:rsid w:val="000F4A3A"/>
    <w:rsid w:val="00125F7D"/>
    <w:rsid w:val="001274F9"/>
    <w:rsid w:val="0014239E"/>
    <w:rsid w:val="00145249"/>
    <w:rsid w:val="0015133B"/>
    <w:rsid w:val="00156F36"/>
    <w:rsid w:val="001735DA"/>
    <w:rsid w:val="0017760C"/>
    <w:rsid w:val="00197827"/>
    <w:rsid w:val="00197A37"/>
    <w:rsid w:val="001A37A1"/>
    <w:rsid w:val="001E3BF0"/>
    <w:rsid w:val="001F66DA"/>
    <w:rsid w:val="00226B62"/>
    <w:rsid w:val="00227D3E"/>
    <w:rsid w:val="002627FC"/>
    <w:rsid w:val="00267905"/>
    <w:rsid w:val="002724E2"/>
    <w:rsid w:val="00280172"/>
    <w:rsid w:val="00297002"/>
    <w:rsid w:val="002B0670"/>
    <w:rsid w:val="002B3AFF"/>
    <w:rsid w:val="002C2E25"/>
    <w:rsid w:val="002D1F8B"/>
    <w:rsid w:val="002E7024"/>
    <w:rsid w:val="0030589C"/>
    <w:rsid w:val="00330113"/>
    <w:rsid w:val="00351A62"/>
    <w:rsid w:val="00364205"/>
    <w:rsid w:val="003877C4"/>
    <w:rsid w:val="003A443B"/>
    <w:rsid w:val="003C32EF"/>
    <w:rsid w:val="003D5694"/>
    <w:rsid w:val="003F0865"/>
    <w:rsid w:val="004468D5"/>
    <w:rsid w:val="004604A2"/>
    <w:rsid w:val="004A70A6"/>
    <w:rsid w:val="004B2D28"/>
    <w:rsid w:val="004F1146"/>
    <w:rsid w:val="0052667B"/>
    <w:rsid w:val="00551A09"/>
    <w:rsid w:val="005530F1"/>
    <w:rsid w:val="00575DE6"/>
    <w:rsid w:val="00583B4D"/>
    <w:rsid w:val="00591677"/>
    <w:rsid w:val="005E41A0"/>
    <w:rsid w:val="005F24F2"/>
    <w:rsid w:val="005F503B"/>
    <w:rsid w:val="005F63E4"/>
    <w:rsid w:val="005F7A04"/>
    <w:rsid w:val="0060348D"/>
    <w:rsid w:val="006220AF"/>
    <w:rsid w:val="0065219F"/>
    <w:rsid w:val="0067787A"/>
    <w:rsid w:val="006903A5"/>
    <w:rsid w:val="00692034"/>
    <w:rsid w:val="006A12B7"/>
    <w:rsid w:val="006A1B65"/>
    <w:rsid w:val="006A6639"/>
    <w:rsid w:val="006B1B2A"/>
    <w:rsid w:val="006B6003"/>
    <w:rsid w:val="006C2DF4"/>
    <w:rsid w:val="006E3D23"/>
    <w:rsid w:val="006E7C6C"/>
    <w:rsid w:val="006F1A89"/>
    <w:rsid w:val="00702D99"/>
    <w:rsid w:val="00731468"/>
    <w:rsid w:val="007A52FD"/>
    <w:rsid w:val="007E11DA"/>
    <w:rsid w:val="008060E5"/>
    <w:rsid w:val="0082041E"/>
    <w:rsid w:val="0082351B"/>
    <w:rsid w:val="00847305"/>
    <w:rsid w:val="0085079E"/>
    <w:rsid w:val="008B065F"/>
    <w:rsid w:val="008C580A"/>
    <w:rsid w:val="008E7B8E"/>
    <w:rsid w:val="00916926"/>
    <w:rsid w:val="00980698"/>
    <w:rsid w:val="0098563D"/>
    <w:rsid w:val="00997BD0"/>
    <w:rsid w:val="009C2E48"/>
    <w:rsid w:val="009E34A1"/>
    <w:rsid w:val="009F2D40"/>
    <w:rsid w:val="00A73361"/>
    <w:rsid w:val="00A74151"/>
    <w:rsid w:val="00A86898"/>
    <w:rsid w:val="00AF34D8"/>
    <w:rsid w:val="00AF3C9D"/>
    <w:rsid w:val="00B22807"/>
    <w:rsid w:val="00BA3B2E"/>
    <w:rsid w:val="00BB5553"/>
    <w:rsid w:val="00BC4215"/>
    <w:rsid w:val="00BD0F0E"/>
    <w:rsid w:val="00BE1E32"/>
    <w:rsid w:val="00C32BC5"/>
    <w:rsid w:val="00C54606"/>
    <w:rsid w:val="00C74226"/>
    <w:rsid w:val="00C7660B"/>
    <w:rsid w:val="00CA718C"/>
    <w:rsid w:val="00CC6CC5"/>
    <w:rsid w:val="00D11326"/>
    <w:rsid w:val="00D61B97"/>
    <w:rsid w:val="00D6350C"/>
    <w:rsid w:val="00DC2678"/>
    <w:rsid w:val="00E05348"/>
    <w:rsid w:val="00E423B5"/>
    <w:rsid w:val="00E44360"/>
    <w:rsid w:val="00E54BA6"/>
    <w:rsid w:val="00E7193A"/>
    <w:rsid w:val="00E74E17"/>
    <w:rsid w:val="00E770B5"/>
    <w:rsid w:val="00E97C73"/>
    <w:rsid w:val="00EA7922"/>
    <w:rsid w:val="00EF2A7D"/>
    <w:rsid w:val="00EF5728"/>
    <w:rsid w:val="00F41C6E"/>
    <w:rsid w:val="00F806D2"/>
    <w:rsid w:val="00FA496B"/>
    <w:rsid w:val="00FB5CDE"/>
    <w:rsid w:val="00FB745D"/>
    <w:rsid w:val="00FE00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327C0F8"/>
  <w15:docId w15:val="{A748C84A-3856-4053-8951-1D6F6C3B6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9" w:qFormat="1"/>
    <w:lsdException w:name="footnote text" w:uiPriority="9" w:qFormat="1"/>
    <w:lsdException w:name="annotation text" w:uiPriority="9" w:qFormat="1"/>
    <w:lsdException w:name="header" w:qFormat="1"/>
    <w:lsdException w:name="footer" w:uiPriority="9" w:qFormat="1"/>
    <w:lsdException w:name="index heading" w:uiPriority="9" w:qFormat="1"/>
    <w:lsdException w:name="caption" w:semiHidden="1" w:uiPriority="9" w:unhideWhenUsed="1" w:qFormat="1"/>
    <w:lsdException w:name="table of figures" w:uiPriority="9" w:qFormat="1"/>
    <w:lsdException w:name="envelope address" w:uiPriority="9" w:qFormat="1"/>
    <w:lsdException w:name="envelope return" w:uiPriority="9" w:qFormat="1"/>
    <w:lsdException w:name="footnote reference" w:uiPriority="9" w:qFormat="1"/>
    <w:lsdException w:name="annotation reference" w:uiPriority="9" w:qFormat="1"/>
    <w:lsdException w:name="line number" w:uiPriority="9" w:qFormat="1"/>
    <w:lsdException w:name="page number" w:uiPriority="9" w:qFormat="1"/>
    <w:lsdException w:name="endnote reference" w:uiPriority="9" w:qFormat="1"/>
    <w:lsdException w:name="endnote text" w:uiPriority="9" w:qFormat="1"/>
    <w:lsdException w:name="table of authorities" w:uiPriority="9" w:qFormat="1"/>
    <w:lsdException w:name="macro" w:uiPriority="9" w:qFormat="1"/>
    <w:lsdException w:name="toa heading" w:uiPriority="9" w:qFormat="1"/>
    <w:lsdException w:name="List" w:uiPriority="9" w:qFormat="1"/>
    <w:lsdException w:name="List Bullet" w:uiPriority="9" w:qFormat="1"/>
    <w:lsdException w:name="List Number" w:uiPriority="9" w:qFormat="1"/>
    <w:lsdException w:name="List 2" w:uiPriority="9" w:qFormat="1"/>
    <w:lsdException w:name="List 3" w:uiPriority="9" w:qFormat="1"/>
    <w:lsdException w:name="List 4" w:uiPriority="9" w:qFormat="1"/>
    <w:lsdException w:name="List 5" w:uiPriority="9" w:qFormat="1"/>
    <w:lsdException w:name="List Bullet 2" w:uiPriority="9" w:qFormat="1"/>
    <w:lsdException w:name="List Bullet 3" w:uiPriority="9" w:qFormat="1"/>
    <w:lsdException w:name="List Bullet 4" w:uiPriority="9" w:qFormat="1"/>
    <w:lsdException w:name="List Bullet 5" w:uiPriority="9" w:qFormat="1"/>
    <w:lsdException w:name="List Number 2" w:uiPriority="9" w:qFormat="1"/>
    <w:lsdException w:name="List Number 3" w:uiPriority="9" w:qFormat="1"/>
    <w:lsdException w:name="List Number 4" w:uiPriority="9" w:qFormat="1"/>
    <w:lsdException w:name="List Number 5" w:uiPriority="9" w:qFormat="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64205"/>
    <w:rPr>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Обычный1"/>
    <w:qFormat/>
    <w:rsid w:val="00364205"/>
    <w:pPr>
      <w:spacing w:after="200" w:line="275" w:lineRule="auto"/>
    </w:pPr>
    <w:rPr>
      <w:sz w:val="22"/>
    </w:rPr>
  </w:style>
  <w:style w:type="paragraph" w:customStyle="1" w:styleId="ConsPlusNormal">
    <w:name w:val="ConsPlusNormal"/>
    <w:rsid w:val="00364205"/>
    <w:pPr>
      <w:widowControl w:val="0"/>
      <w:ind w:firstLine="720"/>
    </w:pPr>
    <w:rPr>
      <w:rFonts w:ascii="Arial" w:eastAsia="Arial" w:hAnsi="Arial"/>
      <w:sz w:val="22"/>
    </w:rPr>
  </w:style>
  <w:style w:type="paragraph" w:customStyle="1" w:styleId="5">
    <w:name w:val="Обычный5"/>
    <w:qFormat/>
    <w:rsid w:val="00364205"/>
    <w:pPr>
      <w:widowControl w:val="0"/>
      <w:spacing w:before="260"/>
      <w:jc w:val="both"/>
    </w:pPr>
    <w:rPr>
      <w:rFonts w:ascii="Times New Roman" w:eastAsia="Times New Roman" w:hAnsi="Times New Roman"/>
      <w:sz w:val="24"/>
    </w:rPr>
  </w:style>
  <w:style w:type="paragraph" w:customStyle="1" w:styleId="21">
    <w:name w:val="Заголовок 21"/>
    <w:aliases w:val=" Знак Знак Знак"/>
    <w:basedOn w:val="1"/>
    <w:next w:val="1"/>
    <w:qFormat/>
    <w:rsid w:val="00364205"/>
    <w:pPr>
      <w:widowControl w:val="0"/>
      <w:spacing w:before="120" w:after="120" w:line="240" w:lineRule="auto"/>
      <w:ind w:left="1418" w:hanging="851"/>
      <w:jc w:val="both"/>
      <w:outlineLvl w:val="1"/>
    </w:pPr>
    <w:rPr>
      <w:rFonts w:ascii="Times New Roman" w:eastAsia="Times New Roman" w:hAnsi="Times New Roman"/>
      <w:b/>
      <w:sz w:val="24"/>
    </w:rPr>
  </w:style>
  <w:style w:type="paragraph" w:customStyle="1" w:styleId="10">
    <w:name w:val="Нижний колонтитул1"/>
    <w:basedOn w:val="1"/>
    <w:rsid w:val="00364205"/>
    <w:pPr>
      <w:tabs>
        <w:tab w:val="center" w:pos="4677"/>
        <w:tab w:val="right" w:pos="9355"/>
      </w:tabs>
      <w:spacing w:after="0" w:line="240" w:lineRule="auto"/>
    </w:pPr>
    <w:rPr>
      <w:rFonts w:ascii="Times New Roman" w:eastAsia="Times New Roman" w:hAnsi="Times New Roman"/>
      <w:sz w:val="24"/>
    </w:rPr>
  </w:style>
  <w:style w:type="paragraph" w:customStyle="1" w:styleId="11">
    <w:name w:val="Название1"/>
    <w:basedOn w:val="1"/>
    <w:qFormat/>
    <w:rsid w:val="00364205"/>
    <w:pPr>
      <w:widowControl w:val="0"/>
      <w:spacing w:after="0" w:line="240" w:lineRule="auto"/>
      <w:jc w:val="center"/>
    </w:pPr>
    <w:rPr>
      <w:rFonts w:ascii="Courier New" w:eastAsia="Courier New" w:hAnsi="Courier New"/>
      <w:b/>
      <w:color w:val="000080"/>
      <w:sz w:val="20"/>
    </w:rPr>
  </w:style>
  <w:style w:type="paragraph" w:customStyle="1" w:styleId="12">
    <w:name w:val="Основной текст с отступом1"/>
    <w:basedOn w:val="1"/>
    <w:rsid w:val="00364205"/>
    <w:pPr>
      <w:spacing w:after="120" w:line="240" w:lineRule="auto"/>
      <w:ind w:left="283"/>
    </w:pPr>
    <w:rPr>
      <w:rFonts w:ascii="Times New Roman" w:eastAsia="Times New Roman" w:hAnsi="Times New Roman"/>
      <w:sz w:val="24"/>
    </w:rPr>
  </w:style>
  <w:style w:type="paragraph" w:customStyle="1" w:styleId="31">
    <w:name w:val="Основной текст 31"/>
    <w:basedOn w:val="1"/>
    <w:rsid w:val="00364205"/>
    <w:pPr>
      <w:spacing w:after="120" w:line="240" w:lineRule="auto"/>
    </w:pPr>
    <w:rPr>
      <w:rFonts w:ascii="Times New Roman" w:eastAsia="Times New Roman" w:hAnsi="Times New Roman"/>
      <w:sz w:val="16"/>
    </w:rPr>
  </w:style>
  <w:style w:type="paragraph" w:styleId="a3">
    <w:name w:val="Balloon Text"/>
    <w:basedOn w:val="1"/>
    <w:rsid w:val="00364205"/>
    <w:pPr>
      <w:spacing w:after="0" w:line="240" w:lineRule="auto"/>
    </w:pPr>
    <w:rPr>
      <w:rFonts w:ascii="Tahoma" w:eastAsia="Tahoma" w:hAnsi="Tahoma"/>
      <w:sz w:val="16"/>
    </w:rPr>
  </w:style>
  <w:style w:type="character" w:customStyle="1" w:styleId="13">
    <w:name w:val="Номер строки1"/>
    <w:rsid w:val="00364205"/>
    <w:rPr>
      <w:sz w:val="22"/>
    </w:rPr>
  </w:style>
  <w:style w:type="character" w:customStyle="1" w:styleId="14">
    <w:name w:val="Гиперссылка1"/>
    <w:rsid w:val="00364205"/>
    <w:rPr>
      <w:color w:val="0000FF"/>
      <w:sz w:val="22"/>
      <w:u w:val="single"/>
    </w:rPr>
  </w:style>
  <w:style w:type="character" w:customStyle="1" w:styleId="2">
    <w:name w:val="Основной шрифт абзаца2"/>
    <w:rsid w:val="00364205"/>
    <w:rPr>
      <w:sz w:val="22"/>
    </w:rPr>
  </w:style>
  <w:style w:type="character" w:customStyle="1" w:styleId="a4">
    <w:name w:val="Нижний колонтитул Знак"/>
    <w:rsid w:val="00364205"/>
    <w:rPr>
      <w:rFonts w:ascii="Times New Roman" w:eastAsia="Times New Roman" w:hAnsi="Times New Roman"/>
      <w:sz w:val="24"/>
    </w:rPr>
  </w:style>
  <w:style w:type="character" w:customStyle="1" w:styleId="a5">
    <w:name w:val="Название Знак"/>
    <w:rsid w:val="00364205"/>
    <w:rPr>
      <w:rFonts w:ascii="Courier New" w:eastAsia="Courier New" w:hAnsi="Courier New"/>
      <w:b/>
      <w:color w:val="000080"/>
      <w:sz w:val="20"/>
    </w:rPr>
  </w:style>
  <w:style w:type="character" w:customStyle="1" w:styleId="a6">
    <w:name w:val="Основной текст с отступом Знак"/>
    <w:rsid w:val="00364205"/>
    <w:rPr>
      <w:rFonts w:ascii="Times New Roman" w:eastAsia="Times New Roman" w:hAnsi="Times New Roman"/>
      <w:sz w:val="24"/>
    </w:rPr>
  </w:style>
  <w:style w:type="character" w:customStyle="1" w:styleId="20">
    <w:name w:val="Заголовок 2 Знак"/>
    <w:aliases w:val=" Знак Знак Знак Знак"/>
    <w:rsid w:val="00364205"/>
    <w:rPr>
      <w:rFonts w:ascii="Times New Roman" w:eastAsia="Times New Roman" w:hAnsi="Times New Roman"/>
      <w:b/>
      <w:sz w:val="24"/>
    </w:rPr>
  </w:style>
  <w:style w:type="character" w:customStyle="1" w:styleId="3">
    <w:name w:val="Основной текст 3 Знак"/>
    <w:rsid w:val="00364205"/>
    <w:rPr>
      <w:rFonts w:ascii="Times New Roman" w:eastAsia="Times New Roman" w:hAnsi="Times New Roman"/>
      <w:sz w:val="16"/>
    </w:rPr>
  </w:style>
  <w:style w:type="character" w:customStyle="1" w:styleId="ConsPlusNormal0">
    <w:name w:val="ConsPlusNormal Знак"/>
    <w:rsid w:val="00364205"/>
    <w:rPr>
      <w:rFonts w:ascii="Arial" w:eastAsia="Arial" w:hAnsi="Arial"/>
      <w:sz w:val="22"/>
    </w:rPr>
  </w:style>
  <w:style w:type="character" w:customStyle="1" w:styleId="a7">
    <w:name w:val="Текст выноски Знак"/>
    <w:rsid w:val="00364205"/>
    <w:rPr>
      <w:rFonts w:ascii="Tahoma" w:eastAsia="Tahoma" w:hAnsi="Tahoma"/>
      <w:sz w:val="16"/>
    </w:rPr>
  </w:style>
  <w:style w:type="character" w:customStyle="1" w:styleId="15">
    <w:name w:val="Гиперссылка1"/>
    <w:rsid w:val="00364205"/>
    <w:rPr>
      <w:color w:val="0000FF"/>
      <w:sz w:val="22"/>
      <w:u w:val="single"/>
    </w:rPr>
  </w:style>
  <w:style w:type="character" w:customStyle="1" w:styleId="16">
    <w:name w:val="Строгий1"/>
    <w:qFormat/>
    <w:rsid w:val="00364205"/>
    <w:rPr>
      <w:b/>
      <w:sz w:val="22"/>
    </w:rPr>
  </w:style>
  <w:style w:type="character" w:customStyle="1" w:styleId="17">
    <w:name w:val="Основной шрифт абзаца1"/>
    <w:rsid w:val="00364205"/>
    <w:rPr>
      <w:sz w:val="24"/>
    </w:rPr>
  </w:style>
  <w:style w:type="character" w:customStyle="1" w:styleId="18">
    <w:name w:val="Номер страницы1"/>
    <w:rsid w:val="00364205"/>
    <w:rPr>
      <w:sz w:val="22"/>
    </w:rPr>
  </w:style>
  <w:style w:type="table" w:customStyle="1" w:styleId="19">
    <w:name w:val="Обычная таблица1"/>
    <w:rsid w:val="00364205"/>
    <w:rPr>
      <w:sz w:val="22"/>
    </w:rPr>
    <w:tblPr>
      <w:tblCellMar>
        <w:top w:w="0" w:type="dxa"/>
        <w:left w:w="108" w:type="dxa"/>
        <w:bottom w:w="0" w:type="dxa"/>
        <w:right w:w="108" w:type="dxa"/>
      </w:tblCellMar>
    </w:tblPr>
  </w:style>
  <w:style w:type="table" w:customStyle="1" w:styleId="110">
    <w:name w:val="Простая таблица 11"/>
    <w:basedOn w:val="19"/>
    <w:rsid w:val="0036420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8">
    <w:name w:val="Table Grid"/>
    <w:basedOn w:val="a1"/>
    <w:rsid w:val="0036420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9">
    <w:name w:val="Hyperlink"/>
    <w:uiPriority w:val="99"/>
    <w:unhideWhenUsed/>
    <w:rsid w:val="0017760C"/>
    <w:rPr>
      <w:color w:val="0000FF"/>
      <w:sz w:val="22"/>
      <w:u w:val="single"/>
    </w:rPr>
  </w:style>
  <w:style w:type="paragraph" w:styleId="aa">
    <w:name w:val="header"/>
    <w:basedOn w:val="a"/>
    <w:link w:val="ab"/>
    <w:uiPriority w:val="99"/>
    <w:rsid w:val="0098563D"/>
    <w:pPr>
      <w:tabs>
        <w:tab w:val="center" w:pos="4677"/>
        <w:tab w:val="right" w:pos="9355"/>
      </w:tabs>
    </w:pPr>
    <w:rPr>
      <w:rFonts w:ascii="Times New Roman" w:eastAsia="Times New Roman" w:hAnsi="Times New Roman" w:cs="Times New Roman"/>
      <w:sz w:val="24"/>
      <w:szCs w:val="24"/>
    </w:rPr>
  </w:style>
  <w:style w:type="character" w:customStyle="1" w:styleId="ab">
    <w:name w:val="Верхний колонтитул Знак"/>
    <w:basedOn w:val="a0"/>
    <w:link w:val="aa"/>
    <w:uiPriority w:val="99"/>
    <w:rsid w:val="0098563D"/>
    <w:rPr>
      <w:rFonts w:ascii="Times New Roman" w:eastAsia="Times New Roman" w:hAnsi="Times New Roman" w:cs="Times New Roman"/>
      <w:sz w:val="24"/>
      <w:szCs w:val="24"/>
    </w:rPr>
  </w:style>
  <w:style w:type="paragraph" w:styleId="ac">
    <w:name w:val="footer"/>
    <w:basedOn w:val="a"/>
    <w:link w:val="1a"/>
    <w:uiPriority w:val="9"/>
    <w:qFormat/>
    <w:rsid w:val="00551A09"/>
    <w:pPr>
      <w:tabs>
        <w:tab w:val="center" w:pos="4677"/>
        <w:tab w:val="right" w:pos="9355"/>
      </w:tabs>
    </w:pPr>
  </w:style>
  <w:style w:type="character" w:customStyle="1" w:styleId="1a">
    <w:name w:val="Нижний колонтитул Знак1"/>
    <w:basedOn w:val="a0"/>
    <w:link w:val="ac"/>
    <w:uiPriority w:val="9"/>
    <w:rsid w:val="00551A09"/>
  </w:style>
  <w:style w:type="character" w:customStyle="1" w:styleId="apple-converted-space">
    <w:name w:val="apple-converted-space"/>
    <w:basedOn w:val="a0"/>
    <w:rsid w:val="00077324"/>
  </w:style>
  <w:style w:type="paragraph" w:styleId="ad">
    <w:name w:val="Normal (Web)"/>
    <w:basedOn w:val="a"/>
    <w:uiPriority w:val="99"/>
    <w:rsid w:val="00077324"/>
    <w:pPr>
      <w:spacing w:before="100" w:beforeAutospacing="1" w:after="100" w:afterAutospacing="1"/>
    </w:pPr>
    <w:rPr>
      <w:rFonts w:ascii="Times New Roman" w:eastAsia="Times New Roman" w:hAnsi="Times New Roman" w:cs="Times New Roman"/>
      <w:sz w:val="24"/>
      <w:szCs w:val="24"/>
    </w:rPr>
  </w:style>
  <w:style w:type="paragraph" w:styleId="ae">
    <w:name w:val="No Spacing"/>
    <w:qFormat/>
    <w:rsid w:val="00077324"/>
    <w:rPr>
      <w:rFonts w:ascii="Times New Roman" w:eastAsia="Times New Roman" w:hAnsi="Times New Roman" w:cs="Times New Roman"/>
      <w:sz w:val="24"/>
      <w:szCs w:val="24"/>
    </w:rPr>
  </w:style>
  <w:style w:type="paragraph" w:styleId="af">
    <w:name w:val="List Paragraph"/>
    <w:basedOn w:val="a"/>
    <w:uiPriority w:val="34"/>
    <w:qFormat/>
    <w:rsid w:val="00077324"/>
    <w:pPr>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0937921">
      <w:bodyDiv w:val="1"/>
      <w:marLeft w:val="0"/>
      <w:marRight w:val="0"/>
      <w:marTop w:val="0"/>
      <w:marBottom w:val="0"/>
      <w:divBdr>
        <w:top w:val="none" w:sz="0" w:space="0" w:color="auto"/>
        <w:left w:val="none" w:sz="0" w:space="0" w:color="auto"/>
        <w:bottom w:val="none" w:sz="0" w:space="0" w:color="auto"/>
        <w:right w:val="none" w:sz="0" w:space="0" w:color="auto"/>
      </w:divBdr>
    </w:div>
    <w:div w:id="970673165">
      <w:bodyDiv w:val="1"/>
      <w:marLeft w:val="0"/>
      <w:marRight w:val="0"/>
      <w:marTop w:val="0"/>
      <w:marBottom w:val="0"/>
      <w:divBdr>
        <w:top w:val="none" w:sz="0" w:space="0" w:color="auto"/>
        <w:left w:val="none" w:sz="0" w:space="0" w:color="auto"/>
        <w:bottom w:val="none" w:sz="0" w:space="0" w:color="auto"/>
        <w:right w:val="none" w:sz="0" w:space="0" w:color="auto"/>
      </w:divBdr>
      <w:divsChild>
        <w:div w:id="1674260541">
          <w:marLeft w:val="0"/>
          <w:marRight w:val="0"/>
          <w:marTop w:val="0"/>
          <w:marBottom w:val="0"/>
          <w:divBdr>
            <w:top w:val="none" w:sz="0" w:space="0" w:color="auto"/>
            <w:left w:val="none" w:sz="0" w:space="0" w:color="auto"/>
            <w:bottom w:val="none" w:sz="0" w:space="0" w:color="auto"/>
            <w:right w:val="none" w:sz="0" w:space="0" w:color="auto"/>
          </w:divBdr>
          <w:divsChild>
            <w:div w:id="1778864700">
              <w:marLeft w:val="0"/>
              <w:marRight w:val="0"/>
              <w:marTop w:val="0"/>
              <w:marBottom w:val="0"/>
              <w:divBdr>
                <w:top w:val="none" w:sz="0" w:space="0" w:color="auto"/>
                <w:left w:val="none" w:sz="0" w:space="0" w:color="auto"/>
                <w:bottom w:val="none" w:sz="0" w:space="0" w:color="auto"/>
                <w:right w:val="none" w:sz="0" w:space="0" w:color="auto"/>
              </w:divBdr>
              <w:divsChild>
                <w:div w:id="2139453671">
                  <w:marLeft w:val="0"/>
                  <w:marRight w:val="0"/>
                  <w:marTop w:val="140"/>
                  <w:marBottom w:val="14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04064B53C0A86C995D4A1560CE3C182AFFDA2FEA9E0DF3054836C6BA552FC0DAD80422860FBAA51C6AA3518CC0D67D2B68A3C93658D6B3EFbFU1N" TargetMode="External"/><Relationship Id="rId13" Type="http://schemas.openxmlformats.org/officeDocument/2006/relationships/hyperlink" Target="http://www.consultant.ru/document/cons_doc_LAW_9027/a822439dadeeaeaa5de022bddcc3972e6ff9731f/" TargetMode="External"/><Relationship Id="rId3" Type="http://schemas.openxmlformats.org/officeDocument/2006/relationships/settings" Target="settings.xml"/><Relationship Id="rId7" Type="http://schemas.openxmlformats.org/officeDocument/2006/relationships/hyperlink" Target="consultantplus://offline/ref=A2AB14DEA5CF6E597B64165535F10565322D8E698721C2B4085FB89FD311FC9F54D069E2B25FAB0C037A6FE2464979609A351BFB41EC23xAM" TargetMode="External"/><Relationship Id="rId12" Type="http://schemas.openxmlformats.org/officeDocument/2006/relationships/hyperlink" Target="http://www.consultant.ru/document/cons_doc_LAW_9027/797de3bcbc5ddf5f76836ac796941ff5a534f232/"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onsultant.ru/document/cons_doc_LAW_9027/2eae504a3bae998d6417e096544bb0d80f1f7650/"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consultantplus://offline/ref=B9DEE1340C2A7DA53EAAE25BFBF2C9B49899E4A622009E28BA9D2FF7C75567347167A5D5E69AA9EFBAF312524E6B0535C2EE19F7BCW7k1C" TargetMode="External"/><Relationship Id="rId4" Type="http://schemas.openxmlformats.org/officeDocument/2006/relationships/webSettings" Target="webSettings.xml"/><Relationship Id="rId9" Type="http://schemas.openxmlformats.org/officeDocument/2006/relationships/hyperlink" Target="consultantplus://offline/ref=04064B53C0A86C995D4A1560CE3C182AFFDA2FEA9E0DF3054836C6BA552FC0DAD80422860FBAA51C6AA3518CC0D67D2B68A3C93658D6B3EFbFU1N"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1141</TotalTime>
  <Pages>10</Pages>
  <Words>5094</Words>
  <Characters>29041</Characters>
  <Application>Microsoft Office Word</Application>
  <DocSecurity>0</DocSecurity>
  <Lines>242</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34067</CharactersWithSpaces>
  <SharedDoc>false</SharedDoc>
  <HLinks>
    <vt:vector size="144" baseType="variant">
      <vt:variant>
        <vt:i4>6225996</vt:i4>
      </vt:variant>
      <vt:variant>
        <vt:i4>69</vt:i4>
      </vt:variant>
      <vt:variant>
        <vt:i4>0</vt:i4>
      </vt:variant>
      <vt:variant>
        <vt:i4>5</vt:i4>
      </vt:variant>
      <vt:variant>
        <vt:lpwstr>mailto:muiskaya_crb@govrb.ru</vt:lpwstr>
      </vt:variant>
      <vt:variant>
        <vt:lpwstr/>
      </vt:variant>
      <vt:variant>
        <vt:i4>917545</vt:i4>
      </vt:variant>
      <vt:variant>
        <vt:i4>66</vt:i4>
      </vt:variant>
      <vt:variant>
        <vt:i4>0</vt:i4>
      </vt:variant>
      <vt:variant>
        <vt:i4>5</vt:i4>
      </vt:variant>
      <vt:variant>
        <vt:lpwstr>http://www.consultant.ru/document/cons_doc_LAW_9027/a822439dadeeaeaa5de022bddcc3972e6ff9731f/</vt:lpwstr>
      </vt:variant>
      <vt:variant>
        <vt:lpwstr>dst100131</vt:lpwstr>
      </vt:variant>
      <vt:variant>
        <vt:i4>5439523</vt:i4>
      </vt:variant>
      <vt:variant>
        <vt:i4>63</vt:i4>
      </vt:variant>
      <vt:variant>
        <vt:i4>0</vt:i4>
      </vt:variant>
      <vt:variant>
        <vt:i4>5</vt:i4>
      </vt:variant>
      <vt:variant>
        <vt:lpwstr>http://www.consultant.ru/document/cons_doc_LAW_9027/797de3bcbc5ddf5f76836ac796941ff5a534f232/</vt:lpwstr>
      </vt:variant>
      <vt:variant>
        <vt:lpwstr>dst100052</vt:lpwstr>
      </vt:variant>
      <vt:variant>
        <vt:i4>852086</vt:i4>
      </vt:variant>
      <vt:variant>
        <vt:i4>60</vt:i4>
      </vt:variant>
      <vt:variant>
        <vt:i4>0</vt:i4>
      </vt:variant>
      <vt:variant>
        <vt:i4>5</vt:i4>
      </vt:variant>
      <vt:variant>
        <vt:lpwstr>http://www.consultant.ru/document/cons_doc_LAW_9027/2eae504a3bae998d6417e096544bb0d80f1f7650/</vt:lpwstr>
      </vt:variant>
      <vt:variant>
        <vt:lpwstr>dst100048</vt:lpwstr>
      </vt:variant>
      <vt:variant>
        <vt:i4>196620</vt:i4>
      </vt:variant>
      <vt:variant>
        <vt:i4>57</vt:i4>
      </vt:variant>
      <vt:variant>
        <vt:i4>0</vt:i4>
      </vt:variant>
      <vt:variant>
        <vt:i4>5</vt:i4>
      </vt:variant>
      <vt:variant>
        <vt:lpwstr>consultantplus://offline/ref=B9DEE1340C2A7DA53EAAE25BFBF2C9B49899E4A622009E28BA9D2FF7C75567347167A5D5E69AA9EFBAF312524E6B0535C2EE19F7BCW7k1C</vt:lpwstr>
      </vt:variant>
      <vt:variant>
        <vt:lpwstr/>
      </vt:variant>
      <vt:variant>
        <vt:i4>3538995</vt:i4>
      </vt:variant>
      <vt:variant>
        <vt:i4>54</vt:i4>
      </vt:variant>
      <vt:variant>
        <vt:i4>0</vt:i4>
      </vt:variant>
      <vt:variant>
        <vt:i4>5</vt:i4>
      </vt:variant>
      <vt:variant>
        <vt:lpwstr>consultantplus://offline/ref=B9DEE1340C2A7DA53EAAE25BFBF2C9B49899E4A622009E28BA9D2FF7C75567347167A5D0E59EABB0BFE6030A4362122BC5F705F5BD79WDk1C</vt:lpwstr>
      </vt:variant>
      <vt:variant>
        <vt:lpwstr/>
      </vt:variant>
      <vt:variant>
        <vt:i4>6422579</vt:i4>
      </vt:variant>
      <vt:variant>
        <vt:i4>51</vt:i4>
      </vt:variant>
      <vt:variant>
        <vt:i4>0</vt:i4>
      </vt:variant>
      <vt:variant>
        <vt:i4>5</vt:i4>
      </vt:variant>
      <vt:variant>
        <vt:lpwstr>consultantplus://offline/ref=B9DEE1340C2A7DA53EAAE25BFBF2C9B49899EAA5260F9E28BA9D2FF7C75567347167A5D0E49EA3B3EBBC130E0A371635CCEE1BF0A37AD800WCkAC</vt:lpwstr>
      </vt:variant>
      <vt:variant>
        <vt:lpwstr/>
      </vt:variant>
      <vt:variant>
        <vt:i4>7012463</vt:i4>
      </vt:variant>
      <vt:variant>
        <vt:i4>48</vt:i4>
      </vt:variant>
      <vt:variant>
        <vt:i4>0</vt:i4>
      </vt:variant>
      <vt:variant>
        <vt:i4>5</vt:i4>
      </vt:variant>
      <vt:variant>
        <vt:lpwstr>consultantplus://offline/ref=7D6AD53110F12F77AF292B223EDFF6F630ADA77E56B7310A4F56BDA1F633C61C043D591148E9462CB36ACDDD01314577453421E3E4B8y321E</vt:lpwstr>
      </vt:variant>
      <vt:variant>
        <vt:lpwstr/>
      </vt:variant>
      <vt:variant>
        <vt:i4>7012460</vt:i4>
      </vt:variant>
      <vt:variant>
        <vt:i4>45</vt:i4>
      </vt:variant>
      <vt:variant>
        <vt:i4>0</vt:i4>
      </vt:variant>
      <vt:variant>
        <vt:i4>5</vt:i4>
      </vt:variant>
      <vt:variant>
        <vt:lpwstr>consultantplus://offline/ref=7D6AD53110F12F77AF292B223EDFF6F630ADA77E56B7310A4F56BDA1F633C61C043D591148E9452CB36ACDDD01314577453421E3E4B8y321E</vt:lpwstr>
      </vt:variant>
      <vt:variant>
        <vt:lpwstr/>
      </vt:variant>
      <vt:variant>
        <vt:i4>2097191</vt:i4>
      </vt:variant>
      <vt:variant>
        <vt:i4>42</vt:i4>
      </vt:variant>
      <vt:variant>
        <vt:i4>0</vt:i4>
      </vt:variant>
      <vt:variant>
        <vt:i4>5</vt:i4>
      </vt:variant>
      <vt:variant>
        <vt:lpwstr>https://login.consultant.ru/link/?req=doc&amp;base=LAW&amp;n=410306&amp;dst=10646&amp;field=134&amp;date=30.06.2022</vt:lpwstr>
      </vt:variant>
      <vt:variant>
        <vt:lpwstr/>
      </vt:variant>
      <vt:variant>
        <vt:i4>4063337</vt:i4>
      </vt:variant>
      <vt:variant>
        <vt:i4>39</vt:i4>
      </vt:variant>
      <vt:variant>
        <vt:i4>0</vt:i4>
      </vt:variant>
      <vt:variant>
        <vt:i4>5</vt:i4>
      </vt:variant>
      <vt:variant>
        <vt:lpwstr>consultantplus://offline/ref=4D1B8EF847EDCCDDFC54A2002DBAE0CEBE4D54B9CBA8F7BEFC5801F4E3EB52C55364E8A5AE9B200E5F40D6515AB414CECE6CC9EF304FB2B8t422M</vt:lpwstr>
      </vt:variant>
      <vt:variant>
        <vt:lpwstr/>
      </vt:variant>
      <vt:variant>
        <vt:i4>6750311</vt:i4>
      </vt:variant>
      <vt:variant>
        <vt:i4>36</vt:i4>
      </vt:variant>
      <vt:variant>
        <vt:i4>0</vt:i4>
      </vt:variant>
      <vt:variant>
        <vt:i4>5</vt:i4>
      </vt:variant>
      <vt:variant>
        <vt:lpwstr>consultantplus://offline/ref=4D1B8EF847EDCCDDFC54A2002DBAE0CEBE4D54B9CBA8F7BEFC5801F4E3EB52C55364E8A1A891775F121E8F011FFF19CED170C9ECt22CM</vt:lpwstr>
      </vt:variant>
      <vt:variant>
        <vt:lpwstr/>
      </vt:variant>
      <vt:variant>
        <vt:i4>3211375</vt:i4>
      </vt:variant>
      <vt:variant>
        <vt:i4>33</vt:i4>
      </vt:variant>
      <vt:variant>
        <vt:i4>0</vt:i4>
      </vt:variant>
      <vt:variant>
        <vt:i4>5</vt:i4>
      </vt:variant>
      <vt:variant>
        <vt:lpwstr>consultantplus://offline/ref=D46C4D2CF8A4E246378B07370D3FA4E146724FECD3691561A9515BBFFB95300DAFDE91CCC6C879AC04z5C</vt:lpwstr>
      </vt:variant>
      <vt:variant>
        <vt:lpwstr/>
      </vt:variant>
      <vt:variant>
        <vt:i4>196620</vt:i4>
      </vt:variant>
      <vt:variant>
        <vt:i4>30</vt:i4>
      </vt:variant>
      <vt:variant>
        <vt:i4>0</vt:i4>
      </vt:variant>
      <vt:variant>
        <vt:i4>5</vt:i4>
      </vt:variant>
      <vt:variant>
        <vt:lpwstr>consultantplus://offline/ref=B9DEE1340C2A7DA53EAAE25BFBF2C9B49899E4A622009E28BA9D2FF7C75567347167A5D5E69AA9EFBAF312524E6B0535C2EE19F7BCW7k1C</vt:lpwstr>
      </vt:variant>
      <vt:variant>
        <vt:lpwstr/>
      </vt:variant>
      <vt:variant>
        <vt:i4>5242882</vt:i4>
      </vt:variant>
      <vt:variant>
        <vt:i4>27</vt:i4>
      </vt:variant>
      <vt:variant>
        <vt:i4>0</vt:i4>
      </vt:variant>
      <vt:variant>
        <vt:i4>5</vt:i4>
      </vt:variant>
      <vt:variant>
        <vt:lpwstr/>
      </vt:variant>
      <vt:variant>
        <vt:lpwstr>Par16</vt:lpwstr>
      </vt:variant>
      <vt:variant>
        <vt:i4>5242882</vt:i4>
      </vt:variant>
      <vt:variant>
        <vt:i4>24</vt:i4>
      </vt:variant>
      <vt:variant>
        <vt:i4>0</vt:i4>
      </vt:variant>
      <vt:variant>
        <vt:i4>5</vt:i4>
      </vt:variant>
      <vt:variant>
        <vt:lpwstr/>
      </vt:variant>
      <vt:variant>
        <vt:lpwstr>Par13</vt:lpwstr>
      </vt:variant>
      <vt:variant>
        <vt:i4>5242882</vt:i4>
      </vt:variant>
      <vt:variant>
        <vt:i4>21</vt:i4>
      </vt:variant>
      <vt:variant>
        <vt:i4>0</vt:i4>
      </vt:variant>
      <vt:variant>
        <vt:i4>5</vt:i4>
      </vt:variant>
      <vt:variant>
        <vt:lpwstr/>
      </vt:variant>
      <vt:variant>
        <vt:lpwstr>Par12</vt:lpwstr>
      </vt:variant>
      <vt:variant>
        <vt:i4>5242882</vt:i4>
      </vt:variant>
      <vt:variant>
        <vt:i4>18</vt:i4>
      </vt:variant>
      <vt:variant>
        <vt:i4>0</vt:i4>
      </vt:variant>
      <vt:variant>
        <vt:i4>5</vt:i4>
      </vt:variant>
      <vt:variant>
        <vt:lpwstr/>
      </vt:variant>
      <vt:variant>
        <vt:lpwstr>Par15</vt:lpwstr>
      </vt:variant>
      <vt:variant>
        <vt:i4>5242882</vt:i4>
      </vt:variant>
      <vt:variant>
        <vt:i4>15</vt:i4>
      </vt:variant>
      <vt:variant>
        <vt:i4>0</vt:i4>
      </vt:variant>
      <vt:variant>
        <vt:i4>5</vt:i4>
      </vt:variant>
      <vt:variant>
        <vt:lpwstr/>
      </vt:variant>
      <vt:variant>
        <vt:lpwstr>Par15</vt:lpwstr>
      </vt:variant>
      <vt:variant>
        <vt:i4>5242882</vt:i4>
      </vt:variant>
      <vt:variant>
        <vt:i4>12</vt:i4>
      </vt:variant>
      <vt:variant>
        <vt:i4>0</vt:i4>
      </vt:variant>
      <vt:variant>
        <vt:i4>5</vt:i4>
      </vt:variant>
      <vt:variant>
        <vt:lpwstr/>
      </vt:variant>
      <vt:variant>
        <vt:lpwstr>Par10</vt:lpwstr>
      </vt:variant>
      <vt:variant>
        <vt:i4>3997746</vt:i4>
      </vt:variant>
      <vt:variant>
        <vt:i4>9</vt:i4>
      </vt:variant>
      <vt:variant>
        <vt:i4>0</vt:i4>
      </vt:variant>
      <vt:variant>
        <vt:i4>5</vt:i4>
      </vt:variant>
      <vt:variant>
        <vt:lpwstr>consultantplus://offline/ref=04064B53C0A86C995D4A1560CE3C182AFFDA2FEA9E0DF3054836C6BA552FC0DAD80422860FBAA51C6AA3518CC0D67D2B68A3C93658D6B3EFbFU1N</vt:lpwstr>
      </vt:variant>
      <vt:variant>
        <vt:lpwstr/>
      </vt:variant>
      <vt:variant>
        <vt:i4>3997746</vt:i4>
      </vt:variant>
      <vt:variant>
        <vt:i4>6</vt:i4>
      </vt:variant>
      <vt:variant>
        <vt:i4>0</vt:i4>
      </vt:variant>
      <vt:variant>
        <vt:i4>5</vt:i4>
      </vt:variant>
      <vt:variant>
        <vt:lpwstr>consultantplus://offline/ref=04064B53C0A86C995D4A1560CE3C182AFFDA2FEA9E0DF3054836C6BA552FC0DAD80422860FBAA51C6AA3518CC0D67D2B68A3C93658D6B3EFbFU1N</vt:lpwstr>
      </vt:variant>
      <vt:variant>
        <vt:lpwstr/>
      </vt:variant>
      <vt:variant>
        <vt:i4>5308418</vt:i4>
      </vt:variant>
      <vt:variant>
        <vt:i4>3</vt:i4>
      </vt:variant>
      <vt:variant>
        <vt:i4>0</vt:i4>
      </vt:variant>
      <vt:variant>
        <vt:i4>5</vt:i4>
      </vt:variant>
      <vt:variant>
        <vt:lpwstr/>
      </vt:variant>
      <vt:variant>
        <vt:lpwstr>Par0</vt:lpwstr>
      </vt:variant>
      <vt:variant>
        <vt:i4>7077949</vt:i4>
      </vt:variant>
      <vt:variant>
        <vt:i4>0</vt:i4>
      </vt:variant>
      <vt:variant>
        <vt:i4>0</vt:i4>
      </vt:variant>
      <vt:variant>
        <vt:i4>5</vt:i4>
      </vt:variant>
      <vt:variant>
        <vt:lpwstr>consultantplus://offline/ref=A2AB14DEA5CF6E597B64165535F10565322D8E698721C2B4085FB89FD311FC9F54D069E2B25FAB0C037A6FE2464979609A351BFB41EC23xAM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zakup</dc:creator>
  <cp:lastModifiedBy>Тимур</cp:lastModifiedBy>
  <cp:revision>15</cp:revision>
  <dcterms:created xsi:type="dcterms:W3CDTF">2023-11-01T02:46:00Z</dcterms:created>
  <dcterms:modified xsi:type="dcterms:W3CDTF">2026-04-07T02:21:00Z</dcterms:modified>
</cp:coreProperties>
</file>