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2F5496"/>
          <w:sz w:val="40"/>
          <w:szCs w:val="40"/>
        </w:rPr>
        <w:t xml:space="preserve">Writing Functions and Using Built-In Functions</w:t>
      </w:r>
    </w:p>
    <w:p>
      <w:pPr>
        <w:spacing w:after="60"/>
      </w:pPr>
      <w:r>
        <w:rPr>
          <w:rFonts w:ascii="Calibri" w:cs="Calibri" w:eastAsia="Calibri" w:hAnsi="Calibri"/>
          <w:i/>
          <w:iCs/>
          <w:sz w:val="26"/>
          <w:szCs w:val="26"/>
        </w:rPr>
        <w:t xml:space="preserve">A One-Hour Introductory Lesson for New Programmers</w:t>
      </w:r>
    </w:p>
    <w:p>
      <w:pPr>
        <w:spacing w:after="280"/>
      </w:pPr>
      <w:r>
        <w:rPr>
          <w:rFonts w:ascii="Calibri" w:cs="Calibri" w:eastAsia="Calibri" w:hAnsi="Calibri"/>
          <w:color w:val="555555"/>
          <w:sz w:val="22"/>
          <w:szCs w:val="22"/>
        </w:rPr>
        <w:t xml:space="preserve">Based on Python Illustrated, Chapter 6</w:t>
      </w:r>
    </w:p>
    <w:p>
      <w:pPr>
        <w:pStyle w:val="Heading2"/>
        <w:spacing w:after="120" w:before="280"/>
      </w:pPr>
      <w:r>
        <w:t xml:space="preserve">Lesson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F5496" w:val="clear"/>
            <w:tcMar>
              <w:top w:type="dxa" w:w="80"/>
              <w:left w:type="dxa" w:w="100"/>
              <w:bottom w:type="dxa" w:w="80"/>
              <w:right w:type="dxa" w:w="100"/>
            </w:tcMar>
          </w:tcPr>
          <w:p>
            <w:r>
              <w:rPr>
                <w:rFonts w:ascii="Calibri" w:cs="Calibri" w:eastAsia="Calibri" w:hAnsi="Calibri"/>
                <w:b/>
                <w:bCs/>
                <w:color w:val="FFFFFF"/>
                <w:sz w:val="21"/>
                <w:szCs w:val="21"/>
              </w:rPr>
              <w:t xml:space="preserve"/>
            </w:r>
          </w:p>
        </w:tc>
        <w:tc>
          <w:tcPr>
            <w:tcW w:type="dxa" w:w="6960"/>
            <w:shd w:fill="2F5496" w:val="clear"/>
            <w:tcMar>
              <w:top w:type="dxa" w:w="80"/>
              <w:left w:type="dxa" w:w="100"/>
              <w:bottom w:type="dxa" w:w="80"/>
              <w:right w:type="dxa" w:w="100"/>
            </w:tcMar>
          </w:tcPr>
          <w:p>
            <w:r>
              <w:rPr>
                <w:rFonts w:ascii="Calibri" w:cs="Calibri" w:eastAsia="Calibri" w:hAnsi="Calibri"/>
                <w:b/>
                <w:bCs/>
                <w:color w:val="FFFFFF"/>
                <w:sz w:val="21"/>
                <w:szCs w:val="21"/>
              </w:rPr>
              <w:t xml:space="preserve"/>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1"/>
                <w:szCs w:val="21"/>
              </w:rPr>
              <w:t xml:space="preserve">Audience</w:t>
            </w:r>
          </w:p>
        </w:tc>
        <w:tc>
          <w:tcPr>
            <w:tcW w:type="dxa" w:w="6960"/>
            <w:tcMar>
              <w:top w:type="dxa" w:w="80"/>
              <w:left w:type="dxa" w:w="100"/>
              <w:bottom w:type="dxa" w:w="80"/>
              <w:right w:type="dxa" w:w="100"/>
            </w:tcMar>
          </w:tcPr>
          <w:p>
            <w:r>
              <w:rPr>
                <w:rFonts w:ascii="Calibri" w:cs="Calibri" w:eastAsia="Calibri" w:hAnsi="Calibri"/>
                <w:b w:val="false"/>
                <w:bCs w:val="false"/>
                <w:color w:val="000000"/>
                <w:sz w:val="21"/>
                <w:szCs w:val="21"/>
              </w:rPr>
              <w:t xml:space="preserve">Complete beginners (have covered variables, conditionals, and loops)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1"/>
                <w:szCs w:val="21"/>
              </w:rPr>
              <w:t xml:space="preserve">Duration</w:t>
            </w:r>
          </w:p>
        </w:tc>
        <w:tc>
          <w:tcPr>
            <w:tcW w:type="dxa" w:w="6960"/>
            <w:tcMar>
              <w:top w:type="dxa" w:w="80"/>
              <w:left w:type="dxa" w:w="100"/>
              <w:bottom w:type="dxa" w:w="80"/>
              <w:right w:type="dxa" w:w="100"/>
            </w:tcMar>
          </w:tcPr>
          <w:p>
            <w:r>
              <w:rPr>
                <w:rFonts w:ascii="Calibri" w:cs="Calibri" w:eastAsia="Calibri" w:hAnsi="Calibri"/>
                <w:b w:val="false"/>
                <w:bCs w:val="false"/>
                <w:color w:val="000000"/>
                <w:sz w:val="21"/>
                <w:szCs w:val="21"/>
              </w:rPr>
              <w:t xml:space="preserve">60 minutes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1"/>
                <w:szCs w:val="21"/>
              </w:rPr>
              <w:t xml:space="preserve">Format</w:t>
            </w:r>
          </w:p>
        </w:tc>
        <w:tc>
          <w:tcPr>
            <w:tcW w:type="dxa" w:w="6960"/>
            <w:tcMar>
              <w:top w:type="dxa" w:w="80"/>
              <w:left w:type="dxa" w:w="100"/>
              <w:bottom w:type="dxa" w:w="80"/>
              <w:right w:type="dxa" w:w="100"/>
            </w:tcMar>
          </w:tcPr>
          <w:p>
            <w:r>
              <w:rPr>
                <w:rFonts w:ascii="Calibri" w:cs="Calibri" w:eastAsia="Calibri" w:hAnsi="Calibri"/>
                <w:b w:val="false"/>
                <w:bCs w:val="false"/>
                <w:color w:val="000000"/>
                <w:sz w:val="21"/>
                <w:szCs w:val="21"/>
              </w:rPr>
              <w:t xml:space="preserve">Live-coding lecture with two short hands-on checkpoints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1"/>
                <w:szCs w:val="21"/>
              </w:rPr>
              <w:t xml:space="preserve">Source material</w:t>
            </w:r>
          </w:p>
        </w:tc>
        <w:tc>
          <w:tcPr>
            <w:tcW w:type="dxa" w:w="6960"/>
            <w:tcMar>
              <w:top w:type="dxa" w:w="80"/>
              <w:left w:type="dxa" w:w="100"/>
              <w:bottom w:type="dxa" w:w="80"/>
              <w:right w:type="dxa" w:w="100"/>
            </w:tcMar>
          </w:tcPr>
          <w:p>
            <w:r>
              <w:rPr>
                <w:rFonts w:ascii="Calibri" w:cs="Calibri" w:eastAsia="Calibri" w:hAnsi="Calibri"/>
                <w:b w:val="false"/>
                <w:bCs w:val="false"/>
                <w:color w:val="000000"/>
                <w:sz w:val="21"/>
                <w:szCs w:val="21"/>
              </w:rPr>
              <w:t xml:space="preserve">Python Illustrated, Chapter 6, “Writing Functions and Using Built-In Functions”</w:t>
            </w:r>
          </w:p>
        </w:tc>
      </w:tr>
    </w:tbl>
    <w:p>
      <w:pPr>
        <w:spacing w:after="200"/>
      </w:pPr>
    </w:p>
    <w:p>
      <w:pPr>
        <w:pStyle w:val="Heading2"/>
        <w:spacing w:after="120" w:before="280"/>
      </w:pPr>
      <w:r>
        <w:t xml:space="preserve">Learning Objectives</w:t>
      </w:r>
    </w:p>
    <w:p>
      <w:pPr>
        <w:spacing w:after="160"/>
      </w:pPr>
      <w:r>
        <w:rPr>
          <w:rFonts w:ascii="Calibri" w:cs="Calibri" w:eastAsia="Calibri" w:hAnsi="Calibri"/>
          <w:sz w:val="22"/>
          <w:szCs w:val="22"/>
        </w:rPr>
        <w:t xml:space="preserve">By the end of this lesson, students will be able to:</w:t>
      </w:r>
    </w:p>
    <w:p>
      <w:pPr>
        <w:pStyle w:val="ListParagraph"/>
        <w:numPr>
          <w:ilvl w:val="0"/>
          <w:numId w:val="2"/>
        </w:numPr>
        <w:spacing w:after="80"/>
      </w:pPr>
      <w:r>
        <w:rPr>
          <w:rFonts w:ascii="Calibri" w:cs="Calibri" w:eastAsia="Calibri" w:hAnsi="Calibri"/>
          <w:sz w:val="22"/>
          <w:szCs w:val="22"/>
        </w:rPr>
        <w:t xml:space="preserve">Explain why functions reduce duplicate code and make programs easier to maintain.</w:t>
      </w:r>
    </w:p>
    <w:p>
      <w:pPr>
        <w:pStyle w:val="ListParagraph"/>
        <w:numPr>
          <w:ilvl w:val="0"/>
          <w:numId w:val="2"/>
        </w:numPr>
        <w:spacing w:after="80"/>
      </w:pPr>
      <w:r>
        <w:rPr>
          <w:rFonts w:ascii="Calibri" w:cs="Calibri" w:eastAsia="Calibri" w:hAnsi="Calibri"/>
          <w:sz w:val="22"/>
          <w:szCs w:val="22"/>
        </w:rPr>
        <w:t xml:space="preserve">Define a function with def and call it.</w:t>
      </w:r>
    </w:p>
    <w:p>
      <w:pPr>
        <w:pStyle w:val="ListParagraph"/>
        <w:numPr>
          <w:ilvl w:val="0"/>
          <w:numId w:val="2"/>
        </w:numPr>
        <w:spacing w:after="80"/>
      </w:pPr>
      <w:r>
        <w:rPr>
          <w:rFonts w:ascii="Calibri" w:cs="Calibri" w:eastAsia="Calibri" w:hAnsi="Calibri"/>
          <w:sz w:val="22"/>
          <w:szCs w:val="22"/>
        </w:rPr>
        <w:t xml:space="preserve">Tell the difference between a parameter and an argument.</w:t>
      </w:r>
    </w:p>
    <w:p>
      <w:pPr>
        <w:pStyle w:val="ListParagraph"/>
        <w:numPr>
          <w:ilvl w:val="0"/>
          <w:numId w:val="2"/>
        </w:numPr>
        <w:spacing w:after="80"/>
      </w:pPr>
      <w:r>
        <w:rPr>
          <w:rFonts w:ascii="Calibri" w:cs="Calibri" w:eastAsia="Calibri" w:hAnsi="Calibri"/>
          <w:sz w:val="22"/>
          <w:szCs w:val="22"/>
        </w:rPr>
        <w:t xml:space="preserve">Write functions that return a value, and explain what happens when a function doesn’t.</w:t>
      </w:r>
    </w:p>
    <w:p>
      <w:pPr>
        <w:pStyle w:val="ListParagraph"/>
        <w:numPr>
          <w:ilvl w:val="0"/>
          <w:numId w:val="2"/>
        </w:numPr>
        <w:spacing w:after="80"/>
      </w:pPr>
      <w:r>
        <w:rPr>
          <w:rFonts w:ascii="Calibri" w:cs="Calibri" w:eastAsia="Calibri" w:hAnsi="Calibri"/>
          <w:sz w:val="22"/>
          <w:szCs w:val="22"/>
        </w:rPr>
        <w:t xml:space="preserve">Use default parameters and keyword arguments.</w:t>
      </w:r>
    </w:p>
    <w:p>
      <w:pPr>
        <w:pStyle w:val="ListParagraph"/>
        <w:numPr>
          <w:ilvl w:val="0"/>
          <w:numId w:val="2"/>
        </w:numPr>
        <w:spacing w:after="80"/>
      </w:pPr>
      <w:r>
        <w:rPr>
          <w:rFonts w:ascii="Calibri" w:cs="Calibri" w:eastAsia="Calibri" w:hAnsi="Calibri"/>
          <w:sz w:val="22"/>
          <w:szCs w:val="22"/>
        </w:rPr>
        <w:t xml:space="preserve">Recognize *args and **kwargs and explain what problem they solve.</w:t>
      </w:r>
    </w:p>
    <w:p>
      <w:pPr>
        <w:pStyle w:val="ListParagraph"/>
        <w:numPr>
          <w:ilvl w:val="0"/>
          <w:numId w:val="2"/>
        </w:numPr>
        <w:spacing w:after="80"/>
      </w:pPr>
      <w:r>
        <w:rPr>
          <w:rFonts w:ascii="Calibri" w:cs="Calibri" w:eastAsia="Calibri" w:hAnsi="Calibri"/>
          <w:sz w:val="22"/>
          <w:szCs w:val="22"/>
        </w:rPr>
        <w:t xml:space="preserve">Explain local scope versus global scope, and why the global keyword should be used sparingly.</w:t>
      </w:r>
    </w:p>
    <w:p>
      <w:pPr>
        <w:pStyle w:val="ListParagraph"/>
        <w:numPr>
          <w:ilvl w:val="0"/>
          <w:numId w:val="2"/>
        </w:numPr>
        <w:spacing w:after="80"/>
      </w:pPr>
      <w:r>
        <w:rPr>
          <w:rFonts w:ascii="Calibri" w:cs="Calibri" w:eastAsia="Calibri" w:hAnsi="Calibri"/>
          <w:sz w:val="22"/>
          <w:szCs w:val="22"/>
        </w:rPr>
        <w:t xml:space="preserve">Use a handful of built-in functions and standard library modules (math, random, datetime).</w:t>
      </w:r>
    </w:p>
    <w:p>
      <w:pPr>
        <w:pStyle w:val="ListParagraph"/>
        <w:numPr>
          <w:ilvl w:val="0"/>
          <w:numId w:val="2"/>
        </w:numPr>
        <w:spacing w:after="80"/>
      </w:pPr>
      <w:r>
        <w:rPr>
          <w:rFonts w:ascii="Calibri" w:cs="Calibri" w:eastAsia="Calibri" w:hAnsi="Calibri"/>
          <w:sz w:val="22"/>
          <w:szCs w:val="22"/>
        </w:rPr>
        <w:t xml:space="preserve">Write a docstring.</w:t>
      </w:r>
    </w:p>
    <w:p>
      <w:pPr>
        <w:spacing w:after="100"/>
      </w:pPr>
    </w:p>
    <w:p>
      <w:pPr>
        <w:pStyle w:val="Heading2"/>
        <w:spacing w:after="120" w:before="280"/>
      </w:pPr>
      <w:r>
        <w:t xml:space="preserve">Materials Needed</w:t>
      </w:r>
    </w:p>
    <w:p>
      <w:pPr>
        <w:pStyle w:val="ListParagraph"/>
        <w:numPr>
          <w:ilvl w:val="0"/>
          <w:numId w:val="3"/>
        </w:numPr>
        <w:spacing w:after="80"/>
      </w:pPr>
      <w:r>
        <w:rPr>
          <w:rFonts w:ascii="Calibri" w:cs="Calibri" w:eastAsia="Calibri" w:hAnsi="Calibri"/>
          <w:sz w:val="22"/>
          <w:szCs w:val="22"/>
        </w:rPr>
        <w:t xml:space="preserve">Projector / screen with a Python editor (VS Code recommended, per Chapter 1 of the book)</w:t>
      </w:r>
    </w:p>
    <w:p>
      <w:pPr>
        <w:pStyle w:val="ListParagraph"/>
        <w:numPr>
          <w:ilvl w:val="0"/>
          <w:numId w:val="3"/>
        </w:numPr>
        <w:spacing w:after="80"/>
      </w:pPr>
      <w:r>
        <w:rPr>
          <w:rFonts w:ascii="Calibri" w:cs="Calibri" w:eastAsia="Calibri" w:hAnsi="Calibri"/>
          <w:sz w:val="22"/>
          <w:szCs w:val="22"/>
        </w:rPr>
        <w:t xml:space="preserve">A Python interpreter students can follow along on, or a shared REPL (e.g., replit.com)</w:t>
      </w:r>
    </w:p>
    <w:p>
      <w:pPr>
        <w:pStyle w:val="ListParagraph"/>
        <w:numPr>
          <w:ilvl w:val="0"/>
          <w:numId w:val="3"/>
        </w:numPr>
        <w:spacing w:after="80"/>
      </w:pPr>
      <w:r>
        <w:rPr>
          <w:rFonts w:ascii="Calibri" w:cs="Calibri" w:eastAsia="Calibri" w:hAnsi="Calibri"/>
          <w:sz w:val="22"/>
          <w:szCs w:val="22"/>
        </w:rPr>
        <w:t xml:space="preserve">The demo file chapter6_functions_demo.py (provided alongside this lesson)</w:t>
      </w:r>
    </w:p>
    <w:p>
      <w:pPr>
        <w:spacing w:after="100"/>
      </w:pPr>
    </w:p>
    <w:p>
      <w:pPr>
        <w:pStyle w:val="Heading2"/>
        <w:spacing w:after="120" w:before="280"/>
      </w:pPr>
      <w:r>
        <w:t xml:space="preserve">Timed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1860"/>
      </w:tblGrid>
      <w:tr>
        <w:trPr>
          <w:tblHeader/>
        </w:trPr>
        <w:tc>
          <w:tcPr>
            <w:tcW w:type="dxa" w:w="700"/>
            <w:shd w:fill="2F5496" w:val="clear"/>
            <w:tcMar>
              <w:top w:type="dxa" w:w="80"/>
              <w:left w:type="dxa" w:w="100"/>
              <w:bottom w:type="dxa" w:w="80"/>
              <w:right w:type="dxa" w:w="100"/>
            </w:tcMar>
          </w:tcPr>
          <w:p>
            <w:r>
              <w:rPr>
                <w:rFonts w:ascii="Calibri" w:cs="Calibri" w:eastAsia="Calibri" w:hAnsi="Calibri"/>
                <w:b/>
                <w:bCs/>
                <w:color w:val="FFFFFF"/>
                <w:sz w:val="21"/>
                <w:szCs w:val="21"/>
              </w:rPr>
              <w:t xml:space="preserve">#</w:t>
            </w:r>
          </w:p>
        </w:tc>
        <w:tc>
          <w:tcPr>
            <w:tcW w:type="dxa" w:w="6800"/>
            <w:shd w:fill="2F5496" w:val="clear"/>
            <w:tcMar>
              <w:top w:type="dxa" w:w="80"/>
              <w:left w:type="dxa" w:w="100"/>
              <w:bottom w:type="dxa" w:w="80"/>
              <w:right w:type="dxa" w:w="100"/>
            </w:tcMar>
          </w:tcPr>
          <w:p>
            <w:r>
              <w:rPr>
                <w:rFonts w:ascii="Calibri" w:cs="Calibri" w:eastAsia="Calibri" w:hAnsi="Calibri"/>
                <w:b/>
                <w:bCs/>
                <w:color w:val="FFFFFF"/>
                <w:sz w:val="21"/>
                <w:szCs w:val="21"/>
              </w:rPr>
              <w:t xml:space="preserve">Segment</w:t>
            </w:r>
          </w:p>
        </w:tc>
        <w:tc>
          <w:tcPr>
            <w:tcW w:type="dxa" w:w="1860"/>
            <w:shd w:fill="2F5496" w:val="clear"/>
            <w:tcMar>
              <w:top w:type="dxa" w:w="80"/>
              <w:left w:type="dxa" w:w="100"/>
              <w:bottom w:type="dxa" w:w="80"/>
              <w:right w:type="dxa" w:w="100"/>
            </w:tcMar>
          </w:tcPr>
          <w:p>
            <w:r>
              <w:rPr>
                <w:rFonts w:ascii="Calibri" w:cs="Calibri" w:eastAsia="Calibri" w:hAnsi="Calibri"/>
                <w:b/>
                <w:bCs/>
                <w:color w:val="FFFFFF"/>
                <w:sz w:val="21"/>
                <w:szCs w:val="21"/>
              </w:rPr>
              <w:t xml:space="preserve">Minutes</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1"/>
                <w:szCs w:val="21"/>
              </w:rPr>
              <w:t xml:space="preserve">1</w:t>
            </w:r>
          </w:p>
        </w:tc>
        <w:tc>
          <w:tcPr>
            <w:tcW w:type="dxa" w:w="6800"/>
            <w:tcMar>
              <w:top w:type="dxa" w:w="80"/>
              <w:left w:type="dxa" w:w="100"/>
              <w:bottom w:type="dxa" w:w="80"/>
              <w:right w:type="dxa" w:w="100"/>
            </w:tcMar>
          </w:tcPr>
          <w:p>
            <w:r>
              <w:rPr>
                <w:rFonts w:ascii="Calibri" w:cs="Calibri" w:eastAsia="Calibri" w:hAnsi="Calibri"/>
                <w:b w:val="false"/>
                <w:bCs w:val="false"/>
                <w:color w:val="000000"/>
                <w:sz w:val="21"/>
                <w:szCs w:val="21"/>
              </w:rPr>
              <w:t xml:space="preserve">Why Functions Matter</w:t>
            </w:r>
          </w:p>
        </w:tc>
        <w:tc>
          <w:tcPr>
            <w:tcW w:type="dxa" w:w="1860"/>
            <w:tcMar>
              <w:top w:type="dxa" w:w="80"/>
              <w:left w:type="dxa" w:w="100"/>
              <w:bottom w:type="dxa" w:w="80"/>
              <w:right w:type="dxa" w:w="100"/>
            </w:tcMar>
          </w:tcPr>
          <w:p>
            <w:r>
              <w:rPr>
                <w:rFonts w:ascii="Calibri" w:cs="Calibri" w:eastAsia="Calibri" w:hAnsi="Calibri"/>
                <w:b w:val="false"/>
                <w:bCs w:val="false"/>
                <w:color w:val="000000"/>
                <w:sz w:val="21"/>
                <w:szCs w:val="21"/>
              </w:rPr>
              <w:t xml:space="preserve">5</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1"/>
                <w:szCs w:val="21"/>
              </w:rPr>
              <w:t xml:space="preserve">2</w:t>
            </w:r>
          </w:p>
        </w:tc>
        <w:tc>
          <w:tcPr>
            <w:tcW w:type="dxa" w:w="6800"/>
            <w:tcMar>
              <w:top w:type="dxa" w:w="80"/>
              <w:left w:type="dxa" w:w="100"/>
              <w:bottom w:type="dxa" w:w="80"/>
              <w:right w:type="dxa" w:w="100"/>
            </w:tcMar>
          </w:tcPr>
          <w:p>
            <w:r>
              <w:rPr>
                <w:rFonts w:ascii="Calibri" w:cs="Calibri" w:eastAsia="Calibri" w:hAnsi="Calibri"/>
                <w:b w:val="false"/>
                <w:bCs w:val="false"/>
                <w:color w:val="000000"/>
                <w:sz w:val="21"/>
                <w:szCs w:val="21"/>
              </w:rPr>
              <w:t xml:space="preserve">Defining and Calling Your First Function</w:t>
            </w:r>
          </w:p>
        </w:tc>
        <w:tc>
          <w:tcPr>
            <w:tcW w:type="dxa" w:w="1860"/>
            <w:tcMar>
              <w:top w:type="dxa" w:w="80"/>
              <w:left w:type="dxa" w:w="100"/>
              <w:bottom w:type="dxa" w:w="80"/>
              <w:right w:type="dxa" w:w="100"/>
            </w:tcMar>
          </w:tcPr>
          <w:p>
            <w:r>
              <w:rPr>
                <w:rFonts w:ascii="Calibri" w:cs="Calibri" w:eastAsia="Calibri" w:hAnsi="Calibri"/>
                <w:b w:val="false"/>
                <w:bCs w:val="false"/>
                <w:color w:val="000000"/>
                <w:sz w:val="21"/>
                <w:szCs w:val="21"/>
              </w:rPr>
              <w:t xml:space="preserve">8</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1"/>
                <w:szCs w:val="21"/>
              </w:rPr>
              <w:t xml:space="preserve">3</w:t>
            </w:r>
          </w:p>
        </w:tc>
        <w:tc>
          <w:tcPr>
            <w:tcW w:type="dxa" w:w="6800"/>
            <w:tcMar>
              <w:top w:type="dxa" w:w="80"/>
              <w:left w:type="dxa" w:w="100"/>
              <w:bottom w:type="dxa" w:w="80"/>
              <w:right w:type="dxa" w:w="100"/>
            </w:tcMar>
          </w:tcPr>
          <w:p>
            <w:r>
              <w:rPr>
                <w:rFonts w:ascii="Calibri" w:cs="Calibri" w:eastAsia="Calibri" w:hAnsi="Calibri"/>
                <w:b w:val="false"/>
                <w:bCs w:val="false"/>
                <w:color w:val="000000"/>
                <w:sz w:val="21"/>
                <w:szCs w:val="21"/>
              </w:rPr>
              <w:t xml:space="preserve">Parameters vs. Arguments</w:t>
            </w:r>
          </w:p>
        </w:tc>
        <w:tc>
          <w:tcPr>
            <w:tcW w:type="dxa" w:w="1860"/>
            <w:tcMar>
              <w:top w:type="dxa" w:w="80"/>
              <w:left w:type="dxa" w:w="100"/>
              <w:bottom w:type="dxa" w:w="80"/>
              <w:right w:type="dxa" w:w="100"/>
            </w:tcMar>
          </w:tcPr>
          <w:p>
            <w:r>
              <w:rPr>
                <w:rFonts w:ascii="Calibri" w:cs="Calibri" w:eastAsia="Calibri" w:hAnsi="Calibri"/>
                <w:b w:val="false"/>
                <w:bCs w:val="false"/>
                <w:color w:val="000000"/>
                <w:sz w:val="21"/>
                <w:szCs w:val="21"/>
              </w:rPr>
              <w:t xml:space="preserve">8</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1"/>
                <w:szCs w:val="21"/>
              </w:rPr>
              <w:t xml:space="preserve">4</w:t>
            </w:r>
          </w:p>
        </w:tc>
        <w:tc>
          <w:tcPr>
            <w:tcW w:type="dxa" w:w="6800"/>
            <w:tcMar>
              <w:top w:type="dxa" w:w="80"/>
              <w:left w:type="dxa" w:w="100"/>
              <w:bottom w:type="dxa" w:w="80"/>
              <w:right w:type="dxa" w:w="100"/>
            </w:tcMar>
          </w:tcPr>
          <w:p>
            <w:r>
              <w:rPr>
                <w:rFonts w:ascii="Calibri" w:cs="Calibri" w:eastAsia="Calibri" w:hAnsi="Calibri"/>
                <w:b w:val="false"/>
                <w:bCs w:val="false"/>
                <w:color w:val="000000"/>
                <w:sz w:val="21"/>
                <w:szCs w:val="21"/>
              </w:rPr>
              <w:t xml:space="preserve">Checkpoint 1 — Quick Practice</w:t>
            </w:r>
          </w:p>
        </w:tc>
        <w:tc>
          <w:tcPr>
            <w:tcW w:type="dxa" w:w="1860"/>
            <w:tcMar>
              <w:top w:type="dxa" w:w="80"/>
              <w:left w:type="dxa" w:w="100"/>
              <w:bottom w:type="dxa" w:w="80"/>
              <w:right w:type="dxa" w:w="100"/>
            </w:tcMar>
          </w:tcPr>
          <w:p>
            <w:r>
              <w:rPr>
                <w:rFonts w:ascii="Calibri" w:cs="Calibri" w:eastAsia="Calibri" w:hAnsi="Calibri"/>
                <w:b w:val="false"/>
                <w:bCs w:val="false"/>
                <w:color w:val="000000"/>
                <w:sz w:val="21"/>
                <w:szCs w:val="21"/>
              </w:rPr>
              <w:t xml:space="preserve">3</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1"/>
                <w:szCs w:val="21"/>
              </w:rPr>
              <w:t xml:space="preserve">5</w:t>
            </w:r>
          </w:p>
        </w:tc>
        <w:tc>
          <w:tcPr>
            <w:tcW w:type="dxa" w:w="6800"/>
            <w:tcMar>
              <w:top w:type="dxa" w:w="80"/>
              <w:left w:type="dxa" w:w="100"/>
              <w:bottom w:type="dxa" w:w="80"/>
              <w:right w:type="dxa" w:w="100"/>
            </w:tcMar>
          </w:tcPr>
          <w:p>
            <w:r>
              <w:rPr>
                <w:rFonts w:ascii="Calibri" w:cs="Calibri" w:eastAsia="Calibri" w:hAnsi="Calibri"/>
                <w:b w:val="false"/>
                <w:bCs w:val="false"/>
                <w:color w:val="000000"/>
                <w:sz w:val="21"/>
                <w:szCs w:val="21"/>
              </w:rPr>
              <w:t xml:space="preserve">Return Values</w:t>
            </w:r>
          </w:p>
        </w:tc>
        <w:tc>
          <w:tcPr>
            <w:tcW w:type="dxa" w:w="1860"/>
            <w:tcMar>
              <w:top w:type="dxa" w:w="80"/>
              <w:left w:type="dxa" w:w="100"/>
              <w:bottom w:type="dxa" w:w="80"/>
              <w:right w:type="dxa" w:w="100"/>
            </w:tcMar>
          </w:tcPr>
          <w:p>
            <w:r>
              <w:rPr>
                <w:rFonts w:ascii="Calibri" w:cs="Calibri" w:eastAsia="Calibri" w:hAnsi="Calibri"/>
                <w:b w:val="false"/>
                <w:bCs w:val="false"/>
                <w:color w:val="000000"/>
                <w:sz w:val="21"/>
                <w:szCs w:val="21"/>
              </w:rPr>
              <w:t xml:space="preserve">9</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1"/>
                <w:szCs w:val="21"/>
              </w:rPr>
              <w:t xml:space="preserve">6</w:t>
            </w:r>
          </w:p>
        </w:tc>
        <w:tc>
          <w:tcPr>
            <w:tcW w:type="dxa" w:w="6800"/>
            <w:tcMar>
              <w:top w:type="dxa" w:w="80"/>
              <w:left w:type="dxa" w:w="100"/>
              <w:bottom w:type="dxa" w:w="80"/>
              <w:right w:type="dxa" w:w="100"/>
            </w:tcMar>
          </w:tcPr>
          <w:p>
            <w:r>
              <w:rPr>
                <w:rFonts w:ascii="Calibri" w:cs="Calibri" w:eastAsia="Calibri" w:hAnsi="Calibri"/>
                <w:b w:val="false"/>
                <w:bCs w:val="false"/>
                <w:color w:val="000000"/>
                <w:sz w:val="21"/>
                <w:szCs w:val="21"/>
              </w:rPr>
              <w:t xml:space="preserve">Default Parameters &amp; Keyword Arguments</w:t>
            </w:r>
          </w:p>
        </w:tc>
        <w:tc>
          <w:tcPr>
            <w:tcW w:type="dxa" w:w="1860"/>
            <w:tcMar>
              <w:top w:type="dxa" w:w="80"/>
              <w:left w:type="dxa" w:w="100"/>
              <w:bottom w:type="dxa" w:w="80"/>
              <w:right w:type="dxa" w:w="100"/>
            </w:tcMar>
          </w:tcPr>
          <w:p>
            <w:r>
              <w:rPr>
                <w:rFonts w:ascii="Calibri" w:cs="Calibri" w:eastAsia="Calibri" w:hAnsi="Calibri"/>
                <w:b w:val="false"/>
                <w:bCs w:val="false"/>
                <w:color w:val="000000"/>
                <w:sz w:val="21"/>
                <w:szCs w:val="21"/>
              </w:rPr>
              <w:t xml:space="preserve">7</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1"/>
                <w:szCs w:val="21"/>
              </w:rPr>
              <w:t xml:space="preserve">7</w:t>
            </w:r>
          </w:p>
        </w:tc>
        <w:tc>
          <w:tcPr>
            <w:tcW w:type="dxa" w:w="6800"/>
            <w:tcMar>
              <w:top w:type="dxa" w:w="80"/>
              <w:left w:type="dxa" w:w="100"/>
              <w:bottom w:type="dxa" w:w="80"/>
              <w:right w:type="dxa" w:w="100"/>
            </w:tcMar>
          </w:tcPr>
          <w:p>
            <w:r>
              <w:rPr>
                <w:rFonts w:ascii="Calibri" w:cs="Calibri" w:eastAsia="Calibri" w:hAnsi="Calibri"/>
                <w:b w:val="false"/>
                <w:bCs w:val="false"/>
                <w:color w:val="000000"/>
                <w:sz w:val="21"/>
                <w:szCs w:val="21"/>
              </w:rPr>
              <w:t xml:space="preserve">A Peek at *args and **kwargs</w:t>
            </w:r>
          </w:p>
        </w:tc>
        <w:tc>
          <w:tcPr>
            <w:tcW w:type="dxa" w:w="1860"/>
            <w:tcMar>
              <w:top w:type="dxa" w:w="80"/>
              <w:left w:type="dxa" w:w="100"/>
              <w:bottom w:type="dxa" w:w="80"/>
              <w:right w:type="dxa" w:w="100"/>
            </w:tcMar>
          </w:tcPr>
          <w:p>
            <w:r>
              <w:rPr>
                <w:rFonts w:ascii="Calibri" w:cs="Calibri" w:eastAsia="Calibri" w:hAnsi="Calibri"/>
                <w:b w:val="false"/>
                <w:bCs w:val="false"/>
                <w:color w:val="000000"/>
                <w:sz w:val="21"/>
                <w:szCs w:val="21"/>
              </w:rPr>
              <w:t xml:space="preserve">4</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1"/>
                <w:szCs w:val="21"/>
              </w:rPr>
              <w:t xml:space="preserve">8</w:t>
            </w:r>
          </w:p>
        </w:tc>
        <w:tc>
          <w:tcPr>
            <w:tcW w:type="dxa" w:w="6800"/>
            <w:tcMar>
              <w:top w:type="dxa" w:w="80"/>
              <w:left w:type="dxa" w:w="100"/>
              <w:bottom w:type="dxa" w:w="80"/>
              <w:right w:type="dxa" w:w="100"/>
            </w:tcMar>
          </w:tcPr>
          <w:p>
            <w:r>
              <w:rPr>
                <w:rFonts w:ascii="Calibri" w:cs="Calibri" w:eastAsia="Calibri" w:hAnsi="Calibri"/>
                <w:b w:val="false"/>
                <w:bCs w:val="false"/>
                <w:color w:val="000000"/>
                <w:sz w:val="21"/>
                <w:szCs w:val="21"/>
              </w:rPr>
              <w:t xml:space="preserve">Scope: Local vs. Global</w:t>
            </w:r>
          </w:p>
        </w:tc>
        <w:tc>
          <w:tcPr>
            <w:tcW w:type="dxa" w:w="1860"/>
            <w:tcMar>
              <w:top w:type="dxa" w:w="80"/>
              <w:left w:type="dxa" w:w="100"/>
              <w:bottom w:type="dxa" w:w="80"/>
              <w:right w:type="dxa" w:w="100"/>
            </w:tcMar>
          </w:tcPr>
          <w:p>
            <w:r>
              <w:rPr>
                <w:rFonts w:ascii="Calibri" w:cs="Calibri" w:eastAsia="Calibri" w:hAnsi="Calibri"/>
                <w:b w:val="false"/>
                <w:bCs w:val="false"/>
                <w:color w:val="000000"/>
                <w:sz w:val="21"/>
                <w:szCs w:val="21"/>
              </w:rPr>
              <w:t xml:space="preserve">7</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1"/>
                <w:szCs w:val="21"/>
              </w:rPr>
              <w:t xml:space="preserve">9</w:t>
            </w:r>
          </w:p>
        </w:tc>
        <w:tc>
          <w:tcPr>
            <w:tcW w:type="dxa" w:w="6800"/>
            <w:tcMar>
              <w:top w:type="dxa" w:w="80"/>
              <w:left w:type="dxa" w:w="100"/>
              <w:bottom w:type="dxa" w:w="80"/>
              <w:right w:type="dxa" w:w="100"/>
            </w:tcMar>
          </w:tcPr>
          <w:p>
            <w:r>
              <w:rPr>
                <w:rFonts w:ascii="Calibri" w:cs="Calibri" w:eastAsia="Calibri" w:hAnsi="Calibri"/>
                <w:b w:val="false"/>
                <w:bCs w:val="false"/>
                <w:color w:val="000000"/>
                <w:sz w:val="21"/>
                <w:szCs w:val="21"/>
              </w:rPr>
              <w:t xml:space="preserve">Built-In Functions &amp; the Standard Library</w:t>
            </w:r>
          </w:p>
        </w:tc>
        <w:tc>
          <w:tcPr>
            <w:tcW w:type="dxa" w:w="1860"/>
            <w:tcMar>
              <w:top w:type="dxa" w:w="80"/>
              <w:left w:type="dxa" w:w="100"/>
              <w:bottom w:type="dxa" w:w="80"/>
              <w:right w:type="dxa" w:w="100"/>
            </w:tcMar>
          </w:tcPr>
          <w:p>
            <w:r>
              <w:rPr>
                <w:rFonts w:ascii="Calibri" w:cs="Calibri" w:eastAsia="Calibri" w:hAnsi="Calibri"/>
                <w:b w:val="false"/>
                <w:bCs w:val="false"/>
                <w:color w:val="000000"/>
                <w:sz w:val="21"/>
                <w:szCs w:val="21"/>
              </w:rPr>
              <w:t xml:space="preserve">6</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1"/>
                <w:szCs w:val="21"/>
              </w:rPr>
              <w:t xml:space="preserve">10</w:t>
            </w:r>
          </w:p>
        </w:tc>
        <w:tc>
          <w:tcPr>
            <w:tcW w:type="dxa" w:w="6800"/>
            <w:tcMar>
              <w:top w:type="dxa" w:w="80"/>
              <w:left w:type="dxa" w:w="100"/>
              <w:bottom w:type="dxa" w:w="80"/>
              <w:right w:type="dxa" w:w="100"/>
            </w:tcMar>
          </w:tcPr>
          <w:p>
            <w:r>
              <w:rPr>
                <w:rFonts w:ascii="Calibri" w:cs="Calibri" w:eastAsia="Calibri" w:hAnsi="Calibri"/>
                <w:b w:val="false"/>
                <w:bCs w:val="false"/>
                <w:color w:val="000000"/>
                <w:sz w:val="21"/>
                <w:szCs w:val="21"/>
              </w:rPr>
              <w:t xml:space="preserve">Docstrings</w:t>
            </w:r>
          </w:p>
        </w:tc>
        <w:tc>
          <w:tcPr>
            <w:tcW w:type="dxa" w:w="1860"/>
            <w:tcMar>
              <w:top w:type="dxa" w:w="80"/>
              <w:left w:type="dxa" w:w="100"/>
              <w:bottom w:type="dxa" w:w="80"/>
              <w:right w:type="dxa" w:w="100"/>
            </w:tcMar>
          </w:tcPr>
          <w:p>
            <w:r>
              <w:rPr>
                <w:rFonts w:ascii="Calibri" w:cs="Calibri" w:eastAsia="Calibri" w:hAnsi="Calibri"/>
                <w:b w:val="false"/>
                <w:bCs w:val="false"/>
                <w:color w:val="000000"/>
                <w:sz w:val="21"/>
                <w:szCs w:val="21"/>
              </w:rPr>
              <w:t xml:space="preserve">2</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1"/>
                <w:szCs w:val="21"/>
              </w:rPr>
              <w:t xml:space="preserve">11</w:t>
            </w:r>
          </w:p>
        </w:tc>
        <w:tc>
          <w:tcPr>
            <w:tcW w:type="dxa" w:w="6800"/>
            <w:tcMar>
              <w:top w:type="dxa" w:w="80"/>
              <w:left w:type="dxa" w:w="100"/>
              <w:bottom w:type="dxa" w:w="80"/>
              <w:right w:type="dxa" w:w="100"/>
            </w:tcMar>
          </w:tcPr>
          <w:p>
            <w:r>
              <w:rPr>
                <w:rFonts w:ascii="Calibri" w:cs="Calibri" w:eastAsia="Calibri" w:hAnsi="Calibri"/>
                <w:b w:val="false"/>
                <w:bCs w:val="false"/>
                <w:color w:val="000000"/>
                <w:sz w:val="21"/>
                <w:szCs w:val="21"/>
              </w:rPr>
              <w:t xml:space="preserve">Wrap-Up &amp; Homework</w:t>
            </w:r>
          </w:p>
        </w:tc>
        <w:tc>
          <w:tcPr>
            <w:tcW w:type="dxa" w:w="1860"/>
            <w:tcMar>
              <w:top w:type="dxa" w:w="80"/>
              <w:left w:type="dxa" w:w="100"/>
              <w:bottom w:type="dxa" w:w="80"/>
              <w:right w:type="dxa" w:w="100"/>
            </w:tcMar>
          </w:tcPr>
          <w:p>
            <w:r>
              <w:rPr>
                <w:rFonts w:ascii="Calibri" w:cs="Calibri" w:eastAsia="Calibri" w:hAnsi="Calibri"/>
                <w:b w:val="false"/>
                <w:bCs w:val="false"/>
                <w:color w:val="000000"/>
                <w:sz w:val="21"/>
                <w:szCs w:val="21"/>
              </w:rPr>
              <w:t xml:space="preserve">1</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1"/>
                <w:szCs w:val="21"/>
              </w:rPr>
              <w:t xml:space="preserve"/>
            </w:r>
          </w:p>
        </w:tc>
        <w:tc>
          <w:tcPr>
            <w:tcW w:type="dxa" w:w="6800"/>
            <w:tcMar>
              <w:top w:type="dxa" w:w="80"/>
              <w:left w:type="dxa" w:w="100"/>
              <w:bottom w:type="dxa" w:w="80"/>
              <w:right w:type="dxa" w:w="100"/>
            </w:tcMar>
          </w:tcPr>
          <w:p>
            <w:r>
              <w:rPr>
                <w:rFonts w:ascii="Calibri" w:cs="Calibri" w:eastAsia="Calibri" w:hAnsi="Calibri"/>
                <w:b w:val="false"/>
                <w:bCs w:val="false"/>
                <w:color w:val="000000"/>
                <w:sz w:val="21"/>
                <w:szCs w:val="21"/>
              </w:rPr>
              <w:t xml:space="preserve">Total</w:t>
            </w:r>
          </w:p>
        </w:tc>
        <w:tc>
          <w:tcPr>
            <w:tcW w:type="dxa" w:w="1860"/>
            <w:tcMar>
              <w:top w:type="dxa" w:w="80"/>
              <w:left w:type="dxa" w:w="100"/>
              <w:bottom w:type="dxa" w:w="80"/>
              <w:right w:type="dxa" w:w="100"/>
            </w:tcMar>
          </w:tcPr>
          <w:p>
            <w:r>
              <w:rPr>
                <w:rFonts w:ascii="Calibri" w:cs="Calibri" w:eastAsia="Calibri" w:hAnsi="Calibri"/>
                <w:b w:val="false"/>
                <w:bCs w:val="false"/>
                <w:color w:val="000000"/>
                <w:sz w:val="21"/>
                <w:szCs w:val="21"/>
              </w:rPr>
              <w:t xml:space="preserve">60</w:t>
            </w:r>
          </w:p>
        </w:tc>
      </w:tr>
    </w:tbl>
    <w:p>
      <w:r>
        <w:br w:type="page"/>
      </w:r>
    </w:p>
    <w:p>
      <w:pPr>
        <w:pStyle w:val="Heading1"/>
        <w:spacing w:after="160" w:before="320"/>
      </w:pPr>
      <w:r>
        <w:t xml:space="preserve">1. Why Functions Matter (5 min)</w:t>
      </w:r>
    </w:p>
    <w:p>
      <w:pPr>
        <w:spacing w:after="160"/>
      </w:pPr>
      <w:r>
        <w:rPr>
          <w:rFonts w:ascii="Calibri" w:cs="Calibri" w:eastAsia="Calibri" w:hAnsi="Calibri"/>
          <w:b/>
          <w:bCs/>
          <w:sz w:val="22"/>
          <w:szCs w:val="22"/>
        </w:rPr>
        <w:t xml:space="preserve">Talking points</w:t>
      </w: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Ask the class: “Has anyone ever copy-pasted the same few lines of code into three or four different places in a program?” Let that land — it’s exactly the problem functions solve.</w:t>
      </w:r>
    </w:p>
    <w:p>
      <w:pPr>
        <w:pStyle w:val="ListParagraph"/>
        <w:numPr>
          <w:ilvl w:val="0"/>
          <w:numId w:val="3"/>
        </w:numPr>
        <w:spacing w:after="80"/>
      </w:pPr>
      <w:r>
        <w:rPr>
          <w:rFonts w:ascii="Calibri" w:cs="Calibri" w:eastAsia="Calibri" w:hAnsi="Calibri"/>
          <w:sz w:val="22"/>
          <w:szCs w:val="22"/>
        </w:rPr>
        <w:t xml:space="preserve">Functions let us bundle a block of code under one name and reuse it anywhere, as many times as we like.</w:t>
      </w:r>
    </w:p>
    <w:p>
      <w:pPr>
        <w:pStyle w:val="ListParagraph"/>
        <w:numPr>
          <w:ilvl w:val="0"/>
          <w:numId w:val="3"/>
        </w:numPr>
        <w:spacing w:after="80"/>
      </w:pPr>
      <w:r>
        <w:rPr>
          <w:rFonts w:ascii="Calibri" w:cs="Calibri" w:eastAsia="Calibri" w:hAnsi="Calibri"/>
          <w:sz w:val="22"/>
          <w:szCs w:val="22"/>
        </w:rPr>
        <w:t xml:space="preserve">Without them, the same logic gets copy-pasted repeatedly. If a bug is found, or the logic needs to change, it has to be fixed in every copy — easy to miss one.</w:t>
      </w:r>
    </w:p>
    <w:p>
      <w:pPr>
        <w:pStyle w:val="ListParagraph"/>
        <w:numPr>
          <w:ilvl w:val="0"/>
          <w:numId w:val="3"/>
        </w:numPr>
        <w:spacing w:after="80"/>
      </w:pPr>
      <w:r>
        <w:rPr>
          <w:rFonts w:ascii="Calibri" w:cs="Calibri" w:eastAsia="Calibri" w:hAnsi="Calibri"/>
          <w:sz w:val="22"/>
          <w:szCs w:val="22"/>
        </w:rPr>
        <w:t xml:space="preserve">Functions bring organization: each function has one job and a descriptive name, so the flow of a program reads almost like plain English.</w:t>
      </w:r>
    </w:p>
    <w:p>
      <w:pPr>
        <w:pStyle w:val="ListParagraph"/>
        <w:numPr>
          <w:ilvl w:val="0"/>
          <w:numId w:val="3"/>
        </w:numPr>
        <w:spacing w:after="80"/>
      </w:pPr>
      <w:r>
        <w:rPr>
          <w:rFonts w:ascii="Calibri" w:cs="Calibri" w:eastAsia="Calibri" w:hAnsi="Calibri"/>
          <w:sz w:val="22"/>
          <w:szCs w:val="22"/>
        </w:rPr>
        <w:t xml:space="preserve">We’ve actually been using functions all along: print(), input(), and range() are all built-in functions.</w:t>
      </w:r>
    </w:p>
    <w:p>
      <w:pPr>
        <w:spacing w:after="160"/>
      </w:pPr>
      <w:r>
        <w:rPr>
          <w:rFonts w:ascii="Calibri" w:cs="Calibri" w:eastAsia="Calibri" w:hAnsi="Calibri"/>
          <w:b/>
          <w:bCs/>
          <w:sz w:val="22"/>
          <w:szCs w:val="22"/>
        </w:rPr>
        <w:t xml:space="preserve">Framing to use in class: </w:t>
      </w:r>
      <w:r>
        <w:rPr>
          <w:rFonts w:ascii="Calibri" w:cs="Calibri" w:eastAsia="Calibri" w:hAnsi="Calibri"/>
          <w:sz w:val="22"/>
          <w:szCs w:val="22"/>
        </w:rPr>
        <w:t xml:space="preserve">think of a function as a magic spell. You write the incantation once (def), give it a name, and from then on you can cast it (call it) as many times as you like.</w:t>
      </w:r>
    </w:p>
    <w:p>
      <w:pPr>
        <w:pStyle w:val="Heading1"/>
        <w:spacing w:after="160" w:before="320"/>
      </w:pPr>
      <w:r>
        <w:t xml:space="preserve">2. Defining and Calling Your First Function (8 min)</w:t>
      </w:r>
    </w:p>
    <w:p>
      <w:pPr>
        <w:spacing w:after="160"/>
      </w:pPr>
      <w:r>
        <w:rPr>
          <w:rFonts w:ascii="Calibri" w:cs="Calibri" w:eastAsia="Calibri" w:hAnsi="Calibri"/>
          <w:b/>
          <w:bCs/>
          <w:sz w:val="22"/>
          <w:szCs w:val="22"/>
        </w:rPr>
        <w:t xml:space="preserve">Talking points</w:t>
      </w:r>
      <w:r>
        <w:rPr>
          <w:rFonts w:ascii="Calibri" w:cs="Calibri" w:eastAsia="Calibri" w:hAnsi="Calibri"/>
          <w:sz w:val="22"/>
          <w:szCs w:val="22"/>
        </w:rPr>
        <w:t xml:space="preserve"/>
      </w:r>
    </w:p>
    <w:p>
      <w:pPr>
        <w:pStyle w:val="ListParagraph"/>
        <w:numPr>
          <w:ilvl w:val="0"/>
          <w:numId w:val="3"/>
        </w:numPr>
        <w:spacing w:after="80"/>
      </w:pPr>
      <w:r>
        <w:rPr>
          <w:rFonts w:ascii="Calibri" w:cs="Calibri" w:eastAsia="Calibri" w:hAnsi="Calibri"/>
          <w:sz w:val="22"/>
          <w:szCs w:val="22"/>
        </w:rPr>
        <w:t xml:space="preserve">A function is declared with the keyword def, followed by a name, parentheses (), and a colon :.</w:t>
      </w:r>
    </w:p>
    <w:p>
      <w:pPr>
        <w:pStyle w:val="ListParagraph"/>
        <w:numPr>
          <w:ilvl w:val="0"/>
          <w:numId w:val="3"/>
        </w:numPr>
        <w:spacing w:after="80"/>
      </w:pPr>
      <w:r>
        <w:rPr>
          <w:rFonts w:ascii="Calibri" w:cs="Calibri" w:eastAsia="Calibri" w:hAnsi="Calibri"/>
          <w:sz w:val="22"/>
          <w:szCs w:val="22"/>
        </w:rPr>
        <w:t xml:space="preserve">The indented block underneath is the function body — the code that runs when the function is called.</w:t>
      </w:r>
    </w:p>
    <w:p>
      <w:pPr>
        <w:pStyle w:val="ListParagraph"/>
        <w:numPr>
          <w:ilvl w:val="0"/>
          <w:numId w:val="3"/>
        </w:numPr>
        <w:spacing w:after="80"/>
      </w:pPr>
      <w:r>
        <w:rPr>
          <w:rFonts w:ascii="Calibri" w:cs="Calibri" w:eastAsia="Calibri" w:hAnsi="Calibri"/>
          <w:sz w:val="22"/>
          <w:szCs w:val="22"/>
        </w:rPr>
        <w:t xml:space="preserve">Defining a function does not run it. Nothing happens until the function is called by writing its name followed by parentheses.</w:t>
      </w:r>
    </w:p>
    <w:p>
      <w:pPr>
        <w:spacing w:after="160"/>
      </w:pPr>
      <w:r>
        <w:rPr>
          <w:rFonts w:ascii="Calibri" w:cs="Calibri" w:eastAsia="Calibri" w:hAnsi="Calibri"/>
          <w:b/>
          <w:bCs/>
          <w:sz w:val="22"/>
          <w:szCs w:val="22"/>
        </w:rPr>
        <w:t xml:space="preserve">Live-code this:</w:t>
      </w:r>
      <w:r>
        <w:rPr>
          <w:rFonts w:ascii="Calibri" w:cs="Calibri" w:eastAsia="Calibri" w:hAnsi="Calibri"/>
          <w:sz w:val="22"/>
          <w:szCs w:val="22"/>
        </w:rPr>
        <w:t xml:space="preserve"/>
      </w:r>
    </w:p>
    <w:p>
      <w:pPr>
        <w:shd w:fill="F2F2F2" w:val="clear"/>
        <w:spacing w:after="0"/>
        <w:ind w:left="200" w:right="200"/>
      </w:pPr>
      <w:r>
        <w:rPr>
          <w:rFonts w:ascii="Consolas" w:cs="Consolas" w:eastAsia="Consolas" w:hAnsi="Consolas"/>
          <w:sz w:val="20"/>
          <w:szCs w:val="20"/>
        </w:rPr>
        <w:t xml:space="preserve">def greet():</w:t>
      </w:r>
    </w:p>
    <w:p>
      <w:pPr>
        <w:shd w:fill="F2F2F2" w:val="clear"/>
        <w:spacing w:after="0"/>
        <w:ind w:left="200" w:right="200"/>
      </w:pPr>
      <w:r>
        <w:rPr>
          <w:rFonts w:ascii="Consolas" w:cs="Consolas" w:eastAsia="Consolas" w:hAnsi="Consolas"/>
          <w:sz w:val="20"/>
          <w:szCs w:val="20"/>
        </w:rPr>
        <w:t xml:space="preserve">    print("Hello humans!")</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Nothing happens yet — the function has only been defined.</w:t>
      </w:r>
    </w:p>
    <w:p>
      <w:pPr>
        <w:shd w:fill="F2F2F2" w:val="clear"/>
        <w:spacing w:after="0"/>
        <w:ind w:left="200" w:right="200"/>
      </w:pPr>
      <w:r>
        <w:rPr>
          <w:rFonts w:ascii="Consolas" w:cs="Consolas" w:eastAsia="Consolas" w:hAnsi="Consolas"/>
          <w:sz w:val="20"/>
          <w:szCs w:val="20"/>
        </w:rPr>
        <w:t xml:space="preserve"> </w:t>
      </w:r>
    </w:p>
    <w:p>
      <w:pPr>
        <w:shd w:fill="F2F2F2" w:val="clear"/>
        <w:spacing w:after="200"/>
        <w:ind w:left="200" w:right="200"/>
      </w:pPr>
      <w:r>
        <w:rPr>
          <w:rFonts w:ascii="Consolas" w:cs="Consolas" w:eastAsia="Consolas" w:hAnsi="Consolas"/>
          <w:sz w:val="20"/>
          <w:szCs w:val="20"/>
        </w:rPr>
        <w:t xml:space="preserve">greet()   # Now it runs.</w:t>
      </w:r>
    </w:p>
    <w:p>
      <w:pPr>
        <w:spacing w:after="160"/>
      </w:pPr>
      <w:r>
        <w:rPr>
          <w:rFonts w:ascii="Calibri" w:cs="Calibri" w:eastAsia="Calibri" w:hAnsi="Calibri"/>
          <w:b/>
          <w:bCs/>
          <w:sz w:val="22"/>
          <w:szCs w:val="22"/>
        </w:rPr>
        <w:t xml:space="preserve">Instructor note: </w:t>
      </w:r>
      <w:r>
        <w:rPr>
          <w:rFonts w:ascii="Calibri" w:cs="Calibri" w:eastAsia="Calibri" w:hAnsi="Calibri"/>
          <w:sz w:val="22"/>
          <w:szCs w:val="22"/>
        </w:rPr>
        <w:t xml:space="preserve">Deliberately run the code with only the def block first, and ask students to predict the output (there won’t be any). Then add the call and run again. This visually reinforces “defining ≠ running.”</w:t>
      </w:r>
    </w:p>
    <w:p>
      <w:pPr>
        <w:pStyle w:val="Heading1"/>
        <w:spacing w:after="160" w:before="320"/>
      </w:pPr>
      <w:r>
        <w:t xml:space="preserve">3. Parameters vs. Arguments (8 min)</w:t>
      </w:r>
    </w:p>
    <w:p>
      <w:pPr>
        <w:spacing w:after="160"/>
      </w:pPr>
      <w:r>
        <w:rPr>
          <w:rFonts w:ascii="Calibri" w:cs="Calibri" w:eastAsia="Calibri" w:hAnsi="Calibri"/>
          <w:b/>
          <w:bCs/>
          <w:sz w:val="22"/>
          <w:szCs w:val="22"/>
        </w:rPr>
        <w:t xml:space="preserve">Talking points</w:t>
      </w:r>
      <w:r>
        <w:rPr>
          <w:rFonts w:ascii="Calibri" w:cs="Calibri" w:eastAsia="Calibri" w:hAnsi="Calibri"/>
          <w:sz w:val="22"/>
          <w:szCs w:val="22"/>
        </w:rPr>
        <w:t xml:space="preserve"/>
      </w:r>
    </w:p>
    <w:p>
      <w:pPr>
        <w:pStyle w:val="ListParagraph"/>
        <w:numPr>
          <w:ilvl w:val="0"/>
          <w:numId w:val="3"/>
        </w:numPr>
        <w:spacing w:after="80"/>
      </w:pPr>
      <w:r>
        <w:rPr>
          <w:rFonts w:ascii="Calibri" w:cs="Calibri" w:eastAsia="Calibri" w:hAnsi="Calibri"/>
          <w:sz w:val="22"/>
          <w:szCs w:val="22"/>
        </w:rPr>
        <w:t xml:space="preserve">A parameter is a placeholder listed inside the parentheses of a function definition.</w:t>
      </w:r>
    </w:p>
    <w:p>
      <w:pPr>
        <w:pStyle w:val="ListParagraph"/>
        <w:numPr>
          <w:ilvl w:val="0"/>
          <w:numId w:val="3"/>
        </w:numPr>
        <w:spacing w:after="80"/>
      </w:pPr>
      <w:r>
        <w:rPr>
          <w:rFonts w:ascii="Calibri" w:cs="Calibri" w:eastAsia="Calibri" w:hAnsi="Calibri"/>
          <w:sz w:val="22"/>
          <w:szCs w:val="22"/>
        </w:rPr>
        <w:t xml:space="preserve">An argument is the actual value you plug into that placeholder when you call the function.</w:t>
      </w:r>
    </w:p>
    <w:p>
      <w:pPr>
        <w:pStyle w:val="ListParagraph"/>
        <w:numPr>
          <w:ilvl w:val="0"/>
          <w:numId w:val="3"/>
        </w:numPr>
        <w:spacing w:after="80"/>
      </w:pPr>
      <w:r>
        <w:rPr>
          <w:rFonts w:ascii="Calibri" w:cs="Calibri" w:eastAsia="Calibri" w:hAnsi="Calibri"/>
          <w:sz w:val="22"/>
          <w:szCs w:val="22"/>
        </w:rPr>
        <w:t xml:space="preserve">A common beginner mix-up: parameters and arguments describe the same “slot,” just at two different moments (writing the function vs. using the function). It’s fine to use the words loosely once the class is comfortable, but be precise for now.</w:t>
      </w:r>
    </w:p>
    <w:p>
      <w:pPr>
        <w:spacing w:after="160"/>
      </w:pPr>
      <w:r>
        <w:rPr>
          <w:rFonts w:ascii="Calibri" w:cs="Calibri" w:eastAsia="Calibri" w:hAnsi="Calibri"/>
          <w:b/>
          <w:bCs/>
          <w:sz w:val="22"/>
          <w:szCs w:val="22"/>
        </w:rPr>
        <w:t xml:space="preserve">Live-code this:</w:t>
      </w:r>
      <w:r>
        <w:rPr>
          <w:rFonts w:ascii="Calibri" w:cs="Calibri" w:eastAsia="Calibri" w:hAnsi="Calibri"/>
          <w:sz w:val="22"/>
          <w:szCs w:val="22"/>
        </w:rPr>
        <w:t xml:space="preserve"/>
      </w:r>
    </w:p>
    <w:p>
      <w:pPr>
        <w:shd w:fill="F2F2F2" w:val="clear"/>
        <w:spacing w:after="0"/>
        <w:ind w:left="200" w:right="200"/>
      </w:pPr>
      <w:r>
        <w:rPr>
          <w:rFonts w:ascii="Consolas" w:cs="Consolas" w:eastAsia="Consolas" w:hAnsi="Consolas"/>
          <w:sz w:val="20"/>
          <w:szCs w:val="20"/>
        </w:rPr>
        <w:t xml:space="preserve">def greet_by_name(name):      # name is a parameter</w:t>
      </w:r>
    </w:p>
    <w:p>
      <w:pPr>
        <w:shd w:fill="F2F2F2" w:val="clear"/>
        <w:spacing w:after="0"/>
        <w:ind w:left="200" w:right="200"/>
      </w:pPr>
      <w:r>
        <w:rPr>
          <w:rFonts w:ascii="Consolas" w:cs="Consolas" w:eastAsia="Consolas" w:hAnsi="Consolas"/>
          <w:sz w:val="20"/>
          <w:szCs w:val="20"/>
        </w:rPr>
        <w:t xml:space="preserve">    print("Hello", name)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greet_by_name("Zia")          # "Zia" is an argument</w:t>
      </w:r>
    </w:p>
    <w:p>
      <w:pPr>
        <w:shd w:fill="F2F2F2" w:val="clear"/>
        <w:spacing w:after="200"/>
        <w:ind w:left="200" w:right="200"/>
      </w:pPr>
      <w:r>
        <w:rPr>
          <w:rFonts w:ascii="Consolas" w:cs="Consolas" w:eastAsia="Consolas" w:hAnsi="Consolas"/>
          <w:sz w:val="20"/>
          <w:szCs w:val="20"/>
        </w:rPr>
        <w:t xml:space="preserve">greet_by_name("Wiesje")       # "Wiesje" is an argument</w:t>
      </w:r>
    </w:p>
    <w:p>
      <w:pPr>
        <w:spacing w:after="160"/>
      </w:pPr>
      <w:r>
        <w:rPr>
          <w:rFonts w:ascii="Calibri" w:cs="Calibri" w:eastAsia="Calibri" w:hAnsi="Calibri"/>
          <w:sz w:val="22"/>
          <w:szCs w:val="22"/>
        </w:rPr>
        <w:t xml:space="preserve">Point out: name takes on a new value each time the function is called — that’s the whole point of a parameter.</w:t>
      </w:r>
    </w:p>
    <w:p>
      <w:pPr>
        <w:spacing w:after="160"/>
      </w:pPr>
      <w:r>
        <w:rPr>
          <w:rFonts w:ascii="Calibri" w:cs="Calibri" w:eastAsia="Calibri" w:hAnsi="Calibri"/>
          <w:b/>
          <w:bCs/>
          <w:sz w:val="22"/>
          <w:szCs w:val="22"/>
        </w:rPr>
        <w:t xml:space="preserve">Multiple parameters</w:t>
      </w:r>
      <w:r>
        <w:rPr>
          <w:rFonts w:ascii="Calibri" w:cs="Calibri" w:eastAsia="Calibri" w:hAnsi="Calibri"/>
          <w:sz w:val="22"/>
          <w:szCs w:val="22"/>
        </w:rPr>
        <w:t xml:space="preserve"> — extend the example:</w:t>
      </w:r>
    </w:p>
    <w:p>
      <w:pPr>
        <w:shd w:fill="F2F2F2" w:val="clear"/>
        <w:spacing w:after="0"/>
        <w:ind w:left="200" w:right="200"/>
      </w:pPr>
      <w:r>
        <w:rPr>
          <w:rFonts w:ascii="Consolas" w:cs="Consolas" w:eastAsia="Consolas" w:hAnsi="Consolas"/>
          <w:sz w:val="20"/>
          <w:szCs w:val="20"/>
        </w:rPr>
        <w:t xml:space="preserve">def feed_pet(pet_name, food):</w:t>
      </w:r>
    </w:p>
    <w:p>
      <w:pPr>
        <w:shd w:fill="F2F2F2" w:val="clear"/>
        <w:spacing w:after="0"/>
        <w:ind w:left="200" w:right="200"/>
      </w:pPr>
      <w:r>
        <w:rPr>
          <w:rFonts w:ascii="Consolas" w:cs="Consolas" w:eastAsia="Consolas" w:hAnsi="Consolas"/>
          <w:sz w:val="20"/>
          <w:szCs w:val="20"/>
        </w:rPr>
        <w:t xml:space="preserve">    print("Feeding", pet_name, "some delicious", food)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feed_pet("Zia", "tuna")</w:t>
      </w:r>
    </w:p>
    <w:p>
      <w:pPr>
        <w:shd w:fill="F2F2F2" w:val="clear"/>
        <w:spacing w:after="200"/>
        <w:ind w:left="200" w:right="200"/>
      </w:pPr>
      <w:r>
        <w:rPr>
          <w:rFonts w:ascii="Consolas" w:cs="Consolas" w:eastAsia="Consolas" w:hAnsi="Consolas"/>
          <w:sz w:val="20"/>
          <w:szCs w:val="20"/>
        </w:rPr>
        <w:t xml:space="preserve">feed_pet("Wiesje", "kibble")</w:t>
      </w:r>
    </w:p>
    <w:p>
      <w:pPr>
        <w:spacing w:after="160"/>
      </w:pPr>
      <w:r>
        <w:rPr>
          <w:rFonts w:ascii="Calibri" w:cs="Calibri" w:eastAsia="Calibri" w:hAnsi="Calibri"/>
          <w:sz w:val="22"/>
          <w:szCs w:val="22"/>
        </w:rPr>
        <w:t xml:space="preserve">Multiple parameters are simply separated by commas, in both the definition and the call.</w:t>
      </w:r>
    </w:p>
    <w:p>
      <w:pPr>
        <w:pStyle w:val="Heading1"/>
        <w:spacing w:after="160" w:before="320"/>
      </w:pPr>
      <w:r>
        <w:t xml:space="preserve">4. Checkpoint 1 — Quick Practice (3 min)</w:t>
      </w:r>
    </w:p>
    <w:p>
      <w:pPr>
        <w:spacing w:after="160"/>
      </w:pPr>
      <w:r>
        <w:rPr>
          <w:rFonts w:ascii="Calibri" w:cs="Calibri" w:eastAsia="Calibri" w:hAnsi="Calibri"/>
          <w:sz w:val="22"/>
          <w:szCs w:val="22"/>
        </w:rPr>
        <w:t xml:space="preserve">Have students write, in the shared editor or on their own machines, a function describe_animal(name, sound) that prints "&lt;name&gt; says &lt;sound&gt;!", then call it twice with different animals. Cold-call one or two students to share their output.</w:t>
      </w:r>
    </w:p>
    <w:p>
      <w:pPr>
        <w:pStyle w:val="Heading1"/>
        <w:spacing w:after="160" w:before="320"/>
      </w:pPr>
      <w:r>
        <w:t xml:space="preserve">5. Return Values (9 min)</w:t>
      </w:r>
    </w:p>
    <w:p>
      <w:pPr>
        <w:spacing w:after="160"/>
      </w:pPr>
      <w:r>
        <w:rPr>
          <w:rFonts w:ascii="Calibri" w:cs="Calibri" w:eastAsia="Calibri" w:hAnsi="Calibri"/>
          <w:b/>
          <w:bCs/>
          <w:sz w:val="22"/>
          <w:szCs w:val="22"/>
        </w:rPr>
        <w:t xml:space="preserve">Talking points</w:t>
      </w:r>
      <w:r>
        <w:rPr>
          <w:rFonts w:ascii="Calibri" w:cs="Calibri" w:eastAsia="Calibri" w:hAnsi="Calibri"/>
          <w:sz w:val="22"/>
          <w:szCs w:val="22"/>
        </w:rPr>
        <w:t xml:space="preserve"/>
      </w:r>
    </w:p>
    <w:p>
      <w:pPr>
        <w:pStyle w:val="ListParagraph"/>
        <w:numPr>
          <w:ilvl w:val="0"/>
          <w:numId w:val="3"/>
        </w:numPr>
        <w:spacing w:after="80"/>
      </w:pPr>
      <w:r>
        <w:rPr>
          <w:rFonts w:ascii="Calibri" w:cs="Calibri" w:eastAsia="Calibri" w:hAnsi="Calibri"/>
          <w:sz w:val="22"/>
          <w:szCs w:val="22"/>
        </w:rPr>
        <w:t xml:space="preserve">So far our functions only displayed something with print(). Often we want a function to produce a piece of data we can use elsewhere — that’s what return is for.</w:t>
      </w:r>
    </w:p>
    <w:p>
      <w:pPr>
        <w:pStyle w:val="ListParagraph"/>
        <w:numPr>
          <w:ilvl w:val="0"/>
          <w:numId w:val="3"/>
        </w:numPr>
        <w:spacing w:after="80"/>
      </w:pPr>
      <w:r>
        <w:rPr>
          <w:rFonts w:ascii="Calibri" w:cs="Calibri" w:eastAsia="Calibri" w:hAnsi="Calibri"/>
          <w:sz w:val="22"/>
          <w:szCs w:val="22"/>
        </w:rPr>
        <w:t xml:space="preserve">When Python hits a return statement, it immediately exits the function and sends that value back to wherever the function was called.</w:t>
      </w:r>
    </w:p>
    <w:p>
      <w:pPr>
        <w:pStyle w:val="ListParagraph"/>
        <w:numPr>
          <w:ilvl w:val="0"/>
          <w:numId w:val="3"/>
        </w:numPr>
        <w:spacing w:after="80"/>
      </w:pPr>
      <w:r>
        <w:rPr>
          <w:rFonts w:ascii="Calibri" w:cs="Calibri" w:eastAsia="Calibri" w:hAnsi="Calibri"/>
          <w:sz w:val="22"/>
          <w:szCs w:val="22"/>
        </w:rPr>
        <w:t xml:space="preserve">If a function has no return statement, it returns a special value: None.</w:t>
      </w:r>
    </w:p>
    <w:p>
      <w:pPr>
        <w:pStyle w:val="ListParagraph"/>
        <w:numPr>
          <w:ilvl w:val="0"/>
          <w:numId w:val="3"/>
        </w:numPr>
        <w:spacing w:after="80"/>
      </w:pPr>
      <w:r>
        <w:rPr>
          <w:rFonts w:ascii="Calibri" w:cs="Calibri" w:eastAsia="Calibri" w:hAnsi="Calibri"/>
          <w:sz w:val="22"/>
          <w:szCs w:val="22"/>
        </w:rPr>
        <w:t xml:space="preserve">print() and return are not the same thing — print() only displays something in the console; return hands a value back to the calling code so it can be stored or reused. This is one of the most common early confusions, so linger on it.</w:t>
      </w:r>
    </w:p>
    <w:p>
      <w:pPr>
        <w:spacing w:after="160"/>
      </w:pPr>
      <w:r>
        <w:rPr>
          <w:rFonts w:ascii="Calibri" w:cs="Calibri" w:eastAsia="Calibri" w:hAnsi="Calibri"/>
          <w:b/>
          <w:bCs/>
          <w:sz w:val="22"/>
          <w:szCs w:val="22"/>
        </w:rPr>
        <w:t xml:space="preserve">Live-code this:</w:t>
      </w:r>
      <w:r>
        <w:rPr>
          <w:rFonts w:ascii="Calibri" w:cs="Calibri" w:eastAsia="Calibri" w:hAnsi="Calibri"/>
          <w:sz w:val="22"/>
          <w:szCs w:val="22"/>
        </w:rPr>
        <w:t xml:space="preserve"/>
      </w:r>
    </w:p>
    <w:p>
      <w:pPr>
        <w:shd w:fill="F2F2F2" w:val="clear"/>
        <w:spacing w:after="0"/>
        <w:ind w:left="200" w:right="200"/>
      </w:pPr>
      <w:r>
        <w:rPr>
          <w:rFonts w:ascii="Consolas" w:cs="Consolas" w:eastAsia="Consolas" w:hAnsi="Consolas"/>
          <w:sz w:val="20"/>
          <w:szCs w:val="20"/>
        </w:rPr>
        <w:t xml:space="preserve">def area_of_rectangle(length, width):</w:t>
      </w:r>
    </w:p>
    <w:p>
      <w:pPr>
        <w:shd w:fill="F2F2F2" w:val="clear"/>
        <w:spacing w:after="0"/>
        <w:ind w:left="200" w:right="200"/>
      </w:pPr>
      <w:r>
        <w:rPr>
          <w:rFonts w:ascii="Consolas" w:cs="Consolas" w:eastAsia="Consolas" w:hAnsi="Consolas"/>
          <w:sz w:val="20"/>
          <w:szCs w:val="20"/>
        </w:rPr>
        <w:t xml:space="preserve">    area = length * width</w:t>
      </w:r>
    </w:p>
    <w:p>
      <w:pPr>
        <w:shd w:fill="F2F2F2" w:val="clear"/>
        <w:spacing w:after="0"/>
        <w:ind w:left="200" w:right="200"/>
      </w:pPr>
      <w:r>
        <w:rPr>
          <w:rFonts w:ascii="Consolas" w:cs="Consolas" w:eastAsia="Consolas" w:hAnsi="Consolas"/>
          <w:sz w:val="20"/>
          <w:szCs w:val="20"/>
        </w:rPr>
        <w:t xml:space="preserve">    return area</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result = area_of_rectangle(5, 3)   # result now holds 15</w:t>
      </w:r>
    </w:p>
    <w:p>
      <w:pPr>
        <w:shd w:fill="F2F2F2" w:val="clear"/>
        <w:spacing w:after="200"/>
        <w:ind w:left="200" w:right="200"/>
      </w:pPr>
      <w:r>
        <w:rPr>
          <w:rFonts w:ascii="Consolas" w:cs="Consolas" w:eastAsia="Consolas" w:hAnsi="Consolas"/>
          <w:sz w:val="20"/>
          <w:szCs w:val="20"/>
        </w:rPr>
        <w:t xml:space="preserve">print("Area is:", result)</w:t>
      </w:r>
    </w:p>
    <w:p>
      <w:pPr>
        <w:spacing w:after="160"/>
      </w:pPr>
      <w:r>
        <w:rPr>
          <w:rFonts w:ascii="Calibri" w:cs="Calibri" w:eastAsia="Calibri" w:hAnsi="Calibri"/>
          <w:b/>
          <w:bCs/>
          <w:sz w:val="22"/>
          <w:szCs w:val="22"/>
        </w:rPr>
        <w:t xml:space="preserve">Then show the “no return” case:</w:t>
      </w:r>
      <w:r>
        <w:rPr>
          <w:rFonts w:ascii="Calibri" w:cs="Calibri" w:eastAsia="Calibri" w:hAnsi="Calibri"/>
          <w:sz w:val="22"/>
          <w:szCs w:val="22"/>
        </w:rPr>
        <w:t xml:space="preserve"/>
      </w:r>
    </w:p>
    <w:p>
      <w:pPr>
        <w:shd w:fill="F2F2F2" w:val="clear"/>
        <w:spacing w:after="0"/>
        <w:ind w:left="200" w:right="200"/>
      </w:pPr>
      <w:r>
        <w:rPr>
          <w:rFonts w:ascii="Consolas" w:cs="Consolas" w:eastAsia="Consolas" w:hAnsi="Consolas"/>
          <w:sz w:val="20"/>
          <w:szCs w:val="20"/>
        </w:rPr>
        <w:t xml:space="preserve">def return_nothing():</w:t>
      </w:r>
    </w:p>
    <w:p>
      <w:pPr>
        <w:shd w:fill="F2F2F2" w:val="clear"/>
        <w:spacing w:after="0"/>
        <w:ind w:left="200" w:right="200"/>
      </w:pPr>
      <w:r>
        <w:rPr>
          <w:rFonts w:ascii="Consolas" w:cs="Consolas" w:eastAsia="Consolas" w:hAnsi="Consolas"/>
          <w:sz w:val="20"/>
          <w:szCs w:val="20"/>
        </w:rPr>
        <w:t xml:space="preserve">    print("Hi")</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val = return_nothing()</w:t>
      </w:r>
    </w:p>
    <w:p>
      <w:pPr>
        <w:shd w:fill="F2F2F2" w:val="clear"/>
        <w:spacing w:after="200"/>
        <w:ind w:left="200" w:right="200"/>
      </w:pPr>
      <w:r>
        <w:rPr>
          <w:rFonts w:ascii="Consolas" w:cs="Consolas" w:eastAsia="Consolas" w:hAnsi="Consolas"/>
          <w:sz w:val="20"/>
          <w:szCs w:val="20"/>
        </w:rPr>
        <w:t xml:space="preserve">print(val)   # None</w:t>
      </w:r>
    </w:p>
    <w:p>
      <w:pPr>
        <w:spacing w:after="160"/>
      </w:pPr>
      <w:r>
        <w:rPr>
          <w:rFonts w:ascii="Calibri" w:cs="Calibri" w:eastAsia="Calibri" w:hAnsi="Calibri"/>
          <w:b/>
          <w:bCs/>
          <w:sz w:val="22"/>
          <w:szCs w:val="22"/>
        </w:rPr>
        <w:t xml:space="preserve">Instructor note: </w:t>
      </w:r>
      <w:r>
        <w:rPr>
          <w:rFonts w:ascii="Calibri" w:cs="Calibri" w:eastAsia="Calibri" w:hAnsi="Calibri"/>
          <w:sz w:val="22"/>
          <w:szCs w:val="22"/>
        </w:rPr>
        <w:t xml:space="preserve">ask “what do you think will print for val?” before running it. Most beginners guess wrong the first time — a good teaching moment.</w:t>
      </w:r>
    </w:p>
    <w:p>
      <w:pPr>
        <w:pStyle w:val="Heading1"/>
        <w:spacing w:after="160" w:before="320"/>
      </w:pPr>
      <w:r>
        <w:t xml:space="preserve">6. Default Parameters &amp; Keyword Arguments (7 min)</w:t>
      </w:r>
    </w:p>
    <w:p>
      <w:pPr>
        <w:spacing w:after="160"/>
      </w:pPr>
      <w:r>
        <w:rPr>
          <w:rFonts w:ascii="Calibri" w:cs="Calibri" w:eastAsia="Calibri" w:hAnsi="Calibri"/>
          <w:b/>
          <w:bCs/>
          <w:sz w:val="22"/>
          <w:szCs w:val="22"/>
        </w:rPr>
        <w:t xml:space="preserve">Talking points</w:t>
      </w:r>
      <w:r>
        <w:rPr>
          <w:rFonts w:ascii="Calibri" w:cs="Calibri" w:eastAsia="Calibri" w:hAnsi="Calibri"/>
          <w:sz w:val="22"/>
          <w:szCs w:val="22"/>
        </w:rPr>
        <w:t xml:space="preserve"/>
      </w:r>
    </w:p>
    <w:p>
      <w:pPr>
        <w:pStyle w:val="ListParagraph"/>
        <w:numPr>
          <w:ilvl w:val="0"/>
          <w:numId w:val="3"/>
        </w:numPr>
        <w:spacing w:after="80"/>
      </w:pPr>
      <w:r>
        <w:rPr>
          <w:rFonts w:ascii="Calibri" w:cs="Calibri" w:eastAsia="Calibri" w:hAnsi="Calibri"/>
          <w:sz w:val="22"/>
          <w:szCs w:val="22"/>
        </w:rPr>
        <w:t xml:space="preserve">A default parameter lets you skip an argument when calling a function — Python falls back to a preset value.</w:t>
      </w:r>
    </w:p>
    <w:p>
      <w:pPr>
        <w:pStyle w:val="ListParagraph"/>
        <w:numPr>
          <w:ilvl w:val="0"/>
          <w:numId w:val="3"/>
        </w:numPr>
        <w:spacing w:after="80"/>
      </w:pPr>
      <w:r>
        <w:rPr>
          <w:rFonts w:ascii="Calibri" w:cs="Calibri" w:eastAsia="Calibri" w:hAnsi="Calibri"/>
          <w:sz w:val="22"/>
          <w:szCs w:val="22"/>
        </w:rPr>
        <w:t xml:space="preserve">Keyword arguments let you name which parameter an argument belongs to when you call the function, so order stops mattering. This is mostly useful for readability when a function has many parameters.</w:t>
      </w:r>
    </w:p>
    <w:p>
      <w:pPr>
        <w:spacing w:after="160"/>
      </w:pPr>
      <w:r>
        <w:rPr>
          <w:rFonts w:ascii="Calibri" w:cs="Calibri" w:eastAsia="Calibri" w:hAnsi="Calibri"/>
          <w:b/>
          <w:bCs/>
          <w:sz w:val="22"/>
          <w:szCs w:val="22"/>
        </w:rPr>
        <w:t xml:space="preserve">Live-code this:</w:t>
      </w:r>
      <w:r>
        <w:rPr>
          <w:rFonts w:ascii="Calibri" w:cs="Calibri" w:eastAsia="Calibri" w:hAnsi="Calibri"/>
          <w:sz w:val="22"/>
          <w:szCs w:val="22"/>
        </w:rPr>
        <w:t xml:space="preserve"/>
      </w:r>
    </w:p>
    <w:p>
      <w:pPr>
        <w:shd w:fill="F2F2F2" w:val="clear"/>
        <w:spacing w:after="0"/>
        <w:ind w:left="200" w:right="200"/>
      </w:pPr>
      <w:r>
        <w:rPr>
          <w:rFonts w:ascii="Consolas" w:cs="Consolas" w:eastAsia="Consolas" w:hAnsi="Consolas"/>
          <w:sz w:val="20"/>
          <w:szCs w:val="20"/>
        </w:rPr>
        <w:t xml:space="preserve">def greet_friend(name, greeting="Hello"):</w:t>
      </w:r>
    </w:p>
    <w:p>
      <w:pPr>
        <w:shd w:fill="F2F2F2" w:val="clear"/>
        <w:spacing w:after="0"/>
        <w:ind w:left="200" w:right="200"/>
      </w:pPr>
      <w:r>
        <w:rPr>
          <w:rFonts w:ascii="Consolas" w:cs="Consolas" w:eastAsia="Consolas" w:hAnsi="Consolas"/>
          <w:sz w:val="20"/>
          <w:szCs w:val="20"/>
        </w:rPr>
        <w:t xml:space="preserve">    print(greeting, name)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greet_friend("Zia")            # Hello Zia  (default used)</w:t>
      </w:r>
    </w:p>
    <w:p>
      <w:pPr>
        <w:shd w:fill="F2F2F2" w:val="clear"/>
        <w:spacing w:after="200"/>
        <w:ind w:left="200" w:right="200"/>
      </w:pPr>
      <w:r>
        <w:rPr>
          <w:rFonts w:ascii="Consolas" w:cs="Consolas" w:eastAsia="Consolas" w:hAnsi="Consolas"/>
          <w:sz w:val="20"/>
          <w:szCs w:val="20"/>
        </w:rPr>
        <w:t xml:space="preserve">greet_friend("Wiesje", "Hi")   # Hi Wiesje  (default overridden)</w:t>
      </w:r>
    </w:p>
    <w:p>
      <w:pPr>
        <w:shd w:fill="F2F2F2" w:val="clear"/>
        <w:spacing w:after="0"/>
        <w:ind w:left="200" w:right="200"/>
      </w:pPr>
      <w:r>
        <w:rPr>
          <w:rFonts w:ascii="Consolas" w:cs="Consolas" w:eastAsia="Consolas" w:hAnsi="Consolas"/>
          <w:sz w:val="20"/>
          <w:szCs w:val="20"/>
        </w:rPr>
        <w:t xml:space="preserve">def describe_pet(pet_name, species, age):</w:t>
      </w:r>
    </w:p>
    <w:p>
      <w:pPr>
        <w:shd w:fill="F2F2F2" w:val="clear"/>
        <w:spacing w:after="0"/>
        <w:ind w:left="200" w:right="200"/>
      </w:pPr>
      <w:r>
        <w:rPr>
          <w:rFonts w:ascii="Consolas" w:cs="Consolas" w:eastAsia="Consolas" w:hAnsi="Consolas"/>
          <w:sz w:val="20"/>
          <w:szCs w:val="20"/>
        </w:rPr>
        <w:t xml:space="preserve">    print(f"{pet_name} is a {species} who is {age} years old.")</w:t>
      </w:r>
    </w:p>
    <w:p>
      <w:pPr>
        <w:shd w:fill="F2F2F2" w:val="clear"/>
        <w:spacing w:after="0"/>
        <w:ind w:left="200" w:right="200"/>
      </w:pPr>
      <w:r>
        <w:rPr>
          <w:rFonts w:ascii="Consolas" w:cs="Consolas" w:eastAsia="Consolas" w:hAnsi="Consolas"/>
          <w:sz w:val="20"/>
          <w:szCs w:val="20"/>
        </w:rPr>
        <w:t xml:space="preserve"> </w:t>
      </w:r>
    </w:p>
    <w:p>
      <w:pPr>
        <w:shd w:fill="F2F2F2" w:val="clear"/>
        <w:spacing w:after="200"/>
        <w:ind w:left="200" w:right="200"/>
      </w:pPr>
      <w:r>
        <w:rPr>
          <w:rFonts w:ascii="Consolas" w:cs="Consolas" w:eastAsia="Consolas" w:hAnsi="Consolas"/>
          <w:sz w:val="20"/>
          <w:szCs w:val="20"/>
        </w:rPr>
        <w:t xml:space="preserve">describe_pet(species="dachshund", pet_name="Wiesje", age=7)</w:t>
      </w:r>
    </w:p>
    <w:p>
      <w:pPr>
        <w:spacing w:after="160"/>
      </w:pPr>
      <w:r>
        <w:rPr>
          <w:rFonts w:ascii="Calibri" w:cs="Calibri" w:eastAsia="Calibri" w:hAnsi="Calibri"/>
          <w:sz w:val="22"/>
          <w:szCs w:val="22"/>
        </w:rPr>
        <w:t xml:space="preserve">Note for students: normally arguments are matched by position (first argument → first parameter, etc.). Keyword arguments override that by explicitly labeling each value.</w:t>
      </w:r>
    </w:p>
    <w:p>
      <w:pPr>
        <w:pStyle w:val="Heading1"/>
        <w:spacing w:after="160" w:before="320"/>
      </w:pPr>
      <w:r>
        <w:t xml:space="preserve">7. A Peek at *args and **kwargs (4 min)</w:t>
      </w:r>
    </w:p>
    <w:p>
      <w:pPr>
        <w:spacing w:after="160"/>
      </w:pPr>
      <w:r>
        <w:rPr>
          <w:rFonts w:ascii="Calibri" w:cs="Calibri" w:eastAsia="Calibri" w:hAnsi="Calibri"/>
          <w:b/>
          <w:bCs/>
          <w:sz w:val="22"/>
          <w:szCs w:val="22"/>
        </w:rPr>
        <w:t xml:space="preserve">Talking points </w:t>
      </w:r>
      <w:r>
        <w:rPr>
          <w:rFonts w:ascii="Calibri" w:cs="Calibri" w:eastAsia="Calibri" w:hAnsi="Calibri"/>
          <w:sz w:val="22"/>
          <w:szCs w:val="22"/>
        </w:rPr>
        <w:t xml:space="preserve">(keep this brief and conceptual — it’s a preview, not mastery)</w:t>
      </w:r>
    </w:p>
    <w:p>
      <w:pPr>
        <w:pStyle w:val="ListParagraph"/>
        <w:numPr>
          <w:ilvl w:val="0"/>
          <w:numId w:val="3"/>
        </w:numPr>
        <w:spacing w:after="80"/>
      </w:pPr>
      <w:r>
        <w:rPr>
          <w:rFonts w:ascii="Calibri" w:cs="Calibri" w:eastAsia="Calibri" w:hAnsi="Calibri"/>
          <w:sz w:val="22"/>
          <w:szCs w:val="22"/>
        </w:rPr>
        <w:t xml:space="preserve">Sometimes you don’t know in advance how many arguments a function will receive.</w:t>
      </w:r>
    </w:p>
    <w:p>
      <w:pPr>
        <w:pStyle w:val="ListParagraph"/>
        <w:numPr>
          <w:ilvl w:val="0"/>
          <w:numId w:val="3"/>
        </w:numPr>
        <w:spacing w:after="80"/>
      </w:pPr>
      <w:r>
        <w:rPr>
          <w:rFonts w:ascii="Calibri" w:cs="Calibri" w:eastAsia="Calibri" w:hAnsi="Calibri"/>
          <w:sz w:val="22"/>
          <w:szCs w:val="22"/>
        </w:rPr>
        <w:t xml:space="preserve">*args collects any extra positional arguments into a tuple.</w:t>
      </w:r>
    </w:p>
    <w:p>
      <w:pPr>
        <w:pStyle w:val="ListParagraph"/>
        <w:numPr>
          <w:ilvl w:val="0"/>
          <w:numId w:val="3"/>
        </w:numPr>
        <w:spacing w:after="80"/>
      </w:pPr>
      <w:r>
        <w:rPr>
          <w:rFonts w:ascii="Calibri" w:cs="Calibri" w:eastAsia="Calibri" w:hAnsi="Calibri"/>
          <w:sz w:val="22"/>
          <w:szCs w:val="22"/>
        </w:rPr>
        <w:t xml:space="preserve">**kwargs collects any extra keyword arguments into a dictionary.</w:t>
      </w:r>
    </w:p>
    <w:p>
      <w:pPr>
        <w:spacing w:after="160"/>
      </w:pPr>
      <w:r>
        <w:rPr>
          <w:rFonts w:ascii="Calibri" w:cs="Calibri" w:eastAsia="Calibri" w:hAnsi="Calibri"/>
          <w:b/>
          <w:bCs/>
          <w:sz w:val="22"/>
          <w:szCs w:val="22"/>
        </w:rPr>
        <w:t xml:space="preserve">Live-code this:</w:t>
      </w:r>
      <w:r>
        <w:rPr>
          <w:rFonts w:ascii="Calibri" w:cs="Calibri" w:eastAsia="Calibri" w:hAnsi="Calibri"/>
          <w:sz w:val="22"/>
          <w:szCs w:val="22"/>
        </w:rPr>
        <w:t xml:space="preserve"/>
      </w:r>
    </w:p>
    <w:p>
      <w:pPr>
        <w:shd w:fill="F2F2F2" w:val="clear"/>
        <w:spacing w:after="0"/>
        <w:ind w:left="200" w:right="200"/>
      </w:pPr>
      <w:r>
        <w:rPr>
          <w:rFonts w:ascii="Consolas" w:cs="Consolas" w:eastAsia="Consolas" w:hAnsi="Consolas"/>
          <w:sz w:val="20"/>
          <w:szCs w:val="20"/>
        </w:rPr>
        <w:t xml:space="preserve">def show_off(*args, **kwargs):</w:t>
      </w:r>
    </w:p>
    <w:p>
      <w:pPr>
        <w:shd w:fill="F2F2F2" w:val="clear"/>
        <w:spacing w:after="0"/>
        <w:ind w:left="200" w:right="200"/>
      </w:pPr>
      <w:r>
        <w:rPr>
          <w:rFonts w:ascii="Consolas" w:cs="Consolas" w:eastAsia="Consolas" w:hAnsi="Consolas"/>
          <w:sz w:val="20"/>
          <w:szCs w:val="20"/>
        </w:rPr>
        <w:t xml:space="preserve">    print("Positional args:", args)</w:t>
      </w:r>
    </w:p>
    <w:p>
      <w:pPr>
        <w:shd w:fill="F2F2F2" w:val="clear"/>
        <w:spacing w:after="0"/>
        <w:ind w:left="200" w:right="200"/>
      </w:pPr>
      <w:r>
        <w:rPr>
          <w:rFonts w:ascii="Consolas" w:cs="Consolas" w:eastAsia="Consolas" w:hAnsi="Consolas"/>
          <w:sz w:val="20"/>
          <w:szCs w:val="20"/>
        </w:rPr>
        <w:t xml:space="preserve">    print("Keyword args:", kwargs)</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show_off("Zia", "Wiesje", toy="feather wand", snack="tuna")</w:t>
      </w:r>
    </w:p>
    <w:p>
      <w:pPr>
        <w:shd w:fill="F2F2F2" w:val="clear"/>
        <w:spacing w:after="0"/>
        <w:ind w:left="200" w:right="200"/>
      </w:pPr>
      <w:r>
        <w:rPr>
          <w:rFonts w:ascii="Consolas" w:cs="Consolas" w:eastAsia="Consolas" w:hAnsi="Consolas"/>
          <w:sz w:val="20"/>
          <w:szCs w:val="20"/>
        </w:rPr>
        <w:t xml:space="preserve"># Positional args: ('Zia', 'Wiesje')</w:t>
      </w:r>
    </w:p>
    <w:p>
      <w:pPr>
        <w:shd w:fill="F2F2F2" w:val="clear"/>
        <w:spacing w:after="200"/>
        <w:ind w:left="200" w:right="200"/>
      </w:pPr>
      <w:r>
        <w:rPr>
          <w:rFonts w:ascii="Consolas" w:cs="Consolas" w:eastAsia="Consolas" w:hAnsi="Consolas"/>
          <w:sz w:val="20"/>
          <w:szCs w:val="20"/>
        </w:rPr>
        <w:t xml:space="preserve"># Keyword args: {'toy': 'feather wand', 'snack': 'tuna'}</w:t>
      </w:r>
    </w:p>
    <w:p>
      <w:pPr>
        <w:spacing w:after="160"/>
      </w:pPr>
      <w:r>
        <w:rPr>
          <w:rFonts w:ascii="Calibri" w:cs="Calibri" w:eastAsia="Calibri" w:hAnsi="Calibri"/>
          <w:sz w:val="22"/>
          <w:szCs w:val="22"/>
        </w:rPr>
        <w:t xml:space="preserve">Tell students they’ll see *args/**kwargs a lot when reading other people’s code (and in later chapters), even before they’re writing it themselves regularly.</w:t>
      </w:r>
    </w:p>
    <w:p>
      <w:pPr>
        <w:pStyle w:val="Heading1"/>
        <w:spacing w:after="160" w:before="320"/>
      </w:pPr>
      <w:r>
        <w:t xml:space="preserve">8. Scope: Local vs. Global (7 min)</w:t>
      </w:r>
    </w:p>
    <w:p>
      <w:pPr>
        <w:spacing w:after="160"/>
      </w:pPr>
      <w:r>
        <w:rPr>
          <w:rFonts w:ascii="Calibri" w:cs="Calibri" w:eastAsia="Calibri" w:hAnsi="Calibri"/>
          <w:b/>
          <w:bCs/>
          <w:sz w:val="22"/>
          <w:szCs w:val="22"/>
        </w:rPr>
        <w:t xml:space="preserve">Talking points</w:t>
      </w:r>
      <w:r>
        <w:rPr>
          <w:rFonts w:ascii="Calibri" w:cs="Calibri" w:eastAsia="Calibri" w:hAnsi="Calibri"/>
          <w:sz w:val="22"/>
          <w:szCs w:val="22"/>
        </w:rPr>
        <w:t xml:space="preserve"/>
      </w:r>
    </w:p>
    <w:p>
      <w:pPr>
        <w:pStyle w:val="ListParagraph"/>
        <w:numPr>
          <w:ilvl w:val="0"/>
          <w:numId w:val="3"/>
        </w:numPr>
        <w:spacing w:after="80"/>
      </w:pPr>
      <w:r>
        <w:rPr>
          <w:rFonts w:ascii="Calibri" w:cs="Calibri" w:eastAsia="Calibri" w:hAnsi="Calibri"/>
          <w:sz w:val="22"/>
          <w:szCs w:val="22"/>
        </w:rPr>
        <w:t xml:space="preserve">Scope is the part of the program where a name (variable or function) can be referred to.</w:t>
      </w:r>
    </w:p>
    <w:p>
      <w:pPr>
        <w:pStyle w:val="ListParagraph"/>
        <w:numPr>
          <w:ilvl w:val="0"/>
          <w:numId w:val="3"/>
        </w:numPr>
        <w:spacing w:after="80"/>
      </w:pPr>
      <w:r>
        <w:rPr>
          <w:rFonts w:ascii="Calibri" w:cs="Calibri" w:eastAsia="Calibri" w:hAnsi="Calibri"/>
          <w:sz w:val="22"/>
          <w:szCs w:val="22"/>
        </w:rPr>
        <w:t xml:space="preserve">Variables created inside a function — including its parameters — are local: they exist only while the function runs and disappear afterward.</w:t>
      </w:r>
    </w:p>
    <w:p>
      <w:pPr>
        <w:pStyle w:val="ListParagraph"/>
        <w:numPr>
          <w:ilvl w:val="0"/>
          <w:numId w:val="3"/>
        </w:numPr>
        <w:spacing w:after="80"/>
      </w:pPr>
      <w:r>
        <w:rPr>
          <w:rFonts w:ascii="Calibri" w:cs="Calibri" w:eastAsia="Calibri" w:hAnsi="Calibri"/>
          <w:sz w:val="22"/>
          <w:szCs w:val="22"/>
        </w:rPr>
        <w:t xml:space="preserve">Variables created outside any function (unindented, at the top level of the file) are global: accessible everywhere, including inside functions.</w:t>
      </w:r>
    </w:p>
    <w:p>
      <w:pPr>
        <w:pStyle w:val="ListParagraph"/>
        <w:numPr>
          <w:ilvl w:val="0"/>
          <w:numId w:val="3"/>
        </w:numPr>
        <w:spacing w:after="80"/>
      </w:pPr>
      <w:r>
        <w:rPr>
          <w:rFonts w:ascii="Calibri" w:cs="Calibri" w:eastAsia="Calibri" w:hAnsi="Calibri"/>
          <w:sz w:val="22"/>
          <w:szCs w:val="22"/>
        </w:rPr>
        <w:t xml:space="preserve">If a variable exists in both scopes, the local one “wins” inside the function, but the global one is untouched outside it.</w:t>
      </w:r>
    </w:p>
    <w:p>
      <w:pPr>
        <w:spacing w:after="160"/>
      </w:pPr>
      <w:r>
        <w:rPr>
          <w:rFonts w:ascii="Calibri" w:cs="Calibri" w:eastAsia="Calibri" w:hAnsi="Calibri"/>
          <w:b/>
          <w:bCs/>
          <w:sz w:val="22"/>
          <w:szCs w:val="22"/>
        </w:rPr>
        <w:t xml:space="preserve">Live-code, in this order — the order matters for the “aha”:</w:t>
      </w:r>
      <w:r>
        <w:rPr>
          <w:rFonts w:ascii="Calibri" w:cs="Calibri" w:eastAsia="Calibri" w:hAnsi="Calibri"/>
          <w:sz w:val="22"/>
          <w:szCs w:val="22"/>
        </w:rPr>
        <w:t xml:space="preserve"/>
      </w:r>
    </w:p>
    <w:p>
      <w:pPr>
        <w:spacing w:after="160"/>
      </w:pPr>
      <w:r>
        <w:rPr>
          <w:rFonts w:ascii="Calibri" w:cs="Calibri" w:eastAsia="Calibri" w:hAnsi="Calibri"/>
          <w:i/>
          <w:iCs/>
          <w:color w:val="555555"/>
          <w:sz w:val="20"/>
          <w:szCs w:val="20"/>
        </w:rPr>
        <w:t xml:space="preserve">1) A local variable can't be used outside its function</w:t>
      </w:r>
    </w:p>
    <w:p>
      <w:pPr>
        <w:shd w:fill="F2F2F2" w:val="clear"/>
        <w:spacing w:after="0"/>
        <w:ind w:left="200" w:right="200"/>
      </w:pPr>
      <w:r>
        <w:rPr>
          <w:rFonts w:ascii="Consolas" w:cs="Consolas" w:eastAsia="Consolas" w:hAnsi="Consolas"/>
          <w:sz w:val="20"/>
          <w:szCs w:val="20"/>
        </w:rPr>
        <w:t xml:space="preserve">def feed_cat():</w:t>
      </w:r>
    </w:p>
    <w:p>
      <w:pPr>
        <w:shd w:fill="F2F2F2" w:val="clear"/>
        <w:spacing w:after="0"/>
        <w:ind w:left="200" w:right="200"/>
      </w:pPr>
      <w:r>
        <w:rPr>
          <w:rFonts w:ascii="Consolas" w:cs="Consolas" w:eastAsia="Consolas" w:hAnsi="Consolas"/>
          <w:sz w:val="20"/>
          <w:szCs w:val="20"/>
        </w:rPr>
        <w:t xml:space="preserve">    food = "tuna"</w:t>
      </w:r>
    </w:p>
    <w:p>
      <w:pPr>
        <w:shd w:fill="F2F2F2" w:val="clear"/>
        <w:spacing w:after="0"/>
        <w:ind w:left="200" w:right="200"/>
      </w:pPr>
      <w:r>
        <w:rPr>
          <w:rFonts w:ascii="Consolas" w:cs="Consolas" w:eastAsia="Consolas" w:hAnsi="Consolas"/>
          <w:sz w:val="20"/>
          <w:szCs w:val="20"/>
        </w:rPr>
        <w:t xml:space="preserve">    print("Feeding cat with", food)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feed_cat()</w:t>
      </w:r>
    </w:p>
    <w:p>
      <w:pPr>
        <w:shd w:fill="F2F2F2" w:val="clear"/>
        <w:spacing w:after="200"/>
        <w:ind w:left="200" w:right="200"/>
      </w:pPr>
      <w:r>
        <w:rPr>
          <w:rFonts w:ascii="Consolas" w:cs="Consolas" w:eastAsia="Consolas" w:hAnsi="Consolas"/>
          <w:sz w:val="20"/>
          <w:szCs w:val="20"/>
        </w:rPr>
        <w:t xml:space="preserve">print(food)   # NameError! food only exists inside feed_cat</w:t>
      </w:r>
    </w:p>
    <w:p>
      <w:pPr>
        <w:spacing w:after="160"/>
      </w:pPr>
      <w:r>
        <w:rPr>
          <w:rFonts w:ascii="Calibri" w:cs="Calibri" w:eastAsia="Calibri" w:hAnsi="Calibri"/>
          <w:i/>
          <w:iCs/>
          <w:color w:val="555555"/>
          <w:sz w:val="20"/>
          <w:szCs w:val="20"/>
        </w:rPr>
        <w:t xml:space="preserve">2) A global variable CAN be read inside a function</w:t>
      </w:r>
    </w:p>
    <w:p>
      <w:pPr>
        <w:shd w:fill="F2F2F2" w:val="clear"/>
        <w:spacing w:after="0"/>
        <w:ind w:left="200" w:right="200"/>
      </w:pPr>
      <w:r>
        <w:rPr>
          <w:rFonts w:ascii="Consolas" w:cs="Consolas" w:eastAsia="Consolas" w:hAnsi="Consolas"/>
          <w:sz w:val="20"/>
          <w:szCs w:val="20"/>
        </w:rPr>
        <w:t xml:space="preserve">food = "kibble"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def feed_cat():</w:t>
      </w:r>
    </w:p>
    <w:p>
      <w:pPr>
        <w:shd w:fill="F2F2F2" w:val="clear"/>
        <w:spacing w:after="0"/>
        <w:ind w:left="200" w:right="200"/>
      </w:pPr>
      <w:r>
        <w:rPr>
          <w:rFonts w:ascii="Consolas" w:cs="Consolas" w:eastAsia="Consolas" w:hAnsi="Consolas"/>
          <w:sz w:val="20"/>
          <w:szCs w:val="20"/>
        </w:rPr>
        <w:t xml:space="preserve">    print("Feeding cat with", food)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feed_cat()</w:t>
      </w:r>
    </w:p>
    <w:p>
      <w:pPr>
        <w:shd w:fill="F2F2F2" w:val="clear"/>
        <w:spacing w:after="0"/>
        <w:ind w:left="200" w:right="200"/>
      </w:pPr>
      <w:r>
        <w:rPr>
          <w:rFonts w:ascii="Consolas" w:cs="Consolas" w:eastAsia="Consolas" w:hAnsi="Consolas"/>
          <w:sz w:val="20"/>
          <w:szCs w:val="20"/>
        </w:rPr>
        <w:t xml:space="preserve">print(food)</w:t>
      </w:r>
    </w:p>
    <w:p>
      <w:pPr>
        <w:shd w:fill="F2F2F2" w:val="clear"/>
        <w:spacing w:after="0"/>
        <w:ind w:left="200" w:right="200"/>
      </w:pPr>
      <w:r>
        <w:rPr>
          <w:rFonts w:ascii="Consolas" w:cs="Consolas" w:eastAsia="Consolas" w:hAnsi="Consolas"/>
          <w:sz w:val="20"/>
          <w:szCs w:val="20"/>
        </w:rPr>
        <w:t xml:space="preserve"># Feeding cat with kibble</w:t>
      </w:r>
    </w:p>
    <w:p>
      <w:pPr>
        <w:shd w:fill="F2F2F2" w:val="clear"/>
        <w:spacing w:after="200"/>
        <w:ind w:left="200" w:right="200"/>
      </w:pPr>
      <w:r>
        <w:rPr>
          <w:rFonts w:ascii="Consolas" w:cs="Consolas" w:eastAsia="Consolas" w:hAnsi="Consolas"/>
          <w:sz w:val="20"/>
          <w:szCs w:val="20"/>
        </w:rPr>
        <w:t xml:space="preserve"># kibble</w:t>
      </w:r>
    </w:p>
    <w:p>
      <w:pPr>
        <w:spacing w:after="160"/>
      </w:pPr>
      <w:r>
        <w:rPr>
          <w:rFonts w:ascii="Calibri" w:cs="Calibri" w:eastAsia="Calibri" w:hAnsi="Calibri"/>
          <w:i/>
          <w:iCs/>
          <w:color w:val="555555"/>
          <w:sz w:val="20"/>
          <w:szCs w:val="20"/>
        </w:rPr>
        <w:t xml:space="preserve">3) But assigning inside a function creates a NEW local variable — it does not overwrite the global one</w:t>
      </w:r>
    </w:p>
    <w:p>
      <w:pPr>
        <w:shd w:fill="F2F2F2" w:val="clear"/>
        <w:spacing w:after="0"/>
        <w:ind w:left="200" w:right="200"/>
      </w:pPr>
      <w:r>
        <w:rPr>
          <w:rFonts w:ascii="Consolas" w:cs="Consolas" w:eastAsia="Consolas" w:hAnsi="Consolas"/>
          <w:sz w:val="20"/>
          <w:szCs w:val="20"/>
        </w:rPr>
        <w:t xml:space="preserve">food = "kibble"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def feed_cat():</w:t>
      </w:r>
    </w:p>
    <w:p>
      <w:pPr>
        <w:shd w:fill="F2F2F2" w:val="clear"/>
        <w:spacing w:after="0"/>
        <w:ind w:left="200" w:right="200"/>
      </w:pPr>
      <w:r>
        <w:rPr>
          <w:rFonts w:ascii="Consolas" w:cs="Consolas" w:eastAsia="Consolas" w:hAnsi="Consolas"/>
          <w:sz w:val="20"/>
          <w:szCs w:val="20"/>
        </w:rPr>
        <w:t xml:space="preserve">    food = "tuna"</w:t>
      </w:r>
    </w:p>
    <w:p>
      <w:pPr>
        <w:shd w:fill="F2F2F2" w:val="clear"/>
        <w:spacing w:after="0"/>
        <w:ind w:left="200" w:right="200"/>
      </w:pPr>
      <w:r>
        <w:rPr>
          <w:rFonts w:ascii="Consolas" w:cs="Consolas" w:eastAsia="Consolas" w:hAnsi="Consolas"/>
          <w:sz w:val="20"/>
          <w:szCs w:val="20"/>
        </w:rPr>
        <w:t xml:space="preserve">    print("Feeding cat with", food)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feed_cat()</w:t>
      </w:r>
    </w:p>
    <w:p>
      <w:pPr>
        <w:shd w:fill="F2F2F2" w:val="clear"/>
        <w:spacing w:after="0"/>
        <w:ind w:left="200" w:right="200"/>
      </w:pPr>
      <w:r>
        <w:rPr>
          <w:rFonts w:ascii="Consolas" w:cs="Consolas" w:eastAsia="Consolas" w:hAnsi="Consolas"/>
          <w:sz w:val="20"/>
          <w:szCs w:val="20"/>
        </w:rPr>
        <w:t xml:space="preserve">print(food)</w:t>
      </w:r>
    </w:p>
    <w:p>
      <w:pPr>
        <w:shd w:fill="F2F2F2" w:val="clear"/>
        <w:spacing w:after="0"/>
        <w:ind w:left="200" w:right="200"/>
      </w:pPr>
      <w:r>
        <w:rPr>
          <w:rFonts w:ascii="Consolas" w:cs="Consolas" w:eastAsia="Consolas" w:hAnsi="Consolas"/>
          <w:sz w:val="20"/>
          <w:szCs w:val="20"/>
        </w:rPr>
        <w:t xml:space="preserve"># Feeding cat with tuna</w:t>
      </w:r>
    </w:p>
    <w:p>
      <w:pPr>
        <w:shd w:fill="F2F2F2" w:val="clear"/>
        <w:spacing w:after="200"/>
        <w:ind w:left="200" w:right="200"/>
      </w:pPr>
      <w:r>
        <w:rPr>
          <w:rFonts w:ascii="Consolas" w:cs="Consolas" w:eastAsia="Consolas" w:hAnsi="Consolas"/>
          <w:sz w:val="20"/>
          <w:szCs w:val="20"/>
        </w:rPr>
        <w:t xml:space="preserve"># kibble   &lt;- global "food" is untouched</w:t>
      </w:r>
    </w:p>
    <w:p>
      <w:pPr>
        <w:spacing w:after="160"/>
      </w:pPr>
      <w:r>
        <w:rPr>
          <w:rFonts w:ascii="Calibri" w:cs="Calibri" w:eastAsia="Calibri" w:hAnsi="Calibri"/>
          <w:b/>
          <w:bCs/>
          <w:sz w:val="22"/>
          <w:szCs w:val="22"/>
        </w:rPr>
        <w:t xml:space="preserve">Then introduce global, with a caution:</w:t>
      </w:r>
      <w:r>
        <w:rPr>
          <w:rFonts w:ascii="Calibri" w:cs="Calibri" w:eastAsia="Calibri" w:hAnsi="Calibri"/>
          <w:sz w:val="22"/>
          <w:szCs w:val="22"/>
        </w:rPr>
        <w:t xml:space="preserve"/>
      </w:r>
    </w:p>
    <w:p>
      <w:pPr>
        <w:shd w:fill="F2F2F2" w:val="clear"/>
        <w:spacing w:after="0"/>
        <w:ind w:left="200" w:right="200"/>
      </w:pPr>
      <w:r>
        <w:rPr>
          <w:rFonts w:ascii="Consolas" w:cs="Consolas" w:eastAsia="Consolas" w:hAnsi="Consolas"/>
          <w:sz w:val="20"/>
          <w:szCs w:val="20"/>
        </w:rPr>
        <w:t xml:space="preserve">food = "kibble"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def feed_cat():</w:t>
      </w:r>
    </w:p>
    <w:p>
      <w:pPr>
        <w:shd w:fill="F2F2F2" w:val="clear"/>
        <w:spacing w:after="0"/>
        <w:ind w:left="200" w:right="200"/>
      </w:pPr>
      <w:r>
        <w:rPr>
          <w:rFonts w:ascii="Consolas" w:cs="Consolas" w:eastAsia="Consolas" w:hAnsi="Consolas"/>
          <w:sz w:val="20"/>
          <w:szCs w:val="20"/>
        </w:rPr>
        <w:t xml:space="preserve">    global food</w:t>
      </w:r>
    </w:p>
    <w:p>
      <w:pPr>
        <w:shd w:fill="F2F2F2" w:val="clear"/>
        <w:spacing w:after="0"/>
        <w:ind w:left="200" w:right="200"/>
      </w:pPr>
      <w:r>
        <w:rPr>
          <w:rFonts w:ascii="Consolas" w:cs="Consolas" w:eastAsia="Consolas" w:hAnsi="Consolas"/>
          <w:sz w:val="20"/>
          <w:szCs w:val="20"/>
        </w:rPr>
        <w:t xml:space="preserve">    food = "tuna"</w:t>
      </w:r>
    </w:p>
    <w:p>
      <w:pPr>
        <w:shd w:fill="F2F2F2" w:val="clear"/>
        <w:spacing w:after="0"/>
        <w:ind w:left="200" w:right="200"/>
      </w:pPr>
      <w:r>
        <w:rPr>
          <w:rFonts w:ascii="Consolas" w:cs="Consolas" w:eastAsia="Consolas" w:hAnsi="Consolas"/>
          <w:sz w:val="20"/>
          <w:szCs w:val="20"/>
        </w:rPr>
        <w:t xml:space="preserve">    print("Feeding cat with", food)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feed_cat()</w:t>
      </w:r>
    </w:p>
    <w:p>
      <w:pPr>
        <w:shd w:fill="F2F2F2" w:val="clear"/>
        <w:spacing w:after="0"/>
        <w:ind w:left="200" w:right="200"/>
      </w:pPr>
      <w:r>
        <w:rPr>
          <w:rFonts w:ascii="Consolas" w:cs="Consolas" w:eastAsia="Consolas" w:hAnsi="Consolas"/>
          <w:sz w:val="20"/>
          <w:szCs w:val="20"/>
        </w:rPr>
        <w:t xml:space="preserve">print(food)</w:t>
      </w:r>
    </w:p>
    <w:p>
      <w:pPr>
        <w:shd w:fill="F2F2F2" w:val="clear"/>
        <w:spacing w:after="0"/>
        <w:ind w:left="200" w:right="200"/>
      </w:pPr>
      <w:r>
        <w:rPr>
          <w:rFonts w:ascii="Consolas" w:cs="Consolas" w:eastAsia="Consolas" w:hAnsi="Consolas"/>
          <w:sz w:val="20"/>
          <w:szCs w:val="20"/>
        </w:rPr>
        <w:t xml:space="preserve"># Feeding cat with tuna</w:t>
      </w:r>
    </w:p>
    <w:p>
      <w:pPr>
        <w:shd w:fill="F2F2F2" w:val="clear"/>
        <w:spacing w:after="200"/>
        <w:ind w:left="200" w:right="200"/>
      </w:pPr>
      <w:r>
        <w:rPr>
          <w:rFonts w:ascii="Consolas" w:cs="Consolas" w:eastAsia="Consolas" w:hAnsi="Consolas"/>
          <w:sz w:val="20"/>
          <w:szCs w:val="20"/>
        </w:rPr>
        <w:t xml:space="preserve"># tuna   &lt;- global "food" WAS changed</w:t>
      </w:r>
    </w:p>
    <w:p>
      <w:pPr>
        <w:spacing w:after="160"/>
      </w:pPr>
      <w:r>
        <w:rPr>
          <w:rFonts w:ascii="Calibri" w:cs="Calibri" w:eastAsia="Calibri" w:hAnsi="Calibri"/>
          <w:b/>
          <w:bCs/>
          <w:sz w:val="22"/>
          <w:szCs w:val="22"/>
        </w:rPr>
        <w:t xml:space="preserve">Talking point: </w:t>
      </w:r>
      <w:r>
        <w:rPr>
          <w:rFonts w:ascii="Calibri" w:cs="Calibri" w:eastAsia="Calibri" w:hAnsi="Calibri"/>
          <w:sz w:val="22"/>
          <w:szCs w:val="22"/>
        </w:rPr>
        <w:t xml:space="preserve">global works, but it’s generally discouraged — it makes code harder to follow because a function can silently change something far away in the file. The better habit is to pass values in as parameters and return updated values, e.g. food = feed_cat(food).</w:t>
      </w:r>
    </w:p>
    <w:p>
      <w:pPr>
        <w:pStyle w:val="Heading1"/>
        <w:spacing w:after="160" w:before="320"/>
      </w:pPr>
      <w:r>
        <w:t xml:space="preserve">9. Built-In Functions &amp; the Standard Library (6 min)</w:t>
      </w:r>
    </w:p>
    <w:p>
      <w:pPr>
        <w:spacing w:after="160"/>
      </w:pPr>
      <w:r>
        <w:rPr>
          <w:rFonts w:ascii="Calibri" w:cs="Calibri" w:eastAsia="Calibri" w:hAnsi="Calibri"/>
          <w:b/>
          <w:bCs/>
          <w:sz w:val="22"/>
          <w:szCs w:val="22"/>
        </w:rPr>
        <w:t xml:space="preserve">Talking points</w:t>
      </w:r>
      <w:r>
        <w:rPr>
          <w:rFonts w:ascii="Calibri" w:cs="Calibri" w:eastAsia="Calibri" w:hAnsi="Calibri"/>
          <w:sz w:val="22"/>
          <w:szCs w:val="22"/>
        </w:rPr>
        <w:t xml:space="preserve"/>
      </w:r>
    </w:p>
    <w:p>
      <w:pPr>
        <w:pStyle w:val="ListParagraph"/>
        <w:numPr>
          <w:ilvl w:val="0"/>
          <w:numId w:val="3"/>
        </w:numPr>
        <w:spacing w:after="80"/>
      </w:pPr>
      <w:r>
        <w:rPr>
          <w:rFonts w:ascii="Calibri" w:cs="Calibri" w:eastAsia="Calibri" w:hAnsi="Calibri"/>
          <w:sz w:val="22"/>
          <w:szCs w:val="22"/>
        </w:rPr>
        <w:t xml:space="preserve">Beyond functions we write ourselves, Python ships with many built-in functions ready to use immediately — print(), len(), type(), int(), float(), str(), and more.</w:t>
      </w:r>
    </w:p>
    <w:p>
      <w:pPr>
        <w:pStyle w:val="ListParagraph"/>
        <w:numPr>
          <w:ilvl w:val="0"/>
          <w:numId w:val="3"/>
        </w:numPr>
        <w:spacing w:after="80"/>
      </w:pPr>
      <w:r>
        <w:rPr>
          <w:rFonts w:ascii="Calibri" w:cs="Calibri" w:eastAsia="Calibri" w:hAnsi="Calibri"/>
          <w:sz w:val="22"/>
          <w:szCs w:val="22"/>
        </w:rPr>
        <w:t xml:space="preserve">Beyond that, Python’s standard library offers entire modules of additional functions that must be import-ed before use. Show one or two per module — don’t try to be exhaustive.</w:t>
      </w:r>
    </w:p>
    <w:p>
      <w:pPr>
        <w:spacing w:after="160"/>
      </w:pPr>
      <w:r>
        <w:rPr>
          <w:rFonts w:ascii="Calibri" w:cs="Calibri" w:eastAsia="Calibri" w:hAnsi="Calibri"/>
          <w:b/>
          <w:bCs/>
          <w:sz w:val="22"/>
          <w:szCs w:val="22"/>
        </w:rPr>
        <w:t xml:space="preserve">math module:</w:t>
      </w:r>
      <w:r>
        <w:rPr>
          <w:rFonts w:ascii="Calibri" w:cs="Calibri" w:eastAsia="Calibri" w:hAnsi="Calibri"/>
          <w:sz w:val="22"/>
          <w:szCs w:val="22"/>
        </w:rPr>
        <w:t xml:space="preserve"/>
      </w:r>
    </w:p>
    <w:p>
      <w:pPr>
        <w:shd w:fill="F2F2F2" w:val="clear"/>
        <w:spacing w:after="0"/>
        <w:ind w:left="200" w:right="200"/>
      </w:pPr>
      <w:r>
        <w:rPr>
          <w:rFonts w:ascii="Consolas" w:cs="Consolas" w:eastAsia="Consolas" w:hAnsi="Consolas"/>
          <w:sz w:val="20"/>
          <w:szCs w:val="20"/>
        </w:rPr>
        <w:t xml:space="preserve">import math</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print(math.sqrt(25))     # 5.0</w:t>
      </w:r>
    </w:p>
    <w:p>
      <w:pPr>
        <w:shd w:fill="F2F2F2" w:val="clear"/>
        <w:spacing w:after="0"/>
        <w:ind w:left="200" w:right="200"/>
      </w:pPr>
      <w:r>
        <w:rPr>
          <w:rFonts w:ascii="Consolas" w:cs="Consolas" w:eastAsia="Consolas" w:hAnsi="Consolas"/>
          <w:sz w:val="20"/>
          <w:szCs w:val="20"/>
        </w:rPr>
        <w:t xml:space="preserve">print(math.pow(2, 3))    # 8.0</w:t>
      </w:r>
    </w:p>
    <w:p>
      <w:pPr>
        <w:shd w:fill="F2F2F2" w:val="clear"/>
        <w:spacing w:after="0"/>
        <w:ind w:left="200" w:right="200"/>
      </w:pPr>
      <w:r>
        <w:rPr>
          <w:rFonts w:ascii="Consolas" w:cs="Consolas" w:eastAsia="Consolas" w:hAnsi="Consolas"/>
          <w:sz w:val="20"/>
          <w:szCs w:val="20"/>
        </w:rPr>
        <w:t xml:space="preserve">print(math.factorial(5)) # 120</w:t>
      </w:r>
    </w:p>
    <w:p>
      <w:pPr>
        <w:shd w:fill="F2F2F2" w:val="clear"/>
        <w:spacing w:after="200"/>
        <w:ind w:left="200" w:right="200"/>
      </w:pPr>
      <w:r>
        <w:rPr>
          <w:rFonts w:ascii="Consolas" w:cs="Consolas" w:eastAsia="Consolas" w:hAnsi="Consolas"/>
          <w:sz w:val="20"/>
          <w:szCs w:val="20"/>
        </w:rPr>
        <w:t xml:space="preserve">print(math.pi)            # 3.14159...</w:t>
      </w:r>
    </w:p>
    <w:p>
      <w:pPr>
        <w:spacing w:after="160"/>
      </w:pPr>
      <w:r>
        <w:rPr>
          <w:rFonts w:ascii="Calibri" w:cs="Calibri" w:eastAsia="Calibri" w:hAnsi="Calibri"/>
          <w:b/>
          <w:bCs/>
          <w:sz w:val="22"/>
          <w:szCs w:val="22"/>
        </w:rPr>
        <w:t xml:space="preserve">random module:</w:t>
      </w:r>
      <w:r>
        <w:rPr>
          <w:rFonts w:ascii="Calibri" w:cs="Calibri" w:eastAsia="Calibri" w:hAnsi="Calibri"/>
          <w:sz w:val="22"/>
          <w:szCs w:val="22"/>
        </w:rPr>
        <w:t xml:space="preserve"/>
      </w:r>
    </w:p>
    <w:p>
      <w:pPr>
        <w:shd w:fill="F2F2F2" w:val="clear"/>
        <w:spacing w:after="0"/>
        <w:ind w:left="200" w:right="200"/>
      </w:pPr>
      <w:r>
        <w:rPr>
          <w:rFonts w:ascii="Consolas" w:cs="Consolas" w:eastAsia="Consolas" w:hAnsi="Consolas"/>
          <w:sz w:val="20"/>
          <w:szCs w:val="20"/>
        </w:rPr>
        <w:t xml:space="preserve">import random</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print(random.randint(1, 6))          # random int 1-6, like a dice roll</w:t>
      </w:r>
    </w:p>
    <w:p>
      <w:pPr>
        <w:shd w:fill="F2F2F2" w:val="clear"/>
        <w:spacing w:after="200"/>
        <w:ind w:left="200" w:right="200"/>
      </w:pPr>
      <w:r>
        <w:rPr>
          <w:rFonts w:ascii="Consolas" w:cs="Consolas" w:eastAsia="Consolas" w:hAnsi="Consolas"/>
          <w:sz w:val="20"/>
          <w:szCs w:val="20"/>
        </w:rPr>
        <w:t xml:space="preserve">print(random.choice(["a", "b", "c"])) # random element from a list</w:t>
      </w:r>
    </w:p>
    <w:p>
      <w:pPr>
        <w:spacing w:after="160"/>
      </w:pPr>
      <w:r>
        <w:rPr>
          <w:rFonts w:ascii="Calibri" w:cs="Calibri" w:eastAsia="Calibri" w:hAnsi="Calibri"/>
          <w:b/>
          <w:bCs/>
          <w:sz w:val="22"/>
          <w:szCs w:val="22"/>
        </w:rPr>
        <w:t xml:space="preserve">datetime module:</w:t>
      </w:r>
      <w:r>
        <w:rPr>
          <w:rFonts w:ascii="Calibri" w:cs="Calibri" w:eastAsia="Calibri" w:hAnsi="Calibri"/>
          <w:sz w:val="22"/>
          <w:szCs w:val="22"/>
        </w:rPr>
        <w:t xml:space="preserve"/>
      </w:r>
    </w:p>
    <w:p>
      <w:pPr>
        <w:shd w:fill="F2F2F2" w:val="clear"/>
        <w:spacing w:after="0"/>
        <w:ind w:left="200" w:right="200"/>
      </w:pPr>
      <w:r>
        <w:rPr>
          <w:rFonts w:ascii="Consolas" w:cs="Consolas" w:eastAsia="Consolas" w:hAnsi="Consolas"/>
          <w:sz w:val="20"/>
          <w:szCs w:val="20"/>
        </w:rPr>
        <w:t xml:space="preserve">from datetime import datetime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now = datetime.now()</w:t>
      </w:r>
    </w:p>
    <w:p>
      <w:pPr>
        <w:shd w:fill="F2F2F2" w:val="clear"/>
        <w:spacing w:after="200"/>
        <w:ind w:left="200" w:right="200"/>
      </w:pPr>
      <w:r>
        <w:rPr>
          <w:rFonts w:ascii="Consolas" w:cs="Consolas" w:eastAsia="Consolas" w:hAnsi="Consolas"/>
          <w:sz w:val="20"/>
          <w:szCs w:val="20"/>
        </w:rPr>
        <w:t xml:space="preserve">print(now.year, now.month, now.day)</w:t>
      </w:r>
    </w:p>
    <w:p>
      <w:pPr>
        <w:spacing w:after="160"/>
      </w:pPr>
      <w:r>
        <w:rPr>
          <w:rFonts w:ascii="Calibri" w:cs="Calibri" w:eastAsia="Calibri" w:hAnsi="Calibri"/>
          <w:b/>
          <w:bCs/>
          <w:sz w:val="22"/>
          <w:szCs w:val="22"/>
        </w:rPr>
        <w:t xml:space="preserve">Talking point: </w:t>
      </w:r>
      <w:r>
        <w:rPr>
          <w:rFonts w:ascii="Calibri" w:cs="Calibri" w:eastAsia="Calibri" w:hAnsi="Calibri"/>
          <w:sz w:val="22"/>
          <w:szCs w:val="22"/>
        </w:rPr>
        <w:t xml:space="preserve">mention that students will also learn to write their own reusable modules (files of functions they can import), but that’s a natural next step after today — the book covers it as well, right in this same chapter, and it’s worth a self-read.</w:t>
      </w:r>
    </w:p>
    <w:p>
      <w:pPr>
        <w:pStyle w:val="Heading1"/>
        <w:spacing w:after="160" w:before="320"/>
      </w:pPr>
      <w:r>
        <w:t xml:space="preserve">10. Docstrings (2 min)</w:t>
      </w:r>
    </w:p>
    <w:p>
      <w:pPr>
        <w:spacing w:after="160"/>
      </w:pPr>
      <w:r>
        <w:rPr>
          <w:rFonts w:ascii="Calibri" w:cs="Calibri" w:eastAsia="Calibri" w:hAnsi="Calibri"/>
          <w:b/>
          <w:bCs/>
          <w:sz w:val="22"/>
          <w:szCs w:val="22"/>
        </w:rPr>
        <w:t xml:space="preserve">Talking points</w:t>
      </w:r>
      <w:r>
        <w:rPr>
          <w:rFonts w:ascii="Calibri" w:cs="Calibri" w:eastAsia="Calibri" w:hAnsi="Calibri"/>
          <w:sz w:val="22"/>
          <w:szCs w:val="22"/>
        </w:rPr>
        <w:t xml:space="preserve"/>
      </w:r>
    </w:p>
    <w:p>
      <w:pPr>
        <w:pStyle w:val="ListParagraph"/>
        <w:numPr>
          <w:ilvl w:val="0"/>
          <w:numId w:val="3"/>
        </w:numPr>
        <w:spacing w:after="80"/>
      </w:pPr>
      <w:r>
        <w:rPr>
          <w:rFonts w:ascii="Calibri" w:cs="Calibri" w:eastAsia="Calibri" w:hAnsi="Calibri"/>
          <w:sz w:val="22"/>
          <w:szCs w:val="22"/>
        </w:rPr>
        <w:t xml:space="preserve">A docstring is a string in triple quotes """...""" placed as the very first line inside a function body.</w:t>
      </w:r>
    </w:p>
    <w:p>
      <w:pPr>
        <w:pStyle w:val="ListParagraph"/>
        <w:numPr>
          <w:ilvl w:val="0"/>
          <w:numId w:val="3"/>
        </w:numPr>
        <w:spacing w:after="80"/>
      </w:pPr>
      <w:r>
        <w:rPr>
          <w:rFonts w:ascii="Calibri" w:cs="Calibri" w:eastAsia="Calibri" w:hAnsi="Calibri"/>
          <w:sz w:val="22"/>
          <w:szCs w:val="22"/>
        </w:rPr>
        <w:t xml:space="preserve">It documents what the function does, so that other people — and future-you — understand its purpose without reading every line.</w:t>
      </w:r>
    </w:p>
    <w:p>
      <w:pPr>
        <w:pStyle w:val="ListParagraph"/>
        <w:numPr>
          <w:ilvl w:val="0"/>
          <w:numId w:val="3"/>
        </w:numPr>
        <w:spacing w:after="80"/>
      </w:pPr>
      <w:r>
        <w:rPr>
          <w:rFonts w:ascii="Calibri" w:cs="Calibri" w:eastAsia="Calibri" w:hAnsi="Calibri"/>
          <w:sz w:val="22"/>
          <w:szCs w:val="22"/>
        </w:rPr>
        <w:t xml:space="preserve">Good editors (like VS Code) show the docstring in a tooltip when you hover over a function call.</w:t>
      </w:r>
    </w:p>
    <w:p>
      <w:pPr>
        <w:shd w:fill="F2F2F2" w:val="clear"/>
        <w:spacing w:after="0"/>
        <w:ind w:left="200" w:right="200"/>
      </w:pPr>
      <w:r>
        <w:rPr>
          <w:rFonts w:ascii="Consolas" w:cs="Consolas" w:eastAsia="Consolas" w:hAnsi="Consolas"/>
          <w:sz w:val="20"/>
          <w:szCs w:val="20"/>
        </w:rPr>
        <w:t xml:space="preserve">def area_of_circle(radius):</w:t>
      </w:r>
    </w:p>
    <w:p>
      <w:pPr>
        <w:shd w:fill="F2F2F2" w:val="clear"/>
        <w:spacing w:after="0"/>
        <w:ind w:left="200" w:right="200"/>
      </w:pPr>
      <w:r>
        <w:rPr>
          <w:rFonts w:ascii="Consolas" w:cs="Consolas" w:eastAsia="Consolas" w:hAnsi="Consolas"/>
          <w:sz w:val="20"/>
          <w:szCs w:val="20"/>
        </w:rPr>
        <w:t xml:space="preserve">    """Returns the area of a circle with a given radius, using pi * r^2."""</w:t>
      </w:r>
    </w:p>
    <w:p>
      <w:pPr>
        <w:shd w:fill="F2F2F2" w:val="clear"/>
        <w:spacing w:after="0"/>
        <w:ind w:left="200" w:right="200"/>
      </w:pPr>
      <w:r>
        <w:rPr>
          <w:rFonts w:ascii="Consolas" w:cs="Consolas" w:eastAsia="Consolas" w:hAnsi="Consolas"/>
          <w:sz w:val="20"/>
          <w:szCs w:val="20"/>
        </w:rPr>
        <w:t xml:space="preserve">    import math</w:t>
      </w:r>
    </w:p>
    <w:p>
      <w:pPr>
        <w:shd w:fill="F2F2F2" w:val="clear"/>
        <w:spacing w:after="200"/>
        <w:ind w:left="200" w:right="200"/>
      </w:pPr>
      <w:r>
        <w:rPr>
          <w:rFonts w:ascii="Consolas" w:cs="Consolas" w:eastAsia="Consolas" w:hAnsi="Consolas"/>
          <w:sz w:val="20"/>
          <w:szCs w:val="20"/>
        </w:rPr>
        <w:t xml:space="preserve">    return math.pi * radius * radius</w:t>
      </w:r>
    </w:p>
    <w:p>
      <w:pPr>
        <w:spacing w:after="160"/>
      </w:pPr>
      <w:r>
        <w:rPr>
          <w:rFonts w:ascii="Calibri" w:cs="Calibri" w:eastAsia="Calibri" w:hAnsi="Calibri"/>
          <w:b/>
          <w:bCs/>
          <w:sz w:val="22"/>
          <w:szCs w:val="22"/>
        </w:rPr>
        <w:t xml:space="preserve">Talking point: </w:t>
      </w:r>
      <w:r>
        <w:rPr>
          <w:rFonts w:ascii="Calibri" w:cs="Calibri" w:eastAsia="Calibri" w:hAnsi="Calibri"/>
          <w:sz w:val="22"/>
          <w:szCs w:val="22"/>
        </w:rPr>
        <w:t xml:space="preserve">a one- or two-sentence docstring is enough for most functions. The goal is clarity, not length.</w:t>
      </w:r>
    </w:p>
    <w:p>
      <w:pPr>
        <w:pStyle w:val="Heading1"/>
        <w:spacing w:after="160" w:before="320"/>
      </w:pPr>
      <w:r>
        <w:t xml:space="preserve">11. Wrap-Up &amp; Homework (1 min)</w:t>
      </w:r>
    </w:p>
    <w:p>
      <w:pPr>
        <w:spacing w:after="160"/>
      </w:pPr>
      <w:r>
        <w:rPr>
          <w:rFonts w:ascii="Calibri" w:cs="Calibri" w:eastAsia="Calibri" w:hAnsi="Calibri"/>
          <w:b/>
          <w:bCs/>
          <w:sz w:val="22"/>
          <w:szCs w:val="22"/>
        </w:rPr>
        <w:t xml:space="preserve">Recap in one breath: </w:t>
      </w:r>
      <w:r>
        <w:rPr>
          <w:rFonts w:ascii="Calibri" w:cs="Calibri" w:eastAsia="Calibri" w:hAnsi="Calibri"/>
          <w:sz w:val="22"/>
          <w:szCs w:val="22"/>
        </w:rPr>
        <w:t xml:space="preserve">functions let us name and reuse code; parameters/arguments pass data in; return passes data back out; default and keyword arguments make functions flexible; scope determines where a variable is visible; Python’s built-ins and standard library save us from reinventing the wheel; docstrings explain our functions to others.</w:t>
      </w:r>
    </w:p>
    <w:p>
      <w:pPr>
        <w:spacing w:after="160"/>
      </w:pPr>
      <w:r>
        <w:rPr>
          <w:rFonts w:ascii="Calibri" w:cs="Calibri" w:eastAsia="Calibri" w:hAnsi="Calibri"/>
          <w:b/>
          <w:bCs/>
          <w:sz w:val="22"/>
          <w:szCs w:val="22"/>
        </w:rPr>
        <w:t xml:space="preserve">Homework </w:t>
      </w:r>
      <w:r>
        <w:rPr>
          <w:rFonts w:ascii="Calibri" w:cs="Calibri" w:eastAsia="Calibri" w:hAnsi="Calibri"/>
          <w:sz w:val="22"/>
          <w:szCs w:val="22"/>
        </w:rPr>
        <w:t xml:space="preserve">(from Python Illustrated, Chapter 6 exercises):</w:t>
      </w:r>
    </w:p>
    <w:p>
      <w:pPr>
        <w:pStyle w:val="ListParagraph"/>
        <w:numPr>
          <w:ilvl w:val="0"/>
          <w:numId w:val="3"/>
        </w:numPr>
        <w:spacing w:after="80"/>
      </w:pPr>
      <w:r>
        <w:rPr>
          <w:rFonts w:ascii="Calibri" w:cs="Calibri" w:eastAsia="Calibri" w:hAnsi="Calibri"/>
          <w:sz w:val="22"/>
          <w:szCs w:val="22"/>
        </w:rPr>
        <w:t xml:space="preserve">6.1 Temperature Conversion — write a function that converts Celsius to Fahrenheit by default, with a way to switch direction. Include a docstring.</w:t>
      </w:r>
    </w:p>
    <w:p>
      <w:pPr>
        <w:pStyle w:val="ListParagraph"/>
        <w:numPr>
          <w:ilvl w:val="0"/>
          <w:numId w:val="3"/>
        </w:numPr>
        <w:spacing w:after="80"/>
      </w:pPr>
      <w:r>
        <w:rPr>
          <w:rFonts w:ascii="Calibri" w:cs="Calibri" w:eastAsia="Calibri" w:hAnsi="Calibri"/>
          <w:sz w:val="22"/>
          <w:szCs w:val="22"/>
        </w:rPr>
        <w:t xml:space="preserve">6.3 Packing Lunch Boxes — write a function using **kwargs to print the contents of a lunchbox.</w:t>
      </w:r>
    </w:p>
    <w:p>
      <w:pPr>
        <w:pStyle w:val="ListParagraph"/>
        <w:numPr>
          <w:ilvl w:val="0"/>
          <w:numId w:val="3"/>
        </w:numPr>
        <w:spacing w:after="80"/>
      </w:pPr>
      <w:r>
        <w:rPr>
          <w:rFonts w:ascii="Calibri" w:cs="Calibri" w:eastAsia="Calibri" w:hAnsi="Calibri"/>
          <w:sz w:val="22"/>
          <w:szCs w:val="22"/>
        </w:rPr>
        <w:t xml:space="preserve">6.4 Sorting Hat — write a function that randomly assigns one of four Hogwarts houses using the random module.</w:t>
      </w:r>
    </w:p>
    <w:p>
      <w:pPr>
        <w:spacing w:after="160"/>
      </w:pPr>
      <w:r>
        <w:rPr>
          <w:rFonts w:ascii="Calibri" w:cs="Calibri" w:eastAsia="Calibri" w:hAnsi="Calibri"/>
          <w:sz w:val="22"/>
          <w:szCs w:val="22"/>
        </w:rPr>
        <w:t xml:space="preserve">Encourage students to run and modify the accompanying chapter6_functions_demo.py file before attempting the homework — every concept from today appears there with runnable, commented examples.</w:t>
      </w:r>
    </w:p>
    <w:p>
      <w:pPr>
        <w:pBdr>
          <w:bottom w:val="single" w:color="CCCCCC" w:sz="6" w:space="1"/>
        </w:pBdr>
        <w:spacing w:after="200"/>
      </w:pPr>
    </w:p>
    <w:p>
      <w:pPr>
        <w:pStyle w:val="Heading2"/>
        <w:spacing w:after="120" w:before="280"/>
      </w:pPr>
      <w:r>
        <w:t xml:space="preserve">Instructor Tips</w:t>
      </w:r>
    </w:p>
    <w:p>
      <w:pPr>
        <w:pStyle w:val="ListParagraph"/>
        <w:numPr>
          <w:ilvl w:val="0"/>
          <w:numId w:val="3"/>
        </w:numPr>
        <w:spacing w:after="80"/>
      </w:pPr>
      <w:r>
        <w:rPr>
          <w:rFonts w:ascii="Calibri" w:cs="Calibri" w:eastAsia="Calibri" w:hAnsi="Calibri"/>
          <w:sz w:val="22"/>
          <w:szCs w:val="22"/>
        </w:rPr>
        <w:t xml:space="preserve">The single biggest stumbling block in this chapter is usually the difference between print() (displays something) and return (hands a value back to be reused). Spend extra time there if the room looks uncertain — it’s worth slowing down for.</w:t>
      </w:r>
    </w:p>
    <w:p>
      <w:pPr>
        <w:pStyle w:val="ListParagraph"/>
        <w:numPr>
          <w:ilvl w:val="0"/>
          <w:numId w:val="3"/>
        </w:numPr>
        <w:spacing w:after="80"/>
      </w:pPr>
      <w:r>
        <w:rPr>
          <w:rFonts w:ascii="Calibri" w:cs="Calibri" w:eastAsia="Calibri" w:hAnsi="Calibri"/>
          <w:sz w:val="22"/>
          <w:szCs w:val="22"/>
        </w:rPr>
        <w:t xml:space="preserve">Local vs. global scope is the second-biggest stumbling block. The three-step live-code sequence in Section 8 is designed to build the “aha” gradually — resist the urge to skip straight to the global keyword.</w:t>
      </w:r>
    </w:p>
    <w:p>
      <w:pPr>
        <w:pStyle w:val="ListParagraph"/>
        <w:numPr>
          <w:ilvl w:val="0"/>
          <w:numId w:val="3"/>
        </w:numPr>
        <w:spacing w:after="80"/>
      </w:pPr>
      <w:r>
        <w:rPr>
          <w:rFonts w:ascii="Calibri" w:cs="Calibri" w:eastAsia="Calibri" w:hAnsi="Calibri"/>
          <w:sz w:val="22"/>
          <w:szCs w:val="22"/>
        </w:rPr>
        <w:t xml:space="preserve">If time is short, *args/**kwargs (Section 7) and the standard-library tour (Section 9) can be compressed to a single example each without losing the core idea — save extra time for Sections 5 and 8 instead.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rFonts w:ascii="Calibri" w:cs="Calibri" w:eastAsia="Calibri" w:hAnsi="Calibri"/>
      <w:b/>
      <w:bCs/>
      <w:color w:val="2F5496"/>
      <w:sz w:val="30"/>
      <w:szCs w:val="30"/>
    </w:rPr>
  </w:style>
  <w:style w:type="paragraph" w:styleId="Heading2">
    <w:name w:val="Heading 2"/>
    <w:basedOn w:val="Normal"/>
    <w:next w:val="Normal"/>
    <w:pPr>
      <w:spacing w:after="120" w:before="260"/>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2026-07-24T12:18:10.576Z</dcterms:created>
  <dcterms:modified xsi:type="dcterms:W3CDTF">2026-07-24T12:18:10.576Z</dcterms:modified>
</cp:coreProperties>
</file>

<file path=docProps/custom.xml><?xml version="1.0" encoding="utf-8"?>
<Properties xmlns="http://schemas.openxmlformats.org/officeDocument/2006/custom-properties" xmlns:vt="http://schemas.openxmlformats.org/officeDocument/2006/docPropsVTypes"/>
</file>