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cs="Times New Roman"/>
        </w:rPr>
      </w:pPr>
      <w:r>
        <w:rPr>
          <w:rFonts w:hint="eastAsia" w:cs="宋体"/>
        </w:rPr>
        <w:t>配电网自动化结题报告</w:t>
      </w:r>
    </w:p>
    <w:p>
      <w:pPr>
        <w:pStyle w:val="3"/>
        <w:rPr>
          <w:rFonts w:cs="Times New Roman"/>
        </w:rPr>
      </w:pPr>
      <w:r>
        <w:rPr>
          <w:rFonts w:hint="eastAsia" w:cs="宋体"/>
        </w:rPr>
        <w:t>一、配电网自动化</w:t>
      </w:r>
    </w:p>
    <w:p>
      <w:pPr>
        <w:spacing w:line="360" w:lineRule="auto"/>
        <w:rPr>
          <w:rFonts w:cs="Times New Roman"/>
          <w:sz w:val="24"/>
          <w:szCs w:val="24"/>
        </w:rPr>
      </w:pPr>
      <w:r>
        <w:rPr>
          <w:rFonts w:cs="Times New Roman"/>
          <w:sz w:val="24"/>
          <w:szCs w:val="24"/>
        </w:rPr>
        <w:tab/>
      </w:r>
      <w:r>
        <w:rPr>
          <w:rFonts w:hint="eastAsia" w:cs="宋体"/>
          <w:sz w:val="24"/>
          <w:szCs w:val="24"/>
        </w:rPr>
        <w:t>配电网是由架空线路、电缆、杆塔、配电变压器、隔离开关、无功补偿电容以及一些附属设施等组成的，在电力网中起重要分配电能作用的网络。</w:t>
      </w:r>
    </w:p>
    <w:p>
      <w:pPr>
        <w:spacing w:line="360" w:lineRule="auto"/>
        <w:rPr>
          <w:rFonts w:cs="Times New Roman"/>
          <w:sz w:val="24"/>
          <w:szCs w:val="24"/>
        </w:rPr>
      </w:pPr>
      <w:r>
        <w:rPr>
          <w:rFonts w:cs="Times New Roman"/>
          <w:sz w:val="24"/>
          <w:szCs w:val="24"/>
        </w:rPr>
        <w:tab/>
      </w:r>
      <w:r>
        <w:rPr>
          <w:rFonts w:hint="eastAsia" w:cs="宋体"/>
          <w:sz w:val="24"/>
          <w:szCs w:val="24"/>
        </w:rPr>
        <w:t>配电网按电压等级来分类</w:t>
      </w:r>
    </w:p>
    <w:p>
      <w:pPr>
        <w:spacing w:line="360" w:lineRule="auto"/>
        <w:rPr>
          <w:rFonts w:cs="Times New Roman"/>
          <w:sz w:val="24"/>
          <w:szCs w:val="24"/>
        </w:rPr>
      </w:pPr>
      <w:r>
        <w:rPr>
          <w:rFonts w:cs="Times New Roman"/>
          <w:sz w:val="24"/>
          <w:szCs w:val="24"/>
        </w:rPr>
        <w:tab/>
      </w:r>
      <w:r>
        <w:rPr>
          <w:rFonts w:hint="eastAsia" w:cs="宋体"/>
          <w:sz w:val="24"/>
          <w:szCs w:val="24"/>
        </w:rPr>
        <w:t>可分为高压配电网（</w:t>
      </w:r>
      <w:r>
        <w:rPr>
          <w:sz w:val="24"/>
          <w:szCs w:val="24"/>
        </w:rPr>
        <w:t>35—110KV</w:t>
      </w:r>
      <w:r>
        <w:rPr>
          <w:rFonts w:hint="eastAsia" w:cs="宋体"/>
          <w:sz w:val="24"/>
          <w:szCs w:val="24"/>
        </w:rPr>
        <w:t>），中压配电网（</w:t>
      </w:r>
      <w:r>
        <w:rPr>
          <w:sz w:val="24"/>
          <w:szCs w:val="24"/>
        </w:rPr>
        <w:t>6—10KV</w:t>
      </w:r>
      <w:r>
        <w:rPr>
          <w:rFonts w:hint="eastAsia" w:cs="宋体"/>
          <w:sz w:val="24"/>
          <w:szCs w:val="24"/>
        </w:rPr>
        <w:t>，苏州有</w:t>
      </w:r>
      <w:r>
        <w:rPr>
          <w:sz w:val="24"/>
          <w:szCs w:val="24"/>
        </w:rPr>
        <w:t>20KV</w:t>
      </w:r>
      <w:r>
        <w:rPr>
          <w:rFonts w:hint="eastAsia" w:cs="宋体"/>
          <w:sz w:val="24"/>
          <w:szCs w:val="24"/>
        </w:rPr>
        <w:t>的），低压配电网（</w:t>
      </w:r>
      <w:r>
        <w:rPr>
          <w:sz w:val="24"/>
          <w:szCs w:val="24"/>
        </w:rPr>
        <w:t>220/380V</w:t>
      </w:r>
      <w:r>
        <w:rPr>
          <w:rFonts w:hint="eastAsia" w:cs="宋体"/>
          <w:sz w:val="24"/>
          <w:szCs w:val="24"/>
        </w:rPr>
        <w:t>）；</w:t>
      </w:r>
    </w:p>
    <w:p>
      <w:pPr>
        <w:spacing w:line="360" w:lineRule="auto"/>
        <w:rPr>
          <w:rFonts w:cs="Times New Roman"/>
          <w:sz w:val="24"/>
          <w:szCs w:val="24"/>
        </w:rPr>
      </w:pPr>
      <w:r>
        <w:rPr>
          <w:rFonts w:cs="Times New Roman"/>
          <w:sz w:val="24"/>
          <w:szCs w:val="24"/>
        </w:rPr>
        <w:tab/>
      </w:r>
      <w:r>
        <w:rPr>
          <w:rFonts w:hint="eastAsia" w:cs="宋体"/>
          <w:sz w:val="24"/>
          <w:szCs w:val="24"/>
        </w:rPr>
        <w:t>在负载率较大的特大型城市，</w:t>
      </w:r>
      <w:r>
        <w:rPr>
          <w:sz w:val="24"/>
          <w:szCs w:val="24"/>
        </w:rPr>
        <w:t>220KV</w:t>
      </w:r>
      <w:r>
        <w:rPr>
          <w:rFonts w:hint="eastAsia" w:cs="宋体"/>
          <w:sz w:val="24"/>
          <w:szCs w:val="24"/>
        </w:rPr>
        <w:t>电网也有配电功能。</w:t>
      </w:r>
    </w:p>
    <w:p>
      <w:pPr>
        <w:spacing w:line="360" w:lineRule="auto"/>
        <w:rPr>
          <w:rFonts w:cs="Times New Roman"/>
          <w:sz w:val="24"/>
          <w:szCs w:val="24"/>
        </w:rPr>
      </w:pPr>
      <w:r>
        <w:rPr>
          <w:rFonts w:cs="Times New Roman"/>
          <w:sz w:val="24"/>
          <w:szCs w:val="24"/>
        </w:rPr>
        <w:tab/>
      </w:r>
      <w:r>
        <w:rPr>
          <w:rFonts w:hint="eastAsia" w:cs="宋体"/>
          <w:sz w:val="24"/>
          <w:szCs w:val="24"/>
        </w:rPr>
        <w:t>按供电区的功能来分类，可分为城市配电网，农村配电网和工厂配电网等。在城市电网系统中</w:t>
      </w:r>
      <w:r>
        <w:rPr>
          <w:sz w:val="24"/>
          <w:szCs w:val="24"/>
        </w:rPr>
        <w:t>,</w:t>
      </w:r>
      <w:r>
        <w:rPr>
          <w:rFonts w:hint="eastAsia" w:cs="宋体"/>
          <w:sz w:val="24"/>
          <w:szCs w:val="24"/>
        </w:rPr>
        <w:t>主网是指</w:t>
      </w:r>
      <w:r>
        <w:rPr>
          <w:sz w:val="24"/>
          <w:szCs w:val="24"/>
        </w:rPr>
        <w:t>110KV</w:t>
      </w:r>
      <w:r>
        <w:rPr>
          <w:rFonts w:hint="eastAsia" w:cs="宋体"/>
          <w:sz w:val="24"/>
          <w:szCs w:val="24"/>
        </w:rPr>
        <w:t>及其以上电压等级的电网，主要起连接区域高压（</w:t>
      </w:r>
      <w:r>
        <w:rPr>
          <w:sz w:val="24"/>
          <w:szCs w:val="24"/>
        </w:rPr>
        <w:t>220KV</w:t>
      </w:r>
      <w:r>
        <w:rPr>
          <w:rFonts w:hint="eastAsia" w:cs="宋体"/>
          <w:sz w:val="24"/>
          <w:szCs w:val="24"/>
        </w:rPr>
        <w:t>及以上）电网的作用。配电网是指</w:t>
      </w:r>
      <w:r>
        <w:rPr>
          <w:sz w:val="24"/>
          <w:szCs w:val="24"/>
        </w:rPr>
        <w:t>35KV</w:t>
      </w:r>
      <w:r>
        <w:rPr>
          <w:rFonts w:hint="eastAsia" w:cs="宋体"/>
          <w:sz w:val="24"/>
          <w:szCs w:val="24"/>
        </w:rPr>
        <w:t>及其以下电压等级的电网，作用是给城市里各个配电站和各类用电负荷供给电源</w:t>
      </w:r>
    </w:p>
    <w:p>
      <w:pPr>
        <w:spacing w:line="360" w:lineRule="auto"/>
        <w:rPr>
          <w:rFonts w:cs="Times New Roman"/>
          <w:sz w:val="24"/>
          <w:szCs w:val="24"/>
        </w:rPr>
      </w:pPr>
      <w:r>
        <w:rPr>
          <w:rFonts w:cs="Times New Roman"/>
          <w:sz w:val="24"/>
          <w:szCs w:val="24"/>
        </w:rPr>
        <w:tab/>
      </w:r>
      <w:r>
        <w:rPr>
          <w:rFonts w:hint="eastAsia" w:cs="宋体"/>
          <w:sz w:val="24"/>
          <w:szCs w:val="24"/>
        </w:rPr>
        <w:t>配电网一般采用闭环设计、开环运行</w:t>
      </w:r>
      <w:r>
        <w:rPr>
          <w:sz w:val="24"/>
          <w:szCs w:val="24"/>
        </w:rPr>
        <w:t>,</w:t>
      </w:r>
      <w:r>
        <w:rPr>
          <w:rFonts w:hint="eastAsia" w:cs="宋体"/>
          <w:sz w:val="24"/>
          <w:szCs w:val="24"/>
        </w:rPr>
        <w:t>其结构呈辐射状。</w:t>
      </w:r>
      <w:r>
        <w:rPr>
          <w:rFonts w:cs="Times New Roman"/>
          <w:sz w:val="24"/>
          <w:szCs w:val="24"/>
        </w:rPr>
        <w:tab/>
      </w:r>
    </w:p>
    <w:p>
      <w:pPr>
        <w:spacing w:line="360" w:lineRule="auto"/>
        <w:rPr>
          <w:rFonts w:cs="Times New Roman"/>
          <w:sz w:val="24"/>
          <w:szCs w:val="24"/>
        </w:rPr>
      </w:pPr>
      <w:r>
        <w:rPr>
          <w:rFonts w:cs="Times New Roman"/>
          <w:sz w:val="24"/>
          <w:szCs w:val="24"/>
        </w:rPr>
        <w:tab/>
      </w:r>
      <w:r>
        <w:rPr>
          <w:rFonts w:hint="eastAsia" w:cs="宋体"/>
          <w:sz w:val="24"/>
          <w:szCs w:val="24"/>
        </w:rPr>
        <w:t>配电自动化技术是服务于城乡配电网改造建设的重要技术，配电自动化包括馈线自动化和配电管理系统，通信技术是配电自动化的关键。目前，我国配电自动化进行了较多试点，由配电主站、子站和馈线终端构成的三层结构已得到普遍认可，光纤通信作为主干网的通信方式也得到共识。馈线自动化的实现也完全能够建立在光纤通信的基础上，这使得馈线终端能够快速地彼此通信，共同实现具有更高性能的馈线自动化功能。</w:t>
      </w:r>
    </w:p>
    <w:p>
      <w:pPr>
        <w:spacing w:line="360" w:lineRule="auto"/>
        <w:rPr>
          <w:rFonts w:cs="Times New Roman"/>
          <w:sz w:val="24"/>
          <w:szCs w:val="24"/>
        </w:rPr>
      </w:pPr>
      <w:r>
        <w:rPr>
          <w:rFonts w:cs="Times New Roman"/>
          <w:sz w:val="24"/>
          <w:szCs w:val="24"/>
        </w:rPr>
        <w:tab/>
      </w:r>
      <w:r>
        <w:rPr>
          <w:rFonts w:hint="eastAsia" w:cs="宋体"/>
          <w:sz w:val="24"/>
          <w:szCs w:val="24"/>
        </w:rPr>
        <w:t>我国配电网自动化的发展是电力市场和经济建设的必然结果，长期以来配电网的建设未得到应有的重视，建设资金短缺，设备技术性能落后，事故频繁发生，严重影响了人民生活和经济建设的发展，随着电力的发展和电力市场的建立，配电网的薄弱环节显得越来越突出，形成了与电网建设不协调的局面。</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国家颁布实施的《电力法》的贯彻后，电力作为一种商品进入市场，接受用户的监督和选择，甚至于对电力供应中的停电影响追究电力经营者的责任。另一方面，高精密的技术和装备对电能质量要求，配电网供电可靠性已是电力经营者考虑的主要方面。</w:t>
      </w:r>
    </w:p>
    <w:p>
      <w:pPr>
        <w:spacing w:line="360" w:lineRule="auto"/>
        <w:rPr>
          <w:rFonts w:cs="Times New Roman"/>
          <w:sz w:val="24"/>
          <w:szCs w:val="24"/>
        </w:rPr>
      </w:pPr>
      <w:r>
        <w:rPr>
          <w:rFonts w:hint="eastAsia" w:cs="宋体"/>
          <w:sz w:val="24"/>
          <w:szCs w:val="24"/>
        </w:rPr>
        <w:t>配电网电力装备的基本要求：技术上先进，运行安全可靠，操作维护简单，保证供电质量。</w:t>
      </w:r>
    </w:p>
    <w:p>
      <w:pPr>
        <w:spacing w:line="360" w:lineRule="auto"/>
        <w:rPr>
          <w:rFonts w:cs="Times New Roman"/>
          <w:sz w:val="24"/>
          <w:szCs w:val="24"/>
        </w:rPr>
      </w:pPr>
      <w:r>
        <w:rPr>
          <w:rFonts w:cs="Times New Roman"/>
          <w:sz w:val="24"/>
          <w:szCs w:val="24"/>
        </w:rPr>
        <w:tab/>
      </w:r>
      <w:r>
        <w:rPr>
          <w:rFonts w:hint="eastAsia" w:cs="宋体"/>
          <w:sz w:val="24"/>
          <w:szCs w:val="24"/>
        </w:rPr>
        <w:t>配电网的应用是经济建设所决定的，因此，无论是大城市配电网还是小型城市、县级城市甚至农村配电网，在配电网改造及配电网自动化应立足于以下几方面：</w:t>
      </w:r>
    </w:p>
    <w:p>
      <w:pPr>
        <w:spacing w:line="360" w:lineRule="auto"/>
        <w:ind w:firstLine="360"/>
        <w:rPr>
          <w:rFonts w:cs="Times New Roman"/>
          <w:sz w:val="24"/>
          <w:szCs w:val="24"/>
        </w:rPr>
      </w:pPr>
      <w:r>
        <w:rPr>
          <w:sz w:val="24"/>
          <w:szCs w:val="24"/>
        </w:rPr>
        <w:t xml:space="preserve">(1) </w:t>
      </w:r>
      <w:r>
        <w:rPr>
          <w:rFonts w:hint="eastAsia" w:cs="宋体"/>
          <w:sz w:val="24"/>
          <w:szCs w:val="24"/>
        </w:rPr>
        <w:t>立足于国情，城市电网的实际要求，以真正解决配电网的实际问题，以符合供电可靠性及用户供电的要求，不搞形式、不追潮流，将有限的资金投入到较为实际有效的电网改造中去。</w:t>
      </w:r>
    </w:p>
    <w:p>
      <w:pPr>
        <w:spacing w:line="360" w:lineRule="auto"/>
        <w:ind w:firstLine="360"/>
        <w:rPr>
          <w:rFonts w:cs="Times New Roman"/>
          <w:sz w:val="24"/>
          <w:szCs w:val="24"/>
        </w:rPr>
      </w:pPr>
      <w:r>
        <w:rPr>
          <w:sz w:val="24"/>
          <w:szCs w:val="24"/>
        </w:rPr>
        <w:t xml:space="preserve">(2) </w:t>
      </w:r>
      <w:r>
        <w:rPr>
          <w:rFonts w:hint="eastAsia" w:cs="宋体"/>
          <w:sz w:val="24"/>
          <w:szCs w:val="24"/>
        </w:rPr>
        <w:t>以保证供电可靠性为前提，确保电力用户用电的时效性，满足电力用户的供电需求。较长一段时间以来，电力能源紧缺，限制供电现象较为普遍，但如何确保用户在不限电时避免其它事故所造成供电的影响，应从用户用电的实际要求为出发点，做好用户用电的服务工作，体现用户是上帝的精神，在电力经营部门也应得到体现。</w:t>
      </w:r>
    </w:p>
    <w:p>
      <w:pPr>
        <w:spacing w:line="360" w:lineRule="auto"/>
        <w:ind w:firstLine="360"/>
        <w:rPr>
          <w:rFonts w:cs="Times New Roman"/>
          <w:sz w:val="24"/>
          <w:szCs w:val="24"/>
        </w:rPr>
      </w:pPr>
      <w:r>
        <w:rPr>
          <w:rFonts w:hint="eastAsia" w:cs="宋体"/>
          <w:sz w:val="24"/>
          <w:szCs w:val="24"/>
        </w:rPr>
        <w:t>①</w:t>
      </w:r>
      <w:r>
        <w:rPr>
          <w:sz w:val="24"/>
          <w:szCs w:val="24"/>
        </w:rPr>
        <w:t xml:space="preserve"> </w:t>
      </w:r>
      <w:r>
        <w:rPr>
          <w:rFonts w:hint="eastAsia" w:cs="宋体"/>
          <w:sz w:val="24"/>
          <w:szCs w:val="24"/>
        </w:rPr>
        <w:t>从用户用电的实际要求出发，保证用电的需求，满足用电要求；</w:t>
      </w:r>
      <w:r>
        <w:rPr>
          <w:sz w:val="24"/>
          <w:szCs w:val="24"/>
        </w:rPr>
        <w:t xml:space="preserve"> </w:t>
      </w:r>
      <w:r>
        <w:rPr>
          <w:rFonts w:hint="eastAsia" w:cs="宋体"/>
          <w:sz w:val="24"/>
          <w:szCs w:val="24"/>
        </w:rPr>
        <w:t>②</w:t>
      </w:r>
      <w:r>
        <w:rPr>
          <w:sz w:val="24"/>
          <w:szCs w:val="24"/>
        </w:rPr>
        <w:t xml:space="preserve"> </w:t>
      </w:r>
      <w:r>
        <w:rPr>
          <w:rFonts w:hint="eastAsia" w:cs="宋体"/>
          <w:sz w:val="24"/>
          <w:szCs w:val="24"/>
        </w:rPr>
        <w:t>提高网络的输送能力，做好网络结构的调整；</w:t>
      </w:r>
      <w:r>
        <w:rPr>
          <w:sz w:val="24"/>
          <w:szCs w:val="24"/>
        </w:rPr>
        <w:t xml:space="preserve"> </w:t>
      </w:r>
      <w:r>
        <w:rPr>
          <w:rFonts w:hint="eastAsia" w:cs="宋体"/>
          <w:sz w:val="24"/>
          <w:szCs w:val="24"/>
        </w:rPr>
        <w:t>③</w:t>
      </w:r>
      <w:r>
        <w:rPr>
          <w:sz w:val="24"/>
          <w:szCs w:val="24"/>
        </w:rPr>
        <w:t xml:space="preserve"> </w:t>
      </w:r>
      <w:r>
        <w:rPr>
          <w:rFonts w:hint="eastAsia" w:cs="宋体"/>
          <w:sz w:val="24"/>
          <w:szCs w:val="24"/>
        </w:rPr>
        <w:t>提高技术装备的可靠性及运行部门的免维护要求；</w:t>
      </w:r>
      <w:r>
        <w:rPr>
          <w:sz w:val="24"/>
          <w:szCs w:val="24"/>
        </w:rPr>
        <w:t xml:space="preserve"> </w:t>
      </w:r>
      <w:r>
        <w:rPr>
          <w:rFonts w:hint="eastAsia" w:cs="宋体"/>
          <w:sz w:val="24"/>
          <w:szCs w:val="24"/>
        </w:rPr>
        <w:t>④</w:t>
      </w:r>
      <w:r>
        <w:rPr>
          <w:sz w:val="24"/>
          <w:szCs w:val="24"/>
        </w:rPr>
        <w:t xml:space="preserve"> </w:t>
      </w:r>
      <w:r>
        <w:rPr>
          <w:rFonts w:hint="eastAsia" w:cs="宋体"/>
          <w:sz w:val="24"/>
          <w:szCs w:val="24"/>
        </w:rPr>
        <w:t>完善设备的自动化程度及故障的判断能力。</w:t>
      </w:r>
    </w:p>
    <w:p>
      <w:pPr>
        <w:spacing w:line="360" w:lineRule="auto"/>
        <w:ind w:firstLine="360"/>
        <w:rPr>
          <w:rFonts w:cs="Times New Roman"/>
          <w:sz w:val="24"/>
          <w:szCs w:val="24"/>
        </w:rPr>
      </w:pPr>
      <w:r>
        <w:rPr>
          <w:sz w:val="24"/>
          <w:szCs w:val="24"/>
        </w:rPr>
        <w:t xml:space="preserve">(3) </w:t>
      </w:r>
      <w:r>
        <w:rPr>
          <w:rFonts w:hint="eastAsia" w:cs="宋体"/>
          <w:sz w:val="24"/>
          <w:szCs w:val="24"/>
        </w:rPr>
        <w:t>满足和确保供电的质量，随着城市高新技术用装备和居民家用电器的要求，高峰低谷现象对电能质量是相对应的，除电压幅值，频率以及谐波对用户都将产生不良的影响外，甚至会影响电能的计量，因此要采用调峰、调压来保证电能质量。</w:t>
      </w:r>
    </w:p>
    <w:p>
      <w:pPr>
        <w:spacing w:line="360" w:lineRule="auto"/>
        <w:ind w:firstLine="360"/>
        <w:rPr>
          <w:rFonts w:cs="Times New Roman"/>
          <w:sz w:val="24"/>
          <w:szCs w:val="24"/>
        </w:rPr>
      </w:pPr>
      <w:r>
        <w:rPr>
          <w:sz w:val="24"/>
          <w:szCs w:val="24"/>
        </w:rPr>
        <w:t xml:space="preserve">(4) </w:t>
      </w:r>
      <w:r>
        <w:rPr>
          <w:rFonts w:hint="eastAsia" w:cs="宋体"/>
          <w:sz w:val="24"/>
          <w:szCs w:val="24"/>
        </w:rPr>
        <w:t>降低电网的损耗、电能损耗往往作为电力经营和运行不可避免的事，但是损耗决定于电网结构和输送电负荷的条件来决定，城市电网改造之一是改进导线截面，降低线路的电阻率，采用新的输送电金具，减少线路电能损失。采取无功就地补偿，提高功率因素，合理调度和负荷分配，优化网络潮流，做到经济运行。</w:t>
      </w:r>
    </w:p>
    <w:p>
      <w:pPr>
        <w:spacing w:line="360" w:lineRule="auto"/>
        <w:ind w:firstLine="360"/>
        <w:rPr>
          <w:rFonts w:cs="Times New Roman"/>
          <w:sz w:val="24"/>
          <w:szCs w:val="24"/>
        </w:rPr>
      </w:pPr>
      <w:r>
        <w:rPr>
          <w:sz w:val="24"/>
          <w:szCs w:val="24"/>
        </w:rPr>
        <w:t xml:space="preserve">(5) </w:t>
      </w:r>
      <w:r>
        <w:rPr>
          <w:rFonts w:hint="eastAsia" w:cs="宋体"/>
          <w:sz w:val="24"/>
          <w:szCs w:val="24"/>
        </w:rPr>
        <w:t>提高网络的供电能力，减少用户的停电机率，网络的互供能力主要反应网络接线、负荷的合理调整。</w:t>
      </w:r>
    </w:p>
    <w:p>
      <w:pPr>
        <w:spacing w:line="360" w:lineRule="auto"/>
        <w:ind w:firstLine="360"/>
        <w:rPr>
          <w:rFonts w:cs="Times New Roman"/>
          <w:sz w:val="24"/>
          <w:szCs w:val="24"/>
        </w:rPr>
      </w:pPr>
      <w:r>
        <w:rPr>
          <w:sz w:val="24"/>
          <w:szCs w:val="24"/>
        </w:rPr>
        <w:t xml:space="preserve">(6) </w:t>
      </w:r>
      <w:r>
        <w:rPr>
          <w:rFonts w:hint="eastAsia" w:cs="宋体"/>
          <w:sz w:val="24"/>
          <w:szCs w:val="24"/>
        </w:rPr>
        <w:t>采用自动化装备，提高设备的故障判断能力和自动隔离故障，恢复非故障线路的供电条件，选择自动化程度较高的自动化设备。</w:t>
      </w:r>
    </w:p>
    <w:p>
      <w:pPr>
        <w:spacing w:line="360" w:lineRule="auto"/>
        <w:ind w:firstLine="360"/>
        <w:rPr>
          <w:rFonts w:cs="Times New Roman"/>
          <w:sz w:val="24"/>
          <w:szCs w:val="24"/>
        </w:rPr>
      </w:pPr>
      <w:r>
        <w:rPr>
          <w:sz w:val="24"/>
          <w:szCs w:val="24"/>
        </w:rPr>
        <w:t xml:space="preserve">(7) </w:t>
      </w:r>
      <w:r>
        <w:rPr>
          <w:rFonts w:hint="eastAsia" w:cs="宋体"/>
          <w:sz w:val="24"/>
          <w:szCs w:val="24"/>
        </w:rPr>
        <w:t>解决配电网用设备的技术性能，提高设备的自身可靠性运行能力，尤其是配电网开关设备的操动机构及内部结构适应于户外</w:t>
      </w:r>
      <w:r>
        <w:rPr>
          <w:sz w:val="24"/>
          <w:szCs w:val="24"/>
        </w:rPr>
        <w:t>(</w:t>
      </w:r>
      <w:r>
        <w:rPr>
          <w:rFonts w:hint="eastAsia" w:cs="宋体"/>
          <w:sz w:val="24"/>
          <w:szCs w:val="24"/>
        </w:rPr>
        <w:t>户内</w:t>
      </w:r>
      <w:r>
        <w:rPr>
          <w:sz w:val="24"/>
          <w:szCs w:val="24"/>
        </w:rPr>
        <w:t>)</w:t>
      </w:r>
      <w:r>
        <w:rPr>
          <w:rFonts w:hint="eastAsia" w:cs="宋体"/>
          <w:sz w:val="24"/>
          <w:szCs w:val="24"/>
        </w:rPr>
        <w:t>运行条件，做到不检修周期长，设备运行可靠。大大地减轻运行人员的劳动强度和维护费用。</w:t>
      </w:r>
    </w:p>
    <w:p>
      <w:pPr>
        <w:spacing w:line="360" w:lineRule="auto"/>
        <w:ind w:firstLine="360"/>
        <w:rPr>
          <w:rFonts w:cs="Times New Roman"/>
          <w:sz w:val="24"/>
          <w:szCs w:val="24"/>
        </w:rPr>
      </w:pPr>
      <w:r>
        <w:rPr>
          <w:sz w:val="24"/>
          <w:szCs w:val="24"/>
        </w:rPr>
        <w:t xml:space="preserve">(8) </w:t>
      </w:r>
      <w:r>
        <w:rPr>
          <w:rFonts w:hint="eastAsia" w:cs="宋体"/>
          <w:sz w:val="24"/>
          <w:szCs w:val="24"/>
        </w:rPr>
        <w:t>便于系统的监控，实行配电网的经济调度，实时的网络经济分析，历史数据的记录和查备，事件记录的查询规划。</w:t>
      </w:r>
    </w:p>
    <w:p>
      <w:pPr>
        <w:spacing w:line="360" w:lineRule="auto"/>
        <w:ind w:firstLine="360"/>
        <w:rPr>
          <w:rFonts w:cs="Times New Roman"/>
          <w:sz w:val="24"/>
          <w:szCs w:val="24"/>
        </w:rPr>
      </w:pPr>
      <w:r>
        <w:rPr>
          <w:rFonts w:hint="eastAsia" w:cs="宋体"/>
          <w:sz w:val="24"/>
          <w:szCs w:val="24"/>
        </w:rPr>
        <w:t>配电网自动化是近几年来电力应用技术的新型技术，主要涉及中低级电网，作用对象是电力经营企业和用电企业的结合。目前世界各国对此都表示十分关注，由于该技术尚没有明确定论，但至少可以说明配电网自动化不仅仅简单是配电线路及其所相应的设备，还有通讯、计算机综合应用、电力</w:t>
      </w:r>
      <w:r>
        <w:rPr>
          <w:sz w:val="24"/>
          <w:szCs w:val="24"/>
        </w:rPr>
        <w:t>(</w:t>
      </w:r>
      <w:r>
        <w:rPr>
          <w:rFonts w:hint="eastAsia" w:cs="宋体"/>
          <w:sz w:val="24"/>
          <w:szCs w:val="24"/>
        </w:rPr>
        <w:t>负荷</w:t>
      </w:r>
      <w:r>
        <w:rPr>
          <w:sz w:val="24"/>
          <w:szCs w:val="24"/>
        </w:rPr>
        <w:t>)</w:t>
      </w:r>
      <w:r>
        <w:rPr>
          <w:rFonts w:hint="eastAsia" w:cs="宋体"/>
          <w:sz w:val="24"/>
          <w:szCs w:val="24"/>
        </w:rPr>
        <w:t>监控、节能、电网规划等，可归纳为如下几个方面：</w:t>
      </w:r>
    </w:p>
    <w:p>
      <w:pPr>
        <w:spacing w:line="360" w:lineRule="auto"/>
        <w:ind w:firstLine="360"/>
        <w:rPr>
          <w:rFonts w:cs="Times New Roman"/>
          <w:sz w:val="24"/>
          <w:szCs w:val="24"/>
        </w:rPr>
      </w:pPr>
      <w:r>
        <w:rPr>
          <w:sz w:val="24"/>
          <w:szCs w:val="24"/>
        </w:rPr>
        <w:t xml:space="preserve">(1) </w:t>
      </w:r>
      <w:r>
        <w:rPr>
          <w:rFonts w:hint="eastAsia" w:cs="宋体"/>
          <w:sz w:val="24"/>
          <w:szCs w:val="24"/>
        </w:rPr>
        <w:t>可靠安全的供电网络，包括电源点应保证电力输送线路的经济运行，开关变压器等设施的可靠性。</w:t>
      </w:r>
    </w:p>
    <w:p>
      <w:pPr>
        <w:spacing w:line="360" w:lineRule="auto"/>
        <w:ind w:firstLine="360"/>
        <w:rPr>
          <w:rFonts w:cs="Times New Roman"/>
          <w:sz w:val="24"/>
          <w:szCs w:val="24"/>
        </w:rPr>
      </w:pPr>
      <w:r>
        <w:rPr>
          <w:sz w:val="24"/>
          <w:szCs w:val="24"/>
        </w:rPr>
        <w:t xml:space="preserve">(2) </w:t>
      </w:r>
      <w:r>
        <w:rPr>
          <w:rFonts w:hint="eastAsia" w:cs="宋体"/>
          <w:sz w:val="24"/>
          <w:szCs w:val="24"/>
        </w:rPr>
        <w:t>对故障的自动判断和隔离，在人工或自动条件下恢复非故障线路的供电，对故障点进行自我隔离和诊断。</w:t>
      </w:r>
    </w:p>
    <w:p>
      <w:pPr>
        <w:spacing w:line="360" w:lineRule="auto"/>
        <w:ind w:firstLine="360"/>
        <w:rPr>
          <w:rFonts w:cs="Times New Roman"/>
          <w:sz w:val="24"/>
          <w:szCs w:val="24"/>
        </w:rPr>
      </w:pPr>
      <w:r>
        <w:rPr>
          <w:sz w:val="24"/>
          <w:szCs w:val="24"/>
        </w:rPr>
        <w:t xml:space="preserve">(3) </w:t>
      </w:r>
      <w:r>
        <w:rPr>
          <w:rFonts w:hint="eastAsia" w:cs="宋体"/>
          <w:sz w:val="24"/>
          <w:szCs w:val="24"/>
        </w:rPr>
        <w:t>判断系统的运行状况进行实时监控，采用分布式的</w:t>
      </w:r>
      <w:r>
        <w:rPr>
          <w:sz w:val="24"/>
          <w:szCs w:val="24"/>
        </w:rPr>
        <w:t>SCADA(</w:t>
      </w:r>
      <w:r>
        <w:rPr>
          <w:rFonts w:hint="eastAsia" w:cs="宋体"/>
          <w:sz w:val="24"/>
          <w:szCs w:val="24"/>
        </w:rPr>
        <w:t>远动</w:t>
      </w:r>
      <w:r>
        <w:rPr>
          <w:sz w:val="24"/>
          <w:szCs w:val="24"/>
        </w:rPr>
        <w:t>)</w:t>
      </w:r>
      <w:r>
        <w:rPr>
          <w:rFonts w:hint="eastAsia" w:cs="宋体"/>
          <w:sz w:val="24"/>
          <w:szCs w:val="24"/>
        </w:rPr>
        <w:t>，对配电网所需的信息进行技术处理，对配电网的各种信息的上发下传，及时反应配电网的运行状况和事故的处理级分析能力。</w:t>
      </w:r>
    </w:p>
    <w:p>
      <w:pPr>
        <w:spacing w:line="360" w:lineRule="auto"/>
        <w:ind w:firstLine="360"/>
        <w:rPr>
          <w:rFonts w:cs="Times New Roman"/>
          <w:sz w:val="24"/>
          <w:szCs w:val="24"/>
        </w:rPr>
      </w:pPr>
      <w:r>
        <w:rPr>
          <w:sz w:val="24"/>
          <w:szCs w:val="24"/>
        </w:rPr>
        <w:t xml:space="preserve">(4) </w:t>
      </w:r>
      <w:r>
        <w:rPr>
          <w:rFonts w:hint="eastAsia" w:cs="宋体"/>
          <w:sz w:val="24"/>
          <w:szCs w:val="24"/>
        </w:rPr>
        <w:t>用电管理包括用户对电能的管理要求，用户对电能的意见及要求能够反映到配电管理中心，由配电管理中心对此作出反应和处理。对电能进行调整，对用电负荷的控制和经济调度。</w:t>
      </w:r>
    </w:p>
    <w:p>
      <w:pPr>
        <w:spacing w:line="360" w:lineRule="auto"/>
        <w:ind w:firstLine="360"/>
        <w:rPr>
          <w:rFonts w:cs="Times New Roman"/>
          <w:sz w:val="24"/>
          <w:szCs w:val="24"/>
        </w:rPr>
      </w:pPr>
      <w:r>
        <w:rPr>
          <w:rFonts w:hint="eastAsia" w:cs="宋体"/>
          <w:sz w:val="24"/>
          <w:szCs w:val="24"/>
        </w:rPr>
        <w:t>对用电管理系统可对用户直接或间接地进行控制，这种控制方式一般由人为进行设定，可由远动操作也可由现场就地操作，与通常的事故处理有不同的管理方式。</w:t>
      </w:r>
    </w:p>
    <w:p>
      <w:pPr>
        <w:pStyle w:val="12"/>
        <w:spacing w:line="360" w:lineRule="auto"/>
        <w:ind w:left="792" w:firstLine="0" w:firstLineChars="0"/>
        <w:rPr>
          <w:rFonts w:cs="Times New Roman"/>
          <w:sz w:val="24"/>
          <w:szCs w:val="24"/>
        </w:rPr>
      </w:pPr>
    </w:p>
    <w:p>
      <w:pPr>
        <w:pStyle w:val="12"/>
        <w:numPr>
          <w:ilvl w:val="0"/>
          <w:numId w:val="1"/>
        </w:numPr>
        <w:spacing w:line="360" w:lineRule="auto"/>
        <w:ind w:left="360" w:firstLineChars="0"/>
        <w:rPr>
          <w:rFonts w:cs="Times New Roman"/>
          <w:sz w:val="24"/>
          <w:szCs w:val="24"/>
        </w:rPr>
      </w:pPr>
      <w:r>
        <w:rPr>
          <w:rFonts w:hint="eastAsia" w:cs="宋体"/>
          <w:sz w:val="24"/>
          <w:szCs w:val="24"/>
        </w:rPr>
        <w:t>配电网目前存在的主要问题</w:t>
      </w:r>
    </w:p>
    <w:p>
      <w:pPr>
        <w:spacing w:line="360" w:lineRule="auto"/>
        <w:rPr>
          <w:rFonts w:cs="Times New Roman"/>
          <w:sz w:val="24"/>
          <w:szCs w:val="24"/>
        </w:rPr>
      </w:pPr>
      <w:r>
        <w:rPr>
          <w:rFonts w:cs="Times New Roman"/>
          <w:sz w:val="24"/>
          <w:szCs w:val="24"/>
        </w:rPr>
        <w:tab/>
      </w:r>
      <w:r>
        <w:rPr>
          <w:rFonts w:hint="eastAsia" w:cs="宋体"/>
          <w:sz w:val="24"/>
          <w:szCs w:val="24"/>
        </w:rPr>
        <w:t>配电网的发展主要是随城市建设规模及用电负荷迅速增长和供电可靠性要求而提出的，由于城市规划与电力的条块分割，形成了不相适应配电网结构，使配电网规划及发展不适应城市发展的需求，突出反映在如下几点：</w:t>
      </w:r>
    </w:p>
    <w:p>
      <w:pPr>
        <w:spacing w:line="360" w:lineRule="auto"/>
        <w:ind w:left="360" w:hanging="360"/>
        <w:rPr>
          <w:rFonts w:cs="Times New Roman"/>
          <w:sz w:val="24"/>
          <w:szCs w:val="24"/>
        </w:rPr>
      </w:pPr>
      <w:r>
        <w:rPr>
          <w:sz w:val="24"/>
          <w:szCs w:val="24"/>
        </w:rPr>
        <w:t xml:space="preserve">(1) </w:t>
      </w:r>
      <w:r>
        <w:rPr>
          <w:rFonts w:hint="eastAsia" w:cs="宋体"/>
          <w:sz w:val="24"/>
          <w:szCs w:val="24"/>
        </w:rPr>
        <w:t>配电网络电源点落后于城市建设的发展，由于城市规模和商业的建立，电源点容量及电能输出受到限制，尤其是电力线的传输通道。</w:t>
      </w:r>
    </w:p>
    <w:p>
      <w:pPr>
        <w:spacing w:line="360" w:lineRule="auto"/>
        <w:ind w:left="360" w:hanging="360"/>
        <w:rPr>
          <w:rFonts w:cs="Times New Roman"/>
          <w:sz w:val="24"/>
          <w:szCs w:val="24"/>
        </w:rPr>
      </w:pPr>
      <w:r>
        <w:rPr>
          <w:sz w:val="24"/>
          <w:szCs w:val="24"/>
        </w:rPr>
        <w:t xml:space="preserve">(2) </w:t>
      </w:r>
      <w:r>
        <w:rPr>
          <w:rFonts w:hint="eastAsia" w:cs="宋体"/>
          <w:sz w:val="24"/>
          <w:szCs w:val="24"/>
        </w:rPr>
        <w:t>瓶颈效应比较突出，出现卡脖子现象严重，电能输不出去，往往因此而引起停电事故。改革开放以来，城市建设速度加快，负荷增长率高，但电力建设不及时，输出线半径小，线路长。</w:t>
      </w:r>
    </w:p>
    <w:p>
      <w:pPr>
        <w:spacing w:line="360" w:lineRule="auto"/>
        <w:ind w:left="360" w:hanging="360"/>
        <w:rPr>
          <w:rFonts w:cs="Times New Roman"/>
          <w:sz w:val="24"/>
          <w:szCs w:val="24"/>
        </w:rPr>
      </w:pPr>
      <w:r>
        <w:rPr>
          <w:sz w:val="24"/>
          <w:szCs w:val="24"/>
        </w:rPr>
        <w:t xml:space="preserve">(3) </w:t>
      </w:r>
      <w:r>
        <w:rPr>
          <w:rFonts w:hint="eastAsia" w:cs="宋体"/>
          <w:sz w:val="24"/>
          <w:szCs w:val="24"/>
        </w:rPr>
        <w:t>出线通道影响与城市规划不相适应，有的地方改用地下电缆，施工及投资不允许，采用架空导线环境条件受限，有的采用绝缘导线，网络复杂的情况较为普遍。</w:t>
      </w:r>
    </w:p>
    <w:p>
      <w:pPr>
        <w:spacing w:line="360" w:lineRule="auto"/>
        <w:ind w:left="360" w:hanging="360"/>
        <w:rPr>
          <w:rFonts w:cs="Times New Roman"/>
          <w:sz w:val="24"/>
          <w:szCs w:val="24"/>
        </w:rPr>
      </w:pPr>
      <w:r>
        <w:rPr>
          <w:sz w:val="24"/>
          <w:szCs w:val="24"/>
        </w:rPr>
        <w:t xml:space="preserve">(4) </w:t>
      </w:r>
      <w:r>
        <w:rPr>
          <w:rFonts w:hint="eastAsia" w:cs="宋体"/>
          <w:sz w:val="24"/>
          <w:szCs w:val="24"/>
        </w:rPr>
        <w:t>早期建设的线路导线细、年久失修，高能耗设备多，线损率高，由于导线半径小及无功缺额较大，综合线损损耗大，个别地区配电网损耗达到</w:t>
      </w:r>
      <w:r>
        <w:rPr>
          <w:sz w:val="24"/>
          <w:szCs w:val="24"/>
        </w:rPr>
        <w:t>30%</w:t>
      </w:r>
      <w:r>
        <w:rPr>
          <w:rFonts w:hint="eastAsia" w:cs="宋体"/>
          <w:sz w:val="24"/>
          <w:szCs w:val="24"/>
        </w:rPr>
        <w:t>，一般地区在</w:t>
      </w:r>
      <w:r>
        <w:rPr>
          <w:sz w:val="24"/>
          <w:szCs w:val="24"/>
        </w:rPr>
        <w:t>15%</w:t>
      </w:r>
      <w:r>
        <w:rPr>
          <w:rFonts w:hint="eastAsia" w:cs="宋体"/>
          <w:sz w:val="24"/>
          <w:szCs w:val="24"/>
        </w:rPr>
        <w:t>～</w:t>
      </w:r>
      <w:r>
        <w:rPr>
          <w:sz w:val="24"/>
          <w:szCs w:val="24"/>
        </w:rPr>
        <w:t>20%</w:t>
      </w:r>
      <w:r>
        <w:rPr>
          <w:rFonts w:hint="eastAsia" w:cs="宋体"/>
          <w:sz w:val="24"/>
          <w:szCs w:val="24"/>
        </w:rPr>
        <w:t>，造成能源大量浪费和环境污染。</w:t>
      </w:r>
    </w:p>
    <w:p>
      <w:pPr>
        <w:spacing w:line="360" w:lineRule="auto"/>
        <w:ind w:left="360" w:hanging="360"/>
        <w:rPr>
          <w:rFonts w:cs="Times New Roman"/>
          <w:sz w:val="24"/>
          <w:szCs w:val="24"/>
        </w:rPr>
      </w:pPr>
      <w:r>
        <w:rPr>
          <w:sz w:val="24"/>
          <w:szCs w:val="24"/>
        </w:rPr>
        <w:t xml:space="preserve">(5) </w:t>
      </w:r>
      <w:r>
        <w:rPr>
          <w:rFonts w:hint="eastAsia" w:cs="宋体"/>
          <w:sz w:val="24"/>
          <w:szCs w:val="24"/>
        </w:rPr>
        <w:t>供电不可靠因素增大，由于配电网投资不足，设备老化和技术性能低劣，供电事故频繁，往往是一点故障引发全线甚至大面积停电事故。城市繁华地段，往往是局部故障引进重要场所、用户停电，影响社会治安及经济市场。早期设备技术性能差，设备动作频繁，引发事故多，对机构的可靠性要求高。</w:t>
      </w:r>
    </w:p>
    <w:p>
      <w:pPr>
        <w:spacing w:line="360" w:lineRule="auto"/>
        <w:ind w:left="360" w:hanging="360"/>
        <w:rPr>
          <w:rFonts w:cs="Times New Roman"/>
          <w:sz w:val="24"/>
          <w:szCs w:val="24"/>
        </w:rPr>
      </w:pPr>
      <w:r>
        <w:rPr>
          <w:sz w:val="24"/>
          <w:szCs w:val="24"/>
        </w:rPr>
        <w:t xml:space="preserve">(6) </w:t>
      </w:r>
      <w:r>
        <w:rPr>
          <w:rFonts w:hint="eastAsia" w:cs="宋体"/>
          <w:sz w:val="24"/>
          <w:szCs w:val="24"/>
        </w:rPr>
        <w:t>电网结构复杂，环网联络接点较多。</w:t>
      </w:r>
    </w:p>
    <w:p>
      <w:pPr>
        <w:spacing w:line="360" w:lineRule="auto"/>
        <w:ind w:left="360" w:hanging="360"/>
        <w:rPr>
          <w:rFonts w:cs="Times New Roman"/>
          <w:sz w:val="24"/>
          <w:szCs w:val="24"/>
        </w:rPr>
      </w:pPr>
      <w:r>
        <w:rPr>
          <w:sz w:val="24"/>
          <w:szCs w:val="24"/>
        </w:rPr>
        <w:t xml:space="preserve">(7) </w:t>
      </w:r>
      <w:r>
        <w:rPr>
          <w:rFonts w:hint="eastAsia" w:cs="宋体"/>
          <w:sz w:val="24"/>
          <w:szCs w:val="24"/>
        </w:rPr>
        <w:t>城市电网改造涉及面广，要求较高，停电难度大。</w:t>
      </w:r>
    </w:p>
    <w:p>
      <w:pPr>
        <w:spacing w:line="360" w:lineRule="auto"/>
        <w:rPr>
          <w:sz w:val="24"/>
          <w:szCs w:val="24"/>
        </w:rPr>
      </w:pPr>
      <w:r>
        <w:rPr>
          <w:rFonts w:cs="Times New Roman"/>
          <w:sz w:val="24"/>
          <w:szCs w:val="24"/>
        </w:rPr>
        <w:tab/>
      </w:r>
      <w:r>
        <w:rPr>
          <w:rFonts w:hint="eastAsia" w:cs="宋体"/>
          <w:sz w:val="24"/>
          <w:szCs w:val="24"/>
        </w:rPr>
        <w:t>因此，对于城市配电网实现配电网自动化是一项综合性的工程，最基本的条件是应具有较为完整的多路电源的配电网点，配电网通讯有效可靠，信息处理快速及时。</w:t>
      </w:r>
      <w:r>
        <w:rPr>
          <w:sz w:val="24"/>
          <w:szCs w:val="24"/>
        </w:rPr>
        <w:t xml:space="preserve"> </w:t>
      </w:r>
    </w:p>
    <w:p>
      <w:pPr>
        <w:spacing w:line="360" w:lineRule="auto"/>
        <w:ind w:left="360" w:hanging="360"/>
        <w:rPr>
          <w:rFonts w:cs="Times New Roman"/>
          <w:sz w:val="24"/>
          <w:szCs w:val="24"/>
        </w:rPr>
      </w:pPr>
    </w:p>
    <w:p>
      <w:pPr>
        <w:pStyle w:val="12"/>
        <w:numPr>
          <w:ilvl w:val="0"/>
          <w:numId w:val="1"/>
        </w:numPr>
        <w:spacing w:line="360" w:lineRule="auto"/>
        <w:ind w:left="360" w:firstLineChars="0"/>
        <w:rPr>
          <w:rFonts w:cs="Times New Roman"/>
          <w:sz w:val="24"/>
          <w:szCs w:val="24"/>
        </w:rPr>
      </w:pPr>
      <w:r>
        <w:rPr>
          <w:rFonts w:hint="eastAsia" w:cs="宋体"/>
          <w:sz w:val="24"/>
          <w:szCs w:val="24"/>
        </w:rPr>
        <w:t>配电网自动化通讯的技术难点</w:t>
      </w:r>
    </w:p>
    <w:p>
      <w:pPr>
        <w:spacing w:line="360" w:lineRule="auto"/>
        <w:rPr>
          <w:rFonts w:cs="Times New Roman"/>
          <w:sz w:val="24"/>
          <w:szCs w:val="24"/>
        </w:rPr>
      </w:pPr>
      <w:r>
        <w:rPr>
          <w:rFonts w:cs="Times New Roman"/>
          <w:sz w:val="24"/>
          <w:szCs w:val="24"/>
        </w:rPr>
        <w:tab/>
      </w:r>
      <w:r>
        <w:rPr>
          <w:rFonts w:hint="eastAsia" w:cs="宋体"/>
          <w:sz w:val="24"/>
          <w:szCs w:val="24"/>
        </w:rPr>
        <w:t>配电网自动化程度的重要标志是通讯是否符合自动化的要求，它担负着设备及用户与自动化的联络，起着纽带作用。担负着信息的处理、命令的发送和返回。所有数据的传递，没有可靠有效的通讯，配电网无法与自动化相联系。关于自动化通讯，通常概念有两种：一是外围通讯，主要是数据以及语言的通道。采用的方法为有线和无线二大类。有线分光纤通讯、音频电缆通讯、电力载波通讯；无线通讯分微波通讯、扩频通讯以及无线电通讯。对于城市配电网应结合城区的特殊情况，以及实际应用效果来决定采取那一种通讯方式。另一种通讯通常是在计算机上的软件通讯，由统一规约。各种计算机软件以及数据库、远动装置都是由计算机软件进行数据交换，在实际计算机运行过程中的某一种规定的方式进行，通讯规约一般是由设备自身来设定的，同一生产单位的产品规约是一致的，当有不同的生产厂家时，通讯规约则发生不一致，导致数据传递的失败。</w:t>
      </w:r>
    </w:p>
    <w:p>
      <w:pPr>
        <w:spacing w:line="360" w:lineRule="auto"/>
        <w:ind w:firstLine="360" w:firstLineChars="150"/>
        <w:rPr>
          <w:rFonts w:cs="Times New Roman"/>
          <w:sz w:val="24"/>
          <w:szCs w:val="24"/>
        </w:rPr>
      </w:pPr>
      <w:r>
        <w:rPr>
          <w:rFonts w:hint="eastAsia" w:cs="宋体"/>
          <w:sz w:val="24"/>
          <w:szCs w:val="24"/>
        </w:rPr>
        <w:t>光纤通讯是城市配电网通讯的主要方式，主要特点是可靠性高，干扰小，不受环境条件的影响，可作为语言、数据和图像的传输，是当前较好的通讯方式。但是由于光纤所相关的设施的费用较高，在使用中受到限制。尤其是在配电网中，因配电柱上开关及用户分布在沿线，对于每一开关及用户所需的通讯很难从一根多芯的通讯光缆中取出。</w:t>
      </w:r>
    </w:p>
    <w:p>
      <w:pPr>
        <w:spacing w:line="360" w:lineRule="auto"/>
        <w:ind w:firstLine="360" w:firstLineChars="150"/>
        <w:rPr>
          <w:rFonts w:cs="Times New Roman"/>
          <w:sz w:val="24"/>
          <w:szCs w:val="24"/>
        </w:rPr>
      </w:pPr>
      <w:r>
        <w:rPr>
          <w:rFonts w:hint="eastAsia" w:cs="宋体"/>
          <w:sz w:val="24"/>
          <w:szCs w:val="24"/>
        </w:rPr>
        <w:t>音频有线是城市电网较为经济和实用的方法，通讯的布设及各通讯端的连接无特殊要求，造价较低，容易实施，但容易受环境的影响，尤其是与高压配电线路同杆架设，高压的强电场和强磁场对通讯线的干扰影响较大。</w:t>
      </w:r>
    </w:p>
    <w:p>
      <w:pPr>
        <w:spacing w:line="360" w:lineRule="auto"/>
        <w:ind w:firstLine="360" w:firstLineChars="150"/>
        <w:rPr>
          <w:rFonts w:cs="Times New Roman"/>
          <w:sz w:val="24"/>
          <w:szCs w:val="24"/>
        </w:rPr>
      </w:pPr>
      <w:r>
        <w:rPr>
          <w:rFonts w:hint="eastAsia" w:cs="宋体"/>
          <w:sz w:val="24"/>
          <w:szCs w:val="24"/>
        </w:rPr>
        <w:t>电力载波是电力系统常用的通讯方法，在对于无断点的线路。例如变电站与变电站之间，已经有成熟的经验，使用效果好。但对于配电网线路，由于线路多台配电变压器以及线路，由于柱上开关的断点，使载波通讯在配电线路中使用受到了较大的影响，有些问题尚待进一步研究。</w:t>
      </w:r>
    </w:p>
    <w:p>
      <w:pPr>
        <w:spacing w:line="360" w:lineRule="auto"/>
        <w:ind w:firstLine="360" w:firstLineChars="150"/>
        <w:rPr>
          <w:rFonts w:cs="Times New Roman"/>
          <w:sz w:val="24"/>
          <w:szCs w:val="24"/>
        </w:rPr>
      </w:pPr>
      <w:r>
        <w:rPr>
          <w:rFonts w:hint="eastAsia" w:cs="宋体"/>
          <w:sz w:val="24"/>
          <w:szCs w:val="24"/>
        </w:rPr>
        <w:t>微波通讯对于配电网多点通讯点是很难采用的，考虑到微波通讯的接收装置，以及工程投资，对于城市配电网的应用不完全满足。而扩频通讯广泛地被应用到各行各业的通讯，对于电网变电站与调度中心，长距离的通讯能体现出扩频技术的诸多优点，抗干扰能力强，保真性高，误码率低，可实现码分多址复用，功谱密度低，发射功率小。但对于高楼林立的城市配电网，柱上开关及配电网变压器的位置很难确定最好的通讯环境时，其放射信号的接收会受到波传输的影响</w:t>
      </w:r>
      <w:r>
        <w:rPr>
          <w:sz w:val="24"/>
          <w:szCs w:val="24"/>
        </w:rPr>
        <w:t>(</w:t>
      </w:r>
      <w:r>
        <w:rPr>
          <w:rFonts w:hint="eastAsia" w:cs="宋体"/>
          <w:sz w:val="24"/>
          <w:szCs w:val="24"/>
        </w:rPr>
        <w:t>绕射功能差</w:t>
      </w:r>
      <w:r>
        <w:rPr>
          <w:sz w:val="24"/>
          <w:szCs w:val="24"/>
        </w:rPr>
        <w:t>)</w:t>
      </w:r>
      <w:r>
        <w:rPr>
          <w:rFonts w:hint="eastAsia" w:cs="宋体"/>
          <w:sz w:val="24"/>
          <w:szCs w:val="24"/>
        </w:rPr>
        <w:t>。往往出现在城市应用效果不佳的现象。</w:t>
      </w:r>
    </w:p>
    <w:p>
      <w:pPr>
        <w:spacing w:line="360" w:lineRule="auto"/>
        <w:ind w:firstLine="360" w:firstLineChars="150"/>
        <w:rPr>
          <w:rFonts w:cs="Times New Roman"/>
          <w:sz w:val="24"/>
          <w:szCs w:val="24"/>
        </w:rPr>
      </w:pPr>
      <w:r>
        <w:rPr>
          <w:rFonts w:hint="eastAsia" w:cs="宋体"/>
          <w:sz w:val="24"/>
          <w:szCs w:val="24"/>
        </w:rPr>
        <w:t>无线通讯通常作为我国负荷控制的应用领域，在城市应用效果得到充分证实，主要问题是无线通讯装置的使用效果，早期的无线通讯装置是产品质量不佳，影响了通讯效果。</w:t>
      </w:r>
    </w:p>
    <w:p>
      <w:pPr>
        <w:pStyle w:val="3"/>
        <w:rPr>
          <w:rFonts w:cs="Times New Roman"/>
        </w:rPr>
      </w:pPr>
      <w:r>
        <w:rPr>
          <w:rFonts w:hint="eastAsia" w:cs="宋体"/>
        </w:rPr>
        <w:t>二、无线自组织网络应用于配电网自动化</w:t>
      </w:r>
    </w:p>
    <w:p>
      <w:pPr>
        <w:spacing w:line="360" w:lineRule="auto"/>
        <w:ind w:firstLine="360" w:firstLineChars="150"/>
        <w:rPr>
          <w:rFonts w:cs="Times New Roman"/>
          <w:sz w:val="24"/>
          <w:szCs w:val="24"/>
        </w:rPr>
      </w:pPr>
      <w:r>
        <w:rPr>
          <w:rFonts w:hint="eastAsia" w:cs="宋体"/>
          <w:sz w:val="24"/>
          <w:szCs w:val="24"/>
        </w:rPr>
        <w:t>无线自组织网络即</w:t>
      </w:r>
      <w:r>
        <w:rPr>
          <w:sz w:val="24"/>
          <w:szCs w:val="24"/>
        </w:rPr>
        <w:t>MANET</w:t>
      </w:r>
      <w:r>
        <w:rPr>
          <w:rFonts w:hint="eastAsia" w:cs="宋体"/>
          <w:sz w:val="24"/>
          <w:szCs w:val="24"/>
        </w:rPr>
        <w:t>（</w:t>
      </w:r>
      <w:r>
        <w:rPr>
          <w:sz w:val="24"/>
          <w:szCs w:val="24"/>
        </w:rPr>
        <w:t>Mobile Ad Hoc Network</w:t>
      </w:r>
      <w:r>
        <w:rPr>
          <w:rFonts w:hint="eastAsia" w:cs="宋体"/>
          <w:sz w:val="24"/>
          <w:szCs w:val="24"/>
        </w:rPr>
        <w:t>），是一种不同于传统无线通信网络的技术。传统的无线</w:t>
      </w:r>
      <w:bookmarkStart w:id="2" w:name="_GoBack"/>
      <w:bookmarkEnd w:id="2"/>
      <w:r>
        <w:rPr>
          <w:rFonts w:hint="eastAsia" w:cs="宋体"/>
          <w:sz w:val="24"/>
          <w:szCs w:val="24"/>
        </w:rPr>
        <w:t>通信网络，需要固定的网络设备，如基站的支持，进行数据的转发和用户服务控制。而无线自组织网络不需要固定设备支持，各节点即用户终端自行组网。通信时，由其他用户节点进行数据的转发。这种网络形式突破了传统无线蜂窝网络的地理局限性，能够更加快速、便捷、高效地部署。</w:t>
      </w:r>
    </w:p>
    <w:p>
      <w:pPr>
        <w:spacing w:line="360" w:lineRule="auto"/>
        <w:ind w:firstLine="360" w:firstLineChars="150"/>
        <w:rPr>
          <w:rFonts w:cs="Times New Roman"/>
          <w:sz w:val="24"/>
          <w:szCs w:val="24"/>
        </w:rPr>
      </w:pPr>
      <w:r>
        <w:rPr>
          <w:rFonts w:hint="eastAsia" w:cs="宋体"/>
          <w:sz w:val="24"/>
          <w:szCs w:val="24"/>
        </w:rPr>
        <w:t>无线自组织网络是一个由几十到上百个节点组成的、采用无线通信方式的、动态组网的多跳移动性对等网络。其目的是通过动态路由和移动管理技术传输具有服务质量要求的多媒体信息流。通常节点具有持续的能量供给。</w:t>
      </w:r>
    </w:p>
    <w:p>
      <w:pPr>
        <w:spacing w:line="360" w:lineRule="auto"/>
        <w:ind w:firstLine="360" w:firstLineChars="150"/>
        <w:rPr>
          <w:rFonts w:cs="Times New Roman"/>
          <w:sz w:val="24"/>
          <w:szCs w:val="24"/>
        </w:rPr>
      </w:pPr>
      <w:r>
        <w:rPr>
          <w:rFonts w:hint="eastAsia" w:cs="宋体"/>
          <w:sz w:val="24"/>
          <w:szCs w:val="24"/>
        </w:rPr>
        <w:t>无线自组织网络也称无线传感网。由于无线传感网在国际上被认为是继互联网之后的第二大网络，</w:t>
      </w:r>
      <w:r>
        <w:rPr>
          <w:sz w:val="24"/>
          <w:szCs w:val="24"/>
        </w:rPr>
        <w:t>2003</w:t>
      </w:r>
      <w:r>
        <w:rPr>
          <w:rFonts w:hint="eastAsia" w:cs="宋体"/>
          <w:sz w:val="24"/>
          <w:szCs w:val="24"/>
        </w:rPr>
        <w:t>年美国《技术评论》杂志评出对人类未来生活产生深远影响的十大新兴技术，传感器网络被列为第一。</w:t>
      </w:r>
    </w:p>
    <w:p>
      <w:pPr>
        <w:spacing w:line="360" w:lineRule="auto"/>
        <w:ind w:firstLine="360" w:firstLineChars="150"/>
        <w:rPr>
          <w:rFonts w:cs="Times New Roman"/>
          <w:sz w:val="24"/>
          <w:szCs w:val="24"/>
        </w:rPr>
      </w:pPr>
      <w:r>
        <w:rPr>
          <w:rFonts w:hint="eastAsia" w:cs="宋体"/>
          <w:sz w:val="24"/>
          <w:szCs w:val="24"/>
        </w:rPr>
        <w:t>无线传感网应用十分广泛，目前主要应用在军事、环境观测和预报系统。医疗护理、智能家居、建筑物状态监控等方面。</w:t>
      </w:r>
    </w:p>
    <w:p>
      <w:pPr>
        <w:pStyle w:val="12"/>
        <w:numPr>
          <w:ilvl w:val="0"/>
          <w:numId w:val="2"/>
        </w:numPr>
        <w:spacing w:line="360" w:lineRule="auto"/>
        <w:ind w:left="360" w:firstLineChars="0"/>
        <w:rPr>
          <w:rFonts w:cs="Times New Roman"/>
          <w:sz w:val="24"/>
          <w:szCs w:val="24"/>
        </w:rPr>
      </w:pPr>
      <w:r>
        <w:rPr>
          <w:rFonts w:hint="eastAsia" w:cs="宋体"/>
          <w:sz w:val="24"/>
          <w:szCs w:val="24"/>
        </w:rPr>
        <w:t>无线自组织网络国内外研究现状</w:t>
      </w:r>
    </w:p>
    <w:p>
      <w:pPr>
        <w:spacing w:line="360" w:lineRule="auto"/>
        <w:ind w:firstLine="360" w:firstLineChars="150"/>
        <w:rPr>
          <w:rFonts w:cs="Times New Roman"/>
          <w:sz w:val="24"/>
          <w:szCs w:val="24"/>
        </w:rPr>
      </w:pPr>
      <w:r>
        <w:rPr>
          <w:rFonts w:hint="eastAsia" w:cs="宋体"/>
          <w:sz w:val="24"/>
          <w:szCs w:val="24"/>
        </w:rPr>
        <w:t>在现代意义上的无线传感网研究及其应用方面，我国与发达国家几乎同步启动，它已经成为我国信息领域位居世界前列的少数方向之一。在</w:t>
      </w:r>
      <w:r>
        <w:rPr>
          <w:sz w:val="24"/>
          <w:szCs w:val="24"/>
        </w:rPr>
        <w:t>2006</w:t>
      </w:r>
      <w:r>
        <w:rPr>
          <w:rFonts w:hint="eastAsia" w:cs="宋体"/>
          <w:sz w:val="24"/>
          <w:szCs w:val="24"/>
        </w:rPr>
        <w:t>年我国发布的《国家中长期科学与技术发展规划纲要》中，为信息技术确定了三个前沿方向，其中有两项就与传感器网络直接相关，这就是智能感知和自组网技术。当然，传感器网络的发展也是符合计算设备的演化规律。</w:t>
      </w:r>
    </w:p>
    <w:p>
      <w:pPr>
        <w:pStyle w:val="12"/>
        <w:numPr>
          <w:ilvl w:val="0"/>
          <w:numId w:val="2"/>
        </w:numPr>
        <w:spacing w:line="360" w:lineRule="auto"/>
        <w:ind w:left="360" w:firstLineChars="0"/>
        <w:rPr>
          <w:rFonts w:cs="Times New Roman"/>
          <w:sz w:val="24"/>
          <w:szCs w:val="24"/>
        </w:rPr>
      </w:pPr>
      <w:r>
        <w:rPr>
          <w:rFonts w:hint="eastAsia" w:cs="宋体"/>
          <w:sz w:val="24"/>
          <w:szCs w:val="24"/>
        </w:rPr>
        <w:t>无线自组织网络的特点和优势</w:t>
      </w:r>
    </w:p>
    <w:p>
      <w:pPr>
        <w:spacing w:line="360" w:lineRule="auto"/>
        <w:ind w:firstLine="360" w:firstLineChars="150"/>
        <w:rPr>
          <w:rFonts w:cs="Times New Roman"/>
          <w:sz w:val="24"/>
          <w:szCs w:val="24"/>
        </w:rPr>
      </w:pPr>
      <w:r>
        <w:rPr>
          <w:rFonts w:hint="eastAsia" w:cs="宋体"/>
          <w:sz w:val="24"/>
          <w:szCs w:val="24"/>
        </w:rPr>
        <w:t>无线传感网络具有独特的结构特点。</w:t>
      </w:r>
      <w:r>
        <w:rPr>
          <w:sz w:val="24"/>
          <w:szCs w:val="24"/>
        </w:rPr>
        <w:t>1</w:t>
      </w:r>
      <w:r>
        <w:rPr>
          <w:rFonts w:hint="eastAsia" w:cs="宋体"/>
          <w:sz w:val="24"/>
          <w:szCs w:val="24"/>
        </w:rPr>
        <w:t>）电源能量有限：传感器节点体积小，通常携带的能量十分有限。</w:t>
      </w:r>
      <w:r>
        <w:rPr>
          <w:sz w:val="24"/>
          <w:szCs w:val="24"/>
        </w:rPr>
        <w:t>2</w:t>
      </w:r>
      <w:r>
        <w:rPr>
          <w:rFonts w:hint="eastAsia" w:cs="宋体"/>
          <w:sz w:val="24"/>
          <w:szCs w:val="24"/>
        </w:rPr>
        <w:t>）大规模性：传感器节点分布在很大的地理区域内。</w:t>
      </w:r>
      <w:r>
        <w:rPr>
          <w:sz w:val="24"/>
          <w:szCs w:val="24"/>
        </w:rPr>
        <w:t>3</w:t>
      </w:r>
      <w:r>
        <w:rPr>
          <w:rFonts w:hint="eastAsia" w:cs="宋体"/>
          <w:sz w:val="24"/>
          <w:szCs w:val="24"/>
        </w:rPr>
        <w:t>）自组织。</w:t>
      </w:r>
      <w:r>
        <w:rPr>
          <w:sz w:val="24"/>
          <w:szCs w:val="24"/>
        </w:rPr>
        <w:t>4</w:t>
      </w:r>
      <w:r>
        <w:rPr>
          <w:rFonts w:hint="eastAsia" w:cs="宋体"/>
          <w:sz w:val="24"/>
          <w:szCs w:val="24"/>
        </w:rPr>
        <w:t>）动态性：在网络的使用过程中，有些节点因为能量耗尽或者故障而退出网络，又会有新的节点为了弥补失效，增加监测精度二加入网络，节点的个数就动态的增加和减少，网络具有的自组织性也会适应这种拓扑结构的动态变化。</w:t>
      </w:r>
    </w:p>
    <w:p>
      <w:pPr>
        <w:spacing w:line="360" w:lineRule="auto"/>
        <w:ind w:firstLine="360" w:firstLineChars="150"/>
        <w:rPr>
          <w:rFonts w:cs="Times New Roman"/>
          <w:sz w:val="24"/>
          <w:szCs w:val="24"/>
        </w:rPr>
      </w:pPr>
      <w:r>
        <w:rPr>
          <w:rFonts w:cs="Times New Roman"/>
          <w:sz w:val="24"/>
          <w:szCs w:val="24"/>
        </w:rPr>
        <w:tab/>
      </w:r>
      <w:r>
        <w:rPr>
          <w:rFonts w:cs="Times New Roman"/>
          <w:sz w:val="24"/>
          <w:szCs w:val="24"/>
        </w:rPr>
        <w:tab/>
      </w:r>
      <w:r>
        <w:rPr>
          <w:rFonts w:hint="eastAsia" w:cs="宋体"/>
          <w:sz w:val="24"/>
          <w:szCs w:val="24"/>
        </w:rPr>
        <w:t>无线传感网的安全性</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网络的安全性直接影响到系统的可靠度，它主要包括两个方面：一个是防止非法节点的加入，另一个是防止数据被窃取。</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无线传感网的低功耗</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在网络正常工作时，发送状态的能量消耗最大，接收状态的能量消耗略少于发送状态的，而休眠状态的能量消耗最少。因此不需要通信时，应尽快进入休眠状态。当前很多研究已经实现在数据传输时可以选择合理的压缩方法对其进行压缩，大大减少整个网络的网络流量，从而进一步降低整个系统的功耗，延长系统运行的时间。</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无线传感网的环境适应能力强</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传感器节点非常坚固，不易损坏，特别适合部署在风吹雨淋日晒的恶劣环境中，也适宜部署在高海拔地区等人类不易到达的区域。节点的计算能力和无线通信能力使得传感器网络能够重新编程以及重新部署，对环境的变化、网络自身的变化以及网络控制指令做出及时的反应，因而无线传感网适用于多种数据监测的应用。</w:t>
      </w:r>
    </w:p>
    <w:p>
      <w:pPr>
        <w:pStyle w:val="12"/>
        <w:numPr>
          <w:ilvl w:val="0"/>
          <w:numId w:val="2"/>
        </w:numPr>
        <w:spacing w:line="360" w:lineRule="auto"/>
        <w:ind w:left="360" w:firstLineChars="0"/>
        <w:rPr>
          <w:rFonts w:cs="Times New Roman"/>
          <w:sz w:val="24"/>
          <w:szCs w:val="24"/>
        </w:rPr>
      </w:pPr>
      <w:r>
        <w:rPr>
          <w:rFonts w:hint="eastAsia" w:cs="宋体"/>
          <w:sz w:val="24"/>
          <w:szCs w:val="24"/>
        </w:rPr>
        <w:t>无线传感网的主要技术</w:t>
      </w:r>
    </w:p>
    <w:p>
      <w:pPr>
        <w:spacing w:line="360" w:lineRule="auto"/>
        <w:ind w:firstLine="360" w:firstLineChars="150"/>
        <w:rPr>
          <w:rFonts w:cs="Times New Roman"/>
          <w:sz w:val="24"/>
          <w:szCs w:val="24"/>
        </w:rPr>
      </w:pPr>
      <w:r>
        <w:rPr>
          <w:rFonts w:hint="eastAsia" w:cs="宋体"/>
          <w:sz w:val="24"/>
          <w:szCs w:val="24"/>
        </w:rPr>
        <w:t>目前的无线通信技术主要包括</w:t>
      </w:r>
      <w:r>
        <w:rPr>
          <w:sz w:val="24"/>
          <w:szCs w:val="24"/>
        </w:rPr>
        <w:t>GPRS</w:t>
      </w:r>
      <w:r>
        <w:rPr>
          <w:rFonts w:hint="eastAsia" w:cs="宋体"/>
          <w:sz w:val="24"/>
          <w:szCs w:val="24"/>
        </w:rPr>
        <w:t>和</w:t>
      </w:r>
      <w:r>
        <w:rPr>
          <w:sz w:val="24"/>
          <w:szCs w:val="24"/>
        </w:rPr>
        <w:t>ZigBee</w:t>
      </w:r>
      <w:r>
        <w:rPr>
          <w:rFonts w:hint="eastAsia" w:cs="宋体"/>
          <w:sz w:val="24"/>
          <w:szCs w:val="24"/>
        </w:rPr>
        <w:t>技术。</w:t>
      </w:r>
    </w:p>
    <w:p>
      <w:pPr>
        <w:spacing w:line="360" w:lineRule="auto"/>
        <w:ind w:firstLine="360" w:firstLineChars="150"/>
        <w:rPr>
          <w:rFonts w:cs="Times New Roman"/>
          <w:sz w:val="24"/>
          <w:szCs w:val="24"/>
        </w:rPr>
      </w:pPr>
      <w:r>
        <w:rPr>
          <w:sz w:val="24"/>
          <w:szCs w:val="24"/>
        </w:rPr>
        <w:t>GPRS</w:t>
      </w:r>
      <w:r>
        <w:rPr>
          <w:rFonts w:hint="eastAsia" w:cs="宋体"/>
          <w:sz w:val="24"/>
          <w:szCs w:val="24"/>
        </w:rPr>
        <w:t>方式需要为每个节点内置</w:t>
      </w:r>
      <w:r>
        <w:rPr>
          <w:sz w:val="24"/>
          <w:szCs w:val="24"/>
        </w:rPr>
        <w:t>GPRS</w:t>
      </w:r>
      <w:r>
        <w:rPr>
          <w:rFonts w:hint="eastAsia" w:cs="宋体"/>
          <w:sz w:val="24"/>
          <w:szCs w:val="24"/>
        </w:rPr>
        <w:t>模块，可以利用现有的</w:t>
      </w:r>
      <w:r>
        <w:rPr>
          <w:sz w:val="24"/>
          <w:szCs w:val="24"/>
        </w:rPr>
        <w:t>GSM</w:t>
      </w:r>
      <w:r>
        <w:rPr>
          <w:rFonts w:hint="eastAsia" w:cs="宋体"/>
          <w:sz w:val="24"/>
          <w:szCs w:val="24"/>
        </w:rPr>
        <w:t>网络，技术成熟，具有很高的通过率。比较合适配电网自动化的应用需求。</w:t>
      </w:r>
    </w:p>
    <w:p>
      <w:pPr>
        <w:spacing w:line="360" w:lineRule="auto"/>
        <w:ind w:firstLine="360" w:firstLineChars="150"/>
        <w:rPr>
          <w:rFonts w:cs="Times New Roman"/>
          <w:sz w:val="24"/>
          <w:szCs w:val="24"/>
        </w:rPr>
      </w:pPr>
      <w:r>
        <w:rPr>
          <w:sz w:val="24"/>
          <w:szCs w:val="24"/>
        </w:rPr>
        <w:t>ZigBee</w:t>
      </w:r>
      <w:r>
        <w:rPr>
          <w:rFonts w:hint="eastAsia" w:cs="宋体"/>
          <w:sz w:val="24"/>
          <w:szCs w:val="24"/>
        </w:rPr>
        <w:t>技术采用一种低速率、短距离的组网技术来进行数据的本地传输。</w:t>
      </w:r>
      <w:r>
        <w:rPr>
          <w:sz w:val="24"/>
          <w:szCs w:val="24"/>
        </w:rPr>
        <w:t>ZigBee</w:t>
      </w:r>
      <w:r>
        <w:rPr>
          <w:rFonts w:hint="eastAsia" w:cs="宋体"/>
          <w:sz w:val="24"/>
          <w:szCs w:val="24"/>
        </w:rPr>
        <w:t>采用</w:t>
      </w:r>
      <w:r>
        <w:rPr>
          <w:sz w:val="24"/>
          <w:szCs w:val="24"/>
        </w:rPr>
        <w:t>ISM 2.4GHz</w:t>
      </w:r>
      <w:r>
        <w:rPr>
          <w:rFonts w:hint="eastAsia" w:cs="宋体"/>
          <w:sz w:val="24"/>
          <w:szCs w:val="24"/>
        </w:rPr>
        <w:t>频段，基于</w:t>
      </w:r>
      <w:r>
        <w:rPr>
          <w:sz w:val="24"/>
          <w:szCs w:val="24"/>
        </w:rPr>
        <w:t>IEEE802.15.4</w:t>
      </w:r>
      <w:r>
        <w:rPr>
          <w:rFonts w:hint="eastAsia" w:cs="宋体"/>
          <w:sz w:val="24"/>
          <w:szCs w:val="24"/>
        </w:rPr>
        <w:t>标准，广泛应用于智能楼宇、智能交通、健康监测等领域。这种技术不受安装施工的限制，频段免费免申请，易于组网，技术成熟，成本较低，因而在国内外控制网络中有着广阔的应用前景。</w:t>
      </w:r>
    </w:p>
    <w:p>
      <w:pPr>
        <w:pStyle w:val="3"/>
        <w:rPr>
          <w:rFonts w:cs="Times New Roman"/>
        </w:rPr>
      </w:pPr>
      <w:r>
        <w:rPr>
          <w:rFonts w:hint="eastAsia" w:cs="宋体"/>
        </w:rPr>
        <w:t>三、</w:t>
      </w:r>
      <w:r>
        <w:t>WirelessHart</w:t>
      </w:r>
      <w:r>
        <w:rPr>
          <w:rFonts w:hint="eastAsia" w:cs="宋体"/>
        </w:rPr>
        <w:t>技术的优势</w:t>
      </w:r>
    </w:p>
    <w:p>
      <w:pPr>
        <w:pStyle w:val="12"/>
        <w:numPr>
          <w:ilvl w:val="0"/>
          <w:numId w:val="3"/>
        </w:numPr>
        <w:spacing w:line="360" w:lineRule="auto"/>
        <w:ind w:left="360" w:firstLineChars="0"/>
        <w:rPr>
          <w:sz w:val="24"/>
          <w:szCs w:val="24"/>
        </w:rPr>
      </w:pPr>
      <w:r>
        <w:rPr>
          <w:rFonts w:hint="eastAsia" w:cs="宋体"/>
          <w:sz w:val="24"/>
          <w:szCs w:val="24"/>
        </w:rPr>
        <w:t>什么是</w:t>
      </w:r>
      <w:r>
        <w:rPr>
          <w:sz w:val="24"/>
          <w:szCs w:val="24"/>
        </w:rPr>
        <w:t>WirelessHart</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是第一个应用于工业进程控制领域的无线传感网络协议国际标准，并以简单、安全、可靠著称。</w:t>
      </w:r>
      <w:r>
        <w:rPr>
          <w:sz w:val="24"/>
          <w:szCs w:val="24"/>
        </w:rPr>
        <w:t>WirelessHart</w:t>
      </w:r>
      <w:r>
        <w:rPr>
          <w:rFonts w:hint="eastAsia" w:cs="宋体"/>
          <w:sz w:val="24"/>
          <w:szCs w:val="24"/>
        </w:rPr>
        <w:t>源于</w:t>
      </w:r>
      <w:r>
        <w:rPr>
          <w:sz w:val="24"/>
          <w:szCs w:val="24"/>
        </w:rPr>
        <w:t>HART</w:t>
      </w:r>
      <w:r>
        <w:rPr>
          <w:rFonts w:hint="eastAsia" w:cs="宋体"/>
          <w:sz w:val="24"/>
          <w:szCs w:val="24"/>
        </w:rPr>
        <w:t>（</w:t>
      </w:r>
      <w:r>
        <w:rPr>
          <w:sz w:val="24"/>
          <w:szCs w:val="24"/>
        </w:rPr>
        <w:t>Highway Addressable Remote Transducer</w:t>
      </w:r>
      <w:r>
        <w:rPr>
          <w:rFonts w:hint="eastAsia" w:cs="宋体"/>
          <w:sz w:val="24"/>
          <w:szCs w:val="24"/>
        </w:rPr>
        <w:t>）。</w:t>
      </w:r>
      <w:r>
        <w:rPr>
          <w:sz w:val="24"/>
          <w:szCs w:val="24"/>
        </w:rPr>
        <w:t>HART</w:t>
      </w:r>
      <w:r>
        <w:rPr>
          <w:rFonts w:hint="eastAsia" w:cs="宋体"/>
          <w:sz w:val="24"/>
          <w:szCs w:val="24"/>
        </w:rPr>
        <w:t>是现场总线的一种，它采用半双工的通信方式，基于</w:t>
      </w:r>
      <w:r>
        <w:rPr>
          <w:sz w:val="24"/>
          <w:szCs w:val="24"/>
        </w:rPr>
        <w:t>FSK</w:t>
      </w:r>
      <w:r>
        <w:rPr>
          <w:rFonts w:hint="eastAsia" w:cs="宋体"/>
          <w:sz w:val="24"/>
          <w:szCs w:val="24"/>
        </w:rPr>
        <w:t>调制技术，实现了智能仪表之间的由模拟向数字的过渡。</w:t>
      </w:r>
      <w:r>
        <w:rPr>
          <w:sz w:val="24"/>
          <w:szCs w:val="24"/>
        </w:rPr>
        <w:t>HART</w:t>
      </w:r>
      <w:r>
        <w:rPr>
          <w:rFonts w:hint="eastAsia" w:cs="宋体"/>
          <w:sz w:val="24"/>
          <w:szCs w:val="24"/>
        </w:rPr>
        <w:t>依赖</w:t>
      </w:r>
      <w:r>
        <w:rPr>
          <w:sz w:val="24"/>
          <w:szCs w:val="24"/>
        </w:rPr>
        <w:t>4-20mA</w:t>
      </w:r>
      <w:r>
        <w:rPr>
          <w:rFonts w:hint="eastAsia" w:cs="宋体"/>
          <w:sz w:val="24"/>
          <w:szCs w:val="24"/>
        </w:rPr>
        <w:t>的模拟信号传输过程变量和控制信息，并通过协议数据传输设备状态信息。</w:t>
      </w:r>
      <w:r>
        <w:rPr>
          <w:sz w:val="24"/>
          <w:szCs w:val="24"/>
        </w:rPr>
        <w:t>1993</w:t>
      </w:r>
      <w:r>
        <w:rPr>
          <w:rFonts w:hint="eastAsia" w:cs="宋体"/>
          <w:sz w:val="24"/>
          <w:szCs w:val="24"/>
        </w:rPr>
        <w:t>年</w:t>
      </w:r>
      <w:r>
        <w:rPr>
          <w:sz w:val="24"/>
          <w:szCs w:val="24"/>
        </w:rPr>
        <w:t>6</w:t>
      </w:r>
      <w:r>
        <w:rPr>
          <w:rFonts w:hint="eastAsia" w:cs="宋体"/>
          <w:sz w:val="24"/>
          <w:szCs w:val="24"/>
        </w:rPr>
        <w:t>月</w:t>
      </w:r>
      <w:r>
        <w:rPr>
          <w:sz w:val="24"/>
          <w:szCs w:val="24"/>
        </w:rPr>
        <w:t>HCF</w:t>
      </w:r>
      <w:r>
        <w:rPr>
          <w:rFonts w:hint="eastAsia" w:cs="宋体"/>
          <w:sz w:val="24"/>
          <w:szCs w:val="24"/>
        </w:rPr>
        <w:t>（</w:t>
      </w:r>
      <w:r>
        <w:rPr>
          <w:sz w:val="24"/>
          <w:szCs w:val="24"/>
        </w:rPr>
        <w:t>HART</w:t>
      </w:r>
      <w:r>
        <w:rPr>
          <w:rFonts w:hint="eastAsia" w:cs="宋体"/>
          <w:sz w:val="24"/>
          <w:szCs w:val="24"/>
        </w:rPr>
        <w:t>通信基金会）成立，以推广</w:t>
      </w:r>
      <w:r>
        <w:rPr>
          <w:sz w:val="24"/>
          <w:szCs w:val="24"/>
        </w:rPr>
        <w:t>HART</w:t>
      </w:r>
      <w:r>
        <w:rPr>
          <w:rFonts w:hint="eastAsia" w:cs="宋体"/>
          <w:sz w:val="24"/>
          <w:szCs w:val="24"/>
        </w:rPr>
        <w:t>技术为目的从事非盈利性活动，从而使</w:t>
      </w:r>
      <w:r>
        <w:rPr>
          <w:sz w:val="24"/>
          <w:szCs w:val="24"/>
        </w:rPr>
        <w:t>HART</w:t>
      </w:r>
      <w:r>
        <w:rPr>
          <w:rFonts w:hint="eastAsia" w:cs="宋体"/>
          <w:sz w:val="24"/>
          <w:szCs w:val="24"/>
        </w:rPr>
        <w:t>技术先后被西门子、艾默生等众多公司支持和使用。</w:t>
      </w:r>
      <w:r>
        <w:rPr>
          <w:sz w:val="24"/>
          <w:szCs w:val="24"/>
        </w:rPr>
        <w:t>2007</w:t>
      </w:r>
      <w:r>
        <w:rPr>
          <w:rFonts w:hint="eastAsia" w:cs="宋体"/>
          <w:sz w:val="24"/>
          <w:szCs w:val="24"/>
        </w:rPr>
        <w:t>年</w:t>
      </w:r>
      <w:r>
        <w:rPr>
          <w:sz w:val="24"/>
          <w:szCs w:val="24"/>
        </w:rPr>
        <w:t>9</w:t>
      </w:r>
      <w:r>
        <w:rPr>
          <w:rFonts w:hint="eastAsia" w:cs="宋体"/>
          <w:sz w:val="24"/>
          <w:szCs w:val="24"/>
        </w:rPr>
        <w:t>月，</w:t>
      </w:r>
      <w:r>
        <w:rPr>
          <w:sz w:val="24"/>
          <w:szCs w:val="24"/>
        </w:rPr>
        <w:t>HCF</w:t>
      </w:r>
      <w:r>
        <w:rPr>
          <w:rFonts w:hint="eastAsia" w:cs="宋体"/>
          <w:sz w:val="24"/>
          <w:szCs w:val="24"/>
        </w:rPr>
        <w:t>组织公布包括了</w:t>
      </w:r>
      <w:r>
        <w:rPr>
          <w:sz w:val="24"/>
          <w:szCs w:val="24"/>
        </w:rPr>
        <w:t>WirelessHart</w:t>
      </w:r>
      <w:r>
        <w:rPr>
          <w:rFonts w:hint="eastAsia" w:cs="宋体"/>
          <w:sz w:val="24"/>
          <w:szCs w:val="24"/>
        </w:rPr>
        <w:t>协议在内</w:t>
      </w:r>
      <w:r>
        <w:rPr>
          <w:sz w:val="24"/>
          <w:szCs w:val="24"/>
        </w:rPr>
        <w:t>HART7</w:t>
      </w:r>
      <w:r>
        <w:rPr>
          <w:rFonts w:hint="eastAsia" w:cs="宋体"/>
          <w:sz w:val="24"/>
          <w:szCs w:val="24"/>
        </w:rPr>
        <w:t>标准，</w:t>
      </w:r>
      <w:r>
        <w:rPr>
          <w:sz w:val="24"/>
          <w:szCs w:val="24"/>
        </w:rPr>
        <w:t>WirelessHart</w:t>
      </w:r>
      <w:r>
        <w:rPr>
          <w:rFonts w:hint="eastAsia" w:cs="宋体"/>
          <w:sz w:val="24"/>
          <w:szCs w:val="24"/>
        </w:rPr>
        <w:t>应运而生，并且日后在工业进程领域立下了汗马功劳。目前世界上已经有超过</w:t>
      </w:r>
      <w:r>
        <w:rPr>
          <w:sz w:val="24"/>
          <w:szCs w:val="24"/>
        </w:rPr>
        <w:t>3000</w:t>
      </w:r>
      <w:r>
        <w:rPr>
          <w:rFonts w:hint="eastAsia" w:cs="宋体"/>
          <w:sz w:val="24"/>
          <w:szCs w:val="24"/>
        </w:rPr>
        <w:t>万台的</w:t>
      </w:r>
      <w:r>
        <w:rPr>
          <w:sz w:val="24"/>
          <w:szCs w:val="24"/>
        </w:rPr>
        <w:t>HART</w:t>
      </w:r>
      <w:r>
        <w:rPr>
          <w:rFonts w:hint="eastAsia" w:cs="宋体"/>
          <w:sz w:val="24"/>
          <w:szCs w:val="24"/>
        </w:rPr>
        <w:t>设备服务于工业进程，医疗监控，设备监测等领域。</w:t>
      </w:r>
    </w:p>
    <w:p>
      <w:pPr>
        <w:spacing w:line="360" w:lineRule="auto"/>
        <w:ind w:firstLine="360" w:firstLineChars="150"/>
        <w:rPr>
          <w:rFonts w:cs="Times New Roman"/>
          <w:sz w:val="24"/>
          <w:szCs w:val="24"/>
        </w:rPr>
      </w:pPr>
      <w:r>
        <w:rPr>
          <w:sz w:val="24"/>
          <w:szCs w:val="24"/>
        </w:rPr>
        <w:t xml:space="preserve">WirelessHart </w:t>
      </w:r>
      <w:r>
        <w:rPr>
          <w:rFonts w:hint="eastAsia" w:cs="宋体"/>
          <w:sz w:val="24"/>
          <w:szCs w:val="24"/>
        </w:rPr>
        <w:t>协议已经成为一种成熟的工业无线通信协议，它为实现工厂内部设备之间、工厂内部设备与外部设备之间的通信提供了无线数据链路和灵活的网络拓扑结构。</w:t>
      </w:r>
      <w:r>
        <w:rPr>
          <w:sz w:val="24"/>
          <w:szCs w:val="24"/>
        </w:rPr>
        <w:t xml:space="preserve">WirelessHart </w:t>
      </w:r>
      <w:r>
        <w:rPr>
          <w:rFonts w:hint="eastAsia" w:cs="宋体"/>
          <w:sz w:val="24"/>
          <w:szCs w:val="24"/>
        </w:rPr>
        <w:t>协议数据传输率高、覆盖区域广泛、性价比优良、抗干扰性强、以及系统维护成本较低等诸多优点，使其成为工业控制领域的又一</w:t>
      </w:r>
      <w:r>
        <w:rPr>
          <w:sz w:val="24"/>
          <w:szCs w:val="24"/>
        </w:rPr>
        <w:t xml:space="preserve">Hotspot </w:t>
      </w:r>
      <w:r>
        <w:rPr>
          <w:rFonts w:hint="eastAsia" w:cs="宋体"/>
          <w:sz w:val="24"/>
          <w:szCs w:val="24"/>
        </w:rPr>
        <w:t>技术。</w:t>
      </w:r>
    </w:p>
    <w:p>
      <w:pPr>
        <w:spacing w:line="360" w:lineRule="auto"/>
        <w:ind w:firstLine="360" w:firstLineChars="150"/>
        <w:rPr>
          <w:rFonts w:cs="Times New Roman"/>
          <w:sz w:val="24"/>
          <w:szCs w:val="24"/>
        </w:rPr>
      </w:pPr>
      <w:r>
        <w:rPr>
          <w:rFonts w:hint="eastAsia" w:cs="宋体"/>
          <w:sz w:val="24"/>
          <w:szCs w:val="24"/>
        </w:rPr>
        <w:t>据国际权威机构推测，如果</w:t>
      </w:r>
      <w:r>
        <w:rPr>
          <w:sz w:val="24"/>
          <w:szCs w:val="24"/>
        </w:rPr>
        <w:t xml:space="preserve"> WirelessHart </w:t>
      </w:r>
      <w:r>
        <w:rPr>
          <w:rFonts w:hint="eastAsia" w:cs="宋体"/>
          <w:sz w:val="24"/>
          <w:szCs w:val="24"/>
        </w:rPr>
        <w:t>被广泛应用，全球工业生产效率将提高</w:t>
      </w:r>
      <w:r>
        <w:rPr>
          <w:sz w:val="24"/>
          <w:szCs w:val="24"/>
        </w:rPr>
        <w:t>10%</w:t>
      </w:r>
      <w:r>
        <w:rPr>
          <w:rFonts w:hint="eastAsia" w:cs="宋体"/>
          <w:sz w:val="24"/>
          <w:szCs w:val="24"/>
        </w:rPr>
        <w:t>左右，这将具有强烈的市场需求和广阔的应用前景。在</w:t>
      </w:r>
      <w:r>
        <w:rPr>
          <w:sz w:val="24"/>
          <w:szCs w:val="24"/>
        </w:rPr>
        <w:t>WirelessHart</w:t>
      </w:r>
      <w:r>
        <w:rPr>
          <w:rFonts w:hint="eastAsia" w:cs="宋体"/>
          <w:sz w:val="24"/>
          <w:szCs w:val="24"/>
        </w:rPr>
        <w:t>协议应用初期，技术人员早已考虑到超越有线技术的新思路。随着目前</w:t>
      </w:r>
      <w:r>
        <w:rPr>
          <w:sz w:val="24"/>
          <w:szCs w:val="24"/>
        </w:rPr>
        <w:t xml:space="preserve">WirelessHart </w:t>
      </w:r>
      <w:r>
        <w:rPr>
          <w:rFonts w:hint="eastAsia" w:cs="宋体"/>
          <w:sz w:val="24"/>
          <w:szCs w:val="24"/>
        </w:rPr>
        <w:t>标准的完成，新一代可互操作的无线仪表和系统正跃跃欲试，必将发挥其巨大潜能。</w:t>
      </w:r>
    </w:p>
    <w:p>
      <w:pPr>
        <w:pStyle w:val="12"/>
        <w:numPr>
          <w:ilvl w:val="0"/>
          <w:numId w:val="3"/>
        </w:numPr>
        <w:spacing w:line="360" w:lineRule="auto"/>
        <w:ind w:firstLineChars="0"/>
        <w:rPr>
          <w:rFonts w:cs="Times New Roman"/>
          <w:sz w:val="24"/>
          <w:szCs w:val="24"/>
        </w:rPr>
      </w:pPr>
      <w:r>
        <w:rPr>
          <w:sz w:val="24"/>
          <w:szCs w:val="24"/>
        </w:rPr>
        <w:t>WirelessHart</w:t>
      </w:r>
      <w:r>
        <w:rPr>
          <w:rFonts w:hint="eastAsia" w:cs="宋体"/>
          <w:sz w:val="24"/>
          <w:szCs w:val="24"/>
        </w:rPr>
        <w:t>研究现状</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技术源于</w:t>
      </w:r>
      <w:r>
        <w:rPr>
          <w:sz w:val="24"/>
          <w:szCs w:val="24"/>
        </w:rPr>
        <w:t>HART</w:t>
      </w:r>
      <w:r>
        <w:rPr>
          <w:rFonts w:hint="eastAsia" w:cs="宋体"/>
          <w:sz w:val="24"/>
          <w:szCs w:val="24"/>
        </w:rPr>
        <w:t>技术，广泛应用于工业进程控制、设备健康监测、资产维护等领域，是第一个针对检测和控制应用设计的开源无线通信标准。</w:t>
      </w:r>
      <w:r>
        <w:rPr>
          <w:sz w:val="24"/>
          <w:szCs w:val="24"/>
        </w:rPr>
        <w:t>2010</w:t>
      </w:r>
      <w:r>
        <w:rPr>
          <w:rFonts w:hint="eastAsia" w:cs="宋体"/>
          <w:sz w:val="24"/>
          <w:szCs w:val="24"/>
        </w:rPr>
        <w:t>年</w:t>
      </w:r>
      <w:r>
        <w:rPr>
          <w:sz w:val="24"/>
          <w:szCs w:val="24"/>
        </w:rPr>
        <w:t>3</w:t>
      </w:r>
      <w:r>
        <w:rPr>
          <w:rFonts w:hint="eastAsia" w:cs="宋体"/>
          <w:sz w:val="24"/>
          <w:szCs w:val="24"/>
        </w:rPr>
        <w:t>月国际电工委员会公布了</w:t>
      </w:r>
      <w:r>
        <w:rPr>
          <w:sz w:val="24"/>
          <w:szCs w:val="24"/>
        </w:rPr>
        <w:t>IEC62591</w:t>
      </w:r>
      <w:r>
        <w:rPr>
          <w:rFonts w:hint="eastAsia" w:cs="宋体"/>
          <w:sz w:val="24"/>
          <w:szCs w:val="24"/>
        </w:rPr>
        <w:t>标准，使得</w:t>
      </w:r>
      <w:r>
        <w:rPr>
          <w:sz w:val="24"/>
          <w:szCs w:val="24"/>
        </w:rPr>
        <w:t>WirelessHart</w:t>
      </w:r>
      <w:r>
        <w:rPr>
          <w:rFonts w:hint="eastAsia" w:cs="宋体"/>
          <w:sz w:val="24"/>
          <w:szCs w:val="24"/>
        </w:rPr>
        <w:t>走向国际化。</w:t>
      </w:r>
      <w:r>
        <w:rPr>
          <w:sz w:val="24"/>
          <w:szCs w:val="24"/>
        </w:rPr>
        <w:t>WirelessHart</w:t>
      </w:r>
      <w:r>
        <w:rPr>
          <w:rFonts w:hint="eastAsia" w:cs="宋体"/>
          <w:sz w:val="24"/>
          <w:szCs w:val="24"/>
        </w:rPr>
        <w:t>物理层基于</w:t>
      </w:r>
      <w:r>
        <w:rPr>
          <w:sz w:val="24"/>
          <w:szCs w:val="24"/>
        </w:rPr>
        <w:t>IEEE802.15.4-2006</w:t>
      </w:r>
      <w:r>
        <w:rPr>
          <w:rFonts w:hint="eastAsia" w:cs="宋体"/>
          <w:sz w:val="24"/>
          <w:szCs w:val="24"/>
        </w:rPr>
        <w:t>的标准；</w:t>
      </w:r>
      <w:r>
        <w:rPr>
          <w:sz w:val="24"/>
          <w:szCs w:val="24"/>
        </w:rPr>
        <w:t>MAC</w:t>
      </w:r>
      <w:r>
        <w:rPr>
          <w:rFonts w:hint="eastAsia" w:cs="宋体"/>
          <w:sz w:val="24"/>
          <w:szCs w:val="24"/>
        </w:rPr>
        <w:t>层采用</w:t>
      </w:r>
      <w:r>
        <w:rPr>
          <w:sz w:val="24"/>
          <w:szCs w:val="24"/>
        </w:rPr>
        <w:t>TDMA</w:t>
      </w:r>
      <w:r>
        <w:rPr>
          <w:rFonts w:hint="eastAsia" w:cs="宋体"/>
          <w:sz w:val="24"/>
          <w:szCs w:val="24"/>
        </w:rPr>
        <w:t>（时分复用）和</w:t>
      </w:r>
      <w:r>
        <w:rPr>
          <w:sz w:val="24"/>
          <w:szCs w:val="24"/>
        </w:rPr>
        <w:t>FHSS</w:t>
      </w:r>
      <w:r>
        <w:rPr>
          <w:rFonts w:hint="eastAsia" w:cs="宋体"/>
          <w:sz w:val="24"/>
          <w:szCs w:val="24"/>
        </w:rPr>
        <w:t>（跳频）接入模式，合理的链路分配能够避免数据冲突，数据重发机制和确认机制提高了网络可靠性，通过伪随机方式变换信道能够抵抗</w:t>
      </w:r>
      <w:r>
        <w:rPr>
          <w:sz w:val="24"/>
          <w:szCs w:val="24"/>
        </w:rPr>
        <w:t>WiFi</w:t>
      </w:r>
      <w:r>
        <w:rPr>
          <w:rFonts w:hint="eastAsia" w:cs="宋体"/>
          <w:sz w:val="24"/>
          <w:szCs w:val="24"/>
        </w:rPr>
        <w:t>网络的干扰，黑名单技术可将干扰严重的信道列入黑名单，避免重复评估该信道；网络层采用网状拓扑结构，图路由包含丰富的冗余路径，节点能够在路径阻塞时自动选择其它可用路径，大大提高了数据传输的可靠性；传输层负责建立端到端的传输通道，支持端到端的数据传输确认机制，进一步提高了网络的健壮性；应用层含有丰富的命令，兼容现有的</w:t>
      </w:r>
      <w:r>
        <w:rPr>
          <w:sz w:val="24"/>
          <w:szCs w:val="24"/>
        </w:rPr>
        <w:t>HART</w:t>
      </w:r>
      <w:r>
        <w:rPr>
          <w:rFonts w:hint="eastAsia" w:cs="宋体"/>
          <w:sz w:val="24"/>
          <w:szCs w:val="24"/>
        </w:rPr>
        <w:t>设备，提高了网络的可扩展性。</w:t>
      </w:r>
      <w:r>
        <w:rPr>
          <w:sz w:val="24"/>
          <w:szCs w:val="24"/>
        </w:rPr>
        <w:t>WirelessHart</w:t>
      </w:r>
      <w:r>
        <w:rPr>
          <w:rFonts w:hint="eastAsia" w:cs="宋体"/>
          <w:sz w:val="24"/>
          <w:szCs w:val="24"/>
        </w:rPr>
        <w:t>最终以安全、简单、可靠著称。</w:t>
      </w:r>
    </w:p>
    <w:p>
      <w:pPr>
        <w:spacing w:line="360" w:lineRule="auto"/>
        <w:ind w:firstLine="360" w:firstLineChars="150"/>
        <w:rPr>
          <w:rFonts w:cs="Times New Roman"/>
          <w:sz w:val="24"/>
          <w:szCs w:val="24"/>
        </w:rPr>
      </w:pPr>
      <w:r>
        <w:rPr>
          <w:sz w:val="24"/>
          <w:szCs w:val="24"/>
        </w:rPr>
        <w:t xml:space="preserve">Rosemount, Honeywell, Smar, Moore, ABB, Fuji, Fisher Controls, ArcomControl Systems, E + H, Emerson </w:t>
      </w:r>
      <w:r>
        <w:rPr>
          <w:rFonts w:hint="eastAsia" w:cs="宋体"/>
          <w:sz w:val="24"/>
          <w:szCs w:val="24"/>
        </w:rPr>
        <w:t>等众多国外工业控制领域企业已经成功开发出符合各自</w:t>
      </w:r>
      <w:r>
        <w:rPr>
          <w:sz w:val="24"/>
          <w:szCs w:val="24"/>
        </w:rPr>
        <w:t xml:space="preserve"> WirelessHart </w:t>
      </w:r>
      <w:r>
        <w:rPr>
          <w:rFonts w:hint="eastAsia" w:cs="宋体"/>
          <w:sz w:val="24"/>
          <w:szCs w:val="24"/>
        </w:rPr>
        <w:t>产品特点的</w:t>
      </w:r>
      <w:r>
        <w:rPr>
          <w:sz w:val="24"/>
          <w:szCs w:val="24"/>
        </w:rPr>
        <w:t xml:space="preserve"> WirelessHart </w:t>
      </w:r>
      <w:r>
        <w:rPr>
          <w:rFonts w:hint="eastAsia" w:cs="宋体"/>
          <w:sz w:val="24"/>
          <w:szCs w:val="24"/>
        </w:rPr>
        <w:t>协议栈，其中属</w:t>
      </w:r>
      <w:r>
        <w:rPr>
          <w:sz w:val="24"/>
          <w:szCs w:val="24"/>
        </w:rPr>
        <w:t xml:space="preserve"> Honeywell </w:t>
      </w:r>
      <w:r>
        <w:rPr>
          <w:rFonts w:hint="eastAsia" w:cs="宋体"/>
          <w:sz w:val="24"/>
          <w:szCs w:val="24"/>
        </w:rPr>
        <w:t>和</w:t>
      </w:r>
      <w:r>
        <w:rPr>
          <w:sz w:val="24"/>
          <w:szCs w:val="24"/>
        </w:rPr>
        <w:t xml:space="preserve">Emerson </w:t>
      </w:r>
      <w:r>
        <w:rPr>
          <w:rFonts w:hint="eastAsia" w:cs="宋体"/>
          <w:sz w:val="24"/>
          <w:szCs w:val="24"/>
        </w:rPr>
        <w:t>开发的</w:t>
      </w:r>
      <w:r>
        <w:rPr>
          <w:sz w:val="24"/>
          <w:szCs w:val="24"/>
        </w:rPr>
        <w:t xml:space="preserve"> WirelessHart </w:t>
      </w:r>
      <w:r>
        <w:rPr>
          <w:rFonts w:hint="eastAsia" w:cs="宋体"/>
          <w:sz w:val="24"/>
          <w:szCs w:val="24"/>
        </w:rPr>
        <w:t>协议栈最具代表性，并已大量应用到各式各样工业过程控制自动化领域产品当中，但国内企业对于</w:t>
      </w:r>
      <w:r>
        <w:rPr>
          <w:sz w:val="24"/>
          <w:szCs w:val="24"/>
        </w:rPr>
        <w:t xml:space="preserve"> WirelessHart </w:t>
      </w:r>
      <w:r>
        <w:rPr>
          <w:rFonts w:hint="eastAsia" w:cs="宋体"/>
          <w:sz w:val="24"/>
          <w:szCs w:val="24"/>
        </w:rPr>
        <w:t>协议栈的研究与开发还处于起步、探索、预研阶段，清华大学深圳研究生院课题组率先在</w:t>
      </w:r>
      <w:r>
        <w:rPr>
          <w:sz w:val="24"/>
          <w:szCs w:val="24"/>
        </w:rPr>
        <w:t>2010</w:t>
      </w:r>
      <w:r>
        <w:rPr>
          <w:rFonts w:hint="eastAsia" w:cs="宋体"/>
          <w:sz w:val="24"/>
          <w:szCs w:val="24"/>
        </w:rPr>
        <w:t>年就开始进行</w:t>
      </w:r>
      <w:r>
        <w:rPr>
          <w:sz w:val="24"/>
          <w:szCs w:val="24"/>
        </w:rPr>
        <w:t>WirelessHart</w:t>
      </w:r>
      <w:r>
        <w:rPr>
          <w:rFonts w:hint="eastAsia" w:cs="宋体"/>
          <w:sz w:val="24"/>
          <w:szCs w:val="24"/>
        </w:rPr>
        <w:t>工业级自组织网络协议关键技术的研究。</w:t>
      </w:r>
    </w:p>
    <w:p>
      <w:pPr>
        <w:pStyle w:val="12"/>
        <w:numPr>
          <w:ilvl w:val="0"/>
          <w:numId w:val="3"/>
        </w:numPr>
        <w:spacing w:line="360" w:lineRule="auto"/>
        <w:ind w:firstLineChars="0"/>
        <w:rPr>
          <w:rFonts w:cs="Times New Roman"/>
          <w:sz w:val="24"/>
          <w:szCs w:val="24"/>
        </w:rPr>
      </w:pPr>
      <w:r>
        <w:rPr>
          <w:sz w:val="24"/>
          <w:szCs w:val="24"/>
        </w:rPr>
        <w:t>WirelessHart</w:t>
      </w:r>
      <w:r>
        <w:rPr>
          <w:rFonts w:hint="eastAsia" w:cs="宋体"/>
          <w:sz w:val="24"/>
          <w:szCs w:val="24"/>
        </w:rPr>
        <w:t>的优势</w:t>
      </w:r>
    </w:p>
    <w:p>
      <w:pPr>
        <w:spacing w:line="360" w:lineRule="auto"/>
        <w:ind w:firstLine="360" w:firstLineChars="150"/>
        <w:rPr>
          <w:rFonts w:cs="Times New Roman"/>
          <w:sz w:val="24"/>
          <w:szCs w:val="24"/>
        </w:rPr>
      </w:pPr>
      <w:r>
        <w:rPr>
          <w:rFonts w:hint="eastAsia" w:cs="宋体"/>
          <w:sz w:val="24"/>
          <w:szCs w:val="24"/>
        </w:rPr>
        <w:t>在无线自组织网络的网络协议选择中，</w:t>
      </w:r>
      <w:r>
        <w:rPr>
          <w:sz w:val="24"/>
          <w:szCs w:val="24"/>
        </w:rPr>
        <w:t>ZigBee</w:t>
      </w:r>
      <w:r>
        <w:rPr>
          <w:rFonts w:hint="eastAsia" w:cs="宋体"/>
          <w:sz w:val="24"/>
          <w:szCs w:val="24"/>
        </w:rPr>
        <w:t>和</w:t>
      </w:r>
      <w:r>
        <w:rPr>
          <w:sz w:val="24"/>
          <w:szCs w:val="24"/>
        </w:rPr>
        <w:t>WirelessHart</w:t>
      </w:r>
      <w:r>
        <w:rPr>
          <w:rFonts w:hint="eastAsia" w:cs="宋体"/>
          <w:sz w:val="24"/>
          <w:szCs w:val="24"/>
        </w:rPr>
        <w:t>作为两种主要协议可以被用于配电网自动化的通信协议，我们之所以选择</w:t>
      </w:r>
      <w:r>
        <w:rPr>
          <w:sz w:val="24"/>
          <w:szCs w:val="24"/>
        </w:rPr>
        <w:t>WirelessHart</w:t>
      </w:r>
      <w:r>
        <w:rPr>
          <w:rFonts w:hint="eastAsia" w:cs="宋体"/>
          <w:sz w:val="24"/>
          <w:szCs w:val="24"/>
        </w:rPr>
        <w:t>是基于其具有以下优势。</w:t>
      </w:r>
    </w:p>
    <w:p>
      <w:pPr>
        <w:spacing w:line="360" w:lineRule="auto"/>
        <w:ind w:firstLine="360" w:firstLineChars="150"/>
        <w:rPr>
          <w:rFonts w:cs="Times New Roman"/>
          <w:sz w:val="24"/>
          <w:szCs w:val="24"/>
        </w:rPr>
      </w:pPr>
      <w:r>
        <w:rPr>
          <w:sz w:val="24"/>
          <w:szCs w:val="24"/>
        </w:rPr>
        <w:t>ZigBee MAC</w:t>
      </w:r>
      <w:r>
        <w:rPr>
          <w:rFonts w:hint="eastAsia" w:cs="宋体"/>
          <w:sz w:val="24"/>
          <w:szCs w:val="24"/>
        </w:rPr>
        <w:t>层采用的</w:t>
      </w:r>
      <w:r>
        <w:rPr>
          <w:sz w:val="24"/>
          <w:szCs w:val="24"/>
        </w:rPr>
        <w:t>CSMA/CA</w:t>
      </w:r>
      <w:r>
        <w:rPr>
          <w:rFonts w:hint="eastAsia" w:cs="宋体"/>
          <w:sz w:val="24"/>
          <w:szCs w:val="24"/>
        </w:rPr>
        <w:t>接入机制使得设备工作在固定的信道上，容易出现信道冲突，不能抵抗环境中其它无线的干扰，例如</w:t>
      </w:r>
      <w:r>
        <w:rPr>
          <w:sz w:val="24"/>
          <w:szCs w:val="24"/>
        </w:rPr>
        <w:t>WiFi</w:t>
      </w:r>
      <w:r>
        <w:rPr>
          <w:rFonts w:hint="eastAsia" w:cs="宋体"/>
          <w:sz w:val="24"/>
          <w:szCs w:val="24"/>
        </w:rPr>
        <w:t>信道的干扰，并且在没有恶意干扰的情况下也存在一定的数据冲突，而</w:t>
      </w:r>
      <w:r>
        <w:rPr>
          <w:sz w:val="24"/>
          <w:szCs w:val="24"/>
        </w:rPr>
        <w:t>WirelessHart</w:t>
      </w:r>
      <w:r>
        <w:rPr>
          <w:rFonts w:hint="eastAsia" w:cs="宋体"/>
          <w:sz w:val="24"/>
          <w:szCs w:val="24"/>
        </w:rPr>
        <w:t>采用的</w:t>
      </w:r>
      <w:r>
        <w:rPr>
          <w:sz w:val="24"/>
          <w:szCs w:val="24"/>
        </w:rPr>
        <w:t>TDMA</w:t>
      </w:r>
      <w:r>
        <w:rPr>
          <w:rFonts w:hint="eastAsia" w:cs="宋体"/>
          <w:sz w:val="24"/>
          <w:szCs w:val="24"/>
        </w:rPr>
        <w:t>和</w:t>
      </w:r>
      <w:r>
        <w:rPr>
          <w:sz w:val="24"/>
          <w:szCs w:val="24"/>
        </w:rPr>
        <w:t>FHSS</w:t>
      </w:r>
      <w:r>
        <w:rPr>
          <w:rFonts w:hint="eastAsia" w:cs="宋体"/>
          <w:sz w:val="24"/>
          <w:szCs w:val="24"/>
        </w:rPr>
        <w:t>技术能很好的避免数据冲突，规避恶意攻击；</w:t>
      </w:r>
      <w:r>
        <w:rPr>
          <w:sz w:val="24"/>
          <w:szCs w:val="24"/>
        </w:rPr>
        <w:t>ZigBee</w:t>
      </w:r>
      <w:r>
        <w:rPr>
          <w:rFonts w:hint="eastAsia" w:cs="宋体"/>
          <w:sz w:val="24"/>
          <w:szCs w:val="24"/>
        </w:rPr>
        <w:t>网络的路由相对单一，出现阻塞需要重新建立路由，因而不如</w:t>
      </w:r>
      <w:r>
        <w:rPr>
          <w:sz w:val="24"/>
          <w:szCs w:val="24"/>
        </w:rPr>
        <w:t>WirelessHart</w:t>
      </w:r>
      <w:r>
        <w:rPr>
          <w:rFonts w:hint="eastAsia" w:cs="宋体"/>
          <w:sz w:val="24"/>
          <w:szCs w:val="24"/>
        </w:rPr>
        <w:t>图路由健壮性好，同时</w:t>
      </w:r>
      <w:r>
        <w:rPr>
          <w:sz w:val="24"/>
          <w:szCs w:val="24"/>
        </w:rPr>
        <w:t>WirelessHart</w:t>
      </w:r>
      <w:r>
        <w:rPr>
          <w:rFonts w:hint="eastAsia" w:cs="宋体"/>
          <w:sz w:val="24"/>
          <w:szCs w:val="24"/>
        </w:rPr>
        <w:t>传输层独特的传输通道技术进一步保证了数据传输的可靠性，增强了网络的健壮性；</w:t>
      </w:r>
      <w:r>
        <w:rPr>
          <w:sz w:val="24"/>
          <w:szCs w:val="24"/>
        </w:rPr>
        <w:t>ZigBee</w:t>
      </w:r>
      <w:r>
        <w:rPr>
          <w:rFonts w:hint="eastAsia" w:cs="宋体"/>
          <w:sz w:val="24"/>
          <w:szCs w:val="24"/>
        </w:rPr>
        <w:t>节点发送数据冲突后需要随机退避一段时间，以及路由失败后需要重新分配路由，这些都会带来一定的延迟，因而网络的吞吐率不如</w:t>
      </w:r>
      <w:r>
        <w:rPr>
          <w:sz w:val="24"/>
          <w:szCs w:val="24"/>
        </w:rPr>
        <w:t>WirelessHart</w:t>
      </w:r>
      <w:r>
        <w:rPr>
          <w:rFonts w:hint="eastAsia" w:cs="宋体"/>
          <w:sz w:val="24"/>
          <w:szCs w:val="24"/>
        </w:rPr>
        <w:t>；</w:t>
      </w:r>
      <w:r>
        <w:rPr>
          <w:sz w:val="24"/>
          <w:szCs w:val="24"/>
        </w:rPr>
        <w:t>ZigBee</w:t>
      </w:r>
      <w:r>
        <w:rPr>
          <w:rFonts w:hint="eastAsia" w:cs="宋体"/>
          <w:sz w:val="24"/>
          <w:szCs w:val="24"/>
        </w:rPr>
        <w:t>数据传输冲突率的提高会增加数据的重发次数，加之不断的载波监听更容易消耗能量，而</w:t>
      </w:r>
      <w:r>
        <w:rPr>
          <w:sz w:val="24"/>
          <w:szCs w:val="24"/>
        </w:rPr>
        <w:t>WirelessHart</w:t>
      </w:r>
      <w:r>
        <w:rPr>
          <w:rFonts w:hint="eastAsia" w:cs="宋体"/>
          <w:sz w:val="24"/>
          <w:szCs w:val="24"/>
        </w:rPr>
        <w:t>网络数据冲突率几乎为</w:t>
      </w:r>
      <w:r>
        <w:rPr>
          <w:sz w:val="24"/>
          <w:szCs w:val="24"/>
        </w:rPr>
        <w:t>0</w:t>
      </w:r>
      <w:r>
        <w:rPr>
          <w:rFonts w:hint="eastAsia" w:cs="宋体"/>
          <w:sz w:val="24"/>
          <w:szCs w:val="24"/>
        </w:rPr>
        <w:t>，而且在空闲时隙可以休眠，因而</w:t>
      </w:r>
      <w:r>
        <w:rPr>
          <w:sz w:val="24"/>
          <w:szCs w:val="24"/>
        </w:rPr>
        <w:t>WirelessHart</w:t>
      </w:r>
      <w:r>
        <w:rPr>
          <w:rFonts w:hint="eastAsia" w:cs="宋体"/>
          <w:sz w:val="24"/>
          <w:szCs w:val="24"/>
        </w:rPr>
        <w:t>比</w:t>
      </w:r>
      <w:r>
        <w:rPr>
          <w:sz w:val="24"/>
          <w:szCs w:val="24"/>
        </w:rPr>
        <w:t>ZigBee</w:t>
      </w:r>
      <w:r>
        <w:rPr>
          <w:rFonts w:hint="eastAsia" w:cs="宋体"/>
          <w:sz w:val="24"/>
          <w:szCs w:val="24"/>
        </w:rPr>
        <w:t>功耗更低；</w:t>
      </w:r>
      <w:r>
        <w:rPr>
          <w:sz w:val="24"/>
          <w:szCs w:val="24"/>
        </w:rPr>
        <w:t>ZigBee</w:t>
      </w:r>
      <w:r>
        <w:rPr>
          <w:rFonts w:hint="eastAsia" w:cs="宋体"/>
          <w:sz w:val="24"/>
          <w:szCs w:val="24"/>
        </w:rPr>
        <w:t>联盟定义的应用层和网络层没有成为国际标准，不同的开发商开发的私有协议导致</w:t>
      </w:r>
      <w:r>
        <w:rPr>
          <w:sz w:val="24"/>
          <w:szCs w:val="24"/>
        </w:rPr>
        <w:t>ZigBee</w:t>
      </w:r>
      <w:r>
        <w:rPr>
          <w:rFonts w:hint="eastAsia" w:cs="宋体"/>
          <w:sz w:val="24"/>
          <w:szCs w:val="24"/>
        </w:rPr>
        <w:t>标准混乱，难以统一，而</w:t>
      </w:r>
      <w:r>
        <w:rPr>
          <w:sz w:val="24"/>
          <w:szCs w:val="24"/>
        </w:rPr>
        <w:t>WirelessHart</w:t>
      </w:r>
      <w:r>
        <w:rPr>
          <w:rFonts w:hint="eastAsia" w:cs="宋体"/>
          <w:sz w:val="24"/>
          <w:szCs w:val="24"/>
        </w:rPr>
        <w:t>技术从物理层到应用层都有国际标准的支撑，因而有利于产业化发展。表</w:t>
      </w:r>
      <w:r>
        <w:rPr>
          <w:sz w:val="24"/>
          <w:szCs w:val="24"/>
        </w:rPr>
        <w:t>1</w:t>
      </w:r>
      <w:r>
        <w:rPr>
          <w:rFonts w:hint="eastAsia" w:cs="宋体"/>
          <w:sz w:val="24"/>
          <w:szCs w:val="24"/>
        </w:rPr>
        <w:t>给出了</w:t>
      </w:r>
      <w:r>
        <w:rPr>
          <w:sz w:val="24"/>
          <w:szCs w:val="24"/>
        </w:rPr>
        <w:t>ZigBee</w:t>
      </w:r>
      <w:r>
        <w:rPr>
          <w:rFonts w:hint="eastAsia" w:cs="宋体"/>
          <w:sz w:val="24"/>
          <w:szCs w:val="24"/>
        </w:rPr>
        <w:t>和</w:t>
      </w:r>
      <w:r>
        <w:rPr>
          <w:sz w:val="24"/>
          <w:szCs w:val="24"/>
        </w:rPr>
        <w:t>WirelessHart</w:t>
      </w:r>
      <w:r>
        <w:rPr>
          <w:rFonts w:hint="eastAsia" w:cs="宋体"/>
          <w:sz w:val="24"/>
          <w:szCs w:val="24"/>
        </w:rPr>
        <w:t>技术的详细比较，充分说明了</w:t>
      </w:r>
      <w:r>
        <w:rPr>
          <w:sz w:val="24"/>
          <w:szCs w:val="24"/>
        </w:rPr>
        <w:t>WirelessHart</w:t>
      </w:r>
      <w:r>
        <w:rPr>
          <w:rFonts w:hint="eastAsia" w:cs="宋体"/>
          <w:sz w:val="24"/>
          <w:szCs w:val="24"/>
        </w:rPr>
        <w:t>比</w:t>
      </w:r>
      <w:r>
        <w:rPr>
          <w:sz w:val="24"/>
          <w:szCs w:val="24"/>
        </w:rPr>
        <w:t>ZigBee</w:t>
      </w:r>
      <w:r>
        <w:rPr>
          <w:rFonts w:hint="eastAsia" w:cs="宋体"/>
          <w:sz w:val="24"/>
          <w:szCs w:val="24"/>
        </w:rPr>
        <w:t>更适合智能用电中的数据采集与传输，并且也满足智能家居、智能小区和物联网传感领域对数据采集可靠性、安全性和网络健壮性的要求。</w:t>
      </w:r>
    </w:p>
    <w:p>
      <w:pPr>
        <w:spacing w:before="240" w:after="120" w:line="360" w:lineRule="auto"/>
        <w:jc w:val="center"/>
        <w:rPr>
          <w:rFonts w:cs="Times New Roman"/>
          <w:color w:val="000000"/>
          <w:sz w:val="24"/>
          <w:szCs w:val="24"/>
        </w:rPr>
      </w:pPr>
      <w:r>
        <w:rPr>
          <w:rFonts w:hint="eastAsia" w:ascii="宋体" w:hAnsi="宋体" w:cs="宋体"/>
          <w:color w:val="000000"/>
          <w:sz w:val="24"/>
          <w:szCs w:val="24"/>
        </w:rPr>
        <w:t>表</w:t>
      </w:r>
      <w:r>
        <w:rPr>
          <w:color w:val="000000"/>
          <w:sz w:val="24"/>
          <w:szCs w:val="24"/>
        </w:rPr>
        <w:t>1 ZigBee</w:t>
      </w:r>
      <w:r>
        <w:rPr>
          <w:rFonts w:hint="eastAsia" w:ascii="宋体" w:hAnsi="宋体" w:cs="宋体"/>
          <w:color w:val="000000"/>
          <w:sz w:val="24"/>
          <w:szCs w:val="24"/>
        </w:rPr>
        <w:t>和</w:t>
      </w:r>
      <w:r>
        <w:rPr>
          <w:color w:val="000000"/>
          <w:sz w:val="24"/>
          <w:szCs w:val="24"/>
        </w:rPr>
        <w:t>WirelessHart</w:t>
      </w:r>
      <w:r>
        <w:rPr>
          <w:rFonts w:hint="eastAsia" w:cs="宋体"/>
          <w:color w:val="000000"/>
          <w:sz w:val="24"/>
          <w:szCs w:val="24"/>
        </w:rPr>
        <w:t>性能比较</w:t>
      </w:r>
    </w:p>
    <w:tbl>
      <w:tblPr>
        <w:tblStyle w:val="6"/>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9"/>
        <w:gridCol w:w="4869"/>
        <w:gridCol w:w="197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Borders>
              <w:top w:val="single" w:color="000000" w:sz="12" w:space="0"/>
              <w:bottom w:val="single" w:color="000000" w:sz="4" w:space="0"/>
            </w:tcBorders>
          </w:tcPr>
          <w:p>
            <w:pPr>
              <w:pStyle w:val="13"/>
              <w:spacing w:before="60" w:after="60" w:line="240" w:lineRule="auto"/>
              <w:jc w:val="center"/>
              <w:rPr>
                <w:b/>
                <w:bCs/>
                <w:color w:val="000000"/>
                <w:sz w:val="22"/>
                <w:szCs w:val="22"/>
                <w:lang w:eastAsia="zh-CN"/>
              </w:rPr>
            </w:pPr>
            <w:r>
              <w:rPr>
                <w:b/>
                <w:bCs/>
                <w:color w:val="000000"/>
                <w:sz w:val="22"/>
                <w:szCs w:val="22"/>
                <w:lang w:eastAsia="zh-CN"/>
              </w:rPr>
              <w:t>Protocol</w:t>
            </w:r>
          </w:p>
        </w:tc>
        <w:tc>
          <w:tcPr>
            <w:tcW w:w="4869" w:type="dxa"/>
            <w:tcBorders>
              <w:top w:val="single" w:color="000000" w:sz="12" w:space="0"/>
              <w:bottom w:val="single" w:color="000000" w:sz="4" w:space="0"/>
            </w:tcBorders>
          </w:tcPr>
          <w:p>
            <w:pPr>
              <w:pStyle w:val="13"/>
              <w:spacing w:before="60" w:after="60" w:line="240" w:lineRule="auto"/>
              <w:jc w:val="center"/>
              <w:rPr>
                <w:b/>
                <w:bCs/>
                <w:color w:val="000000"/>
                <w:sz w:val="22"/>
                <w:szCs w:val="22"/>
                <w:lang w:eastAsia="zh-CN"/>
              </w:rPr>
            </w:pPr>
            <w:r>
              <w:rPr>
                <w:b/>
                <w:bCs/>
                <w:color w:val="000000"/>
                <w:sz w:val="22"/>
                <w:szCs w:val="22"/>
                <w:lang w:eastAsia="zh-CN"/>
              </w:rPr>
              <w:t>ZigBee</w:t>
            </w:r>
          </w:p>
        </w:tc>
        <w:tc>
          <w:tcPr>
            <w:tcW w:w="1976" w:type="dxa"/>
            <w:tcBorders>
              <w:top w:val="single" w:color="000000" w:sz="12" w:space="0"/>
              <w:bottom w:val="single" w:color="000000" w:sz="4" w:space="0"/>
            </w:tcBorders>
          </w:tcPr>
          <w:p>
            <w:pPr>
              <w:pStyle w:val="13"/>
              <w:spacing w:before="60" w:after="60" w:line="240" w:lineRule="auto"/>
              <w:jc w:val="center"/>
              <w:rPr>
                <w:b/>
                <w:bCs/>
                <w:color w:val="000000"/>
                <w:sz w:val="22"/>
                <w:szCs w:val="22"/>
                <w:lang w:eastAsia="zh-CN"/>
              </w:rPr>
            </w:pPr>
            <w:r>
              <w:rPr>
                <w:b/>
                <w:bCs/>
                <w:color w:val="000000"/>
                <w:sz w:val="22"/>
                <w:szCs w:val="22"/>
                <w:lang w:eastAsia="zh-CN"/>
              </w:rPr>
              <w:t>WirelessHART</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Borders>
              <w:top w:val="single" w:color="000000" w:sz="4" w:space="0"/>
            </w:tcBorders>
          </w:tcPr>
          <w:p>
            <w:pPr>
              <w:pStyle w:val="13"/>
              <w:spacing w:before="60" w:after="60" w:line="240" w:lineRule="auto"/>
              <w:jc w:val="center"/>
              <w:rPr>
                <w:rFonts w:ascii="宋体"/>
                <w:color w:val="000000"/>
                <w:sz w:val="22"/>
                <w:szCs w:val="22"/>
                <w:lang w:eastAsia="zh-CN"/>
              </w:rPr>
            </w:pPr>
            <w:r>
              <w:rPr>
                <w:rFonts w:hint="eastAsia" w:cs="宋体"/>
                <w:sz w:val="22"/>
                <w:szCs w:val="22"/>
                <w:lang w:eastAsia="zh-CN"/>
              </w:rPr>
              <w:t>物理层</w:t>
            </w:r>
          </w:p>
        </w:tc>
        <w:tc>
          <w:tcPr>
            <w:tcW w:w="4869" w:type="dxa"/>
            <w:tcBorders>
              <w:top w:val="single" w:color="000000" w:sz="4" w:space="0"/>
            </w:tcBorders>
          </w:tcPr>
          <w:p>
            <w:pPr>
              <w:pStyle w:val="13"/>
              <w:spacing w:before="60" w:after="60" w:line="240" w:lineRule="auto"/>
              <w:jc w:val="center"/>
              <w:rPr>
                <w:color w:val="000000"/>
                <w:sz w:val="22"/>
                <w:szCs w:val="22"/>
                <w:lang w:eastAsia="zh-CN"/>
              </w:rPr>
            </w:pPr>
            <w:r>
              <w:rPr>
                <w:color w:val="000000"/>
                <w:sz w:val="22"/>
                <w:szCs w:val="22"/>
                <w:lang w:eastAsia="zh-CN"/>
              </w:rPr>
              <w:t>IEEE802.15.4-2003</w:t>
            </w:r>
          </w:p>
        </w:tc>
        <w:tc>
          <w:tcPr>
            <w:tcW w:w="1976" w:type="dxa"/>
            <w:tcBorders>
              <w:top w:val="single" w:color="000000" w:sz="4" w:space="0"/>
            </w:tcBorders>
          </w:tcPr>
          <w:p>
            <w:pPr>
              <w:pStyle w:val="13"/>
              <w:spacing w:before="60" w:after="60" w:line="240" w:lineRule="auto"/>
              <w:jc w:val="center"/>
              <w:rPr>
                <w:color w:val="000000"/>
                <w:sz w:val="22"/>
                <w:szCs w:val="22"/>
                <w:lang w:eastAsia="zh-CN"/>
              </w:rPr>
            </w:pPr>
            <w:r>
              <w:rPr>
                <w:color w:val="000000"/>
                <w:sz w:val="22"/>
                <w:szCs w:val="22"/>
                <w:lang w:eastAsia="zh-CN"/>
              </w:rPr>
              <w:t>IEEE802.15.4-2006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color w:val="000000"/>
                <w:sz w:val="22"/>
                <w:szCs w:val="22"/>
                <w:lang w:eastAsia="zh-CN"/>
              </w:rPr>
            </w:pPr>
            <w:r>
              <w:rPr>
                <w:color w:val="000000"/>
                <w:sz w:val="22"/>
                <w:szCs w:val="22"/>
                <w:lang w:eastAsia="zh-CN"/>
              </w:rPr>
              <w:t>MAC</w:t>
            </w:r>
            <w:r>
              <w:rPr>
                <w:rFonts w:hint="eastAsia" w:cs="宋体"/>
                <w:color w:val="000000"/>
                <w:sz w:val="22"/>
                <w:szCs w:val="22"/>
                <w:lang w:eastAsia="zh-CN"/>
              </w:rPr>
              <w:t>层</w:t>
            </w:r>
          </w:p>
        </w:tc>
        <w:tc>
          <w:tcPr>
            <w:tcW w:w="4869" w:type="dxa"/>
          </w:tcPr>
          <w:p>
            <w:pPr>
              <w:pStyle w:val="13"/>
              <w:spacing w:before="60" w:after="60" w:line="240" w:lineRule="auto"/>
              <w:jc w:val="center"/>
              <w:rPr>
                <w:color w:val="000000"/>
                <w:sz w:val="22"/>
                <w:szCs w:val="22"/>
                <w:lang w:eastAsia="zh-CN"/>
              </w:rPr>
            </w:pPr>
            <w:r>
              <w:rPr>
                <w:color w:val="000000"/>
                <w:sz w:val="22"/>
                <w:szCs w:val="22"/>
                <w:lang w:eastAsia="zh-CN"/>
              </w:rPr>
              <w:t>CSMA/CA</w:t>
            </w:r>
          </w:p>
        </w:tc>
        <w:tc>
          <w:tcPr>
            <w:tcW w:w="1976" w:type="dxa"/>
          </w:tcPr>
          <w:p>
            <w:pPr>
              <w:pStyle w:val="13"/>
              <w:spacing w:before="60" w:after="60" w:line="240" w:lineRule="auto"/>
              <w:jc w:val="center"/>
              <w:rPr>
                <w:color w:val="000000"/>
                <w:sz w:val="22"/>
                <w:szCs w:val="22"/>
                <w:lang w:eastAsia="zh-CN"/>
              </w:rPr>
            </w:pPr>
            <w:r>
              <w:rPr>
                <w:color w:val="000000"/>
                <w:sz w:val="22"/>
                <w:szCs w:val="22"/>
                <w:lang w:eastAsia="zh-CN"/>
              </w:rPr>
              <w:t>TDMA + FHSS</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rFonts w:ascii="宋体"/>
                <w:color w:val="000000"/>
                <w:sz w:val="22"/>
                <w:szCs w:val="22"/>
                <w:lang w:eastAsia="zh-CN"/>
              </w:rPr>
            </w:pPr>
            <w:r>
              <w:rPr>
                <w:rFonts w:hint="eastAsia" w:cs="宋体"/>
                <w:sz w:val="22"/>
                <w:szCs w:val="22"/>
                <w:lang w:eastAsia="zh-CN"/>
              </w:rPr>
              <w:t>拓扑</w:t>
            </w:r>
          </w:p>
        </w:tc>
        <w:tc>
          <w:tcPr>
            <w:tcW w:w="4869" w:type="dxa"/>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星形、树形、网状</w:t>
            </w:r>
          </w:p>
        </w:tc>
        <w:tc>
          <w:tcPr>
            <w:tcW w:w="1976" w:type="dxa"/>
          </w:tcPr>
          <w:p>
            <w:pPr>
              <w:pStyle w:val="13"/>
              <w:spacing w:before="60" w:after="60" w:line="240" w:lineRule="auto"/>
              <w:jc w:val="center"/>
              <w:rPr>
                <w:color w:val="000000"/>
                <w:sz w:val="22"/>
                <w:szCs w:val="22"/>
                <w:lang w:eastAsia="zh-CN"/>
              </w:rPr>
            </w:pPr>
            <w:r>
              <w:rPr>
                <w:rFonts w:hint="eastAsia" w:ascii="宋体" w:hAnsi="宋体" w:cs="宋体"/>
                <w:color w:val="000000"/>
                <w:sz w:val="22"/>
                <w:szCs w:val="22"/>
                <w:lang w:eastAsia="zh-CN"/>
              </w:rPr>
              <w:t>星形、树形、网状</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jc w:val="center"/>
        </w:trPr>
        <w:tc>
          <w:tcPr>
            <w:tcW w:w="1649" w:type="dxa"/>
          </w:tcPr>
          <w:p>
            <w:pPr>
              <w:pStyle w:val="13"/>
              <w:spacing w:before="60" w:after="60" w:line="240" w:lineRule="auto"/>
              <w:jc w:val="center"/>
              <w:rPr>
                <w:rFonts w:ascii="宋体"/>
                <w:color w:val="000000"/>
                <w:sz w:val="22"/>
                <w:szCs w:val="22"/>
                <w:lang w:eastAsia="zh-CN"/>
              </w:rPr>
            </w:pPr>
            <w:r>
              <w:rPr>
                <w:rFonts w:hint="eastAsia" w:cs="宋体"/>
                <w:sz w:val="22"/>
                <w:szCs w:val="22"/>
                <w:lang w:eastAsia="zh-CN"/>
              </w:rPr>
              <w:t>网络容量</w:t>
            </w:r>
          </w:p>
        </w:tc>
        <w:tc>
          <w:tcPr>
            <w:tcW w:w="4869" w:type="dxa"/>
          </w:tcPr>
          <w:p>
            <w:pPr>
              <w:pStyle w:val="13"/>
              <w:spacing w:before="60" w:after="60" w:line="240" w:lineRule="auto"/>
              <w:jc w:val="center"/>
              <w:rPr>
                <w:color w:val="000000"/>
                <w:sz w:val="22"/>
                <w:szCs w:val="22"/>
                <w:lang w:eastAsia="zh-CN"/>
              </w:rPr>
            </w:pPr>
            <w:r>
              <w:rPr>
                <w:color w:val="000000"/>
                <w:sz w:val="22"/>
                <w:szCs w:val="22"/>
                <w:lang w:eastAsia="zh-CN"/>
              </w:rPr>
              <w:t>65535</w:t>
            </w:r>
          </w:p>
        </w:tc>
        <w:tc>
          <w:tcPr>
            <w:tcW w:w="1976" w:type="dxa"/>
          </w:tcPr>
          <w:p>
            <w:pPr>
              <w:pStyle w:val="13"/>
              <w:spacing w:before="60" w:after="60" w:line="240" w:lineRule="auto"/>
              <w:jc w:val="center"/>
              <w:rPr>
                <w:color w:val="000000"/>
                <w:sz w:val="22"/>
                <w:szCs w:val="22"/>
                <w:lang w:eastAsia="zh-CN"/>
              </w:rPr>
            </w:pPr>
            <w:r>
              <w:rPr>
                <w:color w:val="000000"/>
                <w:sz w:val="22"/>
                <w:szCs w:val="22"/>
                <w:lang w:eastAsia="zh-CN"/>
              </w:rPr>
              <w:t>65535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rFonts w:ascii="宋体"/>
                <w:color w:val="000000"/>
                <w:sz w:val="22"/>
                <w:szCs w:val="22"/>
                <w:lang w:eastAsia="zh-CN"/>
              </w:rPr>
            </w:pPr>
            <w:r>
              <w:rPr>
                <w:rFonts w:hint="eastAsia" w:cs="宋体"/>
                <w:sz w:val="22"/>
                <w:szCs w:val="22"/>
                <w:lang w:eastAsia="zh-CN"/>
              </w:rPr>
              <w:t>路由</w:t>
            </w:r>
          </w:p>
        </w:tc>
        <w:tc>
          <w:tcPr>
            <w:tcW w:w="4869" w:type="dxa"/>
          </w:tcPr>
          <w:p>
            <w:pPr>
              <w:pStyle w:val="13"/>
              <w:spacing w:before="60" w:after="60" w:line="240" w:lineRule="auto"/>
              <w:jc w:val="center"/>
              <w:rPr>
                <w:color w:val="000000"/>
                <w:sz w:val="22"/>
                <w:szCs w:val="22"/>
                <w:lang w:eastAsia="zh-CN"/>
              </w:rPr>
            </w:pPr>
            <w:r>
              <w:rPr>
                <w:color w:val="000000"/>
                <w:sz w:val="22"/>
                <w:szCs w:val="22"/>
                <w:lang w:eastAsia="zh-CN"/>
              </w:rPr>
              <w:t>AODV</w:t>
            </w:r>
          </w:p>
        </w:tc>
        <w:tc>
          <w:tcPr>
            <w:tcW w:w="1976" w:type="dxa"/>
          </w:tcPr>
          <w:p>
            <w:pPr>
              <w:pStyle w:val="13"/>
              <w:spacing w:before="60" w:after="60" w:line="240" w:lineRule="auto"/>
              <w:jc w:val="center"/>
              <w:rPr>
                <w:color w:val="000000"/>
                <w:sz w:val="22"/>
                <w:szCs w:val="22"/>
                <w:lang w:eastAsia="zh-CN"/>
              </w:rPr>
            </w:pPr>
            <w:r>
              <w:rPr>
                <w:color w:val="000000"/>
                <w:sz w:val="22"/>
                <w:szCs w:val="22"/>
                <w:lang w:eastAsia="zh-CN"/>
              </w:rPr>
              <w:t>Graph + Source</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sz w:val="22"/>
                <w:szCs w:val="22"/>
                <w:lang w:eastAsia="zh-CN"/>
              </w:rPr>
            </w:pPr>
            <w:r>
              <w:rPr>
                <w:rFonts w:hint="eastAsia" w:cs="宋体"/>
                <w:sz w:val="22"/>
                <w:szCs w:val="22"/>
                <w:lang w:eastAsia="zh-CN"/>
              </w:rPr>
              <w:t>功耗</w:t>
            </w:r>
          </w:p>
        </w:tc>
        <w:tc>
          <w:tcPr>
            <w:tcW w:w="4869" w:type="dxa"/>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高</w:t>
            </w:r>
          </w:p>
        </w:tc>
        <w:tc>
          <w:tcPr>
            <w:tcW w:w="1976" w:type="dxa"/>
          </w:tcPr>
          <w:p>
            <w:pPr>
              <w:pStyle w:val="13"/>
              <w:spacing w:before="60" w:after="60" w:line="240" w:lineRule="auto"/>
              <w:jc w:val="center"/>
              <w:rPr>
                <w:color w:val="000000"/>
                <w:sz w:val="22"/>
                <w:szCs w:val="22"/>
                <w:lang w:eastAsia="zh-CN"/>
              </w:rPr>
            </w:pPr>
            <w:r>
              <w:rPr>
                <w:rFonts w:hint="eastAsia" w:cs="宋体"/>
                <w:color w:val="000000"/>
                <w:sz w:val="22"/>
                <w:szCs w:val="22"/>
                <w:lang w:eastAsia="zh-CN"/>
              </w:rPr>
              <w:t>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sz w:val="22"/>
                <w:szCs w:val="22"/>
                <w:lang w:eastAsia="zh-CN"/>
              </w:rPr>
            </w:pPr>
            <w:r>
              <w:rPr>
                <w:rFonts w:hint="eastAsia" w:cs="宋体"/>
                <w:sz w:val="22"/>
                <w:szCs w:val="22"/>
                <w:lang w:eastAsia="zh-CN"/>
              </w:rPr>
              <w:t>可靠性</w:t>
            </w:r>
          </w:p>
        </w:tc>
        <w:tc>
          <w:tcPr>
            <w:tcW w:w="4869" w:type="dxa"/>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低</w:t>
            </w:r>
          </w:p>
        </w:tc>
        <w:tc>
          <w:tcPr>
            <w:tcW w:w="1976" w:type="dxa"/>
          </w:tcPr>
          <w:p>
            <w:pPr>
              <w:pStyle w:val="13"/>
              <w:spacing w:before="60" w:after="60" w:line="240" w:lineRule="auto"/>
              <w:jc w:val="center"/>
              <w:rPr>
                <w:color w:val="000000"/>
                <w:sz w:val="22"/>
                <w:szCs w:val="22"/>
                <w:lang w:eastAsia="zh-CN"/>
              </w:rPr>
            </w:pPr>
            <w:r>
              <w:rPr>
                <w:rFonts w:hint="eastAsia" w:cs="宋体"/>
                <w:color w:val="000000"/>
                <w:sz w:val="22"/>
                <w:szCs w:val="22"/>
                <w:lang w:eastAsia="zh-CN"/>
              </w:rPr>
              <w:t>高</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sz w:val="22"/>
                <w:szCs w:val="22"/>
                <w:lang w:eastAsia="zh-CN"/>
              </w:rPr>
            </w:pPr>
            <w:r>
              <w:rPr>
                <w:rFonts w:hint="eastAsia" w:cs="宋体"/>
                <w:sz w:val="22"/>
                <w:szCs w:val="22"/>
                <w:lang w:eastAsia="zh-CN"/>
              </w:rPr>
              <w:t>安全性</w:t>
            </w:r>
          </w:p>
        </w:tc>
        <w:tc>
          <w:tcPr>
            <w:tcW w:w="4869" w:type="dxa"/>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低</w:t>
            </w:r>
          </w:p>
        </w:tc>
        <w:tc>
          <w:tcPr>
            <w:tcW w:w="1976" w:type="dxa"/>
          </w:tcPr>
          <w:p>
            <w:pPr>
              <w:pStyle w:val="13"/>
              <w:spacing w:before="60" w:after="60" w:line="240" w:lineRule="auto"/>
              <w:jc w:val="center"/>
              <w:rPr>
                <w:color w:val="000000"/>
                <w:sz w:val="22"/>
                <w:szCs w:val="22"/>
                <w:lang w:eastAsia="zh-CN"/>
              </w:rPr>
            </w:pPr>
            <w:r>
              <w:rPr>
                <w:rFonts w:hint="eastAsia" w:cs="宋体"/>
                <w:color w:val="000000"/>
                <w:sz w:val="22"/>
                <w:szCs w:val="22"/>
                <w:lang w:eastAsia="zh-CN"/>
              </w:rPr>
              <w:t>高</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Pr>
          <w:p>
            <w:pPr>
              <w:pStyle w:val="13"/>
              <w:spacing w:before="60" w:after="60" w:line="240" w:lineRule="auto"/>
              <w:jc w:val="center"/>
              <w:rPr>
                <w:sz w:val="22"/>
                <w:szCs w:val="22"/>
                <w:lang w:eastAsia="zh-CN"/>
              </w:rPr>
            </w:pPr>
            <w:r>
              <w:rPr>
                <w:rFonts w:hint="eastAsia" w:cs="宋体"/>
                <w:sz w:val="22"/>
                <w:szCs w:val="22"/>
                <w:lang w:eastAsia="zh-CN"/>
              </w:rPr>
              <w:t>健壮性</w:t>
            </w:r>
          </w:p>
        </w:tc>
        <w:tc>
          <w:tcPr>
            <w:tcW w:w="4869" w:type="dxa"/>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低</w:t>
            </w:r>
          </w:p>
        </w:tc>
        <w:tc>
          <w:tcPr>
            <w:tcW w:w="1976" w:type="dxa"/>
          </w:tcPr>
          <w:p>
            <w:pPr>
              <w:pStyle w:val="13"/>
              <w:spacing w:before="60" w:after="60" w:line="240" w:lineRule="auto"/>
              <w:jc w:val="center"/>
              <w:rPr>
                <w:color w:val="000000"/>
                <w:sz w:val="22"/>
                <w:szCs w:val="22"/>
                <w:lang w:eastAsia="zh-CN"/>
              </w:rPr>
            </w:pPr>
            <w:r>
              <w:rPr>
                <w:rFonts w:hint="eastAsia" w:cs="宋体"/>
                <w:color w:val="000000"/>
                <w:sz w:val="22"/>
                <w:szCs w:val="22"/>
                <w:lang w:eastAsia="zh-CN"/>
              </w:rPr>
              <w:t>高</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9" w:type="dxa"/>
            <w:tcBorders>
              <w:bottom w:val="single" w:color="000000" w:sz="12" w:space="0"/>
            </w:tcBorders>
          </w:tcPr>
          <w:p>
            <w:pPr>
              <w:pStyle w:val="13"/>
              <w:spacing w:before="60" w:after="60" w:line="240" w:lineRule="auto"/>
              <w:jc w:val="center"/>
              <w:rPr>
                <w:sz w:val="22"/>
                <w:szCs w:val="22"/>
                <w:lang w:eastAsia="zh-CN"/>
              </w:rPr>
            </w:pPr>
            <w:r>
              <w:rPr>
                <w:rFonts w:hint="eastAsia" w:cs="宋体"/>
                <w:sz w:val="22"/>
                <w:szCs w:val="22"/>
                <w:lang w:eastAsia="zh-CN"/>
              </w:rPr>
              <w:t>标准程度</w:t>
            </w:r>
          </w:p>
        </w:tc>
        <w:tc>
          <w:tcPr>
            <w:tcW w:w="4869" w:type="dxa"/>
            <w:tcBorders>
              <w:bottom w:val="single" w:color="000000" w:sz="12" w:space="0"/>
            </w:tcBorders>
          </w:tcPr>
          <w:p>
            <w:pPr>
              <w:pStyle w:val="13"/>
              <w:spacing w:before="60" w:after="60" w:line="240" w:lineRule="auto"/>
              <w:jc w:val="center"/>
              <w:rPr>
                <w:rFonts w:ascii="宋体"/>
                <w:color w:val="000000"/>
                <w:sz w:val="22"/>
                <w:szCs w:val="22"/>
                <w:lang w:eastAsia="zh-CN"/>
              </w:rPr>
            </w:pPr>
            <w:r>
              <w:rPr>
                <w:rFonts w:hint="eastAsia" w:ascii="宋体" w:hAnsi="宋体" w:cs="宋体"/>
                <w:color w:val="000000"/>
                <w:sz w:val="22"/>
                <w:szCs w:val="22"/>
                <w:lang w:eastAsia="zh-CN"/>
              </w:rPr>
              <w:t>混乱</w:t>
            </w:r>
          </w:p>
        </w:tc>
        <w:tc>
          <w:tcPr>
            <w:tcW w:w="1976" w:type="dxa"/>
            <w:tcBorders>
              <w:bottom w:val="single" w:color="000000" w:sz="12" w:space="0"/>
            </w:tcBorders>
          </w:tcPr>
          <w:p>
            <w:pPr>
              <w:pStyle w:val="13"/>
              <w:spacing w:before="60" w:after="60" w:line="240" w:lineRule="auto"/>
              <w:jc w:val="center"/>
              <w:rPr>
                <w:color w:val="000000"/>
                <w:sz w:val="22"/>
                <w:szCs w:val="22"/>
                <w:lang w:eastAsia="zh-CN"/>
              </w:rPr>
            </w:pPr>
            <w:r>
              <w:rPr>
                <w:rFonts w:hint="eastAsia" w:cs="宋体"/>
                <w:color w:val="000000"/>
                <w:sz w:val="22"/>
                <w:szCs w:val="22"/>
                <w:lang w:eastAsia="zh-CN"/>
              </w:rPr>
              <w:t>统一</w:t>
            </w:r>
          </w:p>
        </w:tc>
      </w:tr>
    </w:tbl>
    <w:p>
      <w:pPr>
        <w:spacing w:line="360" w:lineRule="auto"/>
        <w:ind w:firstLine="420"/>
        <w:rPr>
          <w:rFonts w:cs="Times New Roman"/>
          <w:sz w:val="24"/>
          <w:szCs w:val="24"/>
        </w:rPr>
      </w:pPr>
      <w:r>
        <w:rPr>
          <w:rFonts w:hint="eastAsia" w:cs="宋体"/>
          <w:sz w:val="24"/>
          <w:szCs w:val="24"/>
        </w:rPr>
        <w:t>基于以上比较，为了满足配电网自动化领域对数据传输可靠性和网络健壮性的要求，本研究采用</w:t>
      </w:r>
      <w:r>
        <w:rPr>
          <w:sz w:val="24"/>
          <w:szCs w:val="24"/>
        </w:rPr>
        <w:t>WirelessHart</w:t>
      </w:r>
      <w:r>
        <w:rPr>
          <w:rFonts w:hint="eastAsia" w:cs="宋体"/>
          <w:sz w:val="24"/>
          <w:szCs w:val="24"/>
        </w:rPr>
        <w:t>技术来组建配电网自动化的本地通信网。</w:t>
      </w:r>
    </w:p>
    <w:p>
      <w:pPr>
        <w:pStyle w:val="3"/>
        <w:rPr>
          <w:rFonts w:cs="Times New Roman"/>
        </w:rPr>
      </w:pPr>
      <w:r>
        <w:rPr>
          <w:rFonts w:hint="eastAsia" w:cs="宋体"/>
        </w:rPr>
        <w:t>四、</w:t>
      </w:r>
      <w:r>
        <w:t>WirelessHart</w:t>
      </w:r>
      <w:r>
        <w:rPr>
          <w:rFonts w:hint="eastAsia" w:cs="宋体"/>
        </w:rPr>
        <w:t>技术报告</w:t>
      </w:r>
    </w:p>
    <w:p>
      <w:pPr>
        <w:pStyle w:val="12"/>
        <w:numPr>
          <w:ilvl w:val="0"/>
          <w:numId w:val="4"/>
        </w:numPr>
        <w:spacing w:line="360" w:lineRule="auto"/>
        <w:ind w:firstLineChars="0"/>
        <w:rPr>
          <w:rFonts w:cs="Times New Roman"/>
          <w:sz w:val="24"/>
          <w:szCs w:val="24"/>
        </w:rPr>
      </w:pPr>
      <w:r>
        <w:rPr>
          <w:rFonts w:hint="eastAsia" w:cs="宋体"/>
          <w:sz w:val="24"/>
          <w:szCs w:val="24"/>
        </w:rPr>
        <w:t>研究方法</w:t>
      </w:r>
    </w:p>
    <w:p>
      <w:pPr>
        <w:spacing w:line="360" w:lineRule="auto"/>
        <w:ind w:firstLine="360" w:firstLineChars="150"/>
        <w:rPr>
          <w:rFonts w:cs="Times New Roman"/>
          <w:sz w:val="24"/>
          <w:szCs w:val="24"/>
        </w:rPr>
      </w:pPr>
      <w:r>
        <w:rPr>
          <w:rFonts w:hint="eastAsia" w:cs="宋体"/>
          <w:sz w:val="24"/>
          <w:szCs w:val="24"/>
        </w:rPr>
        <w:t>本项目采用基础技术（包括理论分析、数学建模、计算机仿真）研究和应用项目（包括关键设备和应用演示系统开发）开发相结合的方法来实现本项目的研究目标，采用</w:t>
      </w:r>
      <w:r>
        <w:rPr>
          <w:sz w:val="24"/>
          <w:szCs w:val="24"/>
        </w:rPr>
        <w:t>C</w:t>
      </w:r>
      <w:r>
        <w:rPr>
          <w:rFonts w:hint="eastAsia" w:cs="宋体"/>
          <w:sz w:val="24"/>
          <w:szCs w:val="24"/>
        </w:rPr>
        <w:t>语言进行</w:t>
      </w:r>
      <w:r>
        <w:rPr>
          <w:sz w:val="24"/>
          <w:szCs w:val="24"/>
        </w:rPr>
        <w:t>WirelessHART</w:t>
      </w:r>
      <w:r>
        <w:rPr>
          <w:rFonts w:hint="eastAsia" w:cs="宋体"/>
          <w:sz w:val="24"/>
          <w:szCs w:val="24"/>
        </w:rPr>
        <w:t>软件协议栈的编写，并使用</w:t>
      </w:r>
      <w:r>
        <w:rPr>
          <w:sz w:val="24"/>
          <w:szCs w:val="24"/>
        </w:rPr>
        <w:t>MATLAB</w:t>
      </w:r>
      <w:r>
        <w:rPr>
          <w:rFonts w:hint="eastAsia" w:cs="宋体"/>
          <w:sz w:val="24"/>
          <w:szCs w:val="24"/>
        </w:rPr>
        <w:t>进行算法的软件仿真。</w:t>
      </w:r>
    </w:p>
    <w:p>
      <w:pPr>
        <w:spacing w:line="360" w:lineRule="auto"/>
        <w:ind w:firstLine="360" w:firstLineChars="150"/>
        <w:rPr>
          <w:rFonts w:cs="Times New Roman"/>
          <w:sz w:val="24"/>
          <w:szCs w:val="24"/>
        </w:rPr>
      </w:pPr>
      <w:r>
        <w:rPr>
          <w:sz w:val="24"/>
          <w:szCs w:val="24"/>
        </w:rPr>
        <w:t>C</w:t>
      </w:r>
      <w:r>
        <w:rPr>
          <w:rFonts w:hint="eastAsia" w:cs="宋体"/>
          <w:sz w:val="24"/>
          <w:szCs w:val="24"/>
        </w:rPr>
        <w:t>语言是一种计算机程序设计语言，它既具有高级语言的特点，又具有汇编语言的特点。它由美国贝尔研究所的</w:t>
      </w:r>
      <w:r>
        <w:rPr>
          <w:sz w:val="24"/>
          <w:szCs w:val="24"/>
        </w:rPr>
        <w:t>D.M.Ritchie</w:t>
      </w:r>
      <w:r>
        <w:rPr>
          <w:rFonts w:hint="eastAsia" w:cs="宋体"/>
          <w:sz w:val="24"/>
          <w:szCs w:val="24"/>
        </w:rPr>
        <w:t>于</w:t>
      </w:r>
      <w:r>
        <w:rPr>
          <w:sz w:val="24"/>
          <w:szCs w:val="24"/>
        </w:rPr>
        <w:t>1972</w:t>
      </w:r>
      <w:r>
        <w:rPr>
          <w:rFonts w:hint="eastAsia" w:cs="宋体"/>
          <w:sz w:val="24"/>
          <w:szCs w:val="24"/>
        </w:rPr>
        <w:t>年推出，</w:t>
      </w:r>
      <w:r>
        <w:rPr>
          <w:sz w:val="24"/>
          <w:szCs w:val="24"/>
        </w:rPr>
        <w:t>1978</w:t>
      </w:r>
      <w:r>
        <w:rPr>
          <w:rFonts w:hint="eastAsia" w:cs="宋体"/>
          <w:sz w:val="24"/>
          <w:szCs w:val="24"/>
        </w:rPr>
        <w:t>年后，</w:t>
      </w:r>
      <w:r>
        <w:rPr>
          <w:sz w:val="24"/>
          <w:szCs w:val="24"/>
        </w:rPr>
        <w:t>C</w:t>
      </w:r>
      <w:r>
        <w:rPr>
          <w:rFonts w:hint="eastAsia" w:cs="宋体"/>
          <w:sz w:val="24"/>
          <w:szCs w:val="24"/>
        </w:rPr>
        <w:t>语言已先后被移植到大、中、小及微型机上，它可以作为工作系统设计语言，编写系统应用程序，也可以作为应用程序设计语言，编写不依赖计算机硬件的应用程序。它的应用范围广泛，具备很强的数据处理能力，不仅仅是在软件开发上，而且各类科研都需要用到</w:t>
      </w:r>
      <w:r>
        <w:rPr>
          <w:sz w:val="24"/>
          <w:szCs w:val="24"/>
        </w:rPr>
        <w:t>C</w:t>
      </w:r>
      <w:r>
        <w:rPr>
          <w:rFonts w:hint="eastAsia" w:cs="宋体"/>
          <w:sz w:val="24"/>
          <w:szCs w:val="24"/>
        </w:rPr>
        <w:t>语言，适于编写系统软件，三维，二维图形和动画，具体应用比如单片机以及嵌入式系统开发。</w:t>
      </w:r>
    </w:p>
    <w:p>
      <w:pPr>
        <w:spacing w:line="360" w:lineRule="auto"/>
        <w:ind w:firstLine="360" w:firstLineChars="150"/>
        <w:rPr>
          <w:rFonts w:cs="Times New Roman"/>
          <w:sz w:val="24"/>
          <w:szCs w:val="24"/>
        </w:rPr>
      </w:pPr>
      <w:r>
        <w:rPr>
          <w:sz w:val="24"/>
          <w:szCs w:val="24"/>
        </w:rPr>
        <w:t>MATLAB</w:t>
      </w:r>
      <w:r>
        <w:rPr>
          <w:rFonts w:hint="eastAsia" w:cs="宋体"/>
          <w:sz w:val="24"/>
          <w:szCs w:val="24"/>
        </w:rPr>
        <w:t>是由美国</w:t>
      </w:r>
      <w:r>
        <w:rPr>
          <w:sz w:val="24"/>
          <w:szCs w:val="24"/>
        </w:rPr>
        <w:t>mathworks</w:t>
      </w:r>
      <w:r>
        <w:rPr>
          <w:rFonts w:hint="eastAsia" w:cs="宋体"/>
          <w:sz w:val="24"/>
          <w:szCs w:val="24"/>
        </w:rPr>
        <w:t>公司发布的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Pr>
          <w:sz w:val="24"/>
          <w:szCs w:val="24"/>
        </w:rPr>
        <w:t>C</w:t>
      </w:r>
      <w:r>
        <w:rPr>
          <w:rFonts w:hint="eastAsia" w:cs="宋体"/>
          <w:sz w:val="24"/>
          <w:szCs w:val="24"/>
        </w:rPr>
        <w:t>、</w:t>
      </w:r>
      <w:r>
        <w:rPr>
          <w:sz w:val="24"/>
          <w:szCs w:val="24"/>
        </w:rPr>
        <w:t>Fortran</w:t>
      </w:r>
      <w:r>
        <w:rPr>
          <w:rFonts w:hint="eastAsia" w:cs="宋体"/>
          <w:sz w:val="24"/>
          <w:szCs w:val="24"/>
        </w:rPr>
        <w:t>）的编辑模式，代表了当今国际科学计算软件的先进水平。</w:t>
      </w:r>
    </w:p>
    <w:p>
      <w:pPr>
        <w:spacing w:line="360" w:lineRule="auto"/>
        <w:ind w:firstLine="360" w:firstLineChars="150"/>
        <w:rPr>
          <w:rFonts w:cs="Times New Roman"/>
          <w:sz w:val="24"/>
          <w:szCs w:val="24"/>
        </w:rPr>
      </w:pPr>
      <w:r>
        <w:rPr>
          <w:rFonts w:hint="eastAsia" w:cs="宋体"/>
          <w:sz w:val="24"/>
          <w:szCs w:val="24"/>
        </w:rPr>
        <w:t>在通过软件仿真平台对协议栈的逻辑功能进行验证之后，为了对组网时间和网络功耗进行实际测试，本项目采用</w:t>
      </w:r>
      <w:r>
        <w:rPr>
          <w:sz w:val="24"/>
          <w:szCs w:val="24"/>
        </w:rPr>
        <w:t>TI</w:t>
      </w:r>
      <w:r>
        <w:rPr>
          <w:rFonts w:hint="eastAsia" w:cs="宋体"/>
          <w:sz w:val="24"/>
          <w:szCs w:val="24"/>
        </w:rPr>
        <w:t>公司的</w:t>
      </w:r>
      <w:r>
        <w:rPr>
          <w:sz w:val="24"/>
          <w:szCs w:val="24"/>
        </w:rPr>
        <w:t>MSP430</w:t>
      </w:r>
      <w:r>
        <w:rPr>
          <w:rFonts w:hint="eastAsia" w:cs="宋体"/>
          <w:sz w:val="24"/>
          <w:szCs w:val="24"/>
        </w:rPr>
        <w:t>和</w:t>
      </w:r>
      <w:r>
        <w:rPr>
          <w:sz w:val="24"/>
          <w:szCs w:val="24"/>
        </w:rPr>
        <w:t>CC1100E</w:t>
      </w:r>
      <w:r>
        <w:rPr>
          <w:rFonts w:hint="eastAsia" w:cs="宋体"/>
          <w:sz w:val="24"/>
          <w:szCs w:val="24"/>
        </w:rPr>
        <w:t>对协议栈进行实际测试。</w:t>
      </w:r>
      <w:r>
        <w:rPr>
          <w:sz w:val="24"/>
          <w:szCs w:val="24"/>
        </w:rPr>
        <w:t>MSP430</w:t>
      </w:r>
      <w:r>
        <w:rPr>
          <w:rFonts w:hint="eastAsia" w:cs="宋体"/>
          <w:sz w:val="24"/>
          <w:szCs w:val="24"/>
        </w:rPr>
        <w:t>，</w:t>
      </w:r>
      <w:r>
        <w:rPr>
          <w:sz w:val="24"/>
          <w:szCs w:val="24"/>
        </w:rPr>
        <w:t>ROM</w:t>
      </w:r>
      <w:r>
        <w:rPr>
          <w:rFonts w:hint="eastAsia" w:cs="宋体"/>
          <w:sz w:val="24"/>
          <w:szCs w:val="24"/>
        </w:rPr>
        <w:t>大小为</w:t>
      </w:r>
      <w:r>
        <w:rPr>
          <w:sz w:val="24"/>
          <w:szCs w:val="24"/>
        </w:rPr>
        <w:t>64KB</w:t>
      </w:r>
      <w:r>
        <w:rPr>
          <w:rFonts w:hint="eastAsia" w:cs="宋体"/>
          <w:sz w:val="24"/>
          <w:szCs w:val="24"/>
        </w:rPr>
        <w:t>，</w:t>
      </w:r>
      <w:r>
        <w:rPr>
          <w:sz w:val="24"/>
          <w:szCs w:val="24"/>
        </w:rPr>
        <w:t>RAM</w:t>
      </w:r>
      <w:r>
        <w:rPr>
          <w:rFonts w:hint="eastAsia" w:cs="宋体"/>
          <w:sz w:val="24"/>
          <w:szCs w:val="24"/>
        </w:rPr>
        <w:t>大小为</w:t>
      </w:r>
      <w:r>
        <w:rPr>
          <w:sz w:val="24"/>
          <w:szCs w:val="24"/>
        </w:rPr>
        <w:t>6KB</w:t>
      </w:r>
      <w:r>
        <w:rPr>
          <w:rFonts w:hint="eastAsia" w:cs="宋体"/>
          <w:sz w:val="24"/>
          <w:szCs w:val="24"/>
        </w:rPr>
        <w:t>，采用</w:t>
      </w:r>
      <w:r>
        <w:rPr>
          <w:sz w:val="24"/>
          <w:szCs w:val="24"/>
        </w:rPr>
        <w:t>16MHz</w:t>
      </w:r>
      <w:r>
        <w:rPr>
          <w:rFonts w:hint="eastAsia" w:cs="宋体"/>
          <w:sz w:val="24"/>
          <w:szCs w:val="24"/>
        </w:rPr>
        <w:t>的系统时钟，休眠时采用的晶振频率为</w:t>
      </w:r>
      <w:r>
        <w:rPr>
          <w:sz w:val="24"/>
          <w:szCs w:val="24"/>
        </w:rPr>
        <w:t>32.768KHz</w:t>
      </w:r>
      <w:r>
        <w:rPr>
          <w:rFonts w:hint="eastAsia" w:cs="宋体"/>
          <w:sz w:val="24"/>
          <w:szCs w:val="24"/>
        </w:rPr>
        <w:t>。</w:t>
      </w:r>
      <w:r>
        <w:rPr>
          <w:sz w:val="24"/>
          <w:szCs w:val="24"/>
        </w:rPr>
        <w:t>CPU</w:t>
      </w:r>
      <w:r>
        <w:rPr>
          <w:rFonts w:hint="eastAsia" w:cs="宋体"/>
          <w:sz w:val="24"/>
          <w:szCs w:val="24"/>
        </w:rPr>
        <w:t>休眠时的电流消耗仅为</w:t>
      </w:r>
      <w:r>
        <w:rPr>
          <w:sz w:val="24"/>
          <w:szCs w:val="24"/>
        </w:rPr>
        <w:t>3uA</w:t>
      </w:r>
      <w:r>
        <w:rPr>
          <w:rFonts w:hint="eastAsia" w:cs="宋体"/>
          <w:sz w:val="24"/>
          <w:szCs w:val="24"/>
        </w:rPr>
        <w:t>。</w:t>
      </w:r>
      <w:r>
        <w:rPr>
          <w:sz w:val="24"/>
          <w:szCs w:val="24"/>
        </w:rPr>
        <w:t>CC1100E</w:t>
      </w:r>
      <w:r>
        <w:rPr>
          <w:rFonts w:hint="eastAsia" w:cs="宋体"/>
          <w:sz w:val="24"/>
          <w:szCs w:val="24"/>
        </w:rPr>
        <w:t>频段为</w:t>
      </w:r>
      <w:r>
        <w:rPr>
          <w:sz w:val="24"/>
          <w:szCs w:val="24"/>
        </w:rPr>
        <w:t>470-510MHz</w:t>
      </w:r>
      <w:r>
        <w:rPr>
          <w:rFonts w:hint="eastAsia" w:cs="宋体"/>
          <w:sz w:val="24"/>
          <w:szCs w:val="24"/>
        </w:rPr>
        <w:t>，支持</w:t>
      </w:r>
      <w:r>
        <w:rPr>
          <w:sz w:val="24"/>
          <w:szCs w:val="24"/>
        </w:rPr>
        <w:t>250Kbps</w:t>
      </w:r>
      <w:r>
        <w:rPr>
          <w:rFonts w:hint="eastAsia" w:cs="宋体"/>
          <w:sz w:val="24"/>
          <w:szCs w:val="24"/>
        </w:rPr>
        <w:t>的数据传输速率，支持信道评估，支持可编程发射功率，休眠时的电流消耗仅为</w:t>
      </w:r>
      <w:r>
        <w:rPr>
          <w:sz w:val="24"/>
          <w:szCs w:val="24"/>
        </w:rPr>
        <w:t>300nA</w:t>
      </w:r>
      <w:r>
        <w:rPr>
          <w:rFonts w:hint="eastAsia" w:cs="宋体"/>
          <w:sz w:val="24"/>
          <w:szCs w:val="24"/>
        </w:rPr>
        <w:t>。</w:t>
      </w:r>
    </w:p>
    <w:p>
      <w:pPr>
        <w:spacing w:line="360" w:lineRule="auto"/>
        <w:ind w:firstLine="360" w:firstLineChars="150"/>
        <w:rPr>
          <w:rFonts w:cs="Times New Roman"/>
          <w:sz w:val="24"/>
          <w:szCs w:val="24"/>
        </w:rPr>
      </w:pPr>
      <w:r>
        <w:rPr>
          <w:rFonts w:hint="eastAsia" w:cs="宋体"/>
          <w:sz w:val="24"/>
          <w:szCs w:val="24"/>
        </w:rPr>
        <w:t>在无线自组织网络组网的过程中，要实现正常的通信，首先需要保证全网所有节点的时钟同步，这是网络可靠运行的基本保证。时间同步之后，节点与节点之间是如何通信的，数据包在单一信道中节点之间是如何发送和接收的，这就需要网络路由协议进行规定。在多接口多信道的无线自组织网络中，如何合理分配时隙和信道，如何避免数据冲突，需要有链路调度算法进行管理。时间同步、路由协议和链路调度就是无线自组织网络技术中的三个关键问题，也是本项目的研究重点。</w:t>
      </w:r>
    </w:p>
    <w:p>
      <w:pPr>
        <w:spacing w:line="360" w:lineRule="auto"/>
        <w:ind w:left="420" w:firstLine="12"/>
        <w:rPr>
          <w:rFonts w:cs="Times New Roman"/>
          <w:sz w:val="24"/>
          <w:szCs w:val="24"/>
        </w:rPr>
      </w:pPr>
      <w:r>
        <w:rPr>
          <w:sz w:val="24"/>
          <w:szCs w:val="24"/>
        </w:rPr>
        <w:t>2</w:t>
      </w:r>
      <w:r>
        <w:rPr>
          <w:rFonts w:hint="eastAsia" w:cs="宋体"/>
          <w:sz w:val="24"/>
          <w:szCs w:val="24"/>
        </w:rPr>
        <w:t>、关键技术研究</w:t>
      </w:r>
    </w:p>
    <w:p>
      <w:pPr>
        <w:spacing w:line="360" w:lineRule="auto"/>
        <w:ind w:left="420"/>
        <w:rPr>
          <w:rFonts w:cs="Times New Roman"/>
          <w:sz w:val="24"/>
          <w:szCs w:val="24"/>
        </w:rPr>
      </w:pPr>
      <w:r>
        <w:rPr>
          <w:sz w:val="24"/>
          <w:szCs w:val="24"/>
        </w:rPr>
        <w:t>WirelessHart</w:t>
      </w:r>
      <w:r>
        <w:rPr>
          <w:rFonts w:hint="eastAsia" w:cs="宋体"/>
          <w:sz w:val="24"/>
          <w:szCs w:val="24"/>
        </w:rPr>
        <w:t>无线自组织网络主要由以下关键问题和技术：</w:t>
      </w:r>
    </w:p>
    <w:p>
      <w:pPr>
        <w:spacing w:line="360" w:lineRule="auto"/>
        <w:ind w:left="420"/>
        <w:rPr>
          <w:rFonts w:cs="Times New Roman"/>
          <w:sz w:val="24"/>
          <w:szCs w:val="24"/>
        </w:rPr>
      </w:pPr>
      <w:r>
        <w:rPr>
          <w:sz w:val="24"/>
          <w:szCs w:val="24"/>
        </w:rPr>
        <w:t>1</w:t>
      </w:r>
      <w:r>
        <w:rPr>
          <w:rFonts w:hint="eastAsia" w:cs="宋体"/>
          <w:sz w:val="24"/>
          <w:szCs w:val="24"/>
        </w:rPr>
        <w:t>）时间同步算法研究</w:t>
      </w:r>
    </w:p>
    <w:p>
      <w:pPr>
        <w:spacing w:line="360" w:lineRule="auto"/>
        <w:ind w:firstLine="360" w:firstLineChars="150"/>
        <w:rPr>
          <w:rFonts w:cs="Times New Roman"/>
          <w:sz w:val="24"/>
          <w:szCs w:val="24"/>
        </w:rPr>
      </w:pPr>
      <w:r>
        <w:rPr>
          <w:rFonts w:hint="eastAsia" w:cs="宋体"/>
          <w:sz w:val="24"/>
          <w:szCs w:val="24"/>
        </w:rPr>
        <w:t>无线自组织网络中，节点之间按照一定的时序协同工作，因而全网时间同步是网络可靠运行的必要条件。</w:t>
      </w:r>
    </w:p>
    <w:p>
      <w:pPr>
        <w:spacing w:line="360" w:lineRule="auto"/>
        <w:ind w:firstLine="360" w:firstLineChars="150"/>
        <w:rPr>
          <w:rFonts w:cs="Times New Roman"/>
          <w:sz w:val="24"/>
          <w:szCs w:val="24"/>
        </w:rPr>
      </w:pPr>
      <w:r>
        <w:rPr>
          <w:rFonts w:cs="Times New Roman"/>
          <w:sz w:val="24"/>
          <w:szCs w:val="24"/>
        </w:rPr>
        <w:tab/>
      </w:r>
      <w:r>
        <w:rPr>
          <w:sz w:val="24"/>
          <w:szCs w:val="24"/>
        </w:rPr>
        <w:t>WirelessHart</w:t>
      </w:r>
      <w:r>
        <w:rPr>
          <w:rFonts w:hint="eastAsia" w:cs="宋体"/>
          <w:sz w:val="24"/>
          <w:szCs w:val="24"/>
        </w:rPr>
        <w:t>网络是一种无线传感器网络，网络节点相互协作共同完成数据的传输。</w:t>
      </w:r>
      <w:r>
        <w:rPr>
          <w:sz w:val="24"/>
          <w:szCs w:val="24"/>
        </w:rPr>
        <w:t>MAC</w:t>
      </w:r>
      <w:r>
        <w:rPr>
          <w:rFonts w:hint="eastAsia" w:cs="宋体"/>
          <w:sz w:val="24"/>
          <w:szCs w:val="24"/>
        </w:rPr>
        <w:t>层采用</w:t>
      </w:r>
      <w:r>
        <w:rPr>
          <w:sz w:val="24"/>
          <w:szCs w:val="24"/>
        </w:rPr>
        <w:t>TDMA</w:t>
      </w:r>
      <w:r>
        <w:rPr>
          <w:rFonts w:hint="eastAsia" w:cs="宋体"/>
          <w:sz w:val="24"/>
          <w:szCs w:val="24"/>
        </w:rPr>
        <w:t>接入机制，节点的行为由一系列周期性重复的超帧来调度，每个超帧由若干数目固定的时隙构成，每个时隙固定长度为</w:t>
      </w:r>
      <w:r>
        <w:rPr>
          <w:sz w:val="24"/>
          <w:szCs w:val="24"/>
        </w:rPr>
        <w:t>10ms</w:t>
      </w:r>
      <w:r>
        <w:rPr>
          <w:rFonts w:hint="eastAsia" w:cs="宋体"/>
          <w:sz w:val="24"/>
          <w:szCs w:val="24"/>
        </w:rPr>
        <w:t>。节点通过操控计时器从而在时隙的固定时刻有序地执行相应的动作，只有当发送节点开启发送机的时刻落在接收节点监听数据包的时间区域内，接收节点才能完成数据的接收，否则数据通信将会因为时钟的不同步而失败。如图</w:t>
      </w:r>
      <w:r>
        <w:rPr>
          <w:sz w:val="24"/>
          <w:szCs w:val="24"/>
        </w:rPr>
        <w:t>1</w:t>
      </w:r>
      <w:r>
        <w:rPr>
          <w:rFonts w:hint="eastAsia" w:cs="宋体"/>
          <w:sz w:val="24"/>
          <w:szCs w:val="24"/>
        </w:rPr>
        <w:t>，发送节点在</w:t>
      </w:r>
      <w:r>
        <w:rPr>
          <w:sz w:val="24"/>
          <w:szCs w:val="24"/>
        </w:rPr>
        <w:t>TsTxOffset</w:t>
      </w:r>
      <w:r>
        <w:rPr>
          <w:rFonts w:hint="eastAsia" w:cs="宋体"/>
          <w:sz w:val="24"/>
          <w:szCs w:val="24"/>
        </w:rPr>
        <w:t>时刻处开启发射机，开始数据的发送，并在</w:t>
      </w:r>
      <w:r>
        <w:rPr>
          <w:sz w:val="24"/>
          <w:szCs w:val="24"/>
        </w:rPr>
        <w:t>TsAckWait</w:t>
      </w:r>
      <w:r>
        <w:rPr>
          <w:rFonts w:hint="eastAsia" w:cs="宋体"/>
          <w:sz w:val="24"/>
          <w:szCs w:val="24"/>
        </w:rPr>
        <w:t>时段内监听应答数据包，接收节点在</w:t>
      </w:r>
      <w:r>
        <w:rPr>
          <w:sz w:val="24"/>
          <w:szCs w:val="24"/>
        </w:rPr>
        <w:t>TsRxWait</w:t>
      </w:r>
      <w:r>
        <w:rPr>
          <w:rFonts w:hint="eastAsia" w:cs="宋体"/>
          <w:sz w:val="24"/>
          <w:szCs w:val="24"/>
        </w:rPr>
        <w:t>时间区域内监听数据。由此可见，精准的时钟同步是</w:t>
      </w:r>
      <w:r>
        <w:rPr>
          <w:sz w:val="24"/>
          <w:szCs w:val="24"/>
        </w:rPr>
        <w:t>WirelessHart</w:t>
      </w:r>
      <w:r>
        <w:rPr>
          <w:rFonts w:hint="eastAsia" w:cs="宋体"/>
          <w:sz w:val="24"/>
          <w:szCs w:val="24"/>
        </w:rPr>
        <w:t>网络正常通信的保障，也是网络稳定可靠运行的基础。</w:t>
      </w:r>
    </w:p>
    <w:p>
      <w:pPr>
        <w:spacing w:line="360" w:lineRule="auto"/>
        <w:ind w:left="420"/>
        <w:jc w:val="center"/>
        <w:rPr>
          <w:rFonts w:cs="Times New Roman"/>
          <w:sz w:val="24"/>
          <w:szCs w:val="24"/>
        </w:rPr>
      </w:pPr>
      <w:r>
        <w:rPr>
          <w:rFonts w:cs="Times New Roman"/>
          <w:color w:val="000000"/>
          <w:sz w:val="24"/>
          <w:szCs w:val="24"/>
        </w:rPr>
        <w:pict>
          <v:shape id="_x0000_i1025" o:spt="75" type="#_x0000_t75" style="height:117pt;width:325.5pt;" filled="f" o:preferrelative="t" stroked="f" coordsize="21600,21600">
            <v:path/>
            <v:fill on="f" focussize="0,0"/>
            <v:stroke on="f" joinstyle="miter"/>
            <v:imagedata r:id="rId4" o:title=""/>
            <o:lock v:ext="edit" aspectratio="t"/>
            <w10:wrap type="none"/>
            <w10:anchorlock/>
          </v:shape>
        </w:pict>
      </w:r>
    </w:p>
    <w:p>
      <w:pPr>
        <w:spacing w:line="360" w:lineRule="auto"/>
        <w:ind w:left="420"/>
        <w:jc w:val="center"/>
        <w:rPr>
          <w:rFonts w:cs="Times New Roman"/>
          <w:sz w:val="24"/>
          <w:szCs w:val="24"/>
        </w:rPr>
      </w:pPr>
      <w:r>
        <w:rPr>
          <w:rFonts w:hint="eastAsia" w:cs="宋体"/>
          <w:sz w:val="24"/>
          <w:szCs w:val="24"/>
        </w:rPr>
        <w:t>图</w:t>
      </w:r>
      <w:r>
        <w:rPr>
          <w:sz w:val="24"/>
          <w:szCs w:val="24"/>
        </w:rPr>
        <w:t>1 WirelessHart</w:t>
      </w:r>
      <w:r>
        <w:rPr>
          <w:rFonts w:hint="eastAsia" w:cs="宋体"/>
          <w:sz w:val="24"/>
          <w:szCs w:val="24"/>
        </w:rPr>
        <w:t>发送接收时隙</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网络的每个节点都有自己的本地时钟，环境温度的变化会使晶振频率产生漂移，随着时间的延长，不同节点的时钟便会出现一定的偏差。如果时钟偏差达到一定程度，节点之间便无法通信，长此以往，节点会脱离网络，引起网络拓扑变化，甚至网络的瘫痪。因此，需要设计一种有效的时间同步机制将网络节点的时钟统一到一个参考点上来。数据包在网络中的传输通常需要通过多跳才能到达目的节点，时间同步误差会随着网络跳数的增加而累积；</w:t>
      </w:r>
      <w:r>
        <w:rPr>
          <w:sz w:val="24"/>
          <w:szCs w:val="24"/>
        </w:rPr>
        <w:t>WirelessHart</w:t>
      </w:r>
      <w:r>
        <w:rPr>
          <w:rFonts w:hint="eastAsia" w:cs="宋体"/>
          <w:sz w:val="24"/>
          <w:szCs w:val="24"/>
        </w:rPr>
        <w:t>节点一般采用电池供电，时间同步通过交换报文来实现，会在一定程度上增加通信开销；节点的丢失会引起网络拓扑的变化，路由和链路的更新，网络的健壮性也会受到影响，因此，一个高精度、低功耗、高可靠性的时间同步机制才能保证</w:t>
      </w:r>
      <w:r>
        <w:rPr>
          <w:sz w:val="24"/>
          <w:szCs w:val="24"/>
        </w:rPr>
        <w:t>WirelessHart</w:t>
      </w:r>
      <w:r>
        <w:rPr>
          <w:rFonts w:hint="eastAsia" w:cs="宋体"/>
          <w:sz w:val="24"/>
          <w:szCs w:val="24"/>
        </w:rPr>
        <w:t>网络长期稳定的运行。</w:t>
      </w:r>
    </w:p>
    <w:p>
      <w:pPr>
        <w:spacing w:line="360" w:lineRule="auto"/>
        <w:ind w:firstLine="360" w:firstLineChars="150"/>
        <w:rPr>
          <w:rFonts w:cs="Times New Roman"/>
          <w:sz w:val="24"/>
          <w:szCs w:val="24"/>
        </w:rPr>
      </w:pPr>
      <w:r>
        <w:rPr>
          <w:rFonts w:hint="eastAsia" w:cs="宋体"/>
          <w:sz w:val="24"/>
          <w:szCs w:val="24"/>
        </w:rPr>
        <w:t>本项目在分析了现有的时间同步技术和</w:t>
      </w:r>
      <w:r>
        <w:rPr>
          <w:sz w:val="24"/>
          <w:szCs w:val="24"/>
        </w:rPr>
        <w:t>WirelessHART</w:t>
      </w:r>
      <w:r>
        <w:rPr>
          <w:rFonts w:hint="eastAsia" w:cs="宋体"/>
          <w:sz w:val="24"/>
          <w:szCs w:val="24"/>
        </w:rPr>
        <w:t>时间同步需求的基础上，提出了一种基于图路由的低功耗时间同步算法（</w:t>
      </w:r>
      <w:r>
        <w:rPr>
          <w:sz w:val="24"/>
          <w:szCs w:val="24"/>
        </w:rPr>
        <w:t>An Improved Low-power Time Synchronization Algorithm based on the Graph Routing used for WirelessHART, ILTSGRW</w:t>
      </w:r>
      <w:r>
        <w:rPr>
          <w:rFonts w:hint="eastAsia" w:cs="宋体"/>
          <w:sz w:val="24"/>
          <w:szCs w:val="24"/>
        </w:rPr>
        <w:t>），并从时间同步精度、同步功耗、网络可靠性等方面做了性能评估。</w:t>
      </w:r>
    </w:p>
    <w:p>
      <w:pPr>
        <w:spacing w:line="360" w:lineRule="auto"/>
        <w:ind w:firstLine="360" w:firstLineChars="150"/>
        <w:rPr>
          <w:rFonts w:ascii="宋体" w:cs="Times New Roman"/>
          <w:kern w:val="0"/>
          <w:sz w:val="24"/>
          <w:szCs w:val="24"/>
        </w:rPr>
      </w:pPr>
      <w:r>
        <w:rPr>
          <w:rFonts w:hint="eastAsia" w:ascii="宋体" w:hAnsi="宋体" w:cs="宋体"/>
          <w:kern w:val="0"/>
          <w:sz w:val="24"/>
          <w:szCs w:val="24"/>
        </w:rPr>
        <w:t>在与目前常用的</w:t>
      </w:r>
      <w:r>
        <w:rPr>
          <w:rFonts w:ascii="宋体" w:hAnsi="宋体" w:cs="宋体"/>
          <w:kern w:val="0"/>
          <w:sz w:val="24"/>
          <w:szCs w:val="24"/>
        </w:rPr>
        <w:t>TPSN</w:t>
      </w:r>
      <w:r>
        <w:rPr>
          <w:rFonts w:hint="eastAsia" w:ascii="宋体" w:hAnsi="宋体" w:cs="宋体"/>
          <w:kern w:val="0"/>
          <w:sz w:val="24"/>
          <w:szCs w:val="24"/>
        </w:rPr>
        <w:t>时间同步算法的比较中，本项目提出的</w:t>
      </w:r>
      <w:r>
        <w:rPr>
          <w:rFonts w:ascii="宋体" w:hAnsi="宋体" w:cs="宋体"/>
          <w:kern w:val="0"/>
          <w:sz w:val="24"/>
          <w:szCs w:val="24"/>
        </w:rPr>
        <w:t>ILTSGRW</w:t>
      </w:r>
      <w:r>
        <w:rPr>
          <w:rFonts w:hint="eastAsia" w:ascii="宋体" w:hAnsi="宋体" w:cs="宋体"/>
          <w:kern w:val="0"/>
          <w:sz w:val="24"/>
          <w:szCs w:val="24"/>
        </w:rPr>
        <w:t>算法在单跳时间偏差，全网误差随跳数变化等方面上全面占优</w:t>
      </w:r>
    </w:p>
    <w:p>
      <w:pPr>
        <w:spacing w:before="240"/>
        <w:jc w:val="center"/>
        <w:rPr>
          <w:rFonts w:cs="Times New Roman"/>
        </w:rPr>
      </w:pPr>
      <w:r>
        <w:rPr>
          <w:rFonts w:cs="Times New Roman"/>
        </w:rPr>
        <w:pict>
          <v:shape id="_x0000_i1026" o:spt="75" type="#_x0000_t75" style="height:189.75pt;width:337.5pt;" filled="f" o:preferrelative="t" stroked="f" coordsize="21600,21600">
            <v:path/>
            <v:fill on="f" focussize="0,0"/>
            <v:stroke on="f" joinstyle="miter"/>
            <v:imagedata r:id="rId5" o:title=""/>
            <o:lock v:ext="edit" aspectratio="t"/>
            <w10:wrap type="none"/>
            <w10:anchorlock/>
          </v:shape>
        </w:pict>
      </w:r>
    </w:p>
    <w:p>
      <w:pPr>
        <w:pStyle w:val="14"/>
        <w:rPr>
          <w:sz w:val="20"/>
          <w:szCs w:val="20"/>
          <w:lang w:eastAsia="zh-CN"/>
        </w:rPr>
      </w:pPr>
      <w:r>
        <w:rPr>
          <w:rFonts w:hint="eastAsia" w:cs="宋体"/>
          <w:sz w:val="20"/>
          <w:szCs w:val="20"/>
          <w:lang w:eastAsia="zh-CN"/>
        </w:rPr>
        <w:t>图</w:t>
      </w:r>
      <w:r>
        <w:rPr>
          <w:sz w:val="20"/>
          <w:szCs w:val="20"/>
          <w:lang w:eastAsia="zh-CN"/>
        </w:rPr>
        <w:t xml:space="preserve">2 </w:t>
      </w:r>
      <w:r>
        <w:rPr>
          <w:rFonts w:hint="eastAsia" w:cs="宋体"/>
          <w:sz w:val="20"/>
          <w:szCs w:val="20"/>
          <w:lang w:eastAsia="zh-CN"/>
        </w:rPr>
        <w:t>基于频率偏差补偿的</w:t>
      </w:r>
      <w:r>
        <w:rPr>
          <w:sz w:val="20"/>
          <w:szCs w:val="20"/>
          <w:lang w:eastAsia="zh-CN"/>
        </w:rPr>
        <w:t>ILTSGRW</w:t>
      </w:r>
      <w:r>
        <w:rPr>
          <w:rFonts w:hint="eastAsia" w:cs="宋体"/>
          <w:sz w:val="20"/>
          <w:szCs w:val="20"/>
          <w:lang w:eastAsia="zh-CN"/>
        </w:rPr>
        <w:t>和</w:t>
      </w:r>
      <w:r>
        <w:rPr>
          <w:sz w:val="20"/>
          <w:szCs w:val="20"/>
          <w:lang w:eastAsia="zh-CN"/>
        </w:rPr>
        <w:t>TPSN</w:t>
      </w:r>
      <w:r>
        <w:rPr>
          <w:rFonts w:hint="eastAsia" w:cs="宋体"/>
          <w:sz w:val="20"/>
          <w:szCs w:val="20"/>
          <w:lang w:eastAsia="zh-CN"/>
        </w:rPr>
        <w:t>单跳时间偏差</w:t>
      </w:r>
    </w:p>
    <w:p>
      <w:pPr>
        <w:spacing w:before="240"/>
        <w:ind w:firstLine="420"/>
        <w:jc w:val="center"/>
        <w:rPr>
          <w:rFonts w:cs="Times New Roman"/>
        </w:rPr>
      </w:pPr>
      <w:r>
        <w:rPr>
          <w:rFonts w:cs="Times New Roman"/>
        </w:rPr>
        <w:pict>
          <v:shape id="_x0000_i1027" o:spt="75" type="#_x0000_t75" style="height:191.25pt;width:343.5pt;" filled="f" o:preferrelative="t" stroked="f" coordsize="21600,21600">
            <v:path/>
            <v:fill on="f" focussize="0,0"/>
            <v:stroke on="f" joinstyle="miter"/>
            <v:imagedata r:id="rId6"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3 ILTSGRW</w:t>
      </w:r>
      <w:r>
        <w:rPr>
          <w:rFonts w:hint="eastAsia" w:cs="宋体"/>
          <w:color w:val="000000"/>
          <w:lang w:eastAsia="zh-CN"/>
        </w:rPr>
        <w:t>和</w:t>
      </w:r>
      <w:r>
        <w:rPr>
          <w:color w:val="000000"/>
          <w:lang w:eastAsia="zh-CN"/>
        </w:rPr>
        <w:t>TPSN</w:t>
      </w:r>
      <w:r>
        <w:rPr>
          <w:rFonts w:hint="eastAsia" w:cs="宋体"/>
          <w:color w:val="000000"/>
          <w:lang w:eastAsia="zh-CN"/>
        </w:rPr>
        <w:t>误差随跳数变化的测试结果</w:t>
      </w:r>
    </w:p>
    <w:p>
      <w:pPr>
        <w:spacing w:line="360" w:lineRule="auto"/>
        <w:ind w:left="420"/>
        <w:rPr>
          <w:rFonts w:cs="Times New Roman"/>
          <w:sz w:val="24"/>
          <w:szCs w:val="24"/>
        </w:rPr>
      </w:pPr>
      <w:r>
        <w:rPr>
          <w:sz w:val="24"/>
          <w:szCs w:val="24"/>
        </w:rPr>
        <w:t>2</w:t>
      </w:r>
      <w:r>
        <w:rPr>
          <w:rFonts w:hint="eastAsia" w:cs="宋体"/>
          <w:sz w:val="24"/>
          <w:szCs w:val="24"/>
        </w:rPr>
        <w:t>）路由算法研究</w:t>
      </w:r>
    </w:p>
    <w:p>
      <w:pPr>
        <w:spacing w:line="360" w:lineRule="auto"/>
        <w:ind w:firstLine="360" w:firstLineChars="150"/>
        <w:rPr>
          <w:rFonts w:cs="Times New Roman"/>
          <w:sz w:val="24"/>
          <w:szCs w:val="24"/>
        </w:rPr>
      </w:pPr>
      <w:r>
        <w:rPr>
          <w:rFonts w:hint="eastAsia" w:cs="宋体"/>
          <w:sz w:val="24"/>
          <w:szCs w:val="24"/>
        </w:rPr>
        <w:t>无线自组织网络环境下，节点间的无线链路及由此而形成的网络拓扑结构随节点的位置分布和移动、信道的变化等因素呈现出动态变化的特性。无线网络的路由技术面临的困难远比有线网络的大的多，有线网络的路由技术完全无法直接移植到无线网络中来。本项目将对节点网络的路由算法进行研究。</w:t>
      </w:r>
    </w:p>
    <w:p>
      <w:pPr>
        <w:spacing w:line="360" w:lineRule="auto"/>
        <w:ind w:firstLine="360" w:firstLineChars="150"/>
        <w:rPr>
          <w:rFonts w:cs="Times New Roman"/>
          <w:sz w:val="24"/>
          <w:szCs w:val="24"/>
        </w:rPr>
      </w:pPr>
      <w:r>
        <w:rPr>
          <w:rFonts w:hint="eastAsia" w:cs="宋体"/>
          <w:sz w:val="24"/>
          <w:szCs w:val="24"/>
        </w:rPr>
        <w:t>虽然</w:t>
      </w:r>
      <w:r>
        <w:rPr>
          <w:sz w:val="24"/>
          <w:szCs w:val="24"/>
        </w:rPr>
        <w:t>WirelessHART</w:t>
      </w:r>
      <w:r>
        <w:rPr>
          <w:rFonts w:hint="eastAsia" w:cs="宋体"/>
          <w:sz w:val="24"/>
          <w:szCs w:val="24"/>
        </w:rPr>
        <w:t>是一个自组织的无线网络，但它也是一个由网络管理器集中管理的集中式网络，因此，所有的通信数据都必须流经网关。在</w:t>
      </w:r>
      <w:r>
        <w:rPr>
          <w:sz w:val="24"/>
          <w:szCs w:val="24"/>
        </w:rPr>
        <w:t>WirelessHART</w:t>
      </w:r>
      <w:r>
        <w:rPr>
          <w:rFonts w:hint="eastAsia" w:cs="宋体"/>
          <w:sz w:val="24"/>
          <w:szCs w:val="24"/>
        </w:rPr>
        <w:t>中有两种通信流向：一种是网关到节点的下行数据流；另一种则是节点到网关的上行数据流。换而言之，任何时候网关不是源节点就是目的节点。</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网络层定义了两种路由机制，分别是源路由和图路由。源路由只有单条路径，可靠性较差，一般只用于故障诊断；而图路由由于其冗余路径特性，是</w:t>
      </w:r>
      <w:r>
        <w:rPr>
          <w:sz w:val="24"/>
          <w:szCs w:val="24"/>
        </w:rPr>
        <w:t>WirelessHART</w:t>
      </w:r>
      <w:r>
        <w:rPr>
          <w:rFonts w:hint="eastAsia" w:cs="宋体"/>
          <w:sz w:val="24"/>
          <w:szCs w:val="24"/>
        </w:rPr>
        <w:t>中广泛采用的路由方式。在实际工业应用中，好的路由算法需要同时考虑传输的可靠性、网络的最小时延以及全网的能量均衡，缺一不可。</w:t>
      </w:r>
    </w:p>
    <w:p>
      <w:pPr>
        <w:spacing w:line="360" w:lineRule="auto"/>
        <w:ind w:firstLine="360" w:firstLineChars="150"/>
        <w:rPr>
          <w:rFonts w:cs="Times New Roman"/>
          <w:sz w:val="24"/>
          <w:szCs w:val="24"/>
        </w:rPr>
      </w:pPr>
      <w:r>
        <w:rPr>
          <w:rFonts w:hint="eastAsia" w:cs="宋体"/>
          <w:sz w:val="24"/>
          <w:szCs w:val="24"/>
        </w:rPr>
        <w:t>到目前为止，研究者已经相继提出了很多节能路由协议。有的研究者通过寻找单路径最小能量损耗的路径来进行数据传输，但随着通信频次的增加，必将导致此条路径能量耗散殆尽，从而造成网络分解为多个不连通的子网络，进而影响了网络</w:t>
      </w:r>
      <w:r>
        <w:rPr>
          <w:sz w:val="24"/>
          <w:szCs w:val="24"/>
        </w:rPr>
        <w:t>QoS</w:t>
      </w:r>
      <w:r>
        <w:rPr>
          <w:rFonts w:hint="eastAsia" w:cs="宋体"/>
          <w:sz w:val="24"/>
          <w:szCs w:val="24"/>
        </w:rPr>
        <w:t>性能。有文献提出的方法也是选择一条固定的路径传输，不适应</w:t>
      </w:r>
      <w:r>
        <w:rPr>
          <w:sz w:val="24"/>
          <w:szCs w:val="24"/>
        </w:rPr>
        <w:t>WirelessHART</w:t>
      </w:r>
      <w:r>
        <w:rPr>
          <w:rFonts w:hint="eastAsia" w:cs="宋体"/>
          <w:sz w:val="24"/>
          <w:szCs w:val="24"/>
        </w:rPr>
        <w:t>工业无线组网的要求。有人提出了</w:t>
      </w:r>
      <w:r>
        <w:rPr>
          <w:sz w:val="24"/>
          <w:szCs w:val="24"/>
        </w:rPr>
        <w:t>MCP-PS (MCP with path switching)</w:t>
      </w:r>
      <w:r>
        <w:rPr>
          <w:rFonts w:hint="eastAsia" w:cs="宋体"/>
          <w:sz w:val="24"/>
          <w:szCs w:val="24"/>
        </w:rPr>
        <w:t>算法中，中间节点都可以动态的自主选择下一跳地址，而不采用固定的路径，算法均衡了网络节点能耗，但其忽略了网络的最短路径和最小延时。有人提出了一种最短路径图路由算法</w:t>
      </w:r>
      <w:r>
        <w:rPr>
          <w:sz w:val="24"/>
          <w:szCs w:val="24"/>
        </w:rPr>
        <w:t>ELHFR</w:t>
      </w:r>
      <w:r>
        <w:rPr>
          <w:rFonts w:hint="eastAsia" w:cs="宋体"/>
          <w:sz w:val="24"/>
          <w:szCs w:val="24"/>
        </w:rPr>
        <w:t>，但是没有考虑网络的能量均衡。有人通过节点剩余能量作为节点选择下一跳的度量，显然忽略了节点的通信负载。还有人提出的能量均衡的路由算法</w:t>
      </w:r>
      <w:r>
        <w:rPr>
          <w:sz w:val="24"/>
          <w:szCs w:val="24"/>
        </w:rPr>
        <w:t>MEBRS</w:t>
      </w:r>
      <w:r>
        <w:rPr>
          <w:rFonts w:hint="eastAsia" w:cs="宋体"/>
          <w:sz w:val="24"/>
          <w:szCs w:val="24"/>
        </w:rPr>
        <w:t>能够保证网络的能量均衡，但是该算法所依附的图路由不能保证最短路径，同时路径数量的巨大也会带来矩阵算法的复杂度激增。因此，在最小路径的前提下，如何保证网络的高健壮性以及最优的能量平衡是</w:t>
      </w:r>
      <w:r>
        <w:rPr>
          <w:sz w:val="24"/>
          <w:szCs w:val="24"/>
        </w:rPr>
        <w:t>WirelessHART</w:t>
      </w:r>
      <w:r>
        <w:rPr>
          <w:rFonts w:hint="eastAsia" w:cs="宋体"/>
          <w:sz w:val="24"/>
          <w:szCs w:val="24"/>
        </w:rPr>
        <w:t>组网的一大难题。</w:t>
      </w:r>
    </w:p>
    <w:p>
      <w:pPr>
        <w:spacing w:line="360" w:lineRule="auto"/>
        <w:ind w:firstLine="360" w:firstLineChars="150"/>
        <w:rPr>
          <w:rFonts w:cs="Times New Roman"/>
          <w:sz w:val="24"/>
          <w:szCs w:val="24"/>
        </w:rPr>
      </w:pPr>
      <w:r>
        <w:rPr>
          <w:rFonts w:hint="eastAsia" w:cs="宋体"/>
          <w:sz w:val="24"/>
          <w:szCs w:val="24"/>
        </w:rPr>
        <w:t>本项目中的</w:t>
      </w:r>
      <w:r>
        <w:rPr>
          <w:sz w:val="24"/>
          <w:szCs w:val="24"/>
        </w:rPr>
        <w:t>EBGRA</w:t>
      </w:r>
      <w:r>
        <w:rPr>
          <w:rFonts w:hint="eastAsia" w:cs="宋体"/>
          <w:sz w:val="24"/>
          <w:szCs w:val="24"/>
        </w:rPr>
        <w:t>算法同时考虑了路径、延时最短以及全网能量的均衡，且还能保证很高的传输可靠性。</w:t>
      </w:r>
      <w:r>
        <w:rPr>
          <w:sz w:val="24"/>
          <w:szCs w:val="24"/>
        </w:rPr>
        <w:t>EBGRA</w:t>
      </w:r>
      <w:r>
        <w:rPr>
          <w:rFonts w:hint="eastAsia" w:cs="宋体"/>
          <w:sz w:val="24"/>
          <w:szCs w:val="24"/>
        </w:rPr>
        <w:t>利用节点给网络管理器传送的剩余能量、邻居节点信息、通信周期等信息，计算出每个节点的鲁棒系数作为节点选择下一跳路由时的度量。换言之，</w:t>
      </w:r>
      <w:r>
        <w:rPr>
          <w:sz w:val="24"/>
          <w:szCs w:val="24"/>
        </w:rPr>
        <w:t>EBGRA</w:t>
      </w:r>
      <w:r>
        <w:rPr>
          <w:rFonts w:hint="eastAsia" w:cs="宋体"/>
          <w:sz w:val="24"/>
          <w:szCs w:val="24"/>
        </w:rPr>
        <w:t>算法周期性地计算每个节点的鲁棒系数，节点在传输信息时根据鲁棒系数选择选取新的邻居节点，或者当有数据传输时选择最优的下一跳，以此来生成最优路径。</w:t>
      </w:r>
    </w:p>
    <w:p>
      <w:pPr>
        <w:spacing w:line="360" w:lineRule="auto"/>
        <w:ind w:firstLine="360" w:firstLineChars="150"/>
        <w:rPr>
          <w:rFonts w:cs="Times New Roman"/>
          <w:sz w:val="24"/>
          <w:szCs w:val="24"/>
        </w:rPr>
      </w:pPr>
      <w:r>
        <w:rPr>
          <w:rFonts w:hint="eastAsia" w:cs="宋体"/>
          <w:sz w:val="24"/>
          <w:szCs w:val="24"/>
        </w:rPr>
        <w:t>本项目提出的</w:t>
      </w:r>
      <w:r>
        <w:rPr>
          <w:sz w:val="24"/>
          <w:szCs w:val="24"/>
        </w:rPr>
        <w:t>WirelessHART</w:t>
      </w:r>
      <w:r>
        <w:rPr>
          <w:rFonts w:hint="eastAsia" w:cs="宋体"/>
          <w:sz w:val="24"/>
          <w:szCs w:val="24"/>
        </w:rPr>
        <w:t>图路由算法在与单路由算法的比较中，在通信可靠性和全网能量均衡上有显著优势。</w:t>
      </w:r>
    </w:p>
    <w:p>
      <w:pPr>
        <w:spacing w:line="360" w:lineRule="auto"/>
        <w:ind w:firstLine="360" w:firstLineChars="150"/>
        <w:rPr>
          <w:rFonts w:cs="Times New Roman"/>
          <w:sz w:val="24"/>
          <w:szCs w:val="24"/>
        </w:rPr>
      </w:pPr>
      <w:r>
        <w:rPr>
          <w:rFonts w:hint="eastAsia" w:cs="宋体"/>
          <w:sz w:val="24"/>
          <w:szCs w:val="24"/>
        </w:rPr>
        <w:t>下图中</w:t>
      </w:r>
      <w:r>
        <w:rPr>
          <w:sz w:val="24"/>
          <w:szCs w:val="24"/>
        </w:rPr>
        <w:t>m</w:t>
      </w:r>
      <w:r>
        <w:rPr>
          <w:rFonts w:hint="eastAsia" w:cs="宋体"/>
          <w:sz w:val="24"/>
          <w:szCs w:val="24"/>
        </w:rPr>
        <w:t>表示每个节点的邻居节点个数。</w:t>
      </w:r>
    </w:p>
    <w:p>
      <w:pPr>
        <w:jc w:val="center"/>
        <w:rPr>
          <w:rFonts w:cs="Times New Roman"/>
          <w:sz w:val="20"/>
          <w:szCs w:val="20"/>
        </w:rPr>
      </w:pPr>
      <w:r>
        <w:rPr>
          <w:rFonts w:cs="Times New Roman"/>
          <w:sz w:val="20"/>
          <w:szCs w:val="20"/>
        </w:rPr>
        <w:pict>
          <v:shape id="_x0000_i1028" o:spt="75" alt="m=2" type="#_x0000_t75" style="height:151.5pt;width:219pt;" filled="f" o:preferrelative="t" stroked="f" coordsize="21600,21600">
            <v:path/>
            <v:fill on="f" focussize="0,0"/>
            <v:stroke on="f" joinstyle="miter"/>
            <v:imagedata r:id="rId7" gain="109227f" o:title=""/>
            <o:lock v:ext="edit" aspectratio="t"/>
            <w10:wrap type="none"/>
            <w10:anchorlock/>
          </v:shape>
        </w:pict>
      </w:r>
    </w:p>
    <w:p>
      <w:pPr>
        <w:pStyle w:val="14"/>
        <w:rPr>
          <w:rFonts w:ascii="宋体"/>
          <w:sz w:val="24"/>
          <w:szCs w:val="24"/>
          <w:lang w:eastAsia="zh-CN"/>
        </w:rPr>
      </w:pPr>
      <w:bookmarkStart w:id="0" w:name="OLE_LINK5"/>
      <w:bookmarkStart w:id="1" w:name="OLE_LINK6"/>
      <w:r>
        <w:rPr>
          <w:sz w:val="20"/>
          <w:szCs w:val="20"/>
          <w:lang w:eastAsia="zh-CN"/>
        </w:rPr>
        <w:t xml:space="preserve"> </w:t>
      </w:r>
      <w:r>
        <w:rPr>
          <w:rFonts w:ascii="宋体" w:hAnsi="宋体" w:cs="宋体"/>
          <w:sz w:val="24"/>
          <w:szCs w:val="24"/>
          <w:lang w:eastAsia="zh-CN"/>
        </w:rPr>
        <w:t xml:space="preserve"> </w:t>
      </w:r>
      <w:r>
        <w:rPr>
          <w:color w:val="000000"/>
          <w:lang w:eastAsia="zh-CN"/>
        </w:rPr>
        <w:t xml:space="preserve"> </w:t>
      </w:r>
      <w:r>
        <w:rPr>
          <w:rFonts w:hint="eastAsia" w:cs="宋体"/>
          <w:color w:val="000000"/>
          <w:lang w:eastAsia="zh-CN"/>
        </w:rPr>
        <w:t>图</w:t>
      </w:r>
      <w:r>
        <w:rPr>
          <w:color w:val="000000"/>
          <w:lang w:eastAsia="zh-CN"/>
        </w:rPr>
        <w:t>4 m=3</w:t>
      </w:r>
      <w:r>
        <w:rPr>
          <w:rFonts w:hint="eastAsia" w:cs="宋体"/>
          <w:color w:val="000000"/>
          <w:lang w:eastAsia="zh-CN"/>
        </w:rPr>
        <w:t>时</w:t>
      </w:r>
      <w:r>
        <w:rPr>
          <w:color w:val="000000"/>
          <w:lang w:eastAsia="zh-CN"/>
        </w:rPr>
        <w:t>EBGRA</w:t>
      </w:r>
      <w:r>
        <w:rPr>
          <w:rFonts w:hint="eastAsia" w:cs="宋体"/>
          <w:color w:val="000000"/>
          <w:lang w:eastAsia="zh-CN"/>
        </w:rPr>
        <w:t>图路由和单路径路由通信可靠性比较</w:t>
      </w:r>
    </w:p>
    <w:bookmarkEnd w:id="0"/>
    <w:bookmarkEnd w:id="1"/>
    <w:p>
      <w:pPr>
        <w:jc w:val="center"/>
        <w:rPr>
          <w:rFonts w:cs="Times New Roman"/>
          <w:sz w:val="20"/>
          <w:szCs w:val="20"/>
        </w:rPr>
      </w:pPr>
      <w:r>
        <w:rPr>
          <w:rFonts w:cs="Times New Roman"/>
          <w:sz w:val="20"/>
          <w:szCs w:val="20"/>
        </w:rPr>
        <w:pict>
          <v:shape id="_x0000_i1029" o:spt="75" alt="untitled2" type="#_x0000_t75" style="height:157.5pt;width:219pt;" filled="f" o:preferrelative="t" stroked="f" coordsize="21600,21600">
            <v:path/>
            <v:fill on="f" focussize="0,0"/>
            <v:stroke on="f" joinstyle="miter"/>
            <v:imagedata r:id="rId8" gain="109227f"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5 m</w:t>
      </w:r>
      <w:r>
        <w:rPr>
          <w:rFonts w:hint="eastAsia" w:cs="宋体"/>
          <w:color w:val="000000"/>
          <w:lang w:eastAsia="zh-CN"/>
        </w:rPr>
        <w:t>值变化时</w:t>
      </w:r>
      <w:r>
        <w:rPr>
          <w:color w:val="000000"/>
          <w:lang w:eastAsia="zh-CN"/>
        </w:rPr>
        <w:t>EBGRA</w:t>
      </w:r>
      <w:r>
        <w:rPr>
          <w:rFonts w:hint="eastAsia" w:cs="宋体"/>
          <w:color w:val="000000"/>
          <w:lang w:eastAsia="zh-CN"/>
        </w:rPr>
        <w:t>图路由和单路径路由通信可靠性比较</w:t>
      </w:r>
    </w:p>
    <w:p>
      <w:pPr>
        <w:spacing w:line="360" w:lineRule="auto"/>
        <w:ind w:left="420" w:firstLine="420"/>
        <w:rPr>
          <w:rFonts w:cs="Times New Roman"/>
          <w:sz w:val="24"/>
          <w:szCs w:val="24"/>
        </w:rPr>
      </w:pPr>
    </w:p>
    <w:p>
      <w:pPr>
        <w:spacing w:line="360" w:lineRule="auto"/>
        <w:ind w:left="420"/>
        <w:rPr>
          <w:rFonts w:cs="Times New Roman"/>
          <w:sz w:val="24"/>
          <w:szCs w:val="24"/>
        </w:rPr>
      </w:pPr>
      <w:r>
        <w:rPr>
          <w:sz w:val="24"/>
          <w:szCs w:val="24"/>
        </w:rPr>
        <w:t>3</w:t>
      </w:r>
      <w:r>
        <w:rPr>
          <w:rFonts w:hint="eastAsia" w:cs="宋体"/>
          <w:sz w:val="24"/>
          <w:szCs w:val="24"/>
        </w:rPr>
        <w:t>）链路调度算法研究</w:t>
      </w:r>
    </w:p>
    <w:p>
      <w:pPr>
        <w:spacing w:line="360" w:lineRule="auto"/>
        <w:ind w:firstLine="360" w:firstLineChars="150"/>
        <w:rPr>
          <w:rFonts w:cs="Times New Roman"/>
          <w:sz w:val="24"/>
          <w:szCs w:val="24"/>
        </w:rPr>
      </w:pPr>
      <w:r>
        <w:rPr>
          <w:rFonts w:hint="eastAsia" w:cs="宋体"/>
          <w:sz w:val="24"/>
          <w:szCs w:val="24"/>
        </w:rPr>
        <w:t>最初的无线自组织网络，由于技术和设备的限制，各节点都工作在一个信道上。随着设备和相关协议的发展，多信道、甚至是多接口</w:t>
      </w:r>
      <w:r>
        <w:rPr>
          <w:sz w:val="24"/>
          <w:szCs w:val="24"/>
        </w:rPr>
        <w:t>-</w:t>
      </w:r>
      <w:r>
        <w:rPr>
          <w:rFonts w:hint="eastAsia" w:cs="宋体"/>
          <w:sz w:val="24"/>
          <w:szCs w:val="24"/>
        </w:rPr>
        <w:t>多信道无线自组织网络已经在步入实用。多信道无线自组织网络，则需要关注如何在节点间分配信道，以提高网络吞吐量，避免冲突，实现信道上的负载均衡。因此需要有研究满足项目需求的链路调度算法。</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网络数据链路层采用时分复用和跳频的接入机制，同时采用集中式管理模式，网络管理器负责集中管理网络通信资源，为网络中的每个节点分配通信时隙和信道。</w:t>
      </w:r>
      <w:r>
        <w:rPr>
          <w:sz w:val="24"/>
          <w:szCs w:val="24"/>
        </w:rPr>
        <w:t>WirelessHART</w:t>
      </w:r>
      <w:r>
        <w:rPr>
          <w:rFonts w:hint="eastAsia" w:cs="宋体"/>
          <w:sz w:val="24"/>
          <w:szCs w:val="24"/>
        </w:rPr>
        <w:t>网络有</w:t>
      </w:r>
      <w:r>
        <w:rPr>
          <w:sz w:val="24"/>
          <w:szCs w:val="24"/>
        </w:rPr>
        <w:t>15</w:t>
      </w:r>
      <w:r>
        <w:rPr>
          <w:rFonts w:hint="eastAsia" w:cs="宋体"/>
          <w:sz w:val="24"/>
          <w:szCs w:val="24"/>
        </w:rPr>
        <w:t>个可用信道，假如超帧的长度为</w:t>
      </w:r>
      <w:r>
        <w:rPr>
          <w:sz w:val="24"/>
          <w:szCs w:val="24"/>
        </w:rPr>
        <w:t>6400</w:t>
      </w:r>
      <w:r>
        <w:rPr>
          <w:rFonts w:hint="eastAsia" w:cs="宋体"/>
          <w:sz w:val="24"/>
          <w:szCs w:val="24"/>
        </w:rPr>
        <w:t>，那么网络有</w:t>
      </w:r>
      <w:r>
        <w:rPr>
          <w:sz w:val="24"/>
          <w:szCs w:val="24"/>
        </w:rPr>
        <w:t>96000</w:t>
      </w:r>
      <w:r>
        <w:rPr>
          <w:rFonts w:hint="eastAsia" w:cs="宋体"/>
          <w:sz w:val="24"/>
          <w:szCs w:val="24"/>
        </w:rPr>
        <w:t>个可用链路。面对丰富的通信资源，本章将讲述如何为每个节点合理地分配通信资源，才能保证节点之间的通信无冲突，同时还能保证网络吞吐率最大，平均延迟最小，从而使网络性能最佳。</w:t>
      </w:r>
    </w:p>
    <w:p>
      <w:pPr>
        <w:spacing w:line="360" w:lineRule="auto"/>
        <w:ind w:firstLine="360" w:firstLineChars="150"/>
        <w:rPr>
          <w:rFonts w:cs="Times New Roman"/>
          <w:sz w:val="24"/>
          <w:szCs w:val="24"/>
        </w:rPr>
      </w:pPr>
      <w:r>
        <w:rPr>
          <w:sz w:val="24"/>
          <w:szCs w:val="24"/>
        </w:rPr>
        <w:t>WirelessHART</w:t>
      </w:r>
      <w:r>
        <w:rPr>
          <w:rFonts w:hint="eastAsia" w:cs="宋体"/>
          <w:sz w:val="24"/>
          <w:szCs w:val="24"/>
        </w:rPr>
        <w:t>网络相对于</w:t>
      </w:r>
      <w:r>
        <w:rPr>
          <w:sz w:val="24"/>
          <w:szCs w:val="24"/>
        </w:rPr>
        <w:t>ZigBee</w:t>
      </w:r>
      <w:r>
        <w:rPr>
          <w:rFonts w:hint="eastAsia" w:cs="宋体"/>
          <w:sz w:val="24"/>
          <w:szCs w:val="24"/>
        </w:rPr>
        <w:t>等其它无线传感器网络有很多特点，从而决定了其链路调度的特殊性。</w:t>
      </w:r>
      <w:r>
        <w:rPr>
          <w:sz w:val="24"/>
          <w:szCs w:val="24"/>
        </w:rPr>
        <w:t>WirelessHART</w:t>
      </w:r>
      <w:r>
        <w:rPr>
          <w:rFonts w:hint="eastAsia" w:cs="宋体"/>
          <w:sz w:val="24"/>
          <w:szCs w:val="24"/>
        </w:rPr>
        <w:t>网络物理层有</w:t>
      </w:r>
      <w:r>
        <w:rPr>
          <w:sz w:val="24"/>
          <w:szCs w:val="24"/>
        </w:rPr>
        <w:t>16</w:t>
      </w:r>
      <w:r>
        <w:rPr>
          <w:rFonts w:hint="eastAsia" w:cs="宋体"/>
          <w:sz w:val="24"/>
          <w:szCs w:val="24"/>
        </w:rPr>
        <w:t>个可用信道，</w:t>
      </w:r>
      <w:r>
        <w:rPr>
          <w:sz w:val="24"/>
          <w:szCs w:val="24"/>
        </w:rPr>
        <w:t>MAC</w:t>
      </w:r>
      <w:r>
        <w:rPr>
          <w:rFonts w:hint="eastAsia" w:cs="宋体"/>
          <w:sz w:val="24"/>
          <w:szCs w:val="24"/>
        </w:rPr>
        <w:t>层采用</w:t>
      </w:r>
      <w:r>
        <w:rPr>
          <w:sz w:val="24"/>
          <w:szCs w:val="24"/>
        </w:rPr>
        <w:t>TDMA</w:t>
      </w:r>
      <w:r>
        <w:rPr>
          <w:rFonts w:hint="eastAsia" w:cs="宋体"/>
          <w:sz w:val="24"/>
          <w:szCs w:val="24"/>
        </w:rPr>
        <w:t>和</w:t>
      </w:r>
      <w:r>
        <w:rPr>
          <w:sz w:val="24"/>
          <w:szCs w:val="24"/>
        </w:rPr>
        <w:t>FHSS</w:t>
      </w:r>
      <w:r>
        <w:rPr>
          <w:rFonts w:hint="eastAsia" w:cs="宋体"/>
          <w:sz w:val="24"/>
          <w:szCs w:val="24"/>
        </w:rPr>
        <w:t>的接入机制，节点通过伪随机序列随机选取通信信道，其它</w:t>
      </w:r>
      <w:r>
        <w:rPr>
          <w:sz w:val="24"/>
          <w:szCs w:val="24"/>
        </w:rPr>
        <w:t>WSN</w:t>
      </w:r>
      <w:r>
        <w:rPr>
          <w:rFonts w:hint="eastAsia" w:cs="宋体"/>
          <w:sz w:val="24"/>
          <w:szCs w:val="24"/>
        </w:rPr>
        <w:t>网络却不具备这一特点；</w:t>
      </w:r>
      <w:r>
        <w:rPr>
          <w:sz w:val="24"/>
          <w:szCs w:val="24"/>
        </w:rPr>
        <w:t>WirelessHART</w:t>
      </w:r>
      <w:r>
        <w:rPr>
          <w:rFonts w:hint="eastAsia" w:cs="宋体"/>
          <w:sz w:val="24"/>
          <w:szCs w:val="24"/>
        </w:rPr>
        <w:t>网络采用集中式管理，节点之间的通信链路是预先配置的，而且只能通过网络管理器对整个网络进行资源的优化配置；</w:t>
      </w:r>
      <w:r>
        <w:rPr>
          <w:sz w:val="24"/>
          <w:szCs w:val="24"/>
        </w:rPr>
        <w:t>WirelessHART</w:t>
      </w:r>
      <w:r>
        <w:rPr>
          <w:rFonts w:hint="eastAsia" w:cs="宋体"/>
          <w:sz w:val="24"/>
          <w:szCs w:val="24"/>
        </w:rPr>
        <w:t>网络链路分配只考虑时间分集和频率分集，不允许不同空间区域的节点在同一时隙工作在同一信道上，即便彼此的通信互不干扰；</w:t>
      </w:r>
      <w:r>
        <w:rPr>
          <w:sz w:val="24"/>
          <w:szCs w:val="24"/>
        </w:rPr>
        <w:t>WirelessHART</w:t>
      </w:r>
      <w:r>
        <w:rPr>
          <w:rFonts w:hint="eastAsia" w:cs="宋体"/>
          <w:sz w:val="24"/>
          <w:szCs w:val="24"/>
        </w:rPr>
        <w:t>网络的数据流通常是从节点汇聚到网关，或者从网关下发到节点，也就是说，数据流不能汇聚于普通节点，普通节点的数据必须经过网关才能流向其它普通节点。</w:t>
      </w:r>
    </w:p>
    <w:p>
      <w:pPr>
        <w:spacing w:line="360" w:lineRule="auto"/>
        <w:ind w:firstLine="360" w:firstLineChars="150"/>
        <w:rPr>
          <w:rFonts w:cs="Times New Roman"/>
          <w:sz w:val="24"/>
          <w:szCs w:val="24"/>
        </w:rPr>
      </w:pPr>
      <w:r>
        <w:rPr>
          <w:rFonts w:hint="eastAsia" w:cs="宋体"/>
          <w:sz w:val="24"/>
          <w:szCs w:val="24"/>
        </w:rPr>
        <w:t>基于</w:t>
      </w:r>
      <w:r>
        <w:rPr>
          <w:sz w:val="24"/>
          <w:szCs w:val="24"/>
        </w:rPr>
        <w:t>WirelessHART</w:t>
      </w:r>
      <w:r>
        <w:rPr>
          <w:rFonts w:hint="eastAsia" w:cs="宋体"/>
          <w:sz w:val="24"/>
          <w:szCs w:val="24"/>
        </w:rPr>
        <w:t>网络的特点，考虑到降低协议栈对硬件存储空间的要求，本项目链路调度算法设计的总体思路为：避免节点之间的数据冲突，以最大网络吞吐率、最大链路利用效率和最小存储空间为优化目标。本项目基于边缘染色理论，通过合理分配通信资源，提出了一种最小缓存、低功耗、高吞吐率的链路分配算法</w:t>
      </w:r>
      <w:r>
        <w:rPr>
          <w:sz w:val="24"/>
          <w:szCs w:val="24"/>
        </w:rPr>
        <w:t>LBLSGR</w:t>
      </w:r>
      <w:r>
        <w:rPr>
          <w:rFonts w:hint="eastAsia" w:cs="宋体"/>
          <w:sz w:val="24"/>
          <w:szCs w:val="24"/>
        </w:rPr>
        <w:t>（</w:t>
      </w:r>
      <w:r>
        <w:rPr>
          <w:sz w:val="24"/>
          <w:szCs w:val="24"/>
        </w:rPr>
        <w:t>A Low Buffered Link Scheduling Algorithm Based on Graph Route</w:t>
      </w:r>
      <w:r>
        <w:rPr>
          <w:rFonts w:hint="eastAsia" w:cs="宋体"/>
          <w:sz w:val="24"/>
          <w:szCs w:val="24"/>
        </w:rPr>
        <w:t>）算法。</w:t>
      </w:r>
    </w:p>
    <w:p>
      <w:pPr>
        <w:spacing w:line="360" w:lineRule="auto"/>
        <w:ind w:firstLine="360" w:firstLineChars="150"/>
        <w:rPr>
          <w:rFonts w:cs="Times New Roman"/>
          <w:sz w:val="24"/>
          <w:szCs w:val="24"/>
        </w:rPr>
      </w:pPr>
      <w:r>
        <w:rPr>
          <w:rFonts w:hint="eastAsia" w:cs="宋体"/>
          <w:sz w:val="24"/>
          <w:szCs w:val="24"/>
        </w:rPr>
        <w:t>本项目中提出的</w:t>
      </w:r>
      <w:r>
        <w:rPr>
          <w:sz w:val="24"/>
          <w:szCs w:val="24"/>
        </w:rPr>
        <w:t>WirelessHART</w:t>
      </w:r>
      <w:r>
        <w:rPr>
          <w:rFonts w:hint="eastAsia" w:cs="宋体"/>
          <w:sz w:val="24"/>
          <w:szCs w:val="24"/>
        </w:rPr>
        <w:t>链路调度算法</w:t>
      </w:r>
      <w:r>
        <w:rPr>
          <w:sz w:val="24"/>
          <w:szCs w:val="24"/>
        </w:rPr>
        <w:t>LBLSGR</w:t>
      </w:r>
      <w:r>
        <w:rPr>
          <w:rFonts w:hint="eastAsia" w:cs="宋体"/>
          <w:sz w:val="24"/>
          <w:szCs w:val="24"/>
        </w:rPr>
        <w:t>在与目前常用的基于顶点染色的</w:t>
      </w:r>
      <w:r>
        <w:rPr>
          <w:sz w:val="24"/>
          <w:szCs w:val="24"/>
        </w:rPr>
        <w:t>NRS</w:t>
      </w:r>
      <w:r>
        <w:rPr>
          <w:rFonts w:hint="eastAsia" w:cs="宋体"/>
          <w:sz w:val="24"/>
          <w:szCs w:val="24"/>
        </w:rPr>
        <w:t>算法的比较中，在网络的整体性能、网络延迟、网络功耗和数据</w:t>
      </w:r>
      <w:r>
        <w:rPr>
          <w:sz w:val="24"/>
          <w:szCs w:val="24"/>
        </w:rPr>
        <w:t>buffer</w:t>
      </w:r>
      <w:r>
        <w:rPr>
          <w:rFonts w:hint="eastAsia" w:cs="宋体"/>
          <w:sz w:val="24"/>
          <w:szCs w:val="24"/>
        </w:rPr>
        <w:t>使用上也具有明显优势。</w:t>
      </w:r>
    </w:p>
    <w:p>
      <w:pPr>
        <w:pStyle w:val="14"/>
        <w:spacing w:before="0" w:after="0"/>
        <w:rPr>
          <w:color w:val="000000"/>
          <w:sz w:val="24"/>
          <w:szCs w:val="24"/>
          <w:lang w:eastAsia="zh-CN"/>
        </w:rPr>
      </w:pPr>
      <w:r>
        <w:rPr>
          <w:lang w:eastAsia="zh-CN"/>
        </w:rPr>
        <w:pict>
          <v:shape id="_x0000_i1030" o:spt="75" type="#_x0000_t75" style="height:133.5pt;width:161.25pt;" filled="f" o:preferrelative="t" stroked="f" coordsize="21600,21600">
            <v:path/>
            <v:fill on="f" focussize="0,0"/>
            <v:stroke on="f" joinstyle="miter"/>
            <v:imagedata r:id="rId9" cropleft="3850f" croptop="3004f" cropright="29148f" cropbottom="2699f"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 xml:space="preserve">6 </w:t>
      </w:r>
      <w:r>
        <w:rPr>
          <w:rFonts w:hint="eastAsia" w:cs="宋体"/>
          <w:color w:val="000000"/>
          <w:lang w:eastAsia="zh-CN"/>
        </w:rPr>
        <w:t>网络整体性能</w:t>
      </w:r>
    </w:p>
    <w:p>
      <w:pPr>
        <w:pStyle w:val="14"/>
        <w:spacing w:before="0" w:after="0"/>
        <w:rPr>
          <w:color w:val="000000"/>
          <w:sz w:val="24"/>
          <w:szCs w:val="24"/>
          <w:lang w:eastAsia="zh-CN"/>
        </w:rPr>
      </w:pPr>
      <w:r>
        <w:rPr>
          <w:lang w:eastAsia="zh-CN"/>
        </w:rPr>
        <w:pict>
          <v:shape id="_x0000_i1031" o:spt="75" type="#_x0000_t75" style="height:150.75pt;width:282pt;" filled="f" o:preferrelative="t" stroked="f" coordsize="21600,21600">
            <v:path/>
            <v:fill on="f" focussize="0,0"/>
            <v:stroke on="f" joinstyle="miter"/>
            <v:imagedata r:id="rId10" cropleft="5346f" croptop="3078f" cropright="5100f" cropbottom="3738f"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 xml:space="preserve">7 </w:t>
      </w:r>
      <w:r>
        <w:rPr>
          <w:rFonts w:hint="eastAsia" w:cs="宋体"/>
          <w:color w:val="000000"/>
          <w:lang w:eastAsia="zh-CN"/>
        </w:rPr>
        <w:t>网络延迟</w:t>
      </w:r>
    </w:p>
    <w:p>
      <w:pPr>
        <w:pStyle w:val="14"/>
        <w:spacing w:before="0" w:after="0"/>
        <w:rPr>
          <w:color w:val="000000"/>
          <w:sz w:val="24"/>
          <w:szCs w:val="24"/>
          <w:lang w:eastAsia="zh-CN"/>
        </w:rPr>
      </w:pPr>
      <w:r>
        <w:rPr>
          <w:lang w:eastAsia="zh-CN"/>
        </w:rPr>
        <w:pict>
          <v:shape id="_x0000_i1032" o:spt="75" type="#_x0000_t75" style="height:134.25pt;width:302.25pt;" filled="f" o:preferrelative="t" stroked="f" coordsize="21600,21600">
            <v:path/>
            <v:fill on="f" focussize="0,0"/>
            <v:stroke on="f" joinstyle="miter"/>
            <v:imagedata r:id="rId11" cropleft="5361f" croptop="2577f" cropright="4639f" cropbottom="2836f"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 xml:space="preserve">8 </w:t>
      </w:r>
      <w:r>
        <w:rPr>
          <w:rFonts w:hint="eastAsia" w:cs="宋体"/>
          <w:color w:val="000000"/>
          <w:lang w:eastAsia="zh-CN"/>
        </w:rPr>
        <w:t>网络功耗</w:t>
      </w:r>
    </w:p>
    <w:p>
      <w:pPr>
        <w:pStyle w:val="14"/>
        <w:spacing w:before="0" w:after="0"/>
        <w:rPr>
          <w:color w:val="000000"/>
          <w:lang w:eastAsia="zh-CN"/>
        </w:rPr>
      </w:pPr>
      <w:r>
        <w:rPr>
          <w:lang w:eastAsia="zh-CN"/>
        </w:rPr>
        <w:pict>
          <v:shape id="_x0000_i1033" o:spt="75" type="#_x0000_t75" style="height:168.75pt;width:282pt;" filled="f" o:preferrelative="t" stroked="f" coordsize="21600,21600">
            <v:path/>
            <v:fill on="f" focussize="0,0"/>
            <v:stroke on="f" joinstyle="miter"/>
            <v:imagedata r:id="rId12" cropleft="5916f" croptop="2565f" cropright="4530f" cropbottom="3501f" o:title=""/>
            <o:lock v:ext="edit" aspectratio="t"/>
            <w10:wrap type="none"/>
            <w10:anchorlock/>
          </v:shape>
        </w:pict>
      </w:r>
    </w:p>
    <w:p>
      <w:pPr>
        <w:pStyle w:val="14"/>
        <w:rPr>
          <w:color w:val="000000"/>
          <w:lang w:eastAsia="zh-CN"/>
        </w:rPr>
      </w:pPr>
      <w:r>
        <w:rPr>
          <w:rFonts w:hint="eastAsia" w:cs="宋体"/>
          <w:color w:val="000000"/>
          <w:lang w:eastAsia="zh-CN"/>
        </w:rPr>
        <w:t>图</w:t>
      </w:r>
      <w:r>
        <w:rPr>
          <w:color w:val="000000"/>
          <w:lang w:eastAsia="zh-CN"/>
        </w:rPr>
        <w:t xml:space="preserve">9 </w:t>
      </w:r>
      <w:r>
        <w:rPr>
          <w:rFonts w:hint="eastAsia" w:cs="宋体"/>
          <w:color w:val="000000"/>
          <w:lang w:eastAsia="zh-CN"/>
        </w:rPr>
        <w:t>数据</w:t>
      </w:r>
      <w:r>
        <w:rPr>
          <w:color w:val="000000"/>
          <w:lang w:eastAsia="zh-CN"/>
        </w:rPr>
        <w:t>buffer</w:t>
      </w:r>
      <w:r>
        <w:rPr>
          <w:rFonts w:hint="eastAsia" w:cs="宋体"/>
          <w:color w:val="000000"/>
          <w:lang w:eastAsia="zh-CN"/>
        </w:rPr>
        <w:t>使用情况</w:t>
      </w:r>
    </w:p>
    <w:p>
      <w:pPr>
        <w:pStyle w:val="3"/>
        <w:rPr>
          <w:rFonts w:cs="Times New Roman"/>
        </w:rPr>
      </w:pPr>
      <w:r>
        <w:rPr>
          <w:rFonts w:hint="eastAsia" w:cs="宋体"/>
        </w:rPr>
        <w:t>五、结论</w:t>
      </w:r>
    </w:p>
    <w:p>
      <w:pPr>
        <w:spacing w:line="360" w:lineRule="auto"/>
        <w:ind w:firstLine="360" w:firstLineChars="150"/>
        <w:rPr>
          <w:rFonts w:cs="Times New Roman"/>
          <w:sz w:val="24"/>
          <w:szCs w:val="24"/>
        </w:rPr>
      </w:pPr>
      <w:r>
        <w:rPr>
          <w:rFonts w:cs="Times New Roman"/>
          <w:sz w:val="24"/>
          <w:szCs w:val="24"/>
        </w:rPr>
        <w:tab/>
      </w:r>
      <w:r>
        <w:rPr>
          <w:rFonts w:hint="eastAsia" w:cs="宋体"/>
          <w:sz w:val="24"/>
          <w:szCs w:val="24"/>
        </w:rPr>
        <w:t>清华大学深圳研究生院课题组完成了基于</w:t>
      </w:r>
      <w:r>
        <w:rPr>
          <w:sz w:val="24"/>
          <w:szCs w:val="24"/>
        </w:rPr>
        <w:t>WirelessHART</w:t>
      </w:r>
      <w:r>
        <w:rPr>
          <w:rFonts w:hint="eastAsia" w:cs="宋体"/>
          <w:sz w:val="24"/>
          <w:szCs w:val="24"/>
        </w:rPr>
        <w:t>协议的高可靠工业传感网络</w:t>
      </w:r>
      <w:r>
        <w:rPr>
          <w:sz w:val="24"/>
          <w:szCs w:val="24"/>
        </w:rPr>
        <w:t xml:space="preserve"> </w:t>
      </w:r>
      <w:r>
        <w:rPr>
          <w:rFonts w:hint="eastAsia" w:cs="宋体"/>
          <w:sz w:val="24"/>
          <w:szCs w:val="24"/>
        </w:rPr>
        <w:t>算法研究，并搭建了硬件平台，实现了软件协议栈的开发，结合配电网自动化应用需求，开展有针对性地开发工作，为后续项目推进奠定了技术基础。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0EFF"/>
    <w:multiLevelType w:val="multilevel"/>
    <w:tmpl w:val="15050EFF"/>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18A3521A"/>
    <w:multiLevelType w:val="multilevel"/>
    <w:tmpl w:val="18A3521A"/>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
    <w:nsid w:val="3109519F"/>
    <w:multiLevelType w:val="multilevel"/>
    <w:tmpl w:val="3109519F"/>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68BD5DAC"/>
    <w:multiLevelType w:val="multilevel"/>
    <w:tmpl w:val="68BD5DA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82D"/>
    <w:rsid w:val="00021039"/>
    <w:rsid w:val="0004493B"/>
    <w:rsid w:val="00093F27"/>
    <w:rsid w:val="00114CD3"/>
    <w:rsid w:val="00290D12"/>
    <w:rsid w:val="002F3535"/>
    <w:rsid w:val="00336DE3"/>
    <w:rsid w:val="003B5998"/>
    <w:rsid w:val="004C2498"/>
    <w:rsid w:val="00542B31"/>
    <w:rsid w:val="0057457E"/>
    <w:rsid w:val="005A5730"/>
    <w:rsid w:val="00716810"/>
    <w:rsid w:val="007730A3"/>
    <w:rsid w:val="007D2F2C"/>
    <w:rsid w:val="008277D9"/>
    <w:rsid w:val="0084382D"/>
    <w:rsid w:val="00871681"/>
    <w:rsid w:val="0092301E"/>
    <w:rsid w:val="00973357"/>
    <w:rsid w:val="009B3F4C"/>
    <w:rsid w:val="00A92BF9"/>
    <w:rsid w:val="00AA2CE6"/>
    <w:rsid w:val="00AA592D"/>
    <w:rsid w:val="00AC376C"/>
    <w:rsid w:val="00AF02C8"/>
    <w:rsid w:val="00B07055"/>
    <w:rsid w:val="00C44C3C"/>
    <w:rsid w:val="00C71671"/>
    <w:rsid w:val="00C75339"/>
    <w:rsid w:val="00CD5151"/>
    <w:rsid w:val="00CF6CA4"/>
    <w:rsid w:val="00D50DF2"/>
    <w:rsid w:val="00D873B6"/>
    <w:rsid w:val="00D92A20"/>
    <w:rsid w:val="00E24CC8"/>
    <w:rsid w:val="00E503B5"/>
    <w:rsid w:val="00E67CE6"/>
    <w:rsid w:val="00E8237B"/>
    <w:rsid w:val="00E954A1"/>
    <w:rsid w:val="00EF7A81"/>
    <w:rsid w:val="00F609B8"/>
    <w:rsid w:val="27B54A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8"/>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9"/>
    <w:qFormat/>
    <w:uiPriority w:val="99"/>
    <w:pPr>
      <w:keepNext/>
      <w:keepLines/>
      <w:spacing w:before="260" w:after="260" w:line="416" w:lineRule="auto"/>
      <w:outlineLvl w:val="1"/>
    </w:pPr>
    <w:rPr>
      <w:rFonts w:ascii="Calibri Light" w:hAnsi="Calibri Light" w:cs="Calibri Light"/>
      <w:b/>
      <w:bCs/>
      <w:sz w:val="32"/>
      <w:szCs w:val="32"/>
    </w:rPr>
  </w:style>
  <w:style w:type="character" w:default="1" w:styleId="7">
    <w:name w:val="Default Paragraph Font"/>
    <w:semiHidden/>
    <w:qFormat/>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character" w:customStyle="1" w:styleId="8">
    <w:name w:val="Heading 1 Char"/>
    <w:basedOn w:val="7"/>
    <w:link w:val="2"/>
    <w:qFormat/>
    <w:locked/>
    <w:uiPriority w:val="99"/>
    <w:rPr>
      <w:b/>
      <w:bCs/>
      <w:kern w:val="44"/>
      <w:sz w:val="44"/>
      <w:szCs w:val="44"/>
    </w:rPr>
  </w:style>
  <w:style w:type="character" w:customStyle="1" w:styleId="9">
    <w:name w:val="Heading 2 Char"/>
    <w:basedOn w:val="7"/>
    <w:link w:val="3"/>
    <w:qFormat/>
    <w:locked/>
    <w:uiPriority w:val="99"/>
    <w:rPr>
      <w:rFonts w:ascii="Calibri Light" w:hAnsi="Calibri Light" w:eastAsia="宋体" w:cs="Calibri Light"/>
      <w:b/>
      <w:bCs/>
      <w:sz w:val="32"/>
      <w:szCs w:val="32"/>
    </w:rPr>
  </w:style>
  <w:style w:type="character" w:customStyle="1" w:styleId="10">
    <w:name w:val="Header Char"/>
    <w:basedOn w:val="7"/>
    <w:link w:val="5"/>
    <w:locked/>
    <w:uiPriority w:val="99"/>
    <w:rPr>
      <w:sz w:val="18"/>
      <w:szCs w:val="18"/>
    </w:rPr>
  </w:style>
  <w:style w:type="character" w:customStyle="1" w:styleId="11">
    <w:name w:val="Footer Char"/>
    <w:basedOn w:val="7"/>
    <w:link w:val="4"/>
    <w:qFormat/>
    <w:locked/>
    <w:uiPriority w:val="99"/>
    <w:rPr>
      <w:sz w:val="18"/>
      <w:szCs w:val="18"/>
    </w:rPr>
  </w:style>
  <w:style w:type="paragraph" w:styleId="12">
    <w:name w:val="List Paragraph"/>
    <w:basedOn w:val="1"/>
    <w:qFormat/>
    <w:uiPriority w:val="99"/>
    <w:pPr>
      <w:ind w:firstLine="420" w:firstLineChars="200"/>
    </w:pPr>
  </w:style>
  <w:style w:type="paragraph" w:customStyle="1" w:styleId="13">
    <w:name w:val="正文段落"/>
    <w:basedOn w:val="1"/>
    <w:uiPriority w:val="99"/>
    <w:pPr>
      <w:widowControl/>
      <w:adjustRightInd w:val="0"/>
      <w:snapToGrid w:val="0"/>
      <w:spacing w:line="400" w:lineRule="exact"/>
      <w:jc w:val="left"/>
    </w:pPr>
    <w:rPr>
      <w:rFonts w:ascii="Times New Roman" w:hAnsi="Times New Roman" w:cs="Times New Roman"/>
      <w:kern w:val="0"/>
      <w:sz w:val="24"/>
      <w:szCs w:val="24"/>
      <w:lang w:eastAsia="en-US"/>
    </w:rPr>
  </w:style>
  <w:style w:type="paragraph" w:customStyle="1" w:styleId="14">
    <w:name w:val="图的题注"/>
    <w:basedOn w:val="1"/>
    <w:qFormat/>
    <w:uiPriority w:val="99"/>
    <w:pPr>
      <w:widowControl/>
      <w:spacing w:before="120" w:after="240"/>
      <w:jc w:val="center"/>
    </w:pPr>
    <w:rPr>
      <w:rFonts w:ascii="Times New Roman" w:hAnsi="Times New Roman" w:cs="Times New Roman"/>
      <w:kern w:val="0"/>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清华大学</Company>
  <Pages>17</Pages>
  <Words>1905</Words>
  <Characters>10865</Characters>
  <Lines>0</Lines>
  <Paragraphs>0</Paragraphs>
  <TotalTime>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2014-02-26T02:59:00Z</dcterms:created>
  <dc:creator>王玄朝</dc:creator>
  <cp:lastModifiedBy>admin</cp:lastModifiedBy>
  <dcterms:modified xsi:type="dcterms:W3CDTF">2020-07-25T05:23:37Z</dcterms:modified>
  <dc:title>配电网自动化结题报告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