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color w:val="auto"/>
          <w:lang w:val="en-US" w:eastAsia="zh-Hans"/>
        </w:rPr>
      </w:pPr>
      <w:bookmarkStart w:id="0" w:name="_GoBack"/>
      <w:r>
        <w:rPr>
          <w:rFonts w:hint="eastAsia"/>
          <w:color w:val="auto"/>
          <w:lang w:val="en-US" w:eastAsia="zh-Hans"/>
        </w:rPr>
        <w:t>课件设计</w:t>
      </w:r>
    </w:p>
    <w:p>
      <w:pPr>
        <w:jc w:val="center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作者：王骁</w:t>
      </w:r>
    </w:p>
    <w:p>
      <w:pPr>
        <w:pStyle w:val="2"/>
        <w:bidi w:val="0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课件大纲设计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物联系统事件描述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物联事件类型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物联网事件流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数据抽象方法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物联系统事件处理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基本问题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原始事件处理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概述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缺失值处理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最后观测原则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线性插值与非线性插值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结果比较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复杂事件处理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复杂事件处理概述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事件语言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事件查询语言：从SASE语言到本体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2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事件处理规则语言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时间表达与操作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事件流检测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基本问题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复杂事件流检测中的空间回收机制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问题来源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触发情况与脉动事件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三种驱动机制总结与对比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多源数据的事件流检测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Petri网</w:t>
      </w:r>
      <w:r>
        <w:rPr>
          <w:rFonts w:hint="default"/>
          <w:color w:val="auto"/>
          <w:lang w:eastAsia="zh-Hans"/>
        </w:rPr>
        <w:t>+</w:t>
      </w:r>
      <w:r>
        <w:rPr>
          <w:rFonts w:hint="eastAsia"/>
          <w:color w:val="auto"/>
          <w:lang w:val="en-US" w:eastAsia="zh-Hans"/>
        </w:rPr>
        <w:t>hash表基本结构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检测原理及过程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2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时空语义数据融合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基本问题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时空语义数据概念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时空语义数据来源与意义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时空特性与时空语义三角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  <w:r>
        <w:rPr>
          <w:rFonts w:hint="default"/>
          <w:color w:val="auto"/>
          <w:lang w:eastAsia="zh-Hans"/>
        </w:rPr>
        <w:t xml:space="preserve"> 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物联时空系统框架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基本问题与基本框架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分层介绍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时空语义处理技术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时空语义数据重建技术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缺失数据定义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传感器数据相关分析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缺失重建算法</w:t>
      </w:r>
    </w:p>
    <w:p>
      <w:pPr>
        <w:numPr>
          <w:ilvl w:val="4"/>
          <w:numId w:val="2"/>
        </w:numPr>
        <w:ind w:left="210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概述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4"/>
          <w:numId w:val="2"/>
        </w:numPr>
        <w:ind w:left="210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多元线性回归</w:t>
      </w:r>
    </w:p>
    <w:p>
      <w:pPr>
        <w:numPr>
          <w:ilvl w:val="5"/>
          <w:numId w:val="2"/>
        </w:numPr>
        <w:ind w:left="252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理论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5"/>
          <w:numId w:val="2"/>
        </w:numPr>
        <w:ind w:left="252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参数设计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5"/>
          <w:numId w:val="2"/>
        </w:numPr>
        <w:ind w:left="252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重建模型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4"/>
          <w:numId w:val="2"/>
        </w:numPr>
        <w:ind w:left="210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BP神经网络</w:t>
      </w:r>
    </w:p>
    <w:p>
      <w:pPr>
        <w:numPr>
          <w:ilvl w:val="5"/>
          <w:numId w:val="2"/>
        </w:numPr>
        <w:ind w:left="252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理论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5"/>
          <w:numId w:val="2"/>
        </w:numPr>
        <w:ind w:left="252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网络设计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5"/>
          <w:numId w:val="2"/>
        </w:numPr>
        <w:ind w:left="252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参数设计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时空语义融合技术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基本问题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物联网RFID数据融合任务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时间融合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空间融合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环境上下文感知技术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概述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物联网上下文的分类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上下文生命周期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上下文建模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基本问题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default"/>
          <w:color w:val="auto"/>
          <w:lang w:eastAsia="zh-Hans"/>
        </w:rPr>
        <w:t>3</w:t>
      </w:r>
      <w:r>
        <w:rPr>
          <w:rFonts w:hint="eastAsia"/>
          <w:color w:val="auto"/>
          <w:lang w:val="en-US" w:eastAsia="zh-Hans"/>
        </w:rPr>
        <w:t>种关键建模方法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键值对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对象建模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本体建模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default"/>
          <w:color w:val="auto"/>
          <w:lang w:eastAsia="zh-Hans"/>
        </w:rPr>
        <w:t>6</w:t>
      </w:r>
      <w:r>
        <w:rPr>
          <w:rFonts w:hint="eastAsia"/>
          <w:color w:val="auto"/>
          <w:lang w:val="en-US" w:eastAsia="zh-Hans"/>
        </w:rPr>
        <w:t>种方法对比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上下文推理决策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基本问题与方法概述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推理方法介绍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监督学习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无监督学习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模糊逻辑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本体推理</w:t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ab/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val="en-US" w:eastAsia="zh-Hans"/>
        </w:rPr>
        <w:t>页</w:t>
      </w:r>
    </w:p>
    <w:p>
      <w:pPr>
        <w:jc w:val="both"/>
        <w:rPr>
          <w:rFonts w:hint="eastAsia"/>
          <w:color w:val="auto"/>
          <w:lang w:val="en-US" w:eastAsia="zh-Hans"/>
        </w:rPr>
      </w:pP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78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It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2D316"/>
    <w:multiLevelType w:val="multilevel"/>
    <w:tmpl w:val="60C2D31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0C2DCD9"/>
    <w:multiLevelType w:val="multilevel"/>
    <w:tmpl w:val="60C2DCD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 w:eastAsia="STHeiti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E8ECFA"/>
    <w:rsid w:val="1E970A77"/>
    <w:rsid w:val="3633F591"/>
    <w:rsid w:val="37B7D7AB"/>
    <w:rsid w:val="39FF9E5E"/>
    <w:rsid w:val="3AF77AD8"/>
    <w:rsid w:val="3B98B8AC"/>
    <w:rsid w:val="3BFCA6F5"/>
    <w:rsid w:val="3F2D50B3"/>
    <w:rsid w:val="3FF370BB"/>
    <w:rsid w:val="4FB30BCB"/>
    <w:rsid w:val="55D7A4E3"/>
    <w:rsid w:val="55FF449B"/>
    <w:rsid w:val="56170768"/>
    <w:rsid w:val="56E73B6B"/>
    <w:rsid w:val="5ABEBFF0"/>
    <w:rsid w:val="5E3F9CF2"/>
    <w:rsid w:val="5EFEDB67"/>
    <w:rsid w:val="5FBEF41C"/>
    <w:rsid w:val="5FDC0537"/>
    <w:rsid w:val="5FFA0E80"/>
    <w:rsid w:val="67FDE584"/>
    <w:rsid w:val="67FF0FA2"/>
    <w:rsid w:val="67FF8DD0"/>
    <w:rsid w:val="6B7E8797"/>
    <w:rsid w:val="6BEF7BBE"/>
    <w:rsid w:val="6CB9DCC5"/>
    <w:rsid w:val="6E3746A9"/>
    <w:rsid w:val="6E6F4BFF"/>
    <w:rsid w:val="6E7FE1E8"/>
    <w:rsid w:val="6FAC6C16"/>
    <w:rsid w:val="6FCE648D"/>
    <w:rsid w:val="6FEFD626"/>
    <w:rsid w:val="6FFFB9A2"/>
    <w:rsid w:val="776F22EE"/>
    <w:rsid w:val="77E77F92"/>
    <w:rsid w:val="78E591D0"/>
    <w:rsid w:val="7ACDFEF0"/>
    <w:rsid w:val="7BB6BE96"/>
    <w:rsid w:val="7BD9FD2A"/>
    <w:rsid w:val="7CF22BCC"/>
    <w:rsid w:val="7CFFECAD"/>
    <w:rsid w:val="7D5527C3"/>
    <w:rsid w:val="7DD6A5EC"/>
    <w:rsid w:val="7DEF056D"/>
    <w:rsid w:val="7DFA84FE"/>
    <w:rsid w:val="7ECE52F9"/>
    <w:rsid w:val="7F713AB0"/>
    <w:rsid w:val="7F9D82AA"/>
    <w:rsid w:val="7FDEFF78"/>
    <w:rsid w:val="7FDF059E"/>
    <w:rsid w:val="7FE946E7"/>
    <w:rsid w:val="7FF5AC5A"/>
    <w:rsid w:val="7FFB8541"/>
    <w:rsid w:val="7FFE929C"/>
    <w:rsid w:val="9B87EFF8"/>
    <w:rsid w:val="9BFB81B5"/>
    <w:rsid w:val="9CFF9AD3"/>
    <w:rsid w:val="A5EB7D04"/>
    <w:rsid w:val="A77E7E4B"/>
    <w:rsid w:val="B333C84E"/>
    <w:rsid w:val="B6D78B46"/>
    <w:rsid w:val="B99FCEFA"/>
    <w:rsid w:val="BBB86918"/>
    <w:rsid w:val="BECC8E3E"/>
    <w:rsid w:val="CBFC716C"/>
    <w:rsid w:val="CFAF78D3"/>
    <w:rsid w:val="CFEAC784"/>
    <w:rsid w:val="D93F5C11"/>
    <w:rsid w:val="DAFF617F"/>
    <w:rsid w:val="DF4BB0B3"/>
    <w:rsid w:val="DFAF7AD3"/>
    <w:rsid w:val="DFFCA2C3"/>
    <w:rsid w:val="E3F70D6E"/>
    <w:rsid w:val="EB7F1597"/>
    <w:rsid w:val="EBE73CCC"/>
    <w:rsid w:val="ED7FD1D4"/>
    <w:rsid w:val="EDEE8372"/>
    <w:rsid w:val="EDF7C833"/>
    <w:rsid w:val="F33E4CBF"/>
    <w:rsid w:val="F5FDC0C8"/>
    <w:rsid w:val="F65A447A"/>
    <w:rsid w:val="F6DD9457"/>
    <w:rsid w:val="F7A57D91"/>
    <w:rsid w:val="F7CE3D46"/>
    <w:rsid w:val="F7D7AF83"/>
    <w:rsid w:val="F7FFE2CF"/>
    <w:rsid w:val="F9760B82"/>
    <w:rsid w:val="F9EB531C"/>
    <w:rsid w:val="F9FB75EE"/>
    <w:rsid w:val="FA1BCD3E"/>
    <w:rsid w:val="FA1ECDEE"/>
    <w:rsid w:val="FBCF79A6"/>
    <w:rsid w:val="FBDF64C5"/>
    <w:rsid w:val="FBFF1E88"/>
    <w:rsid w:val="FC7E3717"/>
    <w:rsid w:val="FD774928"/>
    <w:rsid w:val="FD7D20DD"/>
    <w:rsid w:val="FDFDBD8A"/>
    <w:rsid w:val="FF3E2BE0"/>
    <w:rsid w:val="FFBF7FA2"/>
    <w:rsid w:val="FFDF0E09"/>
    <w:rsid w:val="FFF5550D"/>
    <w:rsid w:val="FFF7C643"/>
    <w:rsid w:val="FFFF2FCF"/>
    <w:rsid w:val="FFFF508F"/>
    <w:rsid w:val="FF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100" w:beforeAutospacing="1" w:after="100" w:afterAutospacing="1"/>
      <w:ind w:left="432" w:hanging="432"/>
      <w:jc w:val="left"/>
      <w:outlineLvl w:val="0"/>
    </w:pPr>
    <w:rPr>
      <w:rFonts w:hint="eastAsia" w:ascii="宋体" w:hAnsi="宋体" w:eastAsia="STHeiti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260" w:beforeLines="0" w:beforeAutospacing="0" w:after="260" w:afterLines="0" w:afterAutospacing="0" w:line="240" w:lineRule="auto"/>
      <w:ind w:left="575" w:hanging="575"/>
      <w:outlineLvl w:val="1"/>
    </w:pPr>
    <w:rPr>
      <w:rFonts w:ascii="DejaVu Sans" w:hAnsi="DejaVu Sans" w:eastAsia="STHeiti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360" w:lineRule="auto"/>
      <w:ind w:left="720" w:hanging="720"/>
      <w:outlineLvl w:val="2"/>
    </w:pPr>
    <w:rPr>
      <w:rFonts w:eastAsia="STHeit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240" w:lineRule="auto"/>
      <w:ind w:left="864" w:hanging="864"/>
      <w:outlineLvl w:val="3"/>
    </w:pPr>
    <w:rPr>
      <w:rFonts w:ascii="DejaVu Sans" w:hAnsi="DejaVu Sans" w:eastAsia="方正黑体_GBK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240" w:lineRule="auto"/>
      <w:ind w:left="1008" w:hanging="1008"/>
      <w:outlineLvl w:val="4"/>
    </w:pPr>
    <w:rPr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标题4"/>
    <w:basedOn w:val="1"/>
    <w:next w:val="1"/>
    <w:qFormat/>
    <w:uiPriority w:val="0"/>
    <w:rPr>
      <w:rFonts w:ascii="Calibri" w:hAnsi="Calibri" w:eastAsia="Heiti SC Medium"/>
    </w:rPr>
  </w:style>
  <w:style w:type="paragraph" w:customStyle="1" w:styleId="14">
    <w:name w:val="关键词"/>
    <w:basedOn w:val="1"/>
    <w:next w:val="1"/>
    <w:qFormat/>
    <w:uiPriority w:val="0"/>
    <w:rPr>
      <w:rFonts w:eastAsia="Heiti SC Medium"/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enetwang/Library/Containers/com.kingsoft.wpsoffice.mac/Data/built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2008-12-29T00:47:00Z</dcterms:created>
  <dc:creator>zhaoxinlei</dc:creator>
  <cp:lastModifiedBy>王骁tenet</cp:lastModifiedBy>
  <dcterms:modified xsi:type="dcterms:W3CDTF">2021-06-24T22:13:25Z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