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6F" w:rsidRPr="0085386F" w:rsidRDefault="0085386F" w:rsidP="0085386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b/>
          <w:color w:val="333333"/>
          <w:sz w:val="14"/>
          <w:szCs w:val="14"/>
          <w:lang w:val="en-GB" w:eastAsia="es-ES"/>
        </w:rPr>
        <w:t>Hotel R</w:t>
      </w:r>
      <w:r w:rsidRPr="0085386F">
        <w:rPr>
          <w:rFonts w:ascii="pue-normal" w:eastAsia="Times New Roman" w:hAnsi="pue-normal" w:cs="Times New Roman"/>
          <w:b/>
          <w:color w:val="333333"/>
          <w:sz w:val="14"/>
          <w:szCs w:val="14"/>
          <w:lang w:val="en-GB" w:eastAsia="es-ES"/>
        </w:rPr>
        <w:t>eceptionist</w:t>
      </w: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(one vacancy) - Released: 09/08/2014 </w:t>
      </w:r>
    </w:p>
    <w:p w:rsidR="0085386F" w:rsidRPr="0085386F" w:rsidRDefault="0085386F" w:rsidP="0085386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85386F" w:rsidRPr="0085386F" w:rsidRDefault="0085386F" w:rsidP="0085386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CATEGORY: HOSPITALITY / TOURISM - HOTEL RECEPTIONISTS </w:t>
      </w:r>
    </w:p>
    <w:p w:rsidR="0085386F" w:rsidRPr="0085386F" w:rsidRDefault="0085386F" w:rsidP="0085386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85386F" w:rsidRPr="0085386F" w:rsidRDefault="0085386F" w:rsidP="0085386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Duties: T</w:t>
      </w: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ypical </w:t>
      </w: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duties of a </w:t>
      </w: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hotel receptionist</w:t>
      </w:r>
    </w:p>
    <w:p w:rsidR="0085386F" w:rsidRPr="0085386F" w:rsidRDefault="0085386F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</w:p>
    <w:p w:rsidR="0085386F" w:rsidRPr="0085386F" w:rsidRDefault="00832576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85386F">
        <w:rPr>
          <w:rFonts w:ascii="pue-normal" w:eastAsia="Times New Roman" w:hAnsi="pue-normal" w:cs="Times New Roman"/>
          <w:noProof/>
          <w:sz w:val="10"/>
          <w:szCs w:val="10"/>
          <w:lang w:val="en-GB" w:eastAsia="nl-BE"/>
        </w:rPr>
        <w:drawing>
          <wp:inline distT="0" distB="0" distL="0" distR="0">
            <wp:extent cx="1685925" cy="555534"/>
            <wp:effectExtent l="19050" t="0" r="0" b="0"/>
            <wp:docPr id="245" name="Imagen 335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2" cy="55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Country: Spain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Autonomous community: </w:t>
      </w: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Madrid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Province: Madrid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City: Madrid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Salary Range: Without specification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Working hours: Full time, </w:t>
      </w:r>
      <w:r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rotatory</w:t>
      </w: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schedule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Type of contract: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additional benefits: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--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Education: </w:t>
      </w: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FP I, Intermediate cycle</w:t>
      </w:r>
      <w:bookmarkStart w:id="0" w:name="_GoBack"/>
      <w:bookmarkEnd w:id="0"/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Specialty: </w:t>
      </w: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Hospitality and tourism, kitchen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Professional experience: Not required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Languages: </w:t>
      </w:r>
    </w:p>
    <w:p w:rsidR="0085386F" w:rsidRPr="0085386F" w:rsidRDefault="0085386F" w:rsidP="0085386F">
      <w:pPr>
        <w:pStyle w:val="ListParagraph"/>
        <w:numPr>
          <w:ilvl w:val="0"/>
          <w:numId w:val="2"/>
        </w:num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English - </w:t>
      </w: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Very good command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Transversal skill/competences:</w:t>
      </w:r>
    </w:p>
    <w:p w:rsidR="0085386F" w:rsidRPr="0085386F" w:rsidRDefault="0085386F" w:rsidP="0085386F">
      <w:pPr>
        <w:pStyle w:val="ListParagraph"/>
        <w:numPr>
          <w:ilvl w:val="0"/>
          <w:numId w:val="2"/>
        </w:num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Initiative and dynamism </w:t>
      </w:r>
    </w:p>
    <w:p w:rsidR="0085386F" w:rsidRPr="0085386F" w:rsidRDefault="0085386F" w:rsidP="0085386F">
      <w:pPr>
        <w:pStyle w:val="ListParagraph"/>
        <w:numPr>
          <w:ilvl w:val="0"/>
          <w:numId w:val="2"/>
        </w:num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F</w:t>
      </w: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unctional flexibility </w:t>
      </w:r>
    </w:p>
    <w:p w:rsidR="0085386F" w:rsidRPr="0085386F" w:rsidRDefault="0085386F" w:rsidP="0085386F">
      <w:pPr>
        <w:pStyle w:val="ListParagraph"/>
        <w:numPr>
          <w:ilvl w:val="0"/>
          <w:numId w:val="2"/>
        </w:num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Teamwork </w:t>
      </w:r>
    </w:p>
    <w:p w:rsidR="0085386F" w:rsidRPr="0085386F" w:rsidRDefault="0085386F" w:rsidP="0085386F">
      <w:pPr>
        <w:pStyle w:val="ListParagraph"/>
        <w:numPr>
          <w:ilvl w:val="0"/>
          <w:numId w:val="2"/>
        </w:num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Customer Orientation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skills required:</w:t>
      </w:r>
    </w:p>
    <w:p w:rsidR="0085386F" w:rsidRPr="0085386F" w:rsidRDefault="0085386F" w:rsidP="0085386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85386F">
        <w:rPr>
          <w:rFonts w:ascii="pue-normal" w:eastAsia="Times New Roman" w:hAnsi="pue-normal" w:cs="Times New Roman"/>
          <w:sz w:val="10"/>
          <w:szCs w:val="10"/>
          <w:lang w:val="en-GB" w:eastAsia="es-ES"/>
        </w:rPr>
        <w:t>--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Company: </w:t>
      </w:r>
      <w:r w:rsidRPr="0085386F">
        <w:rPr>
          <w:rFonts w:ascii="pue-normal" w:eastAsia="Times New Roman" w:hAnsi="pue-normal" w:cs="Times New Roman"/>
          <w:sz w:val="10"/>
          <w:lang w:val="en-GB" w:eastAsia="es-ES"/>
        </w:rPr>
        <w:t xml:space="preserve">Hotels </w:t>
      </w:r>
      <w:proofErr w:type="spellStart"/>
      <w:r w:rsidRPr="0085386F">
        <w:rPr>
          <w:rFonts w:ascii="pue-normal" w:eastAsia="Times New Roman" w:hAnsi="pue-normal" w:cs="Times New Roman"/>
          <w:sz w:val="10"/>
          <w:lang w:val="en-GB" w:eastAsia="es-ES"/>
        </w:rPr>
        <w:t>A</w:t>
      </w:r>
      <w:r w:rsidRPr="0085386F">
        <w:rPr>
          <w:rFonts w:ascii="pue-normal" w:eastAsia="Times New Roman" w:hAnsi="pue-normal" w:cs="Times New Roman"/>
          <w:sz w:val="10"/>
          <w:lang w:val="en-GB" w:eastAsia="es-ES"/>
        </w:rPr>
        <w:t>balu</w:t>
      </w:r>
      <w:proofErr w:type="spellEnd"/>
      <w:r w:rsidRPr="0085386F">
        <w:rPr>
          <w:rFonts w:ascii="pue-normal" w:eastAsia="Times New Roman" w:hAnsi="pue-normal" w:cs="Times New Roman"/>
          <w:sz w:val="10"/>
          <w:lang w:val="en-GB" w:eastAsia="es-ES"/>
        </w:rPr>
        <w:t xml:space="preserve"> </w:t>
      </w:r>
      <w:proofErr w:type="spellStart"/>
      <w:r w:rsidRPr="0085386F">
        <w:rPr>
          <w:rFonts w:ascii="pue-normal" w:eastAsia="Times New Roman" w:hAnsi="pue-normal" w:cs="Times New Roman"/>
          <w:sz w:val="10"/>
          <w:lang w:val="en-GB" w:eastAsia="es-ES"/>
        </w:rPr>
        <w:t>s.l</w:t>
      </w:r>
      <w:proofErr w:type="spellEnd"/>
      <w:r w:rsidRPr="0085386F">
        <w:rPr>
          <w:rFonts w:ascii="pue-normal" w:eastAsia="Times New Roman" w:hAnsi="pue-normal" w:cs="Times New Roman"/>
          <w:sz w:val="10"/>
          <w:lang w:val="en-GB" w:eastAsia="es-ES"/>
        </w:rPr>
        <w:t>.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Sector:</w:t>
      </w: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Services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Subsector: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Website: 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sz w:val="10"/>
          <w:lang w:val="en-GB" w:eastAsia="es-ES"/>
        </w:rPr>
        <w:t>Cover letter:</w:t>
      </w:r>
    </w:p>
    <w:p w:rsidR="0085386F" w:rsidRPr="0085386F" w:rsidRDefault="0085386F" w:rsidP="0085386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85386F">
        <w:rPr>
          <w:rFonts w:ascii="pue-normal" w:eastAsia="Times New Roman" w:hAnsi="pue-normal" w:cs="Times New Roman"/>
          <w:sz w:val="10"/>
          <w:lang w:val="en-GB" w:eastAsia="es-ES"/>
        </w:rPr>
        <w:t>--</w:t>
      </w:r>
    </w:p>
    <w:p w:rsidR="00941DB4" w:rsidRPr="0085386F" w:rsidRDefault="00941DB4">
      <w:pPr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</w:p>
    <w:sectPr w:rsidR="00941DB4" w:rsidRPr="0085386F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6F53"/>
    <w:multiLevelType w:val="hybridMultilevel"/>
    <w:tmpl w:val="3B9ADF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E2D47"/>
    <w:multiLevelType w:val="hybridMultilevel"/>
    <w:tmpl w:val="6F42BF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2576"/>
    <w:rsid w:val="001119FF"/>
    <w:rsid w:val="002519CE"/>
    <w:rsid w:val="003F5C1A"/>
    <w:rsid w:val="00502AB5"/>
    <w:rsid w:val="00652A9C"/>
    <w:rsid w:val="006D4F20"/>
    <w:rsid w:val="00832576"/>
    <w:rsid w:val="0085386F"/>
    <w:rsid w:val="008E2300"/>
    <w:rsid w:val="00941DB4"/>
    <w:rsid w:val="009E0565"/>
    <w:rsid w:val="00A158D1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7FAE83C4-A81A-47EB-B0C4-5770C8E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576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630</Characters>
  <Application>Microsoft Office Word</Application>
  <DocSecurity>0</DocSecurity>
  <Lines>5</Lines>
  <Paragraphs>1</Paragraphs>
  <ScaleCrop>false</ScaleCrop>
  <Company>SPEE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Andres Franco Morales</cp:lastModifiedBy>
  <cp:revision>2</cp:revision>
  <dcterms:created xsi:type="dcterms:W3CDTF">2014-08-14T10:46:00Z</dcterms:created>
  <dcterms:modified xsi:type="dcterms:W3CDTF">2014-08-22T14:05:00Z</dcterms:modified>
</cp:coreProperties>
</file>