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1510713624"/>
        <w:docPartObj>
          <w:docPartGallery w:val="Cover Pages"/>
          <w:docPartUnique/>
        </w:docPartObj>
      </w:sdtPr>
      <w:sdtEndPr>
        <w:rPr>
          <w:lang w:val="en-US"/>
        </w:rPr>
      </w:sdtEndPr>
      <w:sdtContent>
        <w:p w:rsidR="002B0385" w:rsidRPr="00041BBD" w:rsidRDefault="002B0385" w:rsidP="008C492D">
          <w:pPr>
            <w:jc w:val="both"/>
          </w:pPr>
        </w:p>
        <w:p w:rsidR="002B0385" w:rsidRPr="00041BBD" w:rsidRDefault="002B0385" w:rsidP="008C492D">
          <w:pPr>
            <w:jc w:val="both"/>
          </w:pPr>
        </w:p>
        <w:p w:rsidR="002B0385" w:rsidRPr="00041BBD" w:rsidRDefault="002B0385" w:rsidP="008C492D">
          <w:pPr>
            <w:spacing w:before="100" w:beforeAutospacing="1" w:after="100" w:afterAutospacing="1"/>
            <w:jc w:val="both"/>
          </w:pPr>
        </w:p>
        <w:p w:rsidR="002B0385" w:rsidRPr="006454E8" w:rsidRDefault="002B0385" w:rsidP="008C492D">
          <w:pPr>
            <w:jc w:val="both"/>
            <w:rPr>
              <w:iCs/>
              <w:color w:val="548DD4"/>
              <w:sz w:val="32"/>
              <w:szCs w:val="24"/>
            </w:rPr>
          </w:pPr>
          <w:r>
            <w:fldChar w:fldCharType="begin"/>
          </w:r>
          <w:r>
            <w:instrText xml:space="preserve"> ADVANCE  </w:instrText>
          </w:r>
          <w:r>
            <w:fldChar w:fldCharType="end"/>
          </w:r>
          <w:r>
            <w:rPr>
              <w:iCs/>
              <w:color w:val="548DD4"/>
              <w:sz w:val="32"/>
              <w:szCs w:val="24"/>
            </w:rPr>
            <w:t>DG EMPL</w:t>
          </w:r>
        </w:p>
        <w:p w:rsidR="002B0385" w:rsidRPr="002B0385" w:rsidRDefault="002B0385" w:rsidP="008C492D">
          <w:pPr>
            <w:pStyle w:val="Subtitle"/>
            <w:jc w:val="both"/>
            <w:rPr>
              <w:color w:val="548DD4"/>
              <w:lang w:val="en-US"/>
            </w:rPr>
          </w:pPr>
          <w:r w:rsidRPr="002B0385">
            <w:rPr>
              <w:color w:val="548DD4"/>
              <w:lang w:val="en-US"/>
            </w:rPr>
            <w:t>Framework Contract Ref.: VC/201</w:t>
          </w:r>
          <w:r>
            <w:rPr>
              <w:color w:val="548DD4"/>
              <w:lang w:val="en-US"/>
            </w:rPr>
            <w:t>4</w:t>
          </w:r>
          <w:r w:rsidRPr="002B0385">
            <w:rPr>
              <w:color w:val="548DD4"/>
              <w:lang w:val="en-US"/>
            </w:rPr>
            <w:t>/0</w:t>
          </w:r>
          <w:r>
            <w:rPr>
              <w:color w:val="548DD4"/>
              <w:lang w:val="en-US"/>
            </w:rPr>
            <w:t>246</w:t>
          </w:r>
        </w:p>
        <w:p w:rsidR="002B0385" w:rsidRPr="002B0385" w:rsidRDefault="002B0385" w:rsidP="008C492D">
          <w:pPr>
            <w:pStyle w:val="Subtitle"/>
            <w:jc w:val="both"/>
            <w:rPr>
              <w:color w:val="548DD4"/>
              <w:lang w:val="en-US"/>
            </w:rPr>
          </w:pPr>
          <w:r w:rsidRPr="002B0385">
            <w:rPr>
              <w:color w:val="548DD4"/>
              <w:lang w:val="en-US"/>
            </w:rPr>
            <w:t>Service Order Number: VC/</w:t>
          </w:r>
          <w:r w:rsidR="00DE17A1">
            <w:rPr>
              <w:color w:val="548DD4"/>
              <w:lang w:val="en-US"/>
            </w:rPr>
            <w:t>2014/0511</w:t>
          </w:r>
        </w:p>
        <w:p w:rsidR="002B0385" w:rsidRPr="00031FF6" w:rsidRDefault="002B0385" w:rsidP="008C492D">
          <w:pPr>
            <w:jc w:val="both"/>
          </w:pPr>
        </w:p>
        <w:p w:rsidR="002B0385" w:rsidRPr="00041BBD" w:rsidRDefault="002B0385" w:rsidP="008C492D">
          <w:pPr>
            <w:jc w:val="both"/>
          </w:pPr>
        </w:p>
        <w:p w:rsidR="002B0385" w:rsidRPr="00041BBD" w:rsidRDefault="002B0385" w:rsidP="008C492D">
          <w:pPr>
            <w:jc w:val="both"/>
          </w:pPr>
        </w:p>
        <w:p w:rsidR="002B0385" w:rsidRPr="00041BBD" w:rsidRDefault="002B0385" w:rsidP="008C492D">
          <w:pPr>
            <w:jc w:val="both"/>
          </w:pPr>
        </w:p>
        <w:p w:rsidR="005A6645" w:rsidRDefault="00DE17A1" w:rsidP="008C492D">
          <w:pPr>
            <w:jc w:val="both"/>
            <w:rPr>
              <w:rFonts w:cs="Arial"/>
              <w:smallCaps/>
              <w:color w:val="000080"/>
              <w:sz w:val="48"/>
              <w:szCs w:val="48"/>
              <w:lang w:val="en-GB"/>
            </w:rPr>
          </w:pPr>
          <w:r>
            <w:rPr>
              <w:rFonts w:cs="Arial"/>
              <w:smallCaps/>
              <w:color w:val="000080"/>
              <w:sz w:val="48"/>
              <w:szCs w:val="48"/>
              <w:lang w:val="en-GB"/>
            </w:rPr>
            <w:t>ESCO Mapping Pilot Kick off</w:t>
          </w:r>
          <w:r w:rsidR="00CE0D3B">
            <w:rPr>
              <w:rFonts w:cs="Arial"/>
              <w:smallCaps/>
              <w:color w:val="000080"/>
              <w:sz w:val="48"/>
              <w:szCs w:val="48"/>
              <w:lang w:val="en-GB"/>
            </w:rPr>
            <w:t xml:space="preserve"> with SEC</w:t>
          </w:r>
          <w:r w:rsidR="005A6645">
            <w:rPr>
              <w:rFonts w:cs="Arial"/>
              <w:smallCaps/>
              <w:color w:val="000080"/>
              <w:sz w:val="48"/>
              <w:szCs w:val="48"/>
              <w:lang w:val="en-GB"/>
            </w:rPr>
            <w:t xml:space="preserve"> </w:t>
          </w:r>
        </w:p>
        <w:p w:rsidR="002B0385" w:rsidRDefault="002B0385" w:rsidP="008C492D">
          <w:pPr>
            <w:jc w:val="both"/>
            <w:rPr>
              <w:rFonts w:cs="Arial"/>
              <w:smallCaps/>
              <w:color w:val="000080"/>
              <w:sz w:val="48"/>
              <w:szCs w:val="48"/>
              <w:lang w:val="en-GB"/>
            </w:rPr>
          </w:pPr>
          <w:r>
            <w:rPr>
              <w:rFonts w:cs="Arial"/>
              <w:smallCaps/>
              <w:color w:val="000080"/>
              <w:sz w:val="48"/>
              <w:szCs w:val="48"/>
              <w:lang w:val="en-GB"/>
            </w:rPr>
            <w:t>Meeting minutes</w:t>
          </w:r>
        </w:p>
        <w:p w:rsidR="002B0385" w:rsidRPr="0031690A" w:rsidRDefault="00CE0D3B" w:rsidP="008C492D">
          <w:pPr>
            <w:jc w:val="both"/>
          </w:pPr>
          <w:r>
            <w:rPr>
              <w:rFonts w:cs="Arial"/>
              <w:smallCaps/>
              <w:color w:val="000080"/>
              <w:sz w:val="48"/>
              <w:szCs w:val="48"/>
              <w:lang w:val="en-GB"/>
            </w:rPr>
            <w:t>27</w:t>
          </w:r>
          <w:r w:rsidR="00DE17A1">
            <w:rPr>
              <w:rFonts w:cs="Arial"/>
              <w:smallCaps/>
              <w:color w:val="000080"/>
              <w:sz w:val="48"/>
              <w:szCs w:val="48"/>
              <w:lang w:val="en-GB"/>
            </w:rPr>
            <w:t>-</w:t>
          </w:r>
          <w:r>
            <w:rPr>
              <w:rFonts w:cs="Arial"/>
              <w:smallCaps/>
              <w:color w:val="000080"/>
              <w:sz w:val="48"/>
              <w:szCs w:val="48"/>
              <w:lang w:val="en-GB"/>
            </w:rPr>
            <w:t>06</w:t>
          </w:r>
          <w:r w:rsidR="002B0385" w:rsidRPr="002B0385">
            <w:rPr>
              <w:rFonts w:cs="Arial"/>
              <w:smallCaps/>
              <w:color w:val="000080"/>
              <w:sz w:val="48"/>
              <w:szCs w:val="48"/>
              <w:lang w:val="en-GB"/>
            </w:rPr>
            <w:t>-2014</w:t>
          </w:r>
        </w:p>
        <w:p w:rsidR="002B0385" w:rsidRPr="00041BBD" w:rsidRDefault="002B0385" w:rsidP="008C492D">
          <w:pPr>
            <w:jc w:val="both"/>
          </w:pPr>
        </w:p>
        <w:p w:rsidR="002B0385" w:rsidRPr="00041BBD" w:rsidRDefault="002B0385" w:rsidP="008C492D">
          <w:pPr>
            <w:jc w:val="both"/>
          </w:pPr>
        </w:p>
        <w:p w:rsidR="002B0385" w:rsidRPr="00041BBD" w:rsidRDefault="002B0385" w:rsidP="008C492D">
          <w:pPr>
            <w:spacing w:before="100" w:beforeAutospacing="1" w:after="100" w:afterAutospacing="1"/>
            <w:jc w:val="both"/>
          </w:pPr>
        </w:p>
        <w:p w:rsidR="002B0385" w:rsidRDefault="002B0385" w:rsidP="008C492D">
          <w:pPr>
            <w:jc w:val="both"/>
          </w:pPr>
        </w:p>
        <w:p w:rsidR="002B0385" w:rsidRDefault="002B0385" w:rsidP="008C492D">
          <w:pPr>
            <w:jc w:val="both"/>
          </w:pPr>
        </w:p>
        <w:p w:rsidR="002B0385" w:rsidRDefault="002B0385" w:rsidP="008C492D">
          <w:pPr>
            <w:jc w:val="both"/>
          </w:pPr>
        </w:p>
        <w:p w:rsidR="002B0385" w:rsidRDefault="002B0385" w:rsidP="008C492D">
          <w:pPr>
            <w:jc w:val="both"/>
          </w:pPr>
        </w:p>
        <w:p w:rsidR="002B0385" w:rsidRDefault="002B0385" w:rsidP="008C492D">
          <w:pPr>
            <w:jc w:val="both"/>
          </w:pPr>
        </w:p>
        <w:p w:rsidR="002B0385" w:rsidRDefault="002B0385" w:rsidP="008C492D">
          <w:pPr>
            <w:jc w:val="both"/>
          </w:pPr>
        </w:p>
        <w:p w:rsidR="002B0385" w:rsidRPr="00041BBD" w:rsidRDefault="002B0385" w:rsidP="008C492D">
          <w:pPr>
            <w:jc w:val="both"/>
          </w:pPr>
        </w:p>
        <w:tbl>
          <w:tblPr>
            <w:tblW w:w="10008" w:type="dxa"/>
            <w:tblInd w:w="-228" w:type="dxa"/>
            <w:tblLook w:val="01E0" w:firstRow="1" w:lastRow="1" w:firstColumn="1" w:lastColumn="1" w:noHBand="0" w:noVBand="0"/>
          </w:tblPr>
          <w:tblGrid>
            <w:gridCol w:w="5250"/>
            <w:gridCol w:w="4758"/>
          </w:tblGrid>
          <w:tr w:rsidR="002B0385" w:rsidRPr="00791A65" w:rsidTr="00831E24">
            <w:trPr>
              <w:trHeight w:hRule="exact" w:val="227"/>
            </w:trPr>
            <w:tc>
              <w:tcPr>
                <w:tcW w:w="5250" w:type="dxa"/>
                <w:tcBorders>
                  <w:right w:val="single" w:sz="6" w:space="0" w:color="999999"/>
                </w:tcBorders>
              </w:tcPr>
              <w:p w:rsidR="002B0385" w:rsidRPr="00791A65" w:rsidRDefault="002B0385" w:rsidP="008C492D">
                <w:pPr>
                  <w:tabs>
                    <w:tab w:val="left" w:pos="3120"/>
                    <w:tab w:val="left" w:pos="4500"/>
                  </w:tabs>
                  <w:spacing w:after="120" w:line="240" w:lineRule="auto"/>
                  <w:jc w:val="both"/>
                  <w:rPr>
                    <w:rFonts w:cs="Arial"/>
                    <w:b/>
                    <w:i/>
                    <w:szCs w:val="20"/>
                    <w:lang w:val="en-GB"/>
                  </w:rPr>
                </w:pPr>
                <w:r>
                  <w:rPr>
                    <w:rFonts w:cs="Arial"/>
                    <w:b/>
                    <w:i/>
                    <w:szCs w:val="20"/>
                    <w:lang w:val="en-GB"/>
                  </w:rPr>
                  <w:t>Brussels</w:t>
                </w:r>
              </w:p>
            </w:tc>
            <w:tc>
              <w:tcPr>
                <w:tcW w:w="4758" w:type="dxa"/>
                <w:tcBorders>
                  <w:left w:val="single" w:sz="6" w:space="0" w:color="999999"/>
                </w:tcBorders>
              </w:tcPr>
              <w:p w:rsidR="002B0385" w:rsidRPr="00791A65" w:rsidRDefault="002B0385" w:rsidP="008C492D">
                <w:pPr>
                  <w:spacing w:after="60" w:line="240" w:lineRule="auto"/>
                  <w:jc w:val="both"/>
                  <w:rPr>
                    <w:rFonts w:ascii="Calibri" w:hAnsi="Calibri"/>
                    <w:b/>
                    <w:i/>
                    <w:szCs w:val="24"/>
                    <w:lang w:val="en-GB"/>
                  </w:rPr>
                </w:pPr>
              </w:p>
            </w:tc>
          </w:tr>
          <w:tr w:rsidR="002B0385" w:rsidRPr="00791A65" w:rsidTr="00831E24">
            <w:trPr>
              <w:trHeight w:hRule="exact" w:val="227"/>
            </w:trPr>
            <w:tc>
              <w:tcPr>
                <w:tcW w:w="5250" w:type="dxa"/>
                <w:tcBorders>
                  <w:right w:val="single" w:sz="6" w:space="0" w:color="999999"/>
                </w:tcBorders>
              </w:tcPr>
              <w:p w:rsidR="002B0385" w:rsidRPr="00791A65" w:rsidRDefault="00CE0D3B" w:rsidP="008C492D">
                <w:pPr>
                  <w:tabs>
                    <w:tab w:val="left" w:pos="3120"/>
                    <w:tab w:val="left" w:pos="4500"/>
                  </w:tabs>
                  <w:spacing w:after="120" w:line="240" w:lineRule="auto"/>
                  <w:jc w:val="both"/>
                  <w:rPr>
                    <w:rFonts w:cs="Arial"/>
                    <w:b/>
                    <w:i/>
                    <w:szCs w:val="20"/>
                    <w:lang w:val="en-GB"/>
                  </w:rPr>
                </w:pPr>
                <w:r>
                  <w:rPr>
                    <w:rFonts w:cs="Arial"/>
                    <w:b/>
                    <w:i/>
                    <w:szCs w:val="20"/>
                  </w:rPr>
                  <w:t>27/06</w:t>
                </w:r>
                <w:r w:rsidR="005C0582">
                  <w:rPr>
                    <w:rFonts w:cs="Arial"/>
                    <w:b/>
                    <w:i/>
                    <w:szCs w:val="20"/>
                  </w:rPr>
                  <w:t>/2014</w:t>
                </w:r>
              </w:p>
            </w:tc>
            <w:tc>
              <w:tcPr>
                <w:tcW w:w="4758" w:type="dxa"/>
                <w:tcBorders>
                  <w:left w:val="single" w:sz="6" w:space="0" w:color="999999"/>
                </w:tcBorders>
              </w:tcPr>
              <w:p w:rsidR="002B0385" w:rsidRPr="00791A65" w:rsidRDefault="002B0385" w:rsidP="008C492D">
                <w:pPr>
                  <w:spacing w:after="60" w:line="240" w:lineRule="auto"/>
                  <w:jc w:val="both"/>
                  <w:rPr>
                    <w:rFonts w:ascii="Calibri" w:hAnsi="Calibri"/>
                    <w:b/>
                    <w:i/>
                    <w:szCs w:val="24"/>
                    <w:lang w:val="en-GB"/>
                  </w:rPr>
                </w:pPr>
              </w:p>
            </w:tc>
          </w:tr>
          <w:tr w:rsidR="002B0385" w:rsidRPr="00791A65" w:rsidTr="00831E24">
            <w:trPr>
              <w:trHeight w:hRule="exact" w:val="796"/>
            </w:trPr>
            <w:tc>
              <w:tcPr>
                <w:tcW w:w="5250" w:type="dxa"/>
                <w:tcBorders>
                  <w:right w:val="single" w:sz="6" w:space="0" w:color="999999"/>
                </w:tcBorders>
              </w:tcPr>
              <w:p w:rsidR="002B0385" w:rsidRPr="002229A6" w:rsidRDefault="005A6645" w:rsidP="008C492D">
                <w:pPr>
                  <w:tabs>
                    <w:tab w:val="left" w:pos="3120"/>
                    <w:tab w:val="left" w:pos="4500"/>
                  </w:tabs>
                  <w:spacing w:after="120" w:line="240" w:lineRule="auto"/>
                  <w:jc w:val="both"/>
                  <w:rPr>
                    <w:rFonts w:cs="Arial"/>
                    <w:b/>
                    <w:i/>
                    <w:szCs w:val="20"/>
                    <w:lang w:val="en-GB"/>
                  </w:rPr>
                </w:pPr>
                <w:r>
                  <w:rPr>
                    <w:rFonts w:cs="Arial"/>
                    <w:b/>
                    <w:i/>
                    <w:szCs w:val="20"/>
                    <w:lang w:val="en-GB"/>
                  </w:rPr>
                  <w:t>Meeting</w:t>
                </w:r>
                <w:r w:rsidR="005C0582">
                  <w:rPr>
                    <w:rFonts w:cs="Arial"/>
                    <w:b/>
                    <w:i/>
                    <w:szCs w:val="20"/>
                    <w:lang w:val="en-GB"/>
                  </w:rPr>
                  <w:t xml:space="preserve"> Minutes</w:t>
                </w:r>
                <w:r>
                  <w:rPr>
                    <w:rFonts w:cs="Arial"/>
                    <w:b/>
                    <w:i/>
                    <w:szCs w:val="20"/>
                    <w:lang w:val="en-GB"/>
                  </w:rPr>
                  <w:t xml:space="preserve"> </w:t>
                </w:r>
                <w:r w:rsidR="00DE17A1">
                  <w:rPr>
                    <w:rFonts w:cs="Arial"/>
                    <w:b/>
                    <w:i/>
                    <w:szCs w:val="20"/>
                    <w:lang w:val="en-GB"/>
                  </w:rPr>
                  <w:t>ESCO Mapping Pilot Kickoff</w:t>
                </w:r>
              </w:p>
              <w:p w:rsidR="002B0385" w:rsidRPr="00791A65" w:rsidRDefault="002B0385" w:rsidP="008C492D">
                <w:pPr>
                  <w:tabs>
                    <w:tab w:val="left" w:pos="3120"/>
                    <w:tab w:val="left" w:pos="4500"/>
                  </w:tabs>
                  <w:spacing w:after="120" w:line="240" w:lineRule="auto"/>
                  <w:jc w:val="both"/>
                  <w:rPr>
                    <w:rFonts w:cs="Arial"/>
                    <w:b/>
                    <w:i/>
                    <w:szCs w:val="20"/>
                    <w:lang w:val="en-GB"/>
                  </w:rPr>
                </w:pPr>
              </w:p>
            </w:tc>
            <w:tc>
              <w:tcPr>
                <w:tcW w:w="4758" w:type="dxa"/>
                <w:tcBorders>
                  <w:left w:val="single" w:sz="6" w:space="0" w:color="999999"/>
                </w:tcBorders>
              </w:tcPr>
              <w:p w:rsidR="002B0385" w:rsidRPr="00791A65" w:rsidRDefault="002B0385" w:rsidP="008C492D">
                <w:pPr>
                  <w:spacing w:after="60" w:line="240" w:lineRule="auto"/>
                  <w:jc w:val="both"/>
                  <w:rPr>
                    <w:rFonts w:ascii="Calibri" w:hAnsi="Calibri"/>
                    <w:b/>
                    <w:i/>
                    <w:szCs w:val="24"/>
                    <w:lang w:val="en-GB"/>
                  </w:rPr>
                </w:pPr>
              </w:p>
            </w:tc>
          </w:tr>
          <w:tr w:rsidR="002B0385" w:rsidRPr="00791A65" w:rsidTr="00831E24">
            <w:trPr>
              <w:trHeight w:hRule="exact" w:val="227"/>
            </w:trPr>
            <w:tc>
              <w:tcPr>
                <w:tcW w:w="5250" w:type="dxa"/>
                <w:tcBorders>
                  <w:right w:val="single" w:sz="6" w:space="0" w:color="999999"/>
                </w:tcBorders>
              </w:tcPr>
              <w:p w:rsidR="002B0385" w:rsidRPr="00791A65" w:rsidRDefault="002B0385" w:rsidP="008C492D">
                <w:pPr>
                  <w:tabs>
                    <w:tab w:val="left" w:pos="3120"/>
                    <w:tab w:val="left" w:pos="4500"/>
                  </w:tabs>
                  <w:spacing w:after="120" w:line="240" w:lineRule="auto"/>
                  <w:jc w:val="both"/>
                  <w:rPr>
                    <w:rFonts w:cs="Arial"/>
                    <w:b/>
                    <w:i/>
                    <w:szCs w:val="20"/>
                    <w:lang w:val="en-GB"/>
                  </w:rPr>
                </w:pPr>
                <w:r w:rsidRPr="00791A65">
                  <w:rPr>
                    <w:rFonts w:cs="Arial"/>
                    <w:b/>
                    <w:i/>
                    <w:szCs w:val="20"/>
                    <w:lang w:val="en-GB"/>
                  </w:rPr>
                  <w:t xml:space="preserve">Version: </w:t>
                </w:r>
                <w:r>
                  <w:rPr>
                    <w:rFonts w:cs="Arial"/>
                    <w:b/>
                    <w:i/>
                    <w:szCs w:val="20"/>
                    <w:lang w:val="en-GB"/>
                  </w:rPr>
                  <w:t>document version 1.0</w:t>
                </w:r>
              </w:p>
            </w:tc>
            <w:tc>
              <w:tcPr>
                <w:tcW w:w="4758" w:type="dxa"/>
                <w:tcBorders>
                  <w:left w:val="single" w:sz="6" w:space="0" w:color="999999"/>
                </w:tcBorders>
              </w:tcPr>
              <w:p w:rsidR="002B0385" w:rsidRPr="00791A65" w:rsidRDefault="002B0385" w:rsidP="008C492D">
                <w:pPr>
                  <w:spacing w:after="60" w:line="240" w:lineRule="auto"/>
                  <w:jc w:val="both"/>
                  <w:rPr>
                    <w:rFonts w:ascii="Calibri" w:hAnsi="Calibri"/>
                    <w:b/>
                    <w:i/>
                    <w:szCs w:val="24"/>
                    <w:lang w:val="en-GB"/>
                  </w:rPr>
                </w:pPr>
              </w:p>
            </w:tc>
          </w:tr>
          <w:tr w:rsidR="002B0385" w:rsidRPr="00791A65" w:rsidTr="00831E24">
            <w:trPr>
              <w:trHeight w:hRule="exact" w:val="227"/>
            </w:trPr>
            <w:tc>
              <w:tcPr>
                <w:tcW w:w="5250" w:type="dxa"/>
                <w:tcBorders>
                  <w:right w:val="single" w:sz="6" w:space="0" w:color="999999"/>
                </w:tcBorders>
              </w:tcPr>
              <w:p w:rsidR="002B0385" w:rsidRPr="00C558D8" w:rsidRDefault="00DE17A1" w:rsidP="00DE17A1">
                <w:pPr>
                  <w:tabs>
                    <w:tab w:val="left" w:pos="3120"/>
                    <w:tab w:val="left" w:pos="4500"/>
                  </w:tabs>
                  <w:spacing w:after="120" w:line="240" w:lineRule="auto"/>
                  <w:jc w:val="both"/>
                  <w:rPr>
                    <w:rFonts w:cs="Arial"/>
                    <w:b/>
                    <w:i/>
                    <w:szCs w:val="20"/>
                    <w:lang w:val="en-GB"/>
                  </w:rPr>
                </w:pPr>
                <w:r>
                  <w:rPr>
                    <w:b/>
                  </w:rPr>
                  <w:t>ESCO Mapping Pilot</w:t>
                </w:r>
                <w:r w:rsidR="005C0582">
                  <w:rPr>
                    <w:b/>
                  </w:rPr>
                  <w:t xml:space="preserve">  </w:t>
                </w:r>
              </w:p>
            </w:tc>
            <w:tc>
              <w:tcPr>
                <w:tcW w:w="4758" w:type="dxa"/>
                <w:tcBorders>
                  <w:left w:val="single" w:sz="6" w:space="0" w:color="999999"/>
                </w:tcBorders>
              </w:tcPr>
              <w:p w:rsidR="002B0385" w:rsidRPr="00791A65" w:rsidRDefault="002B0385" w:rsidP="008C492D">
                <w:pPr>
                  <w:spacing w:after="60" w:line="240" w:lineRule="auto"/>
                  <w:jc w:val="both"/>
                  <w:rPr>
                    <w:rFonts w:ascii="Calibri" w:hAnsi="Calibri"/>
                    <w:b/>
                    <w:i/>
                    <w:szCs w:val="24"/>
                    <w:lang w:val="en-GB"/>
                  </w:rPr>
                </w:pPr>
              </w:p>
            </w:tc>
          </w:tr>
        </w:tbl>
        <w:p w:rsidR="005C0582" w:rsidRDefault="005C0582" w:rsidP="008C492D">
          <w:pPr>
            <w:pStyle w:val="Heading1"/>
            <w:numPr>
              <w:ilvl w:val="0"/>
              <w:numId w:val="1"/>
            </w:numPr>
          </w:pPr>
          <w:r>
            <w:lastRenderedPageBreak/>
            <w:t>Report structure</w:t>
          </w:r>
        </w:p>
        <w:p w:rsidR="005C0582" w:rsidRDefault="00435BD9" w:rsidP="008C492D">
          <w:pPr>
            <w:jc w:val="both"/>
            <w:rPr>
              <w:lang w:val="en-GB"/>
            </w:rPr>
          </w:pPr>
          <w:r>
            <w:rPr>
              <w:lang w:val="en-GB"/>
            </w:rPr>
            <w:fldChar w:fldCharType="begin"/>
          </w:r>
          <w:r>
            <w:rPr>
              <w:lang w:val="en-GB"/>
            </w:rPr>
            <w:instrText xml:space="preserve"> REF _Ref385941163 \h </w:instrText>
          </w:r>
          <w:r w:rsidR="008C492D">
            <w:rPr>
              <w:lang w:val="en-GB"/>
            </w:rPr>
            <w:instrText xml:space="preserve"> \* MERGEFORMAT </w:instrText>
          </w:r>
          <w:r>
            <w:rPr>
              <w:lang w:val="en-GB"/>
            </w:rPr>
          </w:r>
          <w:r>
            <w:rPr>
              <w:lang w:val="en-GB"/>
            </w:rPr>
            <w:fldChar w:fldCharType="separate"/>
          </w:r>
          <w:r>
            <w:t>Attendees</w:t>
          </w:r>
          <w:r>
            <w:rPr>
              <w:lang w:val="en-GB"/>
            </w:rPr>
            <w:fldChar w:fldCharType="end"/>
          </w:r>
          <w:r>
            <w:rPr>
              <w:lang w:val="en-GB"/>
            </w:rPr>
            <w:t xml:space="preserve"> – </w:t>
          </w:r>
          <w:r w:rsidR="007E749B">
            <w:rPr>
              <w:lang w:val="en-GB"/>
            </w:rPr>
            <w:t>see section 2</w:t>
          </w:r>
        </w:p>
        <w:p w:rsidR="005C0582" w:rsidRDefault="007E749B" w:rsidP="008C492D">
          <w:pPr>
            <w:jc w:val="both"/>
            <w:rPr>
              <w:lang w:val="en-GB"/>
            </w:rPr>
          </w:pPr>
          <w:r>
            <w:rPr>
              <w:lang w:val="en-GB"/>
            </w:rPr>
            <w:t>Minutes of the meeting</w:t>
          </w:r>
          <w:r w:rsidR="00435BD9">
            <w:rPr>
              <w:lang w:val="en-GB"/>
            </w:rPr>
            <w:t xml:space="preserve"> </w:t>
          </w:r>
          <w:r w:rsidR="005C0582">
            <w:rPr>
              <w:lang w:val="en-GB"/>
            </w:rPr>
            <w:t xml:space="preserve">– see </w:t>
          </w:r>
          <w:r>
            <w:rPr>
              <w:lang w:val="en-GB"/>
            </w:rPr>
            <w:t>section 3</w:t>
          </w:r>
        </w:p>
        <w:p w:rsidR="005C0582" w:rsidRPr="004C4D25" w:rsidRDefault="00435BD9" w:rsidP="008C492D">
          <w:pPr>
            <w:jc w:val="both"/>
            <w:rPr>
              <w:lang w:val="en-GB"/>
            </w:rPr>
          </w:pPr>
          <w:r>
            <w:rPr>
              <w:lang w:val="en-GB"/>
            </w:rPr>
            <w:fldChar w:fldCharType="begin"/>
          </w:r>
          <w:r>
            <w:rPr>
              <w:lang w:val="en-GB"/>
            </w:rPr>
            <w:instrText xml:space="preserve"> REF _Ref385941187 \h </w:instrText>
          </w:r>
          <w:r w:rsidR="008C492D">
            <w:rPr>
              <w:lang w:val="en-GB"/>
            </w:rPr>
            <w:instrText xml:space="preserve"> \* MERGEFORMAT </w:instrText>
          </w:r>
          <w:r>
            <w:rPr>
              <w:lang w:val="en-GB"/>
            </w:rPr>
          </w:r>
          <w:r>
            <w:rPr>
              <w:lang w:val="en-GB"/>
            </w:rPr>
            <w:fldChar w:fldCharType="separate"/>
          </w:r>
          <w:r>
            <w:t>Actions</w:t>
          </w:r>
          <w:r>
            <w:rPr>
              <w:lang w:val="en-GB"/>
            </w:rPr>
            <w:fldChar w:fldCharType="end"/>
          </w:r>
          <w:r>
            <w:rPr>
              <w:lang w:val="en-GB"/>
            </w:rPr>
            <w:t xml:space="preserve"> </w:t>
          </w:r>
          <w:r w:rsidR="005C0582">
            <w:rPr>
              <w:lang w:val="en-GB"/>
            </w:rPr>
            <w:t xml:space="preserve">– </w:t>
          </w:r>
          <w:r w:rsidR="007E749B">
            <w:rPr>
              <w:lang w:val="en-GB"/>
            </w:rPr>
            <w:t>see section 4</w:t>
          </w:r>
        </w:p>
        <w:p w:rsidR="00925E55" w:rsidRDefault="00925E55" w:rsidP="008C492D">
          <w:pPr>
            <w:pStyle w:val="Heading1"/>
          </w:pPr>
          <w:bookmarkStart w:id="0" w:name="_Ref385941163"/>
          <w:r>
            <w:lastRenderedPageBreak/>
            <w:t>Attendees</w:t>
          </w:r>
          <w:bookmarkEnd w:id="0"/>
        </w:p>
        <w:p w:rsidR="00B342F8" w:rsidRDefault="00B342F8" w:rsidP="008C492D">
          <w:pPr>
            <w:pStyle w:val="Heading2"/>
          </w:pPr>
          <w:r>
            <w:t>PES</w:t>
          </w:r>
        </w:p>
        <w:p w:rsidR="00B342F8" w:rsidRDefault="00B342F8" w:rsidP="00A81C11">
          <w:pPr>
            <w:pStyle w:val="ListParagraph"/>
            <w:numPr>
              <w:ilvl w:val="0"/>
              <w:numId w:val="3"/>
            </w:numPr>
            <w:jc w:val="both"/>
            <w:rPr>
              <w:lang w:val="en-GB"/>
            </w:rPr>
          </w:pPr>
          <w:r w:rsidRPr="00B342F8">
            <w:rPr>
              <w:lang w:val="en-GB"/>
            </w:rPr>
            <w:t>Gerd Goetschalckx</w:t>
          </w:r>
          <w:r>
            <w:rPr>
              <w:lang w:val="en-GB"/>
            </w:rPr>
            <w:t xml:space="preserve"> (VDAB)</w:t>
          </w:r>
        </w:p>
        <w:p w:rsidR="00B342F8" w:rsidRDefault="00B342F8" w:rsidP="00A81C11">
          <w:pPr>
            <w:pStyle w:val="ListParagraph"/>
            <w:numPr>
              <w:ilvl w:val="0"/>
              <w:numId w:val="3"/>
            </w:numPr>
            <w:jc w:val="both"/>
            <w:rPr>
              <w:lang w:val="en-GB"/>
            </w:rPr>
          </w:pPr>
          <w:r>
            <w:rPr>
              <w:lang w:val="en-GB"/>
            </w:rPr>
            <w:t>Alain Depuch (Pole Emploi)</w:t>
          </w:r>
        </w:p>
        <w:p w:rsidR="00B342F8" w:rsidRDefault="00B342F8" w:rsidP="00A81C11">
          <w:pPr>
            <w:pStyle w:val="ListParagraph"/>
            <w:numPr>
              <w:ilvl w:val="0"/>
              <w:numId w:val="3"/>
            </w:numPr>
            <w:jc w:val="both"/>
            <w:rPr>
              <w:lang w:val="en-GB"/>
            </w:rPr>
          </w:pPr>
          <w:r>
            <w:rPr>
              <w:lang w:val="en-GB"/>
            </w:rPr>
            <w:t>Dimitri Pelletier (Pole Emploi)</w:t>
          </w:r>
        </w:p>
        <w:p w:rsidR="00B342F8" w:rsidRDefault="00B342F8" w:rsidP="00A81C11">
          <w:pPr>
            <w:pStyle w:val="ListParagraph"/>
            <w:numPr>
              <w:ilvl w:val="0"/>
              <w:numId w:val="3"/>
            </w:numPr>
            <w:jc w:val="both"/>
            <w:rPr>
              <w:lang w:val="en-GB"/>
            </w:rPr>
          </w:pPr>
          <w:r>
            <w:rPr>
              <w:lang w:val="en-GB"/>
            </w:rPr>
            <w:t>Maria-Jose Arias (</w:t>
          </w:r>
          <w:r w:rsidRPr="00B342F8">
            <w:rPr>
              <w:lang w:val="en-GB"/>
            </w:rPr>
            <w:t>Servicio Público de Empleo Estatal</w:t>
          </w:r>
          <w:r>
            <w:rPr>
              <w:lang w:val="en-GB"/>
            </w:rPr>
            <w:t>)</w:t>
          </w:r>
        </w:p>
        <w:p w:rsidR="00B342F8" w:rsidRDefault="00B342F8" w:rsidP="00A81C11">
          <w:pPr>
            <w:pStyle w:val="ListParagraph"/>
            <w:numPr>
              <w:ilvl w:val="0"/>
              <w:numId w:val="3"/>
            </w:numPr>
            <w:jc w:val="both"/>
            <w:rPr>
              <w:lang w:val="en-GB"/>
            </w:rPr>
          </w:pPr>
          <w:r>
            <w:rPr>
              <w:lang w:val="en-GB"/>
            </w:rPr>
            <w:t>Catalina Cantero (</w:t>
          </w:r>
          <w:r w:rsidRPr="00B342F8">
            <w:rPr>
              <w:lang w:val="en-GB"/>
            </w:rPr>
            <w:t>Servicio Público de Empleo Estatal</w:t>
          </w:r>
          <w:r>
            <w:rPr>
              <w:lang w:val="en-GB"/>
            </w:rPr>
            <w:t>)</w:t>
          </w:r>
        </w:p>
        <w:p w:rsidR="00B342F8" w:rsidRDefault="00B342F8" w:rsidP="00A81C11">
          <w:pPr>
            <w:pStyle w:val="ListParagraph"/>
            <w:numPr>
              <w:ilvl w:val="0"/>
              <w:numId w:val="3"/>
            </w:numPr>
            <w:jc w:val="both"/>
            <w:rPr>
              <w:lang w:val="nl-NL"/>
            </w:rPr>
          </w:pPr>
          <w:r w:rsidRPr="00B342F8">
            <w:rPr>
              <w:lang w:val="nl-NL"/>
            </w:rPr>
            <w:t>Julius De Zeeuw (UWV. WERKbedrijf</w:t>
          </w:r>
          <w:r>
            <w:rPr>
              <w:lang w:val="nl-NL"/>
            </w:rPr>
            <w:t>)</w:t>
          </w:r>
        </w:p>
        <w:p w:rsidR="00B342F8" w:rsidRPr="00B342F8" w:rsidRDefault="00B342F8" w:rsidP="008C492D">
          <w:pPr>
            <w:pStyle w:val="Heading2"/>
          </w:pPr>
          <w:r w:rsidRPr="00B342F8">
            <w:t>DG EMPL</w:t>
          </w:r>
        </w:p>
        <w:p w:rsidR="00B342F8" w:rsidRPr="00B342F8" w:rsidRDefault="00B342F8" w:rsidP="00A81C11">
          <w:pPr>
            <w:pStyle w:val="ListParagraph"/>
            <w:numPr>
              <w:ilvl w:val="0"/>
              <w:numId w:val="4"/>
            </w:numPr>
            <w:ind w:left="709"/>
            <w:jc w:val="both"/>
            <w:rPr>
              <w:lang w:val="nl-NL"/>
            </w:rPr>
          </w:pPr>
          <w:r w:rsidRPr="00B342F8">
            <w:rPr>
              <w:lang w:val="nl-NL"/>
            </w:rPr>
            <w:t>Jackie Morin</w:t>
          </w:r>
        </w:p>
        <w:p w:rsidR="00B342F8" w:rsidRPr="00B342F8" w:rsidRDefault="00B342F8" w:rsidP="00A81C11">
          <w:pPr>
            <w:pStyle w:val="ListParagraph"/>
            <w:numPr>
              <w:ilvl w:val="0"/>
              <w:numId w:val="4"/>
            </w:numPr>
            <w:ind w:left="709"/>
            <w:jc w:val="both"/>
            <w:rPr>
              <w:lang w:val="nl-NL"/>
            </w:rPr>
          </w:pPr>
          <w:r w:rsidRPr="00B342F8">
            <w:rPr>
              <w:lang w:val="nl-NL"/>
            </w:rPr>
            <w:t>Martin Le Vrang</w:t>
          </w:r>
        </w:p>
        <w:p w:rsidR="00B342F8" w:rsidRPr="00B342F8" w:rsidRDefault="00B342F8" w:rsidP="00A81C11">
          <w:pPr>
            <w:pStyle w:val="ListParagraph"/>
            <w:numPr>
              <w:ilvl w:val="0"/>
              <w:numId w:val="4"/>
            </w:numPr>
            <w:ind w:left="709"/>
            <w:jc w:val="both"/>
            <w:rPr>
              <w:lang w:val="en-GB"/>
            </w:rPr>
          </w:pPr>
          <w:r w:rsidRPr="00B342F8">
            <w:rPr>
              <w:lang w:val="en-GB"/>
            </w:rPr>
            <w:t>Katrien Vander Kuylen</w:t>
          </w:r>
        </w:p>
        <w:p w:rsidR="00B342F8" w:rsidRPr="00B342F8" w:rsidRDefault="00B342F8" w:rsidP="00A81C11">
          <w:pPr>
            <w:pStyle w:val="ListParagraph"/>
            <w:numPr>
              <w:ilvl w:val="0"/>
              <w:numId w:val="4"/>
            </w:numPr>
            <w:ind w:left="709"/>
            <w:jc w:val="both"/>
            <w:rPr>
              <w:lang w:val="en-GB"/>
            </w:rPr>
          </w:pPr>
          <w:r w:rsidRPr="00B342F8">
            <w:rPr>
              <w:lang w:val="en-GB"/>
            </w:rPr>
            <w:t>Massimiliano Molinari</w:t>
          </w:r>
        </w:p>
        <w:p w:rsidR="00B342F8" w:rsidRPr="00B342F8" w:rsidRDefault="00B342F8" w:rsidP="00A81C11">
          <w:pPr>
            <w:pStyle w:val="ListParagraph"/>
            <w:numPr>
              <w:ilvl w:val="0"/>
              <w:numId w:val="4"/>
            </w:numPr>
            <w:ind w:left="709"/>
            <w:jc w:val="both"/>
            <w:rPr>
              <w:lang w:val="en-GB"/>
            </w:rPr>
          </w:pPr>
          <w:r w:rsidRPr="00B342F8">
            <w:rPr>
              <w:lang w:val="en-GB"/>
            </w:rPr>
            <w:t>Mira Lepur</w:t>
          </w:r>
        </w:p>
        <w:p w:rsidR="00B342F8" w:rsidRPr="00B342F8" w:rsidRDefault="00B342F8" w:rsidP="00A81C11">
          <w:pPr>
            <w:pStyle w:val="ListParagraph"/>
            <w:numPr>
              <w:ilvl w:val="0"/>
              <w:numId w:val="4"/>
            </w:numPr>
            <w:ind w:left="709"/>
            <w:jc w:val="both"/>
            <w:rPr>
              <w:lang w:val="en-GB"/>
            </w:rPr>
          </w:pPr>
          <w:r w:rsidRPr="00B342F8">
            <w:rPr>
              <w:lang w:val="en-GB"/>
            </w:rPr>
            <w:t>Cristina Perera</w:t>
          </w:r>
        </w:p>
        <w:p w:rsidR="00B342F8" w:rsidRPr="00B342F8" w:rsidRDefault="00B342F8" w:rsidP="008C492D">
          <w:pPr>
            <w:pStyle w:val="Heading2"/>
          </w:pPr>
          <w:r>
            <w:t>DG EAC</w:t>
          </w:r>
        </w:p>
        <w:p w:rsidR="00B342F8" w:rsidRPr="00B342F8" w:rsidRDefault="00B342F8" w:rsidP="00A81C11">
          <w:pPr>
            <w:pStyle w:val="ListParagraph"/>
            <w:numPr>
              <w:ilvl w:val="0"/>
              <w:numId w:val="4"/>
            </w:numPr>
            <w:ind w:left="709"/>
            <w:jc w:val="both"/>
            <w:rPr>
              <w:lang w:val="nl-NL"/>
            </w:rPr>
          </w:pPr>
          <w:r w:rsidRPr="00B342F8">
            <w:rPr>
              <w:lang w:val="nl-NL"/>
            </w:rPr>
            <w:t>Karin Van Der Sanden</w:t>
          </w:r>
        </w:p>
        <w:p w:rsidR="00B342F8" w:rsidRPr="00B342F8" w:rsidRDefault="00B342F8" w:rsidP="008C492D">
          <w:pPr>
            <w:pStyle w:val="Heading2"/>
          </w:pPr>
          <w:r>
            <w:t>T</w:t>
          </w:r>
          <w:r w:rsidRPr="00B342F8">
            <w:t>enForce</w:t>
          </w:r>
        </w:p>
        <w:p w:rsidR="00B342F8" w:rsidRPr="00B342F8" w:rsidRDefault="00B342F8" w:rsidP="00A81C11">
          <w:pPr>
            <w:pStyle w:val="ListParagraph"/>
            <w:numPr>
              <w:ilvl w:val="0"/>
              <w:numId w:val="5"/>
            </w:numPr>
            <w:ind w:left="709" w:hanging="349"/>
            <w:jc w:val="both"/>
            <w:rPr>
              <w:lang w:val="nl-NL"/>
            </w:rPr>
          </w:pPr>
          <w:r w:rsidRPr="00B342F8">
            <w:rPr>
              <w:lang w:val="nl-NL"/>
            </w:rPr>
            <w:t>Agis Papantoniou</w:t>
          </w:r>
        </w:p>
        <w:p w:rsidR="00B342F8" w:rsidRPr="00B342F8" w:rsidRDefault="00B342F8" w:rsidP="00A81C11">
          <w:pPr>
            <w:pStyle w:val="ListParagraph"/>
            <w:numPr>
              <w:ilvl w:val="0"/>
              <w:numId w:val="5"/>
            </w:numPr>
            <w:ind w:left="709" w:hanging="349"/>
            <w:jc w:val="both"/>
            <w:rPr>
              <w:lang w:val="nl-NL"/>
            </w:rPr>
          </w:pPr>
          <w:r w:rsidRPr="00B342F8">
            <w:rPr>
              <w:lang w:val="nl-NL"/>
            </w:rPr>
            <w:t>Johan De Smedt</w:t>
          </w:r>
        </w:p>
        <w:p w:rsidR="00B342F8" w:rsidRPr="00B342F8" w:rsidRDefault="00B342F8" w:rsidP="00A81C11">
          <w:pPr>
            <w:pStyle w:val="ListParagraph"/>
            <w:numPr>
              <w:ilvl w:val="0"/>
              <w:numId w:val="5"/>
            </w:numPr>
            <w:ind w:left="709" w:hanging="349"/>
            <w:jc w:val="both"/>
            <w:rPr>
              <w:lang w:val="nl-NL"/>
            </w:rPr>
          </w:pPr>
          <w:r w:rsidRPr="00B342F8">
            <w:rPr>
              <w:lang w:val="nl-NL"/>
            </w:rPr>
            <w:t>Karel Kremer</w:t>
          </w:r>
        </w:p>
        <w:p w:rsidR="00925E55" w:rsidRPr="00925E55" w:rsidRDefault="00925E55" w:rsidP="008C492D">
          <w:pPr>
            <w:jc w:val="both"/>
            <w:rPr>
              <w:lang w:val="en-GB"/>
            </w:rPr>
          </w:pPr>
        </w:p>
        <w:p w:rsidR="00925E55" w:rsidRPr="00925E55" w:rsidRDefault="00925E55" w:rsidP="008C492D">
          <w:pPr>
            <w:jc w:val="both"/>
            <w:rPr>
              <w:lang w:val="en-GB"/>
            </w:rPr>
          </w:pPr>
        </w:p>
        <w:p w:rsidR="000E5D54" w:rsidRDefault="00B342F8" w:rsidP="008C492D">
          <w:pPr>
            <w:pStyle w:val="Heading1"/>
          </w:pPr>
          <w:r>
            <w:lastRenderedPageBreak/>
            <w:t>Minutes of the Meeting</w:t>
          </w:r>
        </w:p>
        <w:p w:rsidR="00CE0D3B" w:rsidRDefault="00CE0D3B" w:rsidP="00CE0D3B">
          <w:pPr>
            <w:pStyle w:val="Heading2"/>
          </w:pPr>
          <w:r>
            <w:t>Status update</w:t>
          </w:r>
        </w:p>
        <w:p w:rsidR="00CE0D3B" w:rsidRDefault="00CE0D3B" w:rsidP="00CE0D3B">
          <w:pPr>
            <w:pStyle w:val="Heading3"/>
          </w:pPr>
          <w:r>
            <w:t>PES Status</w:t>
          </w:r>
        </w:p>
        <w:p w:rsidR="00CE0D3B" w:rsidRDefault="00CE0D3B" w:rsidP="00CE0D3B">
          <w:r>
            <w:t>Dutch PES is participating and confirmed this.</w:t>
          </w:r>
        </w:p>
        <w:p w:rsidR="00CE0D3B" w:rsidRDefault="00CE0D3B" w:rsidP="00CE0D3B">
          <w:r>
            <w:t>Spanish PES will come to the kickoff meeting. Two people are joining from the PES, we know one of those from the SREF. We may need to be careful here.</w:t>
          </w:r>
        </w:p>
        <w:p w:rsidR="00CE0D3B" w:rsidRDefault="00CE0D3B" w:rsidP="00CE0D3B">
          <w:r>
            <w:t>Czech: no news</w:t>
          </w:r>
        </w:p>
        <w:p w:rsidR="00CE0D3B" w:rsidRDefault="00CE0D3B" w:rsidP="00CE0D3B">
          <w:r>
            <w:t>French: no news</w:t>
          </w:r>
        </w:p>
        <w:p w:rsidR="00CE0D3B" w:rsidRDefault="00CE0D3B" w:rsidP="00CE0D3B">
          <w:pPr>
            <w:pStyle w:val="Heading3"/>
          </w:pPr>
          <w:r>
            <w:t>Dutch</w:t>
          </w:r>
        </w:p>
        <w:p w:rsidR="00CE0D3B" w:rsidRDefault="00CE0D3B" w:rsidP="00CE0D3B">
          <w:r>
            <w:t>P</w:t>
          </w:r>
          <w:r>
            <w:t>rovided data samples and this gives a good view of the information that they have</w:t>
          </w:r>
          <w:r>
            <w:t>.</w:t>
          </w:r>
        </w:p>
        <w:p w:rsidR="00CE0D3B" w:rsidRDefault="00CE0D3B" w:rsidP="00CE0D3B">
          <w:r>
            <w:t xml:space="preserve">3 organizations will </w:t>
          </w:r>
          <w:r>
            <w:t>be represented</w:t>
          </w:r>
          <w:r>
            <w:t>: PES, bureau for statistics, and university of Amsterdam</w:t>
          </w:r>
        </w:p>
        <w:p w:rsidR="00CE0D3B" w:rsidRDefault="00CE0D3B" w:rsidP="00CE0D3B">
          <w:pPr>
            <w:ind w:firstLine="708"/>
          </w:pPr>
          <w:r>
            <w:t>university may have interesting things to offer</w:t>
          </w:r>
        </w:p>
        <w:p w:rsidR="00CE0D3B" w:rsidRDefault="00CE0D3B" w:rsidP="00CE0D3B">
          <w:r>
            <w:t>they want to have specifications on the data model (they really want to be involved)</w:t>
          </w:r>
        </w:p>
        <w:p w:rsidR="00CE0D3B" w:rsidRDefault="00CE0D3B" w:rsidP="00CE0D3B">
          <w:pPr>
            <w:ind w:firstLine="708"/>
          </w:pPr>
          <w:r>
            <w:t>they want to be able to do implementations themselves</w:t>
          </w:r>
        </w:p>
        <w:p w:rsidR="00CE0D3B" w:rsidRDefault="00CE0D3B" w:rsidP="00CE0D3B">
          <w:pPr>
            <w:ind w:firstLine="708"/>
          </w:pPr>
          <w:r>
            <w:t>they can implement a mapping tool from Dutch to ESCO (not confirmed, but hinted by PES)</w:t>
          </w:r>
        </w:p>
        <w:p w:rsidR="00CE0D3B" w:rsidRDefault="00CE0D3B" w:rsidP="00CE0D3B">
          <w:pPr>
            <w:ind w:firstLine="708"/>
          </w:pPr>
          <w:r>
            <w:t>they already have tools in place (CASCOD)</w:t>
          </w:r>
        </w:p>
        <w:p w:rsidR="00CE0D3B" w:rsidRDefault="00CE0D3B" w:rsidP="00CE0D3B">
          <w:r>
            <w:t>bureau of statistics already has a taxonomy in place</w:t>
          </w:r>
        </w:p>
        <w:p w:rsidR="00CE0D3B" w:rsidRDefault="00CE0D3B" w:rsidP="00081E48">
          <w:pPr>
            <w:ind w:firstLine="708"/>
          </w:pPr>
          <w:r>
            <w:t>CASCOD is a tool that is used by the Dutch partners. We can have them run a mapping on a sample we provide (only if they volunteer!!). We do the same with other tools and we compare the result.</w:t>
          </w:r>
        </w:p>
        <w:p w:rsidR="00CE0D3B" w:rsidRDefault="00CE0D3B" w:rsidP="00081E48">
          <w:pPr>
            <w:pStyle w:val="Heading3"/>
          </w:pPr>
          <w:r>
            <w:t>New alignment tool: Amalgame</w:t>
          </w:r>
        </w:p>
        <w:p w:rsidR="00CE0D3B" w:rsidRDefault="00CE0D3B" w:rsidP="00CE0D3B">
          <w:r>
            <w:t xml:space="preserve">TF discovered new interesting tool Amalgame. This was discussed and TF </w:t>
          </w:r>
          <w:r w:rsidR="00081E48">
            <w:t>will</w:t>
          </w:r>
          <w:r>
            <w:t xml:space="preserve"> replace investigating NERD with investigating this tool</w:t>
          </w:r>
        </w:p>
        <w:p w:rsidR="00CE0D3B" w:rsidRDefault="00CE0D3B" w:rsidP="00CE0D3B">
          <w:r>
            <w:t>Amalgame is open source, except for the matching algorithms, which can be configured. It also has manual refinement.</w:t>
          </w:r>
        </w:p>
        <w:p w:rsidR="00CE0D3B" w:rsidRDefault="00CE0D3B" w:rsidP="00CE0D3B">
          <w:r>
            <w:t>TF will evaluate SILK, TAE, Amalgame, CASCOD (not open source) by the Dutch</w:t>
          </w:r>
          <w:r w:rsidR="00081E48">
            <w:t xml:space="preserve"> if they present it</w:t>
          </w:r>
          <w:r>
            <w:t>.</w:t>
          </w:r>
        </w:p>
        <w:p w:rsidR="00CE0D3B" w:rsidRDefault="00CE0D3B" w:rsidP="00CE0D3B">
          <w:r>
            <w:t>We believe manual alignment improvement/revision is required</w:t>
          </w:r>
        </w:p>
        <w:p w:rsidR="00CE0D3B" w:rsidRDefault="00CE0D3B" w:rsidP="00081E48">
          <w:pPr>
            <w:pStyle w:val="Heading3"/>
          </w:pPr>
          <w:r>
            <w:lastRenderedPageBreak/>
            <w:t>Current Analysis</w:t>
          </w:r>
        </w:p>
        <w:p w:rsidR="00CE0D3B" w:rsidRDefault="00CE0D3B" w:rsidP="00CE0D3B">
          <w:r>
            <w:t>We currently have extracts of the Dutch data, not covering the full classification</w:t>
          </w:r>
        </w:p>
        <w:p w:rsidR="00CE0D3B" w:rsidRDefault="00CE0D3B" w:rsidP="00A81C11">
          <w:pPr>
            <w:pStyle w:val="ListParagraph"/>
            <w:numPr>
              <w:ilvl w:val="0"/>
              <w:numId w:val="6"/>
            </w:numPr>
          </w:pPr>
          <w:r>
            <w:t>It consist of 3 clusters of information that are not interlinked</w:t>
          </w:r>
        </w:p>
        <w:p w:rsidR="00CE0D3B" w:rsidRDefault="00CE0D3B" w:rsidP="00A81C11">
          <w:pPr>
            <w:pStyle w:val="ListParagraph"/>
            <w:numPr>
              <w:ilvl w:val="0"/>
              <w:numId w:val="6"/>
            </w:numPr>
          </w:pPr>
          <w:r>
            <w:t>reference occupations (mapped to ISCO, with tasks, skills)</w:t>
          </w:r>
        </w:p>
        <w:p w:rsidR="00CE0D3B" w:rsidRDefault="00CE0D3B" w:rsidP="00A81C11">
          <w:pPr>
            <w:pStyle w:val="ListParagraph"/>
            <w:numPr>
              <w:ilvl w:val="0"/>
              <w:numId w:val="6"/>
            </w:numPr>
          </w:pPr>
          <w:r>
            <w:t>occupation clusters (may not be the same as occupation groups)</w:t>
          </w:r>
        </w:p>
        <w:p w:rsidR="00CE0D3B" w:rsidRDefault="00CE0D3B" w:rsidP="00A81C11">
          <w:pPr>
            <w:pStyle w:val="ListParagraph"/>
            <w:numPr>
              <w:ilvl w:val="0"/>
              <w:numId w:val="6"/>
            </w:numPr>
          </w:pPr>
          <w:r>
            <w:t>labour market cluster (different and currently no relation present to occupation clusters)</w:t>
          </w:r>
        </w:p>
        <w:p w:rsidR="00CE0D3B" w:rsidRDefault="00CE0D3B" w:rsidP="00CE0D3B">
          <w:r>
            <w:t>Note: skills are related by (always/often/sometimes of use).so there are some more specific things.</w:t>
          </w:r>
        </w:p>
        <w:p w:rsidR="00CE0D3B" w:rsidRDefault="00CE0D3B" w:rsidP="00CE0D3B">
          <w:r>
            <w:t>Important: when they link skills to other things (e.g. occupation clusters), they also link it to a sector. We don't know what this means yet. What happens if an occupation is in different sectors, will it have different skills?</w:t>
          </w:r>
        </w:p>
        <w:p w:rsidR="00CE0D3B" w:rsidRDefault="00081E48" w:rsidP="00CE0D3B">
          <w:r>
            <w:t>Note: D</w:t>
          </w:r>
          <w:r w:rsidR="00CE0D3B">
            <w:t xml:space="preserve">utch </w:t>
          </w:r>
          <w:r>
            <w:t xml:space="preserve"> PES seems </w:t>
          </w:r>
          <w:r w:rsidR="00CE0D3B">
            <w:t>to work with a 'dossier': description for one person. This is an assumption to validate</w:t>
          </w:r>
        </w:p>
        <w:p w:rsidR="00CE0D3B" w:rsidRDefault="00CE0D3B" w:rsidP="00081E48">
          <w:pPr>
            <w:pStyle w:val="Heading2"/>
          </w:pPr>
          <w:r>
            <w:t>Agenda for the kickoff meeting</w:t>
          </w:r>
        </w:p>
        <w:p w:rsidR="00081E48" w:rsidRPr="00081E48" w:rsidRDefault="00081E48" w:rsidP="00081E48">
          <w:pPr>
            <w:rPr>
              <w:lang w:val="en-GB"/>
            </w:rPr>
          </w:pPr>
          <w:r>
            <w:rPr>
              <w:lang w:val="en-GB"/>
            </w:rPr>
            <w:t>The agenda of the kickoff meeting was planned and discussed</w:t>
          </w:r>
        </w:p>
        <w:p w:rsidR="00CE0D3B" w:rsidRDefault="00CE0D3B" w:rsidP="00081E48">
          <w:pPr>
            <w:pStyle w:val="Heading3"/>
          </w:pPr>
          <w:r>
            <w:t>Welcome by Agis and then by the EC [15']</w:t>
          </w:r>
        </w:p>
        <w:p w:rsidR="00CE0D3B" w:rsidRDefault="00CE0D3B" w:rsidP="00CE0D3B">
          <w:r>
            <w:t>the welcome should also include a short introduction/who-is-who session</w:t>
          </w:r>
        </w:p>
        <w:p w:rsidR="00CE0D3B" w:rsidRDefault="00CE0D3B" w:rsidP="00081E48">
          <w:pPr>
            <w:pStyle w:val="Heading3"/>
          </w:pPr>
          <w:r>
            <w:t>Introduction to ESCO [30' + 30' questions]</w:t>
          </w:r>
        </w:p>
        <w:p w:rsidR="00CE0D3B" w:rsidRDefault="00CE0D3B" w:rsidP="00CE0D3B">
          <w:r>
            <w:t>by the SEC (Martin can present this)</w:t>
          </w:r>
        </w:p>
        <w:p w:rsidR="00081E48" w:rsidRDefault="00081E48" w:rsidP="00CE0D3B">
          <w:r>
            <w:t>goals:</w:t>
          </w:r>
        </w:p>
        <w:p w:rsidR="00081E48" w:rsidRDefault="00CE0D3B" w:rsidP="00A81C11">
          <w:pPr>
            <w:pStyle w:val="ListParagraph"/>
            <w:numPr>
              <w:ilvl w:val="0"/>
              <w:numId w:val="7"/>
            </w:numPr>
          </w:pPr>
          <w:r>
            <w:t>take away the misconceptions</w:t>
          </w:r>
        </w:p>
        <w:p w:rsidR="00CE0D3B" w:rsidRDefault="00CE0D3B" w:rsidP="00A81C11">
          <w:pPr>
            <w:pStyle w:val="ListParagraph"/>
            <w:numPr>
              <w:ilvl w:val="0"/>
              <w:numId w:val="7"/>
            </w:numPr>
          </w:pPr>
          <w:r>
            <w:t>what are the 5 bullets we really want to be understood from the presentation</w:t>
          </w:r>
        </w:p>
        <w:p w:rsidR="00CE0D3B" w:rsidRDefault="00CE0D3B" w:rsidP="00081E48">
          <w:pPr>
            <w:pStyle w:val="Heading3"/>
          </w:pPr>
          <w:r>
            <w:t>Mapping pilot [60']</w:t>
          </w:r>
        </w:p>
        <w:p w:rsidR="00081E48" w:rsidRDefault="00CE0D3B" w:rsidP="00A81C11">
          <w:pPr>
            <w:pStyle w:val="ListParagraph"/>
            <w:numPr>
              <w:ilvl w:val="0"/>
              <w:numId w:val="8"/>
            </w:numPr>
          </w:pPr>
          <w:r>
            <w:t>Scope of pilot</w:t>
          </w:r>
        </w:p>
        <w:p w:rsidR="00081E48" w:rsidRDefault="00CE0D3B" w:rsidP="00A81C11">
          <w:pPr>
            <w:pStyle w:val="ListParagraph"/>
            <w:numPr>
              <w:ilvl w:val="1"/>
              <w:numId w:val="8"/>
            </w:numPr>
          </w:pPr>
          <w:r>
            <w:t>Katrien can do this through an extremely simplified scenario (e.g. partial mapping of 5 occupations)</w:t>
          </w:r>
        </w:p>
        <w:p w:rsidR="00081E48" w:rsidRDefault="00CE0D3B" w:rsidP="00A81C11">
          <w:pPr>
            <w:pStyle w:val="ListParagraph"/>
            <w:numPr>
              <w:ilvl w:val="1"/>
              <w:numId w:val="8"/>
            </w:numPr>
          </w:pPr>
          <w:r>
            <w:t>Show objectives, scope, approach</w:t>
          </w:r>
        </w:p>
        <w:p w:rsidR="00081E48" w:rsidRDefault="00CE0D3B" w:rsidP="00A81C11">
          <w:pPr>
            <w:pStyle w:val="ListParagraph"/>
            <w:numPr>
              <w:ilvl w:val="1"/>
              <w:numId w:val="8"/>
            </w:numPr>
          </w:pPr>
          <w:r>
            <w:t>Show the steps to be taken and an ideal progression of the steps (simplified simulation with invented examples)</w:t>
          </w:r>
        </w:p>
        <w:p w:rsidR="00CE0D3B" w:rsidRDefault="00CE0D3B" w:rsidP="00A81C11">
          <w:pPr>
            <w:pStyle w:val="ListParagraph"/>
            <w:numPr>
              <w:ilvl w:val="1"/>
              <w:numId w:val="8"/>
            </w:numPr>
          </w:pPr>
          <w:r>
            <w:t xml:space="preserve"> Need to validate that everyone has the same understanding of the project</w:t>
          </w:r>
        </w:p>
        <w:p w:rsidR="00CE0D3B" w:rsidRDefault="00CE0D3B" w:rsidP="00CE0D3B">
          <w:r>
            <w:t>PESs already received the descriptions</w:t>
          </w:r>
        </w:p>
        <w:p w:rsidR="00CE0D3B" w:rsidRDefault="00CE0D3B" w:rsidP="00CE0D3B">
          <w:r>
            <w:t>We will present this again to reach a common understanding</w:t>
          </w:r>
        </w:p>
        <w:p w:rsidR="00CE0D3B" w:rsidRDefault="00CE0D3B" w:rsidP="00CE0D3B">
          <w:r>
            <w:lastRenderedPageBreak/>
            <w:t>This section should allow for reactions</w:t>
          </w:r>
        </w:p>
        <w:p w:rsidR="00CE0D3B" w:rsidRDefault="00CE0D3B" w:rsidP="00081E48">
          <w:pPr>
            <w:pStyle w:val="Heading3"/>
          </w:pPr>
          <w:r>
            <w:t>How does PES X work? [80']</w:t>
          </w:r>
        </w:p>
        <w:p w:rsidR="00CE0D3B" w:rsidRDefault="00CE0D3B" w:rsidP="00081E48">
          <w:pPr>
            <w:pStyle w:val="Heading4"/>
          </w:pPr>
          <w:r>
            <w:t>PES to present their own classification/matching</w:t>
          </w:r>
        </w:p>
        <w:p w:rsidR="00CE0D3B" w:rsidRDefault="00CE0D3B" w:rsidP="00A81C11">
          <w:pPr>
            <w:pStyle w:val="ListParagraph"/>
            <w:numPr>
              <w:ilvl w:val="0"/>
              <w:numId w:val="8"/>
            </w:numPr>
          </w:pPr>
          <w:r>
            <w:t>What is the typical procedure you use to do job matching?</w:t>
          </w:r>
        </w:p>
        <w:p w:rsidR="00CE0D3B" w:rsidRDefault="00CE0D3B" w:rsidP="00A81C11">
          <w:pPr>
            <w:pStyle w:val="ListParagraph"/>
            <w:numPr>
              <w:ilvl w:val="0"/>
              <w:numId w:val="8"/>
            </w:numPr>
          </w:pPr>
          <w:r>
            <w:t>both capture and CV-JV matching</w:t>
          </w:r>
        </w:p>
        <w:p w:rsidR="00CE0D3B" w:rsidRDefault="00CE0D3B" w:rsidP="00A81C11">
          <w:pPr>
            <w:pStyle w:val="ListParagraph"/>
            <w:numPr>
              <w:ilvl w:val="0"/>
              <w:numId w:val="8"/>
            </w:numPr>
          </w:pPr>
          <w:r>
            <w:t>Which tools and classifications are used?</w:t>
          </w:r>
          <w:r w:rsidR="00081E48">
            <w:t xml:space="preserve"> T</w:t>
          </w:r>
          <w:r>
            <w:t>his is about the process.</w:t>
          </w:r>
        </w:p>
        <w:p w:rsidR="00CE0D3B" w:rsidRDefault="00CE0D3B" w:rsidP="00A81C11">
          <w:pPr>
            <w:pStyle w:val="ListParagraph"/>
            <w:numPr>
              <w:ilvl w:val="0"/>
              <w:numId w:val="8"/>
            </w:numPr>
          </w:pPr>
          <w:r>
            <w:t>what is your classification system (but this is less important than the matching)</w:t>
          </w:r>
        </w:p>
        <w:p w:rsidR="00CE0D3B" w:rsidRDefault="00CE0D3B" w:rsidP="00A81C11">
          <w:pPr>
            <w:pStyle w:val="ListParagraph"/>
            <w:numPr>
              <w:ilvl w:val="0"/>
              <w:numId w:val="8"/>
            </w:numPr>
          </w:pPr>
          <w:r>
            <w:t>why would you like to be involved</w:t>
          </w:r>
        </w:p>
        <w:p w:rsidR="00CE0D3B" w:rsidRDefault="00081E48" w:rsidP="00CE0D3B">
          <w:r>
            <w:t>W</w:t>
          </w:r>
          <w:r w:rsidR="00CE0D3B">
            <w:t>e should be careful that they do not challenge ESCO too much and therefore 'kill the mapping'.</w:t>
          </w:r>
        </w:p>
        <w:p w:rsidR="00CE0D3B" w:rsidRDefault="00CE0D3B" w:rsidP="00CE0D3B">
          <w:r>
            <w:t>The Netherlands were rather hesitant about u</w:t>
          </w:r>
          <w:r w:rsidR="00081E48">
            <w:t xml:space="preserve">sing classification systems, </w:t>
          </w:r>
          <w:r>
            <w:t>but he</w:t>
          </w:r>
          <w:r w:rsidR="00081E48">
            <w:t>re they talk about job matching</w:t>
          </w:r>
          <w:r>
            <w:t>.</w:t>
          </w:r>
        </w:p>
        <w:p w:rsidR="00CE0D3B" w:rsidRDefault="00CE0D3B" w:rsidP="00CE0D3B">
          <w:r>
            <w:t>We should make it clear that matching is not the goal of ESCO, ESCO is meant to easily share information between PESs.</w:t>
          </w:r>
        </w:p>
        <w:p w:rsidR="00CE0D3B" w:rsidRDefault="00081E48" w:rsidP="00CE0D3B">
          <w:r>
            <w:t xml:space="preserve">Some people </w:t>
          </w:r>
          <w:r w:rsidR="00CE0D3B">
            <w:t>may not have a positive mindset about ESCO</w:t>
          </w:r>
        </w:p>
        <w:p w:rsidR="00CE0D3B" w:rsidRDefault="00CE0D3B" w:rsidP="00081E48">
          <w:pPr>
            <w:pStyle w:val="Heading4"/>
          </w:pPr>
          <w:r>
            <w:t xml:space="preserve"> What does ESCO expect from the study?</w:t>
          </w:r>
        </w:p>
        <w:p w:rsidR="00CE0D3B" w:rsidRDefault="00CE0D3B" w:rsidP="00CE0D3B">
          <w:r>
            <w:t>Can use the Dutch as an example</w:t>
          </w:r>
        </w:p>
        <w:p w:rsidR="00CE0D3B" w:rsidRDefault="00CE0D3B" w:rsidP="00CE0D3B">
          <w:r>
            <w:t>Can we have a look at whether other PESs can take the Dutch road, doing the mapping themselves?</w:t>
          </w:r>
        </w:p>
        <w:p w:rsidR="00CE0D3B" w:rsidRDefault="00CE0D3B" w:rsidP="00CE0D3B">
          <w:r>
            <w:t>We can state that they want to do it and we can offer to help. the Dutch can present what they want to do with this mapping</w:t>
          </w:r>
        </w:p>
        <w:p w:rsidR="00CE0D3B" w:rsidRDefault="00CE0D3B" w:rsidP="00CE0D3B">
          <w:r>
            <w:t>In the final workshop they can then present their work</w:t>
          </w:r>
        </w:p>
        <w:p w:rsidR="00CE0D3B" w:rsidRDefault="00CE0D3B" w:rsidP="00081E48">
          <w:pPr>
            <w:pStyle w:val="Heading3"/>
          </w:pPr>
          <w:r>
            <w:t>Round up [20']</w:t>
          </w:r>
        </w:p>
        <w:p w:rsidR="00CE0D3B" w:rsidRDefault="00CE0D3B" w:rsidP="00CE0D3B">
          <w:r>
            <w:t>we need to get their input: e.g. what evaluation criteria would you expect?</w:t>
          </w:r>
        </w:p>
        <w:p w:rsidR="00CE0D3B" w:rsidRDefault="00CE0D3B" w:rsidP="00081E48">
          <w:pPr>
            <w:pStyle w:val="Heading2"/>
          </w:pPr>
          <w:r>
            <w:t>Notes on the agenda</w:t>
          </w:r>
        </w:p>
        <w:p w:rsidR="00CE0D3B" w:rsidRDefault="00CE0D3B" w:rsidP="00081E48">
          <w:pPr>
            <w:pStyle w:val="Heading4"/>
          </w:pPr>
          <w:r>
            <w:t>Welcome and farewell coffee</w:t>
          </w:r>
        </w:p>
        <w:p w:rsidR="00CE0D3B" w:rsidRDefault="00CE0D3B" w:rsidP="00CE0D3B">
          <w:r>
            <w:t>is available for socializing and exchanging more information</w:t>
          </w:r>
        </w:p>
        <w:p w:rsidR="00CE0D3B" w:rsidRDefault="00CE0D3B" w:rsidP="00CE0D3B">
          <w:r>
            <w:t>the room should be available for one hour after the event too</w:t>
          </w:r>
        </w:p>
        <w:p w:rsidR="00CE0D3B" w:rsidRDefault="00CE0D3B" w:rsidP="00081E48">
          <w:pPr>
            <w:pStyle w:val="Heading4"/>
          </w:pPr>
          <w:r>
            <w:t>Schedule might have to be revised (breaks and starting times)</w:t>
          </w:r>
        </w:p>
        <w:p w:rsidR="00CE0D3B" w:rsidRDefault="00CE0D3B" w:rsidP="00CE0D3B">
          <w:r>
            <w:t xml:space="preserve"> Total time</w:t>
          </w:r>
        </w:p>
        <w:p w:rsidR="00CE0D3B" w:rsidRDefault="00CE0D3B" w:rsidP="00CE0D3B">
          <w:r>
            <w:t>-10.00-16.00, 1 hour break, in total the meeting should take about 4.5h</w:t>
          </w:r>
        </w:p>
        <w:p w:rsidR="00CE0D3B" w:rsidRDefault="00CE0D3B" w:rsidP="00081E48">
          <w:pPr>
            <w:pStyle w:val="Heading4"/>
          </w:pPr>
          <w:r>
            <w:t>Roles</w:t>
          </w:r>
        </w:p>
        <w:p w:rsidR="00CE0D3B" w:rsidRDefault="00CE0D3B" w:rsidP="00CE0D3B">
          <w:r>
            <w:t>Agis will chair the meeting</w:t>
          </w:r>
        </w:p>
        <w:p w:rsidR="00CE0D3B" w:rsidRDefault="00CE0D3B" w:rsidP="00CE0D3B">
          <w:r>
            <w:lastRenderedPageBreak/>
            <w:t>TF to be secretary of the meeting</w:t>
          </w:r>
        </w:p>
        <w:p w:rsidR="00CE0D3B" w:rsidRDefault="00CE0D3B" w:rsidP="00CE0D3B">
          <w:r>
            <w:t>Karin will be there so it is clear the DG EAC is involved</w:t>
          </w:r>
        </w:p>
        <w:p w:rsidR="00CE0D3B" w:rsidRDefault="00CE0D3B" w:rsidP="00081E48">
          <w:pPr>
            <w:pStyle w:val="Heading2"/>
          </w:pPr>
          <w:r>
            <w:t>Email of Gerd</w:t>
          </w:r>
        </w:p>
        <w:p w:rsidR="00CE0D3B" w:rsidRDefault="00CE0D3B" w:rsidP="00081E48">
          <w:pPr>
            <w:pStyle w:val="Heading3"/>
          </w:pPr>
          <w:r>
            <w:t>Responses</w:t>
          </w:r>
        </w:p>
        <w:p w:rsidR="00CE0D3B" w:rsidRDefault="00CE0D3B" w:rsidP="00CE0D3B">
          <w:r>
            <w:t>We need to provide cases to show the purpose/goals</w:t>
          </w:r>
        </w:p>
        <w:p w:rsidR="00CE0D3B" w:rsidRDefault="00CE0D3B" w:rsidP="00CE0D3B">
          <w:r>
            <w:t xml:space="preserve">Differences in the services used in ESCO, EURES and Pilot. </w:t>
          </w:r>
          <w:r w:rsidR="00081E48">
            <w:t>N</w:t>
          </w:r>
          <w:r>
            <w:t>eed to make the distinction clear</w:t>
          </w:r>
        </w:p>
        <w:p w:rsidR="00CE0D3B" w:rsidRDefault="00CE0D3B" w:rsidP="00CE0D3B">
          <w:r>
            <w:t>We need to clarify that we are not rolling out the real mapping yet, we are just making an assessment. This should ease some of her concerns.</w:t>
          </w:r>
        </w:p>
        <w:p w:rsidR="00CE0D3B" w:rsidRDefault="00CE0D3B" w:rsidP="00CE0D3B">
          <w:pPr>
            <w:pStyle w:val="Heading3"/>
          </w:pPr>
          <w:r>
            <w:t>Not in this mail</w:t>
          </w:r>
          <w:r w:rsidR="00081E48">
            <w:t>, but can be her main concern</w:t>
          </w:r>
        </w:p>
        <w:p w:rsidR="00CE0D3B" w:rsidRDefault="00CE0D3B" w:rsidP="00CE0D3B">
          <w:r>
            <w:t>After so many years of investment of the VDAB, they would like to build further on this work, not abandon it for ESCO</w:t>
          </w:r>
        </w:p>
        <w:p w:rsidR="00CE0D3B" w:rsidRDefault="00CE0D3B" w:rsidP="00CE0D3B">
          <w:r>
            <w:t>We should explain that ESCO should be able to feed into their system, by taking content that comes from somewhere else and is translated into her system</w:t>
          </w:r>
        </w:p>
        <w:p w:rsidR="00CE0D3B" w:rsidRPr="00081E48" w:rsidRDefault="00CE0D3B" w:rsidP="00CE0D3B">
          <w:pPr>
            <w:pStyle w:val="Heading3"/>
          </w:pPr>
          <w:r>
            <w:t>Having Gerd in the mapping kickoff</w:t>
          </w:r>
        </w:p>
        <w:p w:rsidR="00CE0D3B" w:rsidRDefault="00CE0D3B" w:rsidP="00CE0D3B">
          <w:r>
            <w:t>Tony (chair of MAI) has a personal opinion that we should involve Gerd in the mapping pilot</w:t>
          </w:r>
        </w:p>
        <w:p w:rsidR="00CE0D3B" w:rsidRDefault="00081E48" w:rsidP="00CE0D3B">
          <w:r>
            <w:t>W</w:t>
          </w:r>
          <w:r w:rsidR="00CE0D3B">
            <w:t>e should be careful not to start vague items where we can get into long discussions with Gerd.</w:t>
          </w:r>
        </w:p>
        <w:p w:rsidR="00CE0D3B" w:rsidRDefault="00CE0D3B" w:rsidP="00CE0D3B">
          <w:r>
            <w:t>We will do a short meeting with her up front! So some of her concerns will have been addressed already. After that we can invite her as an 'observer'.</w:t>
          </w:r>
        </w:p>
        <w:p w:rsidR="00CE0D3B" w:rsidRDefault="00CE0D3B" w:rsidP="00CE0D3B">
          <w:r>
            <w:t>We can also invite her from the part of the MAI (so she has to be careful how to express her questions).</w:t>
          </w:r>
        </w:p>
        <w:p w:rsidR="00CE0D3B" w:rsidRDefault="00CE0D3B" w:rsidP="00CE0D3B">
          <w:r>
            <w:t>We want her to provide as much useful feedback as possible for VDAB and to reassure her that the SEC does indeed want her on board.</w:t>
          </w:r>
        </w:p>
        <w:p w:rsidR="00CE0D3B" w:rsidRDefault="00CE0D3B" w:rsidP="00081E48">
          <w:pPr>
            <w:pStyle w:val="Heading2"/>
          </w:pPr>
          <w:r>
            <w:t>General notes</w:t>
          </w:r>
        </w:p>
        <w:p w:rsidR="00CE0D3B" w:rsidRDefault="00CE0D3B" w:rsidP="00CE0D3B">
          <w:r>
            <w:t>Conclusion of the mapping could be that we can identify more precisely the missing links</w:t>
          </w:r>
        </w:p>
        <w:p w:rsidR="00CE0D3B" w:rsidRDefault="00CE0D3B" w:rsidP="00CE0D3B">
          <w:r>
            <w:t>Occupations and skills vocabulary will be a good step, but what more will we need?</w:t>
          </w:r>
        </w:p>
        <w:p w:rsidR="00CE0D3B" w:rsidRDefault="00CE0D3B" w:rsidP="00CE0D3B">
          <w:r>
            <w:t>The results will be disseminated to all SREF</w:t>
          </w:r>
        </w:p>
        <w:p w:rsidR="00CE0D3B" w:rsidRPr="00CE0D3B" w:rsidRDefault="00CE0D3B" w:rsidP="00CE0D3B">
          <w:pPr>
            <w:rPr>
              <w:lang w:val="en-GB"/>
            </w:rPr>
          </w:pPr>
        </w:p>
        <w:p w:rsidR="00B342F8" w:rsidRPr="00B342F8" w:rsidRDefault="00B342F8" w:rsidP="008C492D">
          <w:pPr>
            <w:jc w:val="both"/>
            <w:rPr>
              <w:lang w:val="en-GB"/>
            </w:rPr>
          </w:pPr>
          <w:r w:rsidRPr="00B342F8">
            <w:rPr>
              <w:lang w:val="en-GB"/>
            </w:rPr>
            <w:t>in ESCO. Includes data about the qualification.</w:t>
          </w:r>
        </w:p>
        <w:p w:rsidR="00B342F8" w:rsidRPr="00B342F8" w:rsidRDefault="007E749B" w:rsidP="00370213">
          <w:pPr>
            <w:pStyle w:val="Heading1"/>
          </w:pPr>
          <w:r>
            <w:lastRenderedPageBreak/>
            <w:t>A</w:t>
          </w:r>
          <w:r w:rsidR="00B342F8" w:rsidRPr="00B342F8">
            <w:t>ctions</w:t>
          </w:r>
        </w:p>
        <w:p w:rsidR="00081E48" w:rsidRDefault="00A81C11" w:rsidP="00081E48">
          <w:pPr>
            <w:jc w:val="both"/>
          </w:pPr>
        </w:p>
      </w:sdtContent>
    </w:sdt>
    <w:p w:rsidR="00081E48" w:rsidRDefault="00081E48" w:rsidP="00081E48">
      <w:pPr>
        <w:jc w:val="both"/>
      </w:pPr>
      <w:r>
        <w:t>TF</w:t>
      </w:r>
      <w:r w:rsidR="008A1BFC">
        <w:t>:</w:t>
      </w:r>
      <w:r>
        <w:t xml:space="preserve"> </w:t>
      </w:r>
      <w:r>
        <w:t>sends draft proposal for agenda to be checked with SEC</w:t>
      </w:r>
    </w:p>
    <w:p w:rsidR="00081E48" w:rsidRDefault="008A1BFC" w:rsidP="00081E48">
      <w:pPr>
        <w:jc w:val="both"/>
      </w:pPr>
      <w:r>
        <w:t xml:space="preserve">TF: </w:t>
      </w:r>
      <w:r w:rsidR="00081E48">
        <w:t>needs to come up with exemplary approach for SEC to review by mid of next week</w:t>
      </w:r>
    </w:p>
    <w:p w:rsidR="00081E48" w:rsidRDefault="008A1BFC" w:rsidP="00081E48">
      <w:pPr>
        <w:jc w:val="both"/>
      </w:pPr>
      <w:r>
        <w:t xml:space="preserve">TF: </w:t>
      </w:r>
      <w:r w:rsidR="00081E48">
        <w:t>needs to spell out questions we have for the PES</w:t>
      </w:r>
    </w:p>
    <w:p w:rsidR="00081E48" w:rsidRDefault="008A1BFC" w:rsidP="00081E48">
      <w:pPr>
        <w:jc w:val="both"/>
      </w:pPr>
      <w:r>
        <w:t xml:space="preserve">TF: </w:t>
      </w:r>
      <w:r w:rsidR="00081E48">
        <w:t>needs to be clear what we want them to describe of their work</w:t>
      </w:r>
    </w:p>
    <w:p w:rsidR="00081E48" w:rsidRDefault="008A1BFC" w:rsidP="00081E48">
      <w:pPr>
        <w:jc w:val="both"/>
      </w:pPr>
      <w:r>
        <w:t xml:space="preserve">TF: </w:t>
      </w:r>
      <w:r w:rsidR="00081E48">
        <w:t>presentation of mapping pilot to be sent by the 10th</w:t>
      </w:r>
    </w:p>
    <w:p w:rsidR="00081E48" w:rsidRDefault="008A1BFC" w:rsidP="00081E48">
      <w:pPr>
        <w:jc w:val="both"/>
      </w:pPr>
      <w:r>
        <w:t xml:space="preserve">TF: </w:t>
      </w:r>
      <w:r w:rsidR="00081E48">
        <w:t>to send out an email to the Spanish SREF to ask for classification (will put SEC in copy).</w:t>
      </w:r>
    </w:p>
    <w:p w:rsidR="00081E48" w:rsidRDefault="008A1BFC" w:rsidP="00081E48">
      <w:pPr>
        <w:jc w:val="both"/>
      </w:pPr>
      <w:r>
        <w:t xml:space="preserve">SEC: </w:t>
      </w:r>
      <w:r w:rsidR="00081E48">
        <w:t>needs to take action to confirm the PES participation, by phone, after the 4th if they haven't replied</w:t>
      </w:r>
    </w:p>
    <w:p w:rsidR="00081E48" w:rsidRDefault="008A1BFC" w:rsidP="00081E48">
      <w:pPr>
        <w:jc w:val="both"/>
      </w:pPr>
      <w:r>
        <w:t xml:space="preserve">TF: </w:t>
      </w:r>
      <w:r w:rsidR="00081E48">
        <w:t>to prepare questions and look for more information about the Dutch taxonomy</w:t>
      </w:r>
    </w:p>
    <w:p w:rsidR="00081E48" w:rsidRDefault="008A1BFC" w:rsidP="00081E48">
      <w:pPr>
        <w:jc w:val="both"/>
      </w:pPr>
      <w:r>
        <w:t xml:space="preserve">All: </w:t>
      </w:r>
      <w:r w:rsidR="00081E48">
        <w:t>we need to obtain taxonomy information from all PESs</w:t>
      </w:r>
    </w:p>
    <w:p w:rsidR="00081E48" w:rsidRDefault="008A1BFC" w:rsidP="00081E48">
      <w:pPr>
        <w:jc w:val="both"/>
      </w:pPr>
      <w:r>
        <w:t xml:space="preserve">TF: </w:t>
      </w:r>
      <w:r w:rsidR="00081E48">
        <w:t>to prepare a case ASAP so we know what we will do with the PES taxonomies.</w:t>
      </w:r>
    </w:p>
    <w:p w:rsidR="00081E48" w:rsidRDefault="008A1BFC" w:rsidP="00081E48">
      <w:pPr>
        <w:jc w:val="both"/>
      </w:pPr>
      <w:r>
        <w:t xml:space="preserve">TF: </w:t>
      </w:r>
      <w:r w:rsidR="00081E48">
        <w:t>to define the sectors we will handle. This can be v01 or a subset of that.</w:t>
      </w:r>
    </w:p>
    <w:p w:rsidR="00081E48" w:rsidRDefault="008A1BFC" w:rsidP="00081E48">
      <w:pPr>
        <w:jc w:val="both"/>
      </w:pPr>
      <w:r>
        <w:t xml:space="preserve">TF: </w:t>
      </w:r>
      <w:r w:rsidR="00081E48">
        <w:t>to ask for Dutch data in XML format, so there is a formal schema</w:t>
      </w:r>
    </w:p>
    <w:p w:rsidR="00081E48" w:rsidRDefault="008A1BFC" w:rsidP="00081E48">
      <w:pPr>
        <w:jc w:val="both"/>
      </w:pPr>
      <w:r>
        <w:t xml:space="preserve">All: </w:t>
      </w:r>
      <w:r w:rsidR="00081E48">
        <w:t>how much matching would we like to include in the mapping pilot? Because we will focus on recording the information and translate it to other taxonomies. But the results of the mapping pilot must be useful to do matching. So we must do some matching to evaluate.</w:t>
      </w:r>
    </w:p>
    <w:p w:rsidR="00AB779A" w:rsidRDefault="008A1BFC" w:rsidP="00081E48">
      <w:pPr>
        <w:jc w:val="both"/>
      </w:pPr>
      <w:r>
        <w:t xml:space="preserve">SEC: </w:t>
      </w:r>
      <w:r w:rsidR="00081E48">
        <w:t>to organize short meeting up front of mapping pilot with Martin, Agis, Johan and Gerd</w:t>
      </w:r>
    </w:p>
    <w:sectPr w:rsidR="00AB779A" w:rsidSect="00E33E39">
      <w:headerReference w:type="even" r:id="rId7"/>
      <w:headerReference w:type="default" r:id="rId8"/>
      <w:footerReference w:type="even" r:id="rId9"/>
      <w:footerReference w:type="default" r:id="rId10"/>
      <w:headerReference w:type="first" r:id="rId11"/>
      <w:footerReference w:type="first" r:id="rId12"/>
      <w:pgSz w:w="11906" w:h="16838"/>
      <w:pgMar w:top="1417" w:right="1417" w:bottom="1276"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C11" w:rsidRDefault="00A81C11" w:rsidP="00925E55">
      <w:pPr>
        <w:spacing w:after="0" w:line="240" w:lineRule="auto"/>
      </w:pPr>
      <w:r>
        <w:separator/>
      </w:r>
    </w:p>
  </w:endnote>
  <w:endnote w:type="continuationSeparator" w:id="0">
    <w:p w:rsidR="00A81C11" w:rsidRDefault="00A81C11" w:rsidP="00925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BFC" w:rsidRDefault="008A1B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E55" w:rsidRPr="00D51DDD" w:rsidRDefault="00A81C11" w:rsidP="00D51DDD">
    <w:pPr>
      <w:pStyle w:val="Footer"/>
    </w:pPr>
    <w:r>
      <w:pict>
        <v:rect id="_x0000_i1025" style="width:0;height:1.5pt" o:hralign="center" o:hrstd="t" o:hr="t" fillcolor="#a0a0a0" stroked="f"/>
      </w:pict>
    </w:r>
  </w:p>
  <w:p w:rsidR="00925E55" w:rsidRPr="00925E55" w:rsidRDefault="005A6645" w:rsidP="00D73435">
    <w:pPr>
      <w:pStyle w:val="Footer"/>
      <w:tabs>
        <w:tab w:val="clear" w:pos="9086"/>
        <w:tab w:val="right" w:pos="10348"/>
      </w:tabs>
      <w:rPr>
        <w:lang w:val="en-US"/>
      </w:rPr>
    </w:pPr>
    <w:r w:rsidRPr="005A6645">
      <w:rPr>
        <w:lang w:val="en-US"/>
      </w:rPr>
      <w:t xml:space="preserve">Meeting Minutes </w:t>
    </w:r>
    <w:r w:rsidR="00DE17A1">
      <w:rPr>
        <w:lang w:val="en-US"/>
      </w:rPr>
      <w:t>ESCO Mapping Pilot Kick off</w:t>
    </w:r>
    <w:r w:rsidR="008A1BFC">
      <w:rPr>
        <w:lang w:val="en-US"/>
      </w:rPr>
      <w:t xml:space="preserve"> with SEC</w:t>
    </w:r>
    <w:r>
      <w:rPr>
        <w:lang w:val="en-US"/>
      </w:rPr>
      <w:t xml:space="preserve">, </w:t>
    </w:r>
    <w:r w:rsidR="008A1BFC">
      <w:rPr>
        <w:lang w:val="en-US"/>
      </w:rPr>
      <w:t>27 June</w:t>
    </w:r>
    <w:bookmarkStart w:id="1" w:name="_GoBack"/>
    <w:bookmarkEnd w:id="1"/>
    <w:r w:rsidR="00DE17A1">
      <w:rPr>
        <w:lang w:val="en-US"/>
      </w:rPr>
      <w:t xml:space="preserve"> </w:t>
    </w:r>
    <w:r w:rsidR="00925E55">
      <w:rPr>
        <w:lang w:val="en-US"/>
      </w:rPr>
      <w:t>2014</w:t>
    </w:r>
    <w:r w:rsidR="00925E55" w:rsidRPr="00925E55">
      <w:rPr>
        <w:lang w:val="en-US"/>
      </w:rPr>
      <w:tab/>
      <w:t xml:space="preserve">Page </w:t>
    </w:r>
    <w:r w:rsidR="00925E55" w:rsidRPr="00D51DDD">
      <w:fldChar w:fldCharType="begin"/>
    </w:r>
    <w:r w:rsidR="00925E55" w:rsidRPr="00925E55">
      <w:rPr>
        <w:lang w:val="en-US"/>
      </w:rPr>
      <w:instrText xml:space="preserve"> PAGE </w:instrText>
    </w:r>
    <w:r w:rsidR="00925E55" w:rsidRPr="00D51DDD">
      <w:fldChar w:fldCharType="separate"/>
    </w:r>
    <w:r w:rsidR="008A1BFC">
      <w:rPr>
        <w:noProof/>
        <w:lang w:val="en-US"/>
      </w:rPr>
      <w:t>1</w:t>
    </w:r>
    <w:r w:rsidR="00925E55" w:rsidRPr="00D51DDD">
      <w:fldChar w:fldCharType="end"/>
    </w:r>
    <w:r w:rsidR="00925E55" w:rsidRPr="00925E55">
      <w:rPr>
        <w:lang w:val="en-US"/>
      </w:rPr>
      <w:t xml:space="preserve"> of </w:t>
    </w:r>
    <w:r w:rsidR="00925E55">
      <w:fldChar w:fldCharType="begin"/>
    </w:r>
    <w:r w:rsidR="00925E55" w:rsidRPr="00925E55">
      <w:rPr>
        <w:lang w:val="en-US"/>
      </w:rPr>
      <w:instrText xml:space="preserve"> NUMPAGES </w:instrText>
    </w:r>
    <w:r w:rsidR="00925E55">
      <w:fldChar w:fldCharType="separate"/>
    </w:r>
    <w:r w:rsidR="008A1BFC">
      <w:rPr>
        <w:noProof/>
        <w:lang w:val="en-US"/>
      </w:rPr>
      <w:t>7</w:t>
    </w:r>
    <w:r w:rsidR="00925E55">
      <w:rPr>
        <w:noProof/>
      </w:rPr>
      <w:fldChar w:fldCharType="end"/>
    </w:r>
  </w:p>
  <w:p w:rsidR="00925E55" w:rsidRPr="00925E55" w:rsidRDefault="00925E55">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BFC" w:rsidRDefault="008A1B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C11" w:rsidRDefault="00A81C11" w:rsidP="00925E55">
      <w:pPr>
        <w:spacing w:after="0" w:line="240" w:lineRule="auto"/>
      </w:pPr>
      <w:r>
        <w:separator/>
      </w:r>
    </w:p>
  </w:footnote>
  <w:footnote w:type="continuationSeparator" w:id="0">
    <w:p w:rsidR="00A81C11" w:rsidRDefault="00A81C11" w:rsidP="00925E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BFC" w:rsidRDefault="008A1B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90" w:type="dxa"/>
      <w:tblInd w:w="-7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3402"/>
      <w:gridCol w:w="3969"/>
      <w:gridCol w:w="3119"/>
    </w:tblGrid>
    <w:tr w:rsidR="002B0385" w:rsidRPr="00AE4F42" w:rsidTr="002B0385">
      <w:trPr>
        <w:trHeight w:val="980"/>
      </w:trPr>
      <w:tc>
        <w:tcPr>
          <w:tcW w:w="3402" w:type="dxa"/>
          <w:vAlign w:val="center"/>
        </w:tcPr>
        <w:p w:rsidR="002B0385" w:rsidRPr="00AE4F42" w:rsidRDefault="002B0385" w:rsidP="00CD3E71">
          <w:pPr>
            <w:pStyle w:val="Header"/>
          </w:pPr>
          <w:r>
            <w:rPr>
              <w:noProof/>
              <w:lang w:val="en-GB" w:eastAsia="en-GB"/>
            </w:rPr>
            <w:drawing>
              <wp:inline distT="0" distB="0" distL="0" distR="0" wp14:anchorId="33D5F47E" wp14:editId="32115D4A">
                <wp:extent cx="1200150" cy="638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r="51202" b="29037"/>
                        <a:stretch>
                          <a:fillRect/>
                        </a:stretch>
                      </pic:blipFill>
                      <pic:spPr bwMode="auto">
                        <a:xfrm>
                          <a:off x="0" y="0"/>
                          <a:ext cx="1200150" cy="638175"/>
                        </a:xfrm>
                        <a:prstGeom prst="rect">
                          <a:avLst/>
                        </a:prstGeom>
                        <a:noFill/>
                        <a:ln>
                          <a:noFill/>
                        </a:ln>
                      </pic:spPr>
                    </pic:pic>
                  </a:graphicData>
                </a:graphic>
              </wp:inline>
            </w:drawing>
          </w:r>
        </w:p>
      </w:tc>
      <w:tc>
        <w:tcPr>
          <w:tcW w:w="3969" w:type="dxa"/>
          <w:vAlign w:val="center"/>
        </w:tcPr>
        <w:p w:rsidR="005A6645" w:rsidRDefault="005A6645" w:rsidP="00DB4DB1">
          <w:pPr>
            <w:pStyle w:val="Header"/>
            <w:rPr>
              <w:lang w:val="en-US"/>
            </w:rPr>
          </w:pPr>
          <w:r w:rsidRPr="005A6645">
            <w:rPr>
              <w:lang w:val="en-US"/>
            </w:rPr>
            <w:t xml:space="preserve">Meeting Minutes </w:t>
          </w:r>
          <w:r w:rsidR="00DE17A1">
            <w:rPr>
              <w:lang w:val="en-US"/>
            </w:rPr>
            <w:t>ESCO Mapping Pilot Kick off</w:t>
          </w:r>
          <w:r w:rsidR="008A1BFC">
            <w:rPr>
              <w:lang w:val="en-US"/>
            </w:rPr>
            <w:t xml:space="preserve"> with SEC</w:t>
          </w:r>
        </w:p>
        <w:p w:rsidR="00DB4DB1" w:rsidRPr="002B0385" w:rsidRDefault="00CE0D3B" w:rsidP="00CE0D3B">
          <w:pPr>
            <w:pStyle w:val="Header"/>
            <w:rPr>
              <w:lang w:val="en-US"/>
            </w:rPr>
          </w:pPr>
          <w:r>
            <w:rPr>
              <w:lang w:val="en-US"/>
            </w:rPr>
            <w:t>27</w:t>
          </w:r>
          <w:r w:rsidR="00DE17A1">
            <w:rPr>
              <w:lang w:val="en-US"/>
            </w:rPr>
            <w:t xml:space="preserve"> </w:t>
          </w:r>
          <w:r>
            <w:rPr>
              <w:lang w:val="en-US"/>
            </w:rPr>
            <w:t>June</w:t>
          </w:r>
          <w:r w:rsidR="005A6645">
            <w:rPr>
              <w:lang w:val="en-US"/>
            </w:rPr>
            <w:t xml:space="preserve"> </w:t>
          </w:r>
          <w:r w:rsidR="00DB4DB1">
            <w:rPr>
              <w:lang w:val="en-US"/>
            </w:rPr>
            <w:t>2014</w:t>
          </w:r>
        </w:p>
      </w:tc>
      <w:tc>
        <w:tcPr>
          <w:tcW w:w="3119" w:type="dxa"/>
          <w:vAlign w:val="center"/>
        </w:tcPr>
        <w:p w:rsidR="002B0385" w:rsidRPr="002B0385" w:rsidRDefault="00DB4DB1" w:rsidP="00E67B27">
          <w:pPr>
            <w:pStyle w:val="Header"/>
            <w:rPr>
              <w:lang w:val="en-US"/>
            </w:rPr>
          </w:pPr>
          <w:r w:rsidRPr="002B0385">
            <w:rPr>
              <w:lang w:val="en-US"/>
            </w:rPr>
            <w:t xml:space="preserve">Version: </w:t>
          </w:r>
          <w:r>
            <w:t>1.0</w:t>
          </w:r>
        </w:p>
      </w:tc>
    </w:tr>
  </w:tbl>
  <w:p w:rsidR="002B0385" w:rsidRPr="002B0385" w:rsidRDefault="002B0385">
    <w:pPr>
      <w:pStyle w:val="Head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BFC" w:rsidRDefault="008A1B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7443"/>
    <w:multiLevelType w:val="hybridMultilevel"/>
    <w:tmpl w:val="1A2A0DF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nsid w:val="02F75E92"/>
    <w:multiLevelType w:val="multilevel"/>
    <w:tmpl w:val="DCCAC26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lang w:val="en-GB"/>
      </w:rPr>
    </w:lvl>
    <w:lvl w:ilvl="2">
      <w:start w:val="1"/>
      <w:numFmt w:val="decimal"/>
      <w:pStyle w:val="Heading3"/>
      <w:lvlText w:val="%1.%2.%3"/>
      <w:lvlJc w:val="left"/>
      <w:pPr>
        <w:tabs>
          <w:tab w:val="num" w:pos="1117"/>
        </w:tabs>
        <w:ind w:left="1117" w:hanging="720"/>
      </w:pPr>
      <w:rPr>
        <w:rFonts w:hint="default"/>
      </w:rPr>
    </w:lvl>
    <w:lvl w:ilvl="3">
      <w:start w:val="1"/>
      <w:numFmt w:val="decimal"/>
      <w:lvlText w:val="%1.%2.%3.%4"/>
      <w:lvlJc w:val="left"/>
      <w:pPr>
        <w:tabs>
          <w:tab w:val="num" w:pos="0"/>
        </w:tabs>
        <w:ind w:left="1584" w:hanging="1584"/>
      </w:pPr>
      <w:rPr>
        <w:rFonts w:ascii="Arial" w:hAnsi="Arial" w:hint="default"/>
        <w:b/>
        <w:bCs/>
        <w:i w:val="0"/>
        <w:iCs w:val="0"/>
        <w:caps w:val="0"/>
        <w:smallCaps w:val="0"/>
        <w:strike w:val="0"/>
        <w:dstrike w:val="0"/>
        <w:color w:val="auto"/>
        <w:spacing w:val="0"/>
        <w:w w:val="100"/>
        <w:kern w:val="0"/>
        <w:position w:val="0"/>
        <w:sz w:val="22"/>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CAF09C2"/>
    <w:multiLevelType w:val="hybridMultilevel"/>
    <w:tmpl w:val="3DC29934"/>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
    <w:nsid w:val="2A467C59"/>
    <w:multiLevelType w:val="hybridMultilevel"/>
    <w:tmpl w:val="6068EE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DF5E92"/>
    <w:multiLevelType w:val="hybridMultilevel"/>
    <w:tmpl w:val="89B6847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nsid w:val="548778AC"/>
    <w:multiLevelType w:val="hybridMultilevel"/>
    <w:tmpl w:val="609CD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D5F1A2E"/>
    <w:multiLevelType w:val="hybridMultilevel"/>
    <w:tmpl w:val="35963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5"/>
  </w:num>
  <w:num w:numId="4">
    <w:abstractNumId w:val="2"/>
  </w:num>
  <w:num w:numId="5">
    <w:abstractNumId w:val="6"/>
  </w:num>
  <w:num w:numId="6">
    <w:abstractNumId w:val="4"/>
  </w:num>
  <w:num w:numId="7">
    <w:abstractNumId w:val="0"/>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D54"/>
    <w:rsid w:val="00081E48"/>
    <w:rsid w:val="00090EB6"/>
    <w:rsid w:val="000E5D54"/>
    <w:rsid w:val="00160241"/>
    <w:rsid w:val="001B5E65"/>
    <w:rsid w:val="002B0385"/>
    <w:rsid w:val="00327013"/>
    <w:rsid w:val="00370213"/>
    <w:rsid w:val="003B325A"/>
    <w:rsid w:val="004170E8"/>
    <w:rsid w:val="0043038D"/>
    <w:rsid w:val="00431BF9"/>
    <w:rsid w:val="00435BD9"/>
    <w:rsid w:val="00461D83"/>
    <w:rsid w:val="004B4F45"/>
    <w:rsid w:val="004C0033"/>
    <w:rsid w:val="004D3707"/>
    <w:rsid w:val="005A6645"/>
    <w:rsid w:val="005C0582"/>
    <w:rsid w:val="00685E51"/>
    <w:rsid w:val="00690EE3"/>
    <w:rsid w:val="006A0EFE"/>
    <w:rsid w:val="006C1051"/>
    <w:rsid w:val="006F2720"/>
    <w:rsid w:val="007C5C46"/>
    <w:rsid w:val="007E749B"/>
    <w:rsid w:val="008A1BFC"/>
    <w:rsid w:val="008C02C1"/>
    <w:rsid w:val="008C492D"/>
    <w:rsid w:val="00925E55"/>
    <w:rsid w:val="00930B73"/>
    <w:rsid w:val="00942663"/>
    <w:rsid w:val="00960F91"/>
    <w:rsid w:val="00A10EE6"/>
    <w:rsid w:val="00A241AC"/>
    <w:rsid w:val="00A81C11"/>
    <w:rsid w:val="00AA6FA1"/>
    <w:rsid w:val="00AA7665"/>
    <w:rsid w:val="00AB779A"/>
    <w:rsid w:val="00B342F8"/>
    <w:rsid w:val="00BB3832"/>
    <w:rsid w:val="00BD487E"/>
    <w:rsid w:val="00BD70F8"/>
    <w:rsid w:val="00BE7A14"/>
    <w:rsid w:val="00C23E1B"/>
    <w:rsid w:val="00CE0D3B"/>
    <w:rsid w:val="00D116D9"/>
    <w:rsid w:val="00DB4DB1"/>
    <w:rsid w:val="00DE17A1"/>
    <w:rsid w:val="00E01251"/>
    <w:rsid w:val="00E05626"/>
    <w:rsid w:val="00E33E39"/>
    <w:rsid w:val="00F958E0"/>
    <w:rsid w:val="00FB36E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16CBA5-6079-49D7-8792-F75552F9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B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D54"/>
    <w:pPr>
      <w:spacing w:after="200" w:line="276" w:lineRule="auto"/>
    </w:pPr>
    <w:rPr>
      <w:rFonts w:ascii="Arial" w:hAnsi="Arial"/>
      <w:szCs w:val="22"/>
      <w:lang w:val="en-US"/>
    </w:rPr>
  </w:style>
  <w:style w:type="paragraph" w:styleId="Heading1">
    <w:name w:val="heading 1"/>
    <w:aliases w:val="Headline 1,h1,h11,h12,h13,h14,h111,h121,h15,h112,h122,h16,h113,h123,H1,Heading 1(war),DNV-H1,DNV-H11,Part Title,Heading 1 CFMU,Para 1,A MAJOR/BOLD,t1,Titolo capitolo,level 1,Level 1 Head,heading 1,U1,PARA1,heading1,Titre 1-1,Level 1,Heading 1X"/>
    <w:basedOn w:val="Normal"/>
    <w:next w:val="Normal"/>
    <w:link w:val="Heading1Char"/>
    <w:qFormat/>
    <w:rsid w:val="000E5D54"/>
    <w:pPr>
      <w:keepNext/>
      <w:pageBreakBefore/>
      <w:numPr>
        <w:numId w:val="2"/>
      </w:numPr>
      <w:tabs>
        <w:tab w:val="left" w:pos="567"/>
      </w:tabs>
      <w:spacing w:after="240" w:line="240" w:lineRule="auto"/>
      <w:jc w:val="both"/>
      <w:outlineLvl w:val="0"/>
    </w:pPr>
    <w:rPr>
      <w:rFonts w:cs="Arial"/>
      <w:b/>
      <w:bCs/>
      <w:caps/>
      <w:kern w:val="32"/>
      <w:sz w:val="32"/>
      <w:szCs w:val="32"/>
      <w:lang w:val="en-GB"/>
    </w:rPr>
  </w:style>
  <w:style w:type="paragraph" w:styleId="Heading2">
    <w:name w:val="heading 2"/>
    <w:aliases w:val="Headline 2,h2,2,headi,heading2,h21,h22,21,H2,l2,kopregel 2,Titre m,Headline 2 Char,h2 Char,2 Char,headi Char,heading2 Char,h21 Char,h22 Char,21 Char,H2 Char,l2 Char,kopregel 2 Char,Titre m Char,Titre m Char Char,Heading 2 CFMU,h6"/>
    <w:basedOn w:val="Normal"/>
    <w:next w:val="Normal"/>
    <w:link w:val="Heading2Char1"/>
    <w:qFormat/>
    <w:rsid w:val="00BD487E"/>
    <w:pPr>
      <w:keepNext/>
      <w:numPr>
        <w:ilvl w:val="1"/>
        <w:numId w:val="2"/>
      </w:numPr>
      <w:spacing w:before="480" w:after="120" w:line="240" w:lineRule="auto"/>
      <w:jc w:val="both"/>
      <w:outlineLvl w:val="1"/>
    </w:pPr>
    <w:rPr>
      <w:rFonts w:cs="Arial"/>
      <w:b/>
      <w:bCs/>
      <w:iCs/>
      <w:smallCaps/>
      <w:sz w:val="32"/>
      <w:szCs w:val="28"/>
      <w:u w:val="single"/>
      <w:lang w:val="en-GB"/>
    </w:rPr>
  </w:style>
  <w:style w:type="paragraph" w:styleId="Heading3">
    <w:name w:val="heading 3"/>
    <w:aliases w:val="Headline 3,h3,h31,h32,H3,H31 Char,H31 Char Char,H31,H32,H311,H33,H312,H34,H313,H35,H314,H321,H3111,H36,H315,H322,H3112,H331,H3121,H341,H3131,H37,H316,H38,H317,H39,H318,H323,H3113,H332,H3122,H342,H3132,H351,H3141,H3211,H31111,Paragraph 2,H310"/>
    <w:basedOn w:val="Normal"/>
    <w:next w:val="Normal"/>
    <w:link w:val="Heading3Char"/>
    <w:qFormat/>
    <w:rsid w:val="000E5D54"/>
    <w:pPr>
      <w:keepNext/>
      <w:numPr>
        <w:ilvl w:val="2"/>
        <w:numId w:val="2"/>
      </w:numPr>
      <w:tabs>
        <w:tab w:val="clear" w:pos="1117"/>
        <w:tab w:val="num" w:pos="720"/>
      </w:tabs>
      <w:spacing w:before="480" w:after="240" w:line="240" w:lineRule="auto"/>
      <w:ind w:left="720"/>
      <w:jc w:val="both"/>
      <w:outlineLvl w:val="2"/>
    </w:pPr>
    <w:rPr>
      <w:rFonts w:cs="Arial"/>
      <w:b/>
      <w:bCs/>
      <w:smallCaps/>
      <w:sz w:val="28"/>
      <w:szCs w:val="26"/>
      <w:lang w:val="en-GB"/>
    </w:rPr>
  </w:style>
  <w:style w:type="paragraph" w:styleId="Heading4">
    <w:name w:val="heading 4"/>
    <w:aliases w:val="Heading 4 Char Char,Heading 4 Char1,Heading 4 Char Char Char,Heading 4 Char1 Char,Heading 4 Char Char1,H4,Heading 4(war),DNV-H4,Map Title,h4,head 4,h41,head 41,H41,h42,head 42,H42,h43,head 43,H43,h411,head 411,H411,h421,head 421,H421,h44,head"/>
    <w:basedOn w:val="Normal"/>
    <w:next w:val="Normal"/>
    <w:link w:val="Heading4Char"/>
    <w:qFormat/>
    <w:rsid w:val="008C492D"/>
    <w:pPr>
      <w:keepNext/>
      <w:spacing w:before="120" w:after="120" w:line="240" w:lineRule="auto"/>
      <w:jc w:val="both"/>
      <w:outlineLvl w:val="3"/>
    </w:pPr>
    <w:rPr>
      <w:b/>
      <w:bCs/>
      <w:i/>
      <w:sz w:val="22"/>
      <w:szCs w:val="28"/>
      <w:u w:val="single"/>
      <w:lang w:val="en-GB"/>
    </w:rPr>
  </w:style>
  <w:style w:type="paragraph" w:styleId="Heading5">
    <w:name w:val="heading 5"/>
    <w:aliases w:val="Heading 5(war),DNV-H5,Block Label,Heading 5 CFMU,Para 5,h5,Heading 5 Char Char"/>
    <w:basedOn w:val="Normal"/>
    <w:next w:val="Normal"/>
    <w:link w:val="Heading5Char"/>
    <w:qFormat/>
    <w:rsid w:val="000E5D54"/>
    <w:pPr>
      <w:numPr>
        <w:ilvl w:val="4"/>
        <w:numId w:val="2"/>
      </w:numPr>
      <w:spacing w:before="120" w:after="120" w:line="240" w:lineRule="auto"/>
      <w:jc w:val="both"/>
      <w:outlineLvl w:val="4"/>
    </w:pPr>
    <w:rPr>
      <w:b/>
      <w:bCs/>
      <w:iCs/>
      <w:szCs w:val="26"/>
      <w:lang w:val="en-GB"/>
    </w:rPr>
  </w:style>
  <w:style w:type="paragraph" w:styleId="Heading6">
    <w:name w:val="heading 6"/>
    <w:aliases w:val="H6,DNV-H6"/>
    <w:basedOn w:val="Normal"/>
    <w:next w:val="Normal"/>
    <w:link w:val="Heading6Char"/>
    <w:qFormat/>
    <w:rsid w:val="000E5D54"/>
    <w:pPr>
      <w:numPr>
        <w:ilvl w:val="5"/>
        <w:numId w:val="2"/>
      </w:numPr>
      <w:spacing w:before="240" w:after="60" w:line="240" w:lineRule="auto"/>
      <w:jc w:val="both"/>
      <w:outlineLvl w:val="5"/>
    </w:pPr>
    <w:rPr>
      <w:b/>
      <w:bCs/>
      <w:lang w:val="en-GB"/>
    </w:rPr>
  </w:style>
  <w:style w:type="paragraph" w:styleId="Heading7">
    <w:name w:val="heading 7"/>
    <w:aliases w:val="DNV-H7"/>
    <w:basedOn w:val="Normal"/>
    <w:next w:val="Normal"/>
    <w:link w:val="Heading7Char"/>
    <w:qFormat/>
    <w:rsid w:val="000E5D54"/>
    <w:pPr>
      <w:numPr>
        <w:ilvl w:val="6"/>
        <w:numId w:val="2"/>
      </w:numPr>
      <w:spacing w:before="240" w:after="60" w:line="240" w:lineRule="auto"/>
      <w:jc w:val="both"/>
      <w:outlineLvl w:val="6"/>
    </w:pPr>
    <w:rPr>
      <w:szCs w:val="24"/>
      <w:lang w:val="en-GB"/>
    </w:rPr>
  </w:style>
  <w:style w:type="paragraph" w:styleId="Heading8">
    <w:name w:val="heading 8"/>
    <w:aliases w:val="DNV-H8"/>
    <w:basedOn w:val="Normal"/>
    <w:next w:val="Normal"/>
    <w:link w:val="Heading8Char"/>
    <w:qFormat/>
    <w:rsid w:val="000E5D54"/>
    <w:pPr>
      <w:numPr>
        <w:ilvl w:val="7"/>
        <w:numId w:val="2"/>
      </w:numPr>
      <w:spacing w:before="240" w:after="60" w:line="240" w:lineRule="auto"/>
      <w:jc w:val="both"/>
      <w:outlineLvl w:val="7"/>
    </w:pPr>
    <w:rPr>
      <w:i/>
      <w:iCs/>
      <w:szCs w:val="24"/>
      <w:lang w:val="en-GB"/>
    </w:rPr>
  </w:style>
  <w:style w:type="paragraph" w:styleId="Heading9">
    <w:name w:val="heading 9"/>
    <w:aliases w:val="DNV-H9"/>
    <w:basedOn w:val="Normal"/>
    <w:next w:val="Normal"/>
    <w:link w:val="Heading9Char"/>
    <w:qFormat/>
    <w:rsid w:val="000E5D54"/>
    <w:pPr>
      <w:numPr>
        <w:ilvl w:val="8"/>
        <w:numId w:val="1"/>
      </w:numPr>
      <w:spacing w:before="240" w:after="60" w:line="240" w:lineRule="auto"/>
      <w:jc w:val="both"/>
      <w:outlineLvl w:val="8"/>
    </w:pPr>
    <w:rPr>
      <w:rFonts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CellHeader">
    <w:name w:val="Table Cell Header"/>
    <w:uiPriority w:val="1"/>
    <w:qFormat/>
    <w:rsid w:val="000E5D54"/>
    <w:rPr>
      <w:rFonts w:ascii="Arial" w:eastAsia="Times New Roman" w:hAnsi="Arial" w:cs="Times New Roman"/>
      <w:b/>
      <w:bCs/>
      <w:sz w:val="18"/>
      <w:szCs w:val="24"/>
      <w:lang w:val="en-GB"/>
    </w:rPr>
  </w:style>
  <w:style w:type="paragraph" w:customStyle="1" w:styleId="Code">
    <w:name w:val="Code"/>
    <w:basedOn w:val="Normal"/>
    <w:link w:val="CodeChar"/>
    <w:qFormat/>
    <w:rsid w:val="000E5D54"/>
    <w:pPr>
      <w:pBdr>
        <w:top w:val="single" w:sz="4" w:space="1" w:color="auto"/>
        <w:left w:val="single" w:sz="4" w:space="4" w:color="auto"/>
        <w:bottom w:val="single" w:sz="4" w:space="1" w:color="auto"/>
        <w:right w:val="single" w:sz="4" w:space="4" w:color="auto"/>
      </w:pBdr>
      <w:shd w:val="clear" w:color="auto" w:fill="D9D9D9"/>
      <w:spacing w:before="240" w:after="240" w:line="240" w:lineRule="auto"/>
      <w:ind w:left="720" w:right="720"/>
      <w:contextualSpacing/>
    </w:pPr>
    <w:rPr>
      <w:rFonts w:ascii="Consolas" w:hAnsi="Consolas" w:cs="Consolas"/>
      <w:sz w:val="16"/>
      <w:lang w:val="nl-BE"/>
    </w:rPr>
  </w:style>
  <w:style w:type="character" w:customStyle="1" w:styleId="CodeChar">
    <w:name w:val="Code Char"/>
    <w:link w:val="Code"/>
    <w:rsid w:val="000E5D54"/>
    <w:rPr>
      <w:rFonts w:ascii="Consolas" w:hAnsi="Consolas" w:cs="Consolas"/>
      <w:sz w:val="16"/>
      <w:szCs w:val="22"/>
      <w:shd w:val="clear" w:color="auto" w:fill="D9D9D9"/>
    </w:rPr>
  </w:style>
  <w:style w:type="character" w:customStyle="1" w:styleId="Comment">
    <w:name w:val="Comment"/>
    <w:uiPriority w:val="1"/>
    <w:qFormat/>
    <w:rsid w:val="000E5D54"/>
    <w:rPr>
      <w:color w:val="009242"/>
      <w:lang w:val="fr-BE"/>
    </w:rPr>
  </w:style>
  <w:style w:type="character" w:customStyle="1" w:styleId="Heading1Char">
    <w:name w:val="Heading 1 Char"/>
    <w:aliases w:val="Headline 1 Char,h1 Char,h11 Char,h12 Char,h13 Char,h14 Char,h111 Char,h121 Char,h15 Char,h112 Char,h122 Char,h16 Char,h113 Char,h123 Char,H1 Char,Heading 1(war) Char,DNV-H1 Char,DNV-H11 Char,Part Title Char,Heading 1 CFMU Char,Para 1 Char"/>
    <w:link w:val="Heading1"/>
    <w:rsid w:val="000E5D54"/>
    <w:rPr>
      <w:rFonts w:ascii="Arial" w:hAnsi="Arial" w:cs="Arial"/>
      <w:b/>
      <w:bCs/>
      <w:caps/>
      <w:kern w:val="32"/>
      <w:sz w:val="32"/>
      <w:szCs w:val="32"/>
      <w:lang w:val="en-GB"/>
    </w:rPr>
  </w:style>
  <w:style w:type="character" w:customStyle="1" w:styleId="Heading2Char">
    <w:name w:val="Heading 2 Char"/>
    <w:basedOn w:val="DefaultParagraphFont"/>
    <w:uiPriority w:val="9"/>
    <w:semiHidden/>
    <w:rsid w:val="000E5D54"/>
    <w:rPr>
      <w:rFonts w:asciiTheme="majorHAnsi" w:eastAsiaTheme="majorEastAsia" w:hAnsiTheme="majorHAnsi" w:cstheme="majorBidi"/>
      <w:color w:val="2E74B5" w:themeColor="accent1" w:themeShade="BF"/>
      <w:sz w:val="26"/>
      <w:szCs w:val="26"/>
      <w:lang w:val="en-US"/>
    </w:rPr>
  </w:style>
  <w:style w:type="character" w:customStyle="1" w:styleId="Heading2Char1">
    <w:name w:val="Heading 2 Char1"/>
    <w:aliases w:val="Headline 2 Char1,h2 Char1,2 Char1,headi Char1,heading2 Char1,h21 Char1,h22 Char1,21 Char1,H2 Char1,l2 Char1,kopregel 2 Char1,Titre m Char1,Headline 2 Char Char,h2 Char Char,2 Char Char,headi Char Char,heading2 Char Char,h21 Char Char"/>
    <w:link w:val="Heading2"/>
    <w:rsid w:val="00BD487E"/>
    <w:rPr>
      <w:rFonts w:ascii="Arial" w:hAnsi="Arial" w:cs="Arial"/>
      <w:b/>
      <w:bCs/>
      <w:iCs/>
      <w:smallCaps/>
      <w:sz w:val="32"/>
      <w:szCs w:val="28"/>
      <w:u w:val="single"/>
      <w:lang w:val="en-GB"/>
    </w:rPr>
  </w:style>
  <w:style w:type="character" w:customStyle="1" w:styleId="Heading3Char">
    <w:name w:val="Heading 3 Char"/>
    <w:aliases w:val="Headline 3 Char,h3 Char,h31 Char,h32 Char,H3 Char,H31 Char Char1,H31 Char Char Char,H31 Char1,H32 Char,H311 Char,H33 Char,H312 Char,H34 Char,H313 Char,H35 Char,H314 Char,H321 Char,H3111 Char,H36 Char,H315 Char,H322 Char,H3112 Char"/>
    <w:link w:val="Heading3"/>
    <w:rsid w:val="000E5D54"/>
    <w:rPr>
      <w:rFonts w:ascii="Arial" w:hAnsi="Arial" w:cs="Arial"/>
      <w:b/>
      <w:bCs/>
      <w:smallCaps/>
      <w:sz w:val="28"/>
      <w:szCs w:val="26"/>
      <w:lang w:val="en-GB"/>
    </w:rPr>
  </w:style>
  <w:style w:type="character" w:customStyle="1" w:styleId="Heading4Char">
    <w:name w:val="Heading 4 Char"/>
    <w:aliases w:val="Heading 4 Char Char Char1,Heading 4 Char1 Char1,Heading 4 Char Char Char Char,Heading 4 Char1 Char Char,Heading 4 Char Char1 Char,H4 Char,Heading 4(war) Char,DNV-H4 Char,Map Title Char,h4 Char,head 4 Char,h41 Char,head 41 Char,H41 Char"/>
    <w:link w:val="Heading4"/>
    <w:rsid w:val="008C492D"/>
    <w:rPr>
      <w:rFonts w:ascii="Arial" w:hAnsi="Arial"/>
      <w:b/>
      <w:bCs/>
      <w:i/>
      <w:sz w:val="22"/>
      <w:szCs w:val="28"/>
      <w:u w:val="single"/>
      <w:lang w:val="en-GB"/>
    </w:rPr>
  </w:style>
  <w:style w:type="character" w:customStyle="1" w:styleId="Heading5Char">
    <w:name w:val="Heading 5 Char"/>
    <w:aliases w:val="Heading 5(war) Char,DNV-H5 Char,Block Label Char,Heading 5 CFMU Char,Para 5 Char,h5 Char,Heading 5 Char Char Char"/>
    <w:link w:val="Heading5"/>
    <w:rsid w:val="000E5D54"/>
    <w:rPr>
      <w:rFonts w:ascii="Arial" w:hAnsi="Arial"/>
      <w:b/>
      <w:bCs/>
      <w:iCs/>
      <w:szCs w:val="26"/>
      <w:lang w:val="en-GB"/>
    </w:rPr>
  </w:style>
  <w:style w:type="character" w:customStyle="1" w:styleId="Heading6Char">
    <w:name w:val="Heading 6 Char"/>
    <w:aliases w:val="H6 Char,DNV-H6 Char"/>
    <w:link w:val="Heading6"/>
    <w:rsid w:val="000E5D54"/>
    <w:rPr>
      <w:rFonts w:ascii="Arial" w:hAnsi="Arial"/>
      <w:b/>
      <w:bCs/>
      <w:szCs w:val="22"/>
      <w:lang w:val="en-GB"/>
    </w:rPr>
  </w:style>
  <w:style w:type="character" w:customStyle="1" w:styleId="Heading7Char">
    <w:name w:val="Heading 7 Char"/>
    <w:aliases w:val="DNV-H7 Char"/>
    <w:link w:val="Heading7"/>
    <w:rsid w:val="000E5D54"/>
    <w:rPr>
      <w:rFonts w:ascii="Arial" w:hAnsi="Arial"/>
      <w:szCs w:val="24"/>
      <w:lang w:val="en-GB"/>
    </w:rPr>
  </w:style>
  <w:style w:type="character" w:customStyle="1" w:styleId="Heading8Char">
    <w:name w:val="Heading 8 Char"/>
    <w:aliases w:val="DNV-H8 Char"/>
    <w:link w:val="Heading8"/>
    <w:rsid w:val="000E5D54"/>
    <w:rPr>
      <w:rFonts w:ascii="Arial" w:hAnsi="Arial"/>
      <w:i/>
      <w:iCs/>
      <w:szCs w:val="24"/>
      <w:lang w:val="en-GB"/>
    </w:rPr>
  </w:style>
  <w:style w:type="character" w:customStyle="1" w:styleId="Heading9Char">
    <w:name w:val="Heading 9 Char"/>
    <w:aliases w:val="DNV-H9 Char"/>
    <w:link w:val="Heading9"/>
    <w:rsid w:val="000E5D54"/>
    <w:rPr>
      <w:rFonts w:ascii="Arial" w:hAnsi="Arial" w:cs="Arial"/>
      <w:szCs w:val="22"/>
      <w:lang w:val="en-GB"/>
    </w:rPr>
  </w:style>
  <w:style w:type="paragraph" w:styleId="Header">
    <w:name w:val="header"/>
    <w:basedOn w:val="Normal"/>
    <w:link w:val="HeaderChar"/>
    <w:uiPriority w:val="99"/>
    <w:unhideWhenUsed/>
    <w:qFormat/>
    <w:rsid w:val="000E5D54"/>
    <w:pPr>
      <w:tabs>
        <w:tab w:val="center" w:pos="4680"/>
        <w:tab w:val="right" w:pos="9360"/>
      </w:tabs>
      <w:spacing w:after="0" w:line="240" w:lineRule="auto"/>
      <w:jc w:val="center"/>
    </w:pPr>
    <w:rPr>
      <w:sz w:val="16"/>
      <w:szCs w:val="20"/>
      <w:lang w:val="nl-BE"/>
    </w:rPr>
  </w:style>
  <w:style w:type="character" w:customStyle="1" w:styleId="HeaderChar">
    <w:name w:val="Header Char"/>
    <w:link w:val="Header"/>
    <w:uiPriority w:val="99"/>
    <w:rsid w:val="000E5D54"/>
    <w:rPr>
      <w:rFonts w:ascii="Arial" w:hAnsi="Arial"/>
      <w:sz w:val="16"/>
    </w:rPr>
  </w:style>
  <w:style w:type="paragraph" w:styleId="Footer">
    <w:name w:val="footer"/>
    <w:basedOn w:val="Normal"/>
    <w:link w:val="FooterChar"/>
    <w:uiPriority w:val="99"/>
    <w:unhideWhenUsed/>
    <w:qFormat/>
    <w:rsid w:val="000E5D54"/>
    <w:pPr>
      <w:tabs>
        <w:tab w:val="right" w:pos="9086"/>
      </w:tabs>
      <w:spacing w:after="0" w:line="240" w:lineRule="auto"/>
    </w:pPr>
    <w:rPr>
      <w:sz w:val="16"/>
      <w:szCs w:val="20"/>
      <w:lang w:val="nl-BE"/>
    </w:rPr>
  </w:style>
  <w:style w:type="character" w:customStyle="1" w:styleId="FooterChar">
    <w:name w:val="Footer Char"/>
    <w:link w:val="Footer"/>
    <w:uiPriority w:val="99"/>
    <w:rsid w:val="000E5D54"/>
    <w:rPr>
      <w:rFonts w:ascii="Arial" w:hAnsi="Arial"/>
      <w:sz w:val="16"/>
    </w:rPr>
  </w:style>
  <w:style w:type="paragraph" w:styleId="Caption">
    <w:name w:val="caption"/>
    <w:basedOn w:val="Normal"/>
    <w:next w:val="Normal"/>
    <w:link w:val="CaptionChar"/>
    <w:qFormat/>
    <w:rsid w:val="000E5D54"/>
    <w:pPr>
      <w:spacing w:before="120" w:after="360" w:line="240" w:lineRule="auto"/>
      <w:jc w:val="center"/>
    </w:pPr>
    <w:rPr>
      <w:bCs/>
      <w:i/>
      <w:sz w:val="16"/>
      <w:szCs w:val="20"/>
      <w:lang w:val="en-GB"/>
    </w:rPr>
  </w:style>
  <w:style w:type="character" w:customStyle="1" w:styleId="CaptionChar">
    <w:name w:val="Caption Char"/>
    <w:link w:val="Caption"/>
    <w:rsid w:val="000E5D54"/>
    <w:rPr>
      <w:rFonts w:ascii="Arial" w:hAnsi="Arial"/>
      <w:bCs/>
      <w:i/>
      <w:sz w:val="16"/>
      <w:lang w:val="en-GB"/>
    </w:rPr>
  </w:style>
  <w:style w:type="paragraph" w:styleId="Title">
    <w:name w:val="Title"/>
    <w:basedOn w:val="Normal"/>
    <w:next w:val="Normal"/>
    <w:link w:val="TitleChar"/>
    <w:uiPriority w:val="10"/>
    <w:qFormat/>
    <w:rsid w:val="000E5D54"/>
    <w:pPr>
      <w:spacing w:after="0" w:line="240" w:lineRule="auto"/>
      <w:contextualSpacing/>
      <w:jc w:val="center"/>
    </w:pPr>
    <w:rPr>
      <w:b/>
      <w:sz w:val="40"/>
      <w:szCs w:val="52"/>
      <w:lang w:val="nl-BE"/>
    </w:rPr>
  </w:style>
  <w:style w:type="character" w:customStyle="1" w:styleId="TitleChar">
    <w:name w:val="Title Char"/>
    <w:link w:val="Title"/>
    <w:uiPriority w:val="10"/>
    <w:rsid w:val="000E5D54"/>
    <w:rPr>
      <w:rFonts w:ascii="Arial" w:hAnsi="Arial"/>
      <w:b/>
      <w:sz w:val="40"/>
      <w:szCs w:val="52"/>
    </w:rPr>
  </w:style>
  <w:style w:type="paragraph" w:styleId="Subtitle">
    <w:name w:val="Subtitle"/>
    <w:basedOn w:val="Normal"/>
    <w:next w:val="Normal"/>
    <w:link w:val="SubtitleChar"/>
    <w:uiPriority w:val="11"/>
    <w:qFormat/>
    <w:rsid w:val="000E5D54"/>
    <w:pPr>
      <w:numPr>
        <w:ilvl w:val="1"/>
      </w:numPr>
      <w:spacing w:before="120" w:after="120" w:line="240" w:lineRule="auto"/>
      <w:jc w:val="center"/>
    </w:pPr>
    <w:rPr>
      <w:iCs/>
      <w:sz w:val="32"/>
      <w:szCs w:val="24"/>
      <w:lang w:val="nl-BE"/>
    </w:rPr>
  </w:style>
  <w:style w:type="character" w:customStyle="1" w:styleId="SubtitleChar">
    <w:name w:val="Subtitle Char"/>
    <w:link w:val="Subtitle"/>
    <w:uiPriority w:val="11"/>
    <w:rsid w:val="000E5D54"/>
    <w:rPr>
      <w:rFonts w:ascii="Arial" w:hAnsi="Arial"/>
      <w:iCs/>
      <w:sz w:val="32"/>
      <w:szCs w:val="24"/>
    </w:rPr>
  </w:style>
  <w:style w:type="character" w:styleId="Emphasis">
    <w:name w:val="Emphasis"/>
    <w:uiPriority w:val="20"/>
    <w:qFormat/>
    <w:rsid w:val="000E5D54"/>
    <w:rPr>
      <w:i/>
      <w:iCs/>
      <w:color w:val="0070C0"/>
    </w:rPr>
  </w:style>
  <w:style w:type="paragraph" w:styleId="ListParagraph">
    <w:name w:val="List Paragraph"/>
    <w:basedOn w:val="Normal"/>
    <w:uiPriority w:val="34"/>
    <w:qFormat/>
    <w:rsid w:val="000E5D54"/>
    <w:pPr>
      <w:ind w:left="720"/>
      <w:contextualSpacing/>
    </w:pPr>
  </w:style>
  <w:style w:type="character" w:styleId="SubtleEmphasis">
    <w:name w:val="Subtle Emphasis"/>
    <w:uiPriority w:val="19"/>
    <w:qFormat/>
    <w:rsid w:val="000E5D54"/>
    <w:rPr>
      <w:i/>
      <w:iCs/>
      <w:color w:val="808080"/>
    </w:rPr>
  </w:style>
  <w:style w:type="character" w:styleId="IntenseEmphasis">
    <w:name w:val="Intense Emphasis"/>
    <w:uiPriority w:val="21"/>
    <w:qFormat/>
    <w:rsid w:val="000E5D54"/>
    <w:rPr>
      <w:b/>
      <w:bCs/>
      <w:i/>
      <w:iCs/>
      <w:color w:val="C0504D"/>
    </w:rPr>
  </w:style>
  <w:style w:type="character" w:styleId="CommentReference">
    <w:name w:val="annotation reference"/>
    <w:uiPriority w:val="99"/>
    <w:semiHidden/>
    <w:rsid w:val="000E5D54"/>
    <w:rPr>
      <w:sz w:val="16"/>
      <w:szCs w:val="16"/>
    </w:rPr>
  </w:style>
  <w:style w:type="paragraph" w:styleId="CommentText">
    <w:name w:val="annotation text"/>
    <w:basedOn w:val="Normal"/>
    <w:link w:val="CommentTextChar"/>
    <w:uiPriority w:val="99"/>
    <w:semiHidden/>
    <w:rsid w:val="000E5D54"/>
    <w:pPr>
      <w:spacing w:after="0" w:line="240" w:lineRule="auto"/>
    </w:pPr>
    <w:rPr>
      <w:rFonts w:ascii="Tahoma" w:hAnsi="Tahoma"/>
      <w:szCs w:val="20"/>
    </w:rPr>
  </w:style>
  <w:style w:type="character" w:customStyle="1" w:styleId="CommentTextChar">
    <w:name w:val="Comment Text Char"/>
    <w:basedOn w:val="DefaultParagraphFont"/>
    <w:link w:val="CommentText"/>
    <w:uiPriority w:val="99"/>
    <w:semiHidden/>
    <w:rsid w:val="000E5D54"/>
    <w:rPr>
      <w:rFonts w:ascii="Tahoma" w:hAnsi="Tahoma"/>
      <w:lang w:val="en-US"/>
    </w:rPr>
  </w:style>
  <w:style w:type="paragraph" w:styleId="BalloonText">
    <w:name w:val="Balloon Text"/>
    <w:basedOn w:val="Normal"/>
    <w:link w:val="BalloonTextChar"/>
    <w:uiPriority w:val="99"/>
    <w:semiHidden/>
    <w:unhideWhenUsed/>
    <w:rsid w:val="000E5D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D54"/>
    <w:rPr>
      <w:rFonts w:ascii="Segoe UI" w:hAnsi="Segoe UI" w:cs="Segoe UI"/>
      <w:sz w:val="18"/>
      <w:szCs w:val="18"/>
      <w:lang w:val="en-US"/>
    </w:rPr>
  </w:style>
  <w:style w:type="character" w:customStyle="1" w:styleId="section-number-2">
    <w:name w:val="section-number-2"/>
    <w:basedOn w:val="DefaultParagraphFont"/>
    <w:rsid w:val="000E5D54"/>
  </w:style>
  <w:style w:type="character" w:customStyle="1" w:styleId="section-number-3">
    <w:name w:val="section-number-3"/>
    <w:basedOn w:val="DefaultParagraphFont"/>
    <w:rsid w:val="000E5D54"/>
  </w:style>
  <w:style w:type="paragraph" w:styleId="NormalWeb">
    <w:name w:val="Normal (Web)"/>
    <w:basedOn w:val="Normal"/>
    <w:uiPriority w:val="99"/>
    <w:semiHidden/>
    <w:unhideWhenUsed/>
    <w:rsid w:val="000E5D54"/>
    <w:pPr>
      <w:spacing w:before="100" w:beforeAutospacing="1" w:after="100" w:afterAutospacing="1" w:line="240" w:lineRule="auto"/>
    </w:pPr>
    <w:rPr>
      <w:rFonts w:ascii="Times New Roman" w:eastAsiaTheme="minorEastAsia" w:hAnsi="Times New Roman"/>
      <w:sz w:val="24"/>
      <w:szCs w:val="24"/>
    </w:rPr>
  </w:style>
  <w:style w:type="table" w:styleId="TableGrid">
    <w:name w:val="Table Grid"/>
    <w:basedOn w:val="TableNormal"/>
    <w:uiPriority w:val="39"/>
    <w:rsid w:val="001B5E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925E55"/>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ProposalTitle">
    <w:name w:val="Proposal Title"/>
    <w:basedOn w:val="Normal"/>
    <w:semiHidden/>
    <w:rsid w:val="002B0385"/>
    <w:pPr>
      <w:tabs>
        <w:tab w:val="left" w:pos="3120"/>
      </w:tabs>
      <w:spacing w:after="120" w:line="240" w:lineRule="auto"/>
      <w:jc w:val="right"/>
    </w:pPr>
    <w:rPr>
      <w:rFonts w:cs="Arial"/>
      <w:noProof/>
      <w:color w:val="5378B3"/>
      <w:sz w:val="40"/>
      <w:szCs w:val="40"/>
    </w:rPr>
  </w:style>
  <w:style w:type="character" w:styleId="Hyperlink">
    <w:name w:val="Hyperlink"/>
    <w:basedOn w:val="DefaultParagraphFont"/>
    <w:uiPriority w:val="99"/>
    <w:unhideWhenUsed/>
    <w:rsid w:val="00FB36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780175">
      <w:bodyDiv w:val="1"/>
      <w:marLeft w:val="0"/>
      <w:marRight w:val="0"/>
      <w:marTop w:val="0"/>
      <w:marBottom w:val="0"/>
      <w:divBdr>
        <w:top w:val="none" w:sz="0" w:space="0" w:color="auto"/>
        <w:left w:val="none" w:sz="0" w:space="0" w:color="auto"/>
        <w:bottom w:val="none" w:sz="0" w:space="0" w:color="auto"/>
        <w:right w:val="none" w:sz="0" w:space="0" w:color="auto"/>
      </w:divBdr>
    </w:div>
    <w:div w:id="1203129809">
      <w:bodyDiv w:val="1"/>
      <w:marLeft w:val="0"/>
      <w:marRight w:val="0"/>
      <w:marTop w:val="0"/>
      <w:marBottom w:val="0"/>
      <w:divBdr>
        <w:top w:val="none" w:sz="0" w:space="0" w:color="auto"/>
        <w:left w:val="none" w:sz="0" w:space="0" w:color="auto"/>
        <w:bottom w:val="none" w:sz="0" w:space="0" w:color="auto"/>
        <w:right w:val="none" w:sz="0" w:space="0" w:color="auto"/>
      </w:divBdr>
    </w:div>
    <w:div w:id="1642687490">
      <w:bodyDiv w:val="1"/>
      <w:marLeft w:val="0"/>
      <w:marRight w:val="0"/>
      <w:marTop w:val="0"/>
      <w:marBottom w:val="0"/>
      <w:divBdr>
        <w:top w:val="none" w:sz="0" w:space="0" w:color="auto"/>
        <w:left w:val="none" w:sz="0" w:space="0" w:color="auto"/>
        <w:bottom w:val="none" w:sz="0" w:space="0" w:color="auto"/>
        <w:right w:val="none" w:sz="0" w:space="0" w:color="auto"/>
      </w:divBdr>
      <w:divsChild>
        <w:div w:id="1224369145">
          <w:marLeft w:val="0"/>
          <w:marRight w:val="0"/>
          <w:marTop w:val="0"/>
          <w:marBottom w:val="0"/>
          <w:divBdr>
            <w:top w:val="none" w:sz="0" w:space="0" w:color="auto"/>
            <w:left w:val="none" w:sz="0" w:space="0" w:color="auto"/>
            <w:bottom w:val="none" w:sz="0" w:space="0" w:color="auto"/>
            <w:right w:val="none" w:sz="0" w:space="0" w:color="auto"/>
          </w:divBdr>
          <w:divsChild>
            <w:div w:id="1793476454">
              <w:marLeft w:val="0"/>
              <w:marRight w:val="0"/>
              <w:marTop w:val="0"/>
              <w:marBottom w:val="0"/>
              <w:divBdr>
                <w:top w:val="none" w:sz="0" w:space="0" w:color="auto"/>
                <w:left w:val="none" w:sz="0" w:space="0" w:color="auto"/>
                <w:bottom w:val="none" w:sz="0" w:space="0" w:color="auto"/>
                <w:right w:val="none" w:sz="0" w:space="0" w:color="auto"/>
              </w:divBdr>
            </w:div>
            <w:div w:id="1072122764">
              <w:marLeft w:val="0"/>
              <w:marRight w:val="0"/>
              <w:marTop w:val="0"/>
              <w:marBottom w:val="0"/>
              <w:divBdr>
                <w:top w:val="none" w:sz="0" w:space="0" w:color="auto"/>
                <w:left w:val="none" w:sz="0" w:space="0" w:color="auto"/>
                <w:bottom w:val="none" w:sz="0" w:space="0" w:color="auto"/>
                <w:right w:val="none" w:sz="0" w:space="0" w:color="auto"/>
              </w:divBdr>
            </w:div>
            <w:div w:id="1226604076">
              <w:marLeft w:val="0"/>
              <w:marRight w:val="0"/>
              <w:marTop w:val="0"/>
              <w:marBottom w:val="0"/>
              <w:divBdr>
                <w:top w:val="none" w:sz="0" w:space="0" w:color="auto"/>
                <w:left w:val="none" w:sz="0" w:space="0" w:color="auto"/>
                <w:bottom w:val="none" w:sz="0" w:space="0" w:color="auto"/>
                <w:right w:val="none" w:sz="0" w:space="0" w:color="auto"/>
              </w:divBdr>
            </w:div>
            <w:div w:id="280458308">
              <w:marLeft w:val="0"/>
              <w:marRight w:val="0"/>
              <w:marTop w:val="0"/>
              <w:marBottom w:val="0"/>
              <w:divBdr>
                <w:top w:val="none" w:sz="0" w:space="0" w:color="auto"/>
                <w:left w:val="none" w:sz="0" w:space="0" w:color="auto"/>
                <w:bottom w:val="none" w:sz="0" w:space="0" w:color="auto"/>
                <w:right w:val="none" w:sz="0" w:space="0" w:color="auto"/>
              </w:divBdr>
            </w:div>
            <w:div w:id="265891725">
              <w:marLeft w:val="0"/>
              <w:marRight w:val="0"/>
              <w:marTop w:val="0"/>
              <w:marBottom w:val="0"/>
              <w:divBdr>
                <w:top w:val="none" w:sz="0" w:space="0" w:color="auto"/>
                <w:left w:val="none" w:sz="0" w:space="0" w:color="auto"/>
                <w:bottom w:val="none" w:sz="0" w:space="0" w:color="auto"/>
                <w:right w:val="none" w:sz="0" w:space="0" w:color="auto"/>
              </w:divBdr>
            </w:div>
            <w:div w:id="1440098842">
              <w:marLeft w:val="0"/>
              <w:marRight w:val="0"/>
              <w:marTop w:val="0"/>
              <w:marBottom w:val="0"/>
              <w:divBdr>
                <w:top w:val="none" w:sz="0" w:space="0" w:color="auto"/>
                <w:left w:val="none" w:sz="0" w:space="0" w:color="auto"/>
                <w:bottom w:val="none" w:sz="0" w:space="0" w:color="auto"/>
                <w:right w:val="none" w:sz="0" w:space="0" w:color="auto"/>
              </w:divBdr>
            </w:div>
            <w:div w:id="981810990">
              <w:marLeft w:val="0"/>
              <w:marRight w:val="0"/>
              <w:marTop w:val="0"/>
              <w:marBottom w:val="0"/>
              <w:divBdr>
                <w:top w:val="none" w:sz="0" w:space="0" w:color="auto"/>
                <w:left w:val="none" w:sz="0" w:space="0" w:color="auto"/>
                <w:bottom w:val="none" w:sz="0" w:space="0" w:color="auto"/>
                <w:right w:val="none" w:sz="0" w:space="0" w:color="auto"/>
              </w:divBdr>
            </w:div>
            <w:div w:id="1887982959">
              <w:marLeft w:val="0"/>
              <w:marRight w:val="0"/>
              <w:marTop w:val="0"/>
              <w:marBottom w:val="0"/>
              <w:divBdr>
                <w:top w:val="none" w:sz="0" w:space="0" w:color="auto"/>
                <w:left w:val="none" w:sz="0" w:space="0" w:color="auto"/>
                <w:bottom w:val="none" w:sz="0" w:space="0" w:color="auto"/>
                <w:right w:val="none" w:sz="0" w:space="0" w:color="auto"/>
              </w:divBdr>
            </w:div>
            <w:div w:id="677393616">
              <w:marLeft w:val="0"/>
              <w:marRight w:val="0"/>
              <w:marTop w:val="0"/>
              <w:marBottom w:val="0"/>
              <w:divBdr>
                <w:top w:val="none" w:sz="0" w:space="0" w:color="auto"/>
                <w:left w:val="none" w:sz="0" w:space="0" w:color="auto"/>
                <w:bottom w:val="none" w:sz="0" w:space="0" w:color="auto"/>
                <w:right w:val="none" w:sz="0" w:space="0" w:color="auto"/>
              </w:divBdr>
            </w:div>
            <w:div w:id="847062853">
              <w:marLeft w:val="0"/>
              <w:marRight w:val="0"/>
              <w:marTop w:val="0"/>
              <w:marBottom w:val="0"/>
              <w:divBdr>
                <w:top w:val="none" w:sz="0" w:space="0" w:color="auto"/>
                <w:left w:val="none" w:sz="0" w:space="0" w:color="auto"/>
                <w:bottom w:val="none" w:sz="0" w:space="0" w:color="auto"/>
                <w:right w:val="none" w:sz="0" w:space="0" w:color="auto"/>
              </w:divBdr>
            </w:div>
            <w:div w:id="655961207">
              <w:marLeft w:val="0"/>
              <w:marRight w:val="0"/>
              <w:marTop w:val="0"/>
              <w:marBottom w:val="0"/>
              <w:divBdr>
                <w:top w:val="none" w:sz="0" w:space="0" w:color="auto"/>
                <w:left w:val="none" w:sz="0" w:space="0" w:color="auto"/>
                <w:bottom w:val="none" w:sz="0" w:space="0" w:color="auto"/>
                <w:right w:val="none" w:sz="0" w:space="0" w:color="auto"/>
              </w:divBdr>
            </w:div>
            <w:div w:id="1607618544">
              <w:marLeft w:val="0"/>
              <w:marRight w:val="0"/>
              <w:marTop w:val="0"/>
              <w:marBottom w:val="0"/>
              <w:divBdr>
                <w:top w:val="none" w:sz="0" w:space="0" w:color="auto"/>
                <w:left w:val="none" w:sz="0" w:space="0" w:color="auto"/>
                <w:bottom w:val="none" w:sz="0" w:space="0" w:color="auto"/>
                <w:right w:val="none" w:sz="0" w:space="0" w:color="auto"/>
              </w:divBdr>
            </w:div>
            <w:div w:id="1448965524">
              <w:marLeft w:val="0"/>
              <w:marRight w:val="0"/>
              <w:marTop w:val="0"/>
              <w:marBottom w:val="0"/>
              <w:divBdr>
                <w:top w:val="none" w:sz="0" w:space="0" w:color="auto"/>
                <w:left w:val="none" w:sz="0" w:space="0" w:color="auto"/>
                <w:bottom w:val="none" w:sz="0" w:space="0" w:color="auto"/>
                <w:right w:val="none" w:sz="0" w:space="0" w:color="auto"/>
              </w:divBdr>
            </w:div>
            <w:div w:id="1294017609">
              <w:marLeft w:val="0"/>
              <w:marRight w:val="0"/>
              <w:marTop w:val="0"/>
              <w:marBottom w:val="0"/>
              <w:divBdr>
                <w:top w:val="none" w:sz="0" w:space="0" w:color="auto"/>
                <w:left w:val="none" w:sz="0" w:space="0" w:color="auto"/>
                <w:bottom w:val="none" w:sz="0" w:space="0" w:color="auto"/>
                <w:right w:val="none" w:sz="0" w:space="0" w:color="auto"/>
              </w:divBdr>
            </w:div>
            <w:div w:id="277640582">
              <w:marLeft w:val="0"/>
              <w:marRight w:val="0"/>
              <w:marTop w:val="0"/>
              <w:marBottom w:val="0"/>
              <w:divBdr>
                <w:top w:val="none" w:sz="0" w:space="0" w:color="auto"/>
                <w:left w:val="none" w:sz="0" w:space="0" w:color="auto"/>
                <w:bottom w:val="none" w:sz="0" w:space="0" w:color="auto"/>
                <w:right w:val="none" w:sz="0" w:space="0" w:color="auto"/>
              </w:divBdr>
            </w:div>
            <w:div w:id="954867349">
              <w:marLeft w:val="0"/>
              <w:marRight w:val="0"/>
              <w:marTop w:val="0"/>
              <w:marBottom w:val="0"/>
              <w:divBdr>
                <w:top w:val="none" w:sz="0" w:space="0" w:color="auto"/>
                <w:left w:val="none" w:sz="0" w:space="0" w:color="auto"/>
                <w:bottom w:val="none" w:sz="0" w:space="0" w:color="auto"/>
                <w:right w:val="none" w:sz="0" w:space="0" w:color="auto"/>
              </w:divBdr>
            </w:div>
            <w:div w:id="1000698898">
              <w:marLeft w:val="0"/>
              <w:marRight w:val="0"/>
              <w:marTop w:val="0"/>
              <w:marBottom w:val="0"/>
              <w:divBdr>
                <w:top w:val="none" w:sz="0" w:space="0" w:color="auto"/>
                <w:left w:val="none" w:sz="0" w:space="0" w:color="auto"/>
                <w:bottom w:val="none" w:sz="0" w:space="0" w:color="auto"/>
                <w:right w:val="none" w:sz="0" w:space="0" w:color="auto"/>
              </w:divBdr>
            </w:div>
            <w:div w:id="341393133">
              <w:marLeft w:val="0"/>
              <w:marRight w:val="0"/>
              <w:marTop w:val="0"/>
              <w:marBottom w:val="0"/>
              <w:divBdr>
                <w:top w:val="none" w:sz="0" w:space="0" w:color="auto"/>
                <w:left w:val="none" w:sz="0" w:space="0" w:color="auto"/>
                <w:bottom w:val="none" w:sz="0" w:space="0" w:color="auto"/>
                <w:right w:val="none" w:sz="0" w:space="0" w:color="auto"/>
              </w:divBdr>
            </w:div>
            <w:div w:id="399408981">
              <w:marLeft w:val="0"/>
              <w:marRight w:val="0"/>
              <w:marTop w:val="0"/>
              <w:marBottom w:val="0"/>
              <w:divBdr>
                <w:top w:val="none" w:sz="0" w:space="0" w:color="auto"/>
                <w:left w:val="none" w:sz="0" w:space="0" w:color="auto"/>
                <w:bottom w:val="none" w:sz="0" w:space="0" w:color="auto"/>
                <w:right w:val="none" w:sz="0" w:space="0" w:color="auto"/>
              </w:divBdr>
            </w:div>
            <w:div w:id="447895346">
              <w:marLeft w:val="0"/>
              <w:marRight w:val="0"/>
              <w:marTop w:val="0"/>
              <w:marBottom w:val="0"/>
              <w:divBdr>
                <w:top w:val="none" w:sz="0" w:space="0" w:color="auto"/>
                <w:left w:val="none" w:sz="0" w:space="0" w:color="auto"/>
                <w:bottom w:val="none" w:sz="0" w:space="0" w:color="auto"/>
                <w:right w:val="none" w:sz="0" w:space="0" w:color="auto"/>
              </w:divBdr>
            </w:div>
            <w:div w:id="1112552532">
              <w:marLeft w:val="0"/>
              <w:marRight w:val="0"/>
              <w:marTop w:val="0"/>
              <w:marBottom w:val="0"/>
              <w:divBdr>
                <w:top w:val="none" w:sz="0" w:space="0" w:color="auto"/>
                <w:left w:val="none" w:sz="0" w:space="0" w:color="auto"/>
                <w:bottom w:val="none" w:sz="0" w:space="0" w:color="auto"/>
                <w:right w:val="none" w:sz="0" w:space="0" w:color="auto"/>
              </w:divBdr>
            </w:div>
            <w:div w:id="92475694">
              <w:marLeft w:val="0"/>
              <w:marRight w:val="0"/>
              <w:marTop w:val="0"/>
              <w:marBottom w:val="0"/>
              <w:divBdr>
                <w:top w:val="none" w:sz="0" w:space="0" w:color="auto"/>
                <w:left w:val="none" w:sz="0" w:space="0" w:color="auto"/>
                <w:bottom w:val="none" w:sz="0" w:space="0" w:color="auto"/>
                <w:right w:val="none" w:sz="0" w:space="0" w:color="auto"/>
              </w:divBdr>
            </w:div>
            <w:div w:id="538205710">
              <w:marLeft w:val="0"/>
              <w:marRight w:val="0"/>
              <w:marTop w:val="0"/>
              <w:marBottom w:val="0"/>
              <w:divBdr>
                <w:top w:val="none" w:sz="0" w:space="0" w:color="auto"/>
                <w:left w:val="none" w:sz="0" w:space="0" w:color="auto"/>
                <w:bottom w:val="none" w:sz="0" w:space="0" w:color="auto"/>
                <w:right w:val="none" w:sz="0" w:space="0" w:color="auto"/>
              </w:divBdr>
            </w:div>
            <w:div w:id="1793279753">
              <w:marLeft w:val="0"/>
              <w:marRight w:val="0"/>
              <w:marTop w:val="0"/>
              <w:marBottom w:val="0"/>
              <w:divBdr>
                <w:top w:val="none" w:sz="0" w:space="0" w:color="auto"/>
                <w:left w:val="none" w:sz="0" w:space="0" w:color="auto"/>
                <w:bottom w:val="none" w:sz="0" w:space="0" w:color="auto"/>
                <w:right w:val="none" w:sz="0" w:space="0" w:color="auto"/>
              </w:divBdr>
            </w:div>
            <w:div w:id="889804670">
              <w:marLeft w:val="0"/>
              <w:marRight w:val="0"/>
              <w:marTop w:val="0"/>
              <w:marBottom w:val="0"/>
              <w:divBdr>
                <w:top w:val="none" w:sz="0" w:space="0" w:color="auto"/>
                <w:left w:val="none" w:sz="0" w:space="0" w:color="auto"/>
                <w:bottom w:val="none" w:sz="0" w:space="0" w:color="auto"/>
                <w:right w:val="none" w:sz="0" w:space="0" w:color="auto"/>
              </w:divBdr>
            </w:div>
            <w:div w:id="477648554">
              <w:marLeft w:val="0"/>
              <w:marRight w:val="0"/>
              <w:marTop w:val="0"/>
              <w:marBottom w:val="0"/>
              <w:divBdr>
                <w:top w:val="none" w:sz="0" w:space="0" w:color="auto"/>
                <w:left w:val="none" w:sz="0" w:space="0" w:color="auto"/>
                <w:bottom w:val="none" w:sz="0" w:space="0" w:color="auto"/>
                <w:right w:val="none" w:sz="0" w:space="0" w:color="auto"/>
              </w:divBdr>
            </w:div>
            <w:div w:id="1230771969">
              <w:marLeft w:val="0"/>
              <w:marRight w:val="0"/>
              <w:marTop w:val="0"/>
              <w:marBottom w:val="0"/>
              <w:divBdr>
                <w:top w:val="none" w:sz="0" w:space="0" w:color="auto"/>
                <w:left w:val="none" w:sz="0" w:space="0" w:color="auto"/>
                <w:bottom w:val="none" w:sz="0" w:space="0" w:color="auto"/>
                <w:right w:val="none" w:sz="0" w:space="0" w:color="auto"/>
              </w:divBdr>
            </w:div>
            <w:div w:id="313949519">
              <w:marLeft w:val="0"/>
              <w:marRight w:val="0"/>
              <w:marTop w:val="0"/>
              <w:marBottom w:val="0"/>
              <w:divBdr>
                <w:top w:val="none" w:sz="0" w:space="0" w:color="auto"/>
                <w:left w:val="none" w:sz="0" w:space="0" w:color="auto"/>
                <w:bottom w:val="none" w:sz="0" w:space="0" w:color="auto"/>
                <w:right w:val="none" w:sz="0" w:space="0" w:color="auto"/>
              </w:divBdr>
            </w:div>
            <w:div w:id="21138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Kremer</dc:creator>
  <cp:keywords/>
  <dc:description/>
  <cp:lastModifiedBy>Karel Kremer</cp:lastModifiedBy>
  <cp:revision>10</cp:revision>
  <cp:lastPrinted>2014-04-22T12:42:00Z</cp:lastPrinted>
  <dcterms:created xsi:type="dcterms:W3CDTF">2014-07-22T08:35:00Z</dcterms:created>
  <dcterms:modified xsi:type="dcterms:W3CDTF">2014-09-15T15:36:00Z</dcterms:modified>
</cp:coreProperties>
</file>