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88F" w:rsidRDefault="00C0238A" w:rsidP="00C0238A">
      <w:pPr>
        <w:pStyle w:val="Heading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Summary</w:t>
      </w:r>
    </w:p>
    <w:p w:rsidR="00B71D99" w:rsidRPr="00B71D99" w:rsidRDefault="00B71D99" w:rsidP="00B71D99">
      <w:p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>Github</w:t>
      </w:r>
      <w:proofErr w:type="spellEnd"/>
      <w:r w:rsidRPr="00B71D99">
        <w:rPr>
          <w:rFonts w:ascii="Times New Roman" w:hAnsi="Times New Roman" w:cs="Times New Roman"/>
          <w:b/>
          <w:sz w:val="24"/>
          <w:highlight w:val="magenta"/>
          <w:lang w:val="en-US"/>
        </w:rPr>
        <w:t xml:space="preserve"> Link:</w:t>
      </w:r>
      <w:r w:rsidRPr="00B71D99">
        <w:rPr>
          <w:rFonts w:ascii="Times New Roman" w:hAnsi="Times New Roman" w:cs="Times New Roman"/>
          <w:b/>
          <w:sz w:val="24"/>
          <w:lang w:val="en-US"/>
        </w:rPr>
        <w:t xml:space="preserve"> </w:t>
      </w:r>
      <w:hyperlink r:id="rId7" w:history="1">
        <w:r w:rsidRPr="00B71D99">
          <w:rPr>
            <w:rStyle w:val="Hyperlink"/>
            <w:rFonts w:ascii="Times New Roman" w:hAnsi="Times New Roman" w:cs="Times New Roman"/>
            <w:b/>
            <w:sz w:val="24"/>
            <w:lang w:val="en-US"/>
          </w:rPr>
          <w:t>https://github.com/tengann/IAV_PPI_Graph_Embedding_Review</w:t>
        </w:r>
      </w:hyperlink>
    </w:p>
    <w:p w:rsidR="00C0238A" w:rsidRDefault="00EF388F" w:rsidP="00125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 xml:space="preserve">Review for Human-IAV host-pathogen interactions, </w:t>
      </w:r>
    </w:p>
    <w:p w:rsidR="00EF388F" w:rsidRPr="00C0238A" w:rsidRDefault="00EF388F" w:rsidP="00C0238A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C0238A">
        <w:rPr>
          <w:rFonts w:ascii="Times New Roman" w:hAnsi="Times New Roman" w:cs="Times New Roman"/>
          <w:b/>
          <w:sz w:val="24"/>
          <w:lang w:val="en-US"/>
        </w:rPr>
        <w:t>based on 4 strains of interest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1057"/>
        <w:gridCol w:w="1310"/>
        <w:gridCol w:w="1577"/>
        <w:gridCol w:w="2729"/>
      </w:tblGrid>
      <w:tr w:rsidR="006C0C24" w:rsidTr="006C0C24">
        <w:tc>
          <w:tcPr>
            <w:tcW w:w="2354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Strain</w:t>
            </w:r>
          </w:p>
        </w:tc>
        <w:tc>
          <w:tcPr>
            <w:tcW w:w="105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Subtype</w:t>
            </w:r>
          </w:p>
        </w:tc>
        <w:tc>
          <w:tcPr>
            <w:tcW w:w="1051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Taxonomy ID</w:t>
            </w:r>
          </w:p>
        </w:tc>
        <w:tc>
          <w:tcPr>
            <w:tcW w:w="15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Abbreviation</w:t>
            </w:r>
          </w:p>
        </w:tc>
        <w:tc>
          <w:tcPr>
            <w:tcW w:w="29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Reason</w:t>
            </w:r>
          </w:p>
        </w:tc>
      </w:tr>
      <w:tr w:rsidR="006C0C24" w:rsidTr="006C0C24">
        <w:tc>
          <w:tcPr>
            <w:tcW w:w="2354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A/Puerto Rico/8/1934</w:t>
            </w:r>
          </w:p>
        </w:tc>
        <w:tc>
          <w:tcPr>
            <w:tcW w:w="105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051" w:type="dxa"/>
          </w:tcPr>
          <w:p w:rsidR="006C0C24" w:rsidRPr="006D1BBE" w:rsidRDefault="00541B3A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211044</w:t>
            </w:r>
          </w:p>
        </w:tc>
        <w:tc>
          <w:tcPr>
            <w:tcW w:w="15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PR8</w:t>
            </w:r>
          </w:p>
        </w:tc>
        <w:tc>
          <w:tcPr>
            <w:tcW w:w="29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sz w:val="24"/>
                <w:szCs w:val="24"/>
                <w:lang w:val="en-US"/>
              </w:rPr>
              <w:t>Commonly used in lab experiments</w:t>
            </w:r>
          </w:p>
        </w:tc>
      </w:tr>
      <w:tr w:rsidR="006C0C24" w:rsidTr="006C0C24">
        <w:tc>
          <w:tcPr>
            <w:tcW w:w="2354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A/California/04/2009</w:t>
            </w:r>
          </w:p>
        </w:tc>
        <w:tc>
          <w:tcPr>
            <w:tcW w:w="105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051" w:type="dxa"/>
          </w:tcPr>
          <w:p w:rsidR="006C0C24" w:rsidRPr="006D1BBE" w:rsidRDefault="00541B3A" w:rsidP="00541B3A">
            <w:pPr>
              <w:tabs>
                <w:tab w:val="left" w:pos="90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641501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CA04</w:t>
            </w:r>
          </w:p>
        </w:tc>
        <w:tc>
          <w:tcPr>
            <w:tcW w:w="2977" w:type="dxa"/>
          </w:tcPr>
          <w:p w:rsidR="006C0C24" w:rsidRPr="006D1BBE" w:rsidRDefault="006C0C24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6C0C24" w:rsidTr="006C0C24">
        <w:tc>
          <w:tcPr>
            <w:tcW w:w="2354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A/California/07/2009</w:t>
            </w:r>
          </w:p>
        </w:tc>
        <w:tc>
          <w:tcPr>
            <w:tcW w:w="105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H1N1</w:t>
            </w:r>
          </w:p>
        </w:tc>
        <w:tc>
          <w:tcPr>
            <w:tcW w:w="1051" w:type="dxa"/>
          </w:tcPr>
          <w:p w:rsidR="006C0C24" w:rsidRPr="006D1BBE" w:rsidRDefault="00541B3A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641809</w:t>
            </w:r>
          </w:p>
        </w:tc>
        <w:tc>
          <w:tcPr>
            <w:tcW w:w="15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CA07</w:t>
            </w:r>
          </w:p>
        </w:tc>
        <w:tc>
          <w:tcPr>
            <w:tcW w:w="2977" w:type="dxa"/>
          </w:tcPr>
          <w:p w:rsidR="006C0C24" w:rsidRPr="006D1BBE" w:rsidRDefault="006C0C24" w:rsidP="00EF388F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color w:val="000000"/>
                <w:bdr w:val="none" w:sz="0" w:space="0" w:color="auto" w:frame="1"/>
                <w:lang w:val="en-US"/>
              </w:rPr>
            </w:pPr>
            <w:r w:rsidRPr="006D1BBE">
              <w:rPr>
                <w:rStyle w:val="normaltextrun"/>
                <w:color w:val="000000"/>
                <w:bdr w:val="none" w:sz="0" w:space="0" w:color="auto" w:frame="1"/>
                <w:lang w:val="en-US"/>
              </w:rPr>
              <w:t>2009 Pandemic strain</w:t>
            </w:r>
          </w:p>
          <w:p w:rsidR="006C0C24" w:rsidRPr="002736D2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6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(Contains an “unusual” amino acid ‘X’ in its NP segment)</w:t>
            </w:r>
          </w:p>
        </w:tc>
      </w:tr>
      <w:tr w:rsidR="006C0C24" w:rsidTr="006C0C24">
        <w:tc>
          <w:tcPr>
            <w:tcW w:w="2354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A/Aichi/2/1968</w:t>
            </w:r>
          </w:p>
        </w:tc>
        <w:tc>
          <w:tcPr>
            <w:tcW w:w="105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H3N2</w:t>
            </w:r>
          </w:p>
        </w:tc>
        <w:tc>
          <w:tcPr>
            <w:tcW w:w="1051" w:type="dxa"/>
          </w:tcPr>
          <w:p w:rsidR="006C0C24" w:rsidRPr="006D1BBE" w:rsidRDefault="00541B3A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387139</w:t>
            </w:r>
          </w:p>
        </w:tc>
        <w:tc>
          <w:tcPr>
            <w:tcW w:w="1577" w:type="dxa"/>
          </w:tcPr>
          <w:p w:rsidR="006C0C24" w:rsidRPr="006D1BBE" w:rsidRDefault="006C0C24" w:rsidP="00EF388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D1B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Aichi</w:t>
            </w:r>
          </w:p>
        </w:tc>
        <w:tc>
          <w:tcPr>
            <w:tcW w:w="2977" w:type="dxa"/>
          </w:tcPr>
          <w:p w:rsidR="006C0C24" w:rsidRPr="006D1BBE" w:rsidRDefault="006C0C24" w:rsidP="00AD412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 xml:space="preserve">H3N2 subtypes of IAV have cause seasonal epidemics since 1968 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begin"/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instrText xml:space="preserve"> ADDIN EN.CITE &lt;EndNote&gt;&lt;Cite&gt;&lt;Author&gt;Kakkola&lt;/Author&gt;&lt;Year&gt;2021&lt;/Year&gt;&lt;RecNum&gt;13&lt;/RecNum&gt;&lt;DisplayText&gt;[1]&lt;/DisplayText&gt;&lt;record&gt;&lt;rec-number&gt;13&lt;/rec-number&gt;&lt;foreign-keys&gt;&lt;key app="EN" db-id="azw99sd5fva5rbexwpcxddr2dtx5wvpv50pz" timestamp="1667357789"&gt;13&lt;/key&gt;&lt;/foreign-keys&gt;&lt;ref-type name="Book Section"&gt;5&lt;/ref-type&gt;&lt;contributors&gt;&lt;authors&gt;&lt;author&gt;Kakkola, Laura&lt;/author&gt;&lt;author&gt;Ikonen, Niina&lt;/author&gt;&lt;author&gt;Julkunen, Ilkka&lt;/author&gt;&lt;/authors&gt;&lt;secondary-authors&gt;&lt;author&gt;Bamford, Dennis H.&lt;/author&gt;&lt;author&gt;Zuckerman, Mark&lt;/author&gt;&lt;/secondary-authors&gt;&lt;/contributors&gt;&lt;titles&gt;&lt;title&gt;Influenza A Viruses (Orthomyxoviridae)&lt;/title&gt;&lt;secondary-title&gt;Encyclopedia of Virology (Fourth Edition)&lt;/secondary-title&gt;&lt;/titles&gt;&lt;pages&gt;551-560&lt;/pages&gt;&lt;keywords&gt;&lt;keyword&gt;Antigenic variation&lt;/keyword&gt;&lt;keyword&gt;Antivirals&lt;/keyword&gt;&lt;keyword&gt;ARDS&lt;/keyword&gt;&lt;keyword&gt;Influenza A virus&lt;/keyword&gt;&lt;keyword&gt;Innate immune response&lt;/keyword&gt;&lt;keyword&gt;Pandemic&lt;/keyword&gt;&lt;keyword&gt;Pneumonia&lt;/keyword&gt;&lt;keyword&gt;Vaccine&lt;/keyword&gt;&lt;/keywords&gt;&lt;dates&gt;&lt;year&gt;2021&lt;/year&gt;&lt;pub-dates&gt;&lt;date&gt;2021/01/01/&lt;/date&gt;&lt;/pub-dates&gt;&lt;/dates&gt;&lt;pub-location&gt;Oxford&lt;/pub-location&gt;&lt;publisher&gt;Academic Press&lt;/publisher&gt;&lt;isbn&gt;978-0-12-814516-6&lt;/isbn&gt;&lt;urls&gt;&lt;related-urls&gt;&lt;url&gt;https://www.sciencedirect.com/science/article/pii/B9780128145159000461&lt;/url&gt;&lt;/related-urls&gt;&lt;/urls&gt;&lt;electronic-resource-num&gt;https://doi.org/10.1016/B978-0-12-814515-9.00046-1&lt;/electronic-resource-num&gt;&lt;/record&gt;&lt;/Cite&gt;&lt;/EndNote&gt;</w:instrTex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separate"/>
            </w:r>
            <w:r>
              <w:rPr>
                <w:rStyle w:val="normaltextrun"/>
                <w:rFonts w:ascii="Times New Roman" w:hAnsi="Times New Roman" w:cs="Times New Roman"/>
                <w:noProof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[1]</w:t>
            </w:r>
            <w:r w:rsidRPr="006D1BBE">
              <w:rPr>
                <w:rStyle w:val="normaltextrun"/>
                <w:rFonts w:ascii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fldChar w:fldCharType="end"/>
            </w:r>
          </w:p>
        </w:tc>
      </w:tr>
    </w:tbl>
    <w:p w:rsidR="006D1BBE" w:rsidRDefault="006D1BBE">
      <w:pPr>
        <w:rPr>
          <w:rFonts w:ascii="Times New Roman" w:hAnsi="Times New Roman" w:cs="Times New Roman"/>
          <w:sz w:val="24"/>
          <w:lang w:val="en-US"/>
        </w:rPr>
      </w:pPr>
    </w:p>
    <w:p w:rsidR="00344BFD" w:rsidRPr="004D5DC1" w:rsidRDefault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Datasets</w:t>
      </w:r>
      <w:r w:rsidR="004D5DC1"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3A4542" w:rsidRPr="00C0238A" w:rsidRDefault="0016330A" w:rsidP="00125D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proofErr w:type="spellStart"/>
      <w:r w:rsidRPr="003C5F84">
        <w:rPr>
          <w:rFonts w:ascii="Times New Roman" w:hAnsi="Times New Roman" w:cs="Times New Roman"/>
          <w:color w:val="FF0000"/>
          <w:sz w:val="24"/>
          <w:lang w:val="en-US"/>
        </w:rPr>
        <w:t>PPIDomainMiner</w:t>
      </w:r>
      <w:proofErr w:type="spellEnd"/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(</w:t>
      </w:r>
      <w:r w:rsidR="00344BFD" w:rsidRPr="003C5F84">
        <w:rPr>
          <w:rFonts w:ascii="Times New Roman" w:hAnsi="Times New Roman" w:cs="Times New Roman"/>
          <w:color w:val="FF0000"/>
          <w:sz w:val="24"/>
          <w:lang w:val="en-US"/>
        </w:rPr>
        <w:t>PPIDM</w:t>
      </w:r>
      <w:r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)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PEVuZE5vdGU+PENpdGU+PEF1dGhvcj5BbGJvcnppPC9BdXRob3I+PFllYXI+MjAyMTwvWWVhcj48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</w:fldData>
        </w:fldCha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</w:r>
      <w:r w:rsidR="00AD412D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="00C0238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E92E0B">
        <w:rPr>
          <w:rFonts w:ascii="Times New Roman" w:hAnsi="Times New Roman" w:cs="Times New Roman"/>
          <w:sz w:val="24"/>
          <w:highlight w:val="yellow"/>
          <w:lang w:val="en-US"/>
        </w:rPr>
        <w:t xml:space="preserve">Construct </w:t>
      </w:r>
      <w:r w:rsidR="00C0238A" w:rsidRPr="00C0238A">
        <w:rPr>
          <w:rFonts w:ascii="Times New Roman" w:hAnsi="Times New Roman" w:cs="Times New Roman"/>
          <w:sz w:val="24"/>
          <w:highlight w:val="yellow"/>
          <w:lang w:val="en-US"/>
        </w:rPr>
        <w:t>dataset based on 4 strains of interest</w:t>
      </w:r>
    </w:p>
    <w:p w:rsidR="00870C39" w:rsidRPr="00870C39" w:rsidRDefault="00870C39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70C39">
        <w:rPr>
          <w:rFonts w:ascii="Times New Roman" w:hAnsi="Times New Roman" w:cs="Times New Roman"/>
          <w:sz w:val="24"/>
          <w:lang w:val="en-US"/>
        </w:rPr>
        <w:t>Dataset of 84, 552 non-redundant DDIs</w:t>
      </w:r>
    </w:p>
    <w:p w:rsid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Domain interactions, interactions do not differ between strains</w:t>
      </w:r>
    </w:p>
    <w:p w:rsidR="00E92E0B" w:rsidRPr="00E92E0B" w:rsidRDefault="00E92E0B" w:rsidP="00C0238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870C39" w:rsidRPr="00E92E0B" w:rsidRDefault="00C0238A" w:rsidP="00E92E0B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E0B">
        <w:rPr>
          <w:rFonts w:ascii="Times New Roman" w:hAnsi="Times New Roman" w:cs="Times New Roman"/>
          <w:sz w:val="24"/>
          <w:lang w:val="en-US"/>
        </w:rPr>
        <w:t xml:space="preserve">Domain Analysis (Superfamily VS </w:t>
      </w:r>
      <w:proofErr w:type="spellStart"/>
      <w:r w:rsidRPr="00E92E0B">
        <w:rPr>
          <w:rFonts w:ascii="Times New Roman" w:hAnsi="Times New Roman" w:cs="Times New Roman"/>
          <w:sz w:val="24"/>
          <w:lang w:val="en-US"/>
        </w:rPr>
        <w:t>Pfam</w:t>
      </w:r>
      <w:proofErr w:type="spellEnd"/>
      <w:r w:rsidRPr="00E92E0B">
        <w:rPr>
          <w:rFonts w:ascii="Times New Roman" w:hAnsi="Times New Roman" w:cs="Times New Roman"/>
          <w:sz w:val="24"/>
          <w:lang w:val="en-US"/>
        </w:rPr>
        <w:t>)??</w:t>
      </w:r>
    </w:p>
    <w:p w:rsidR="00870C39" w:rsidRPr="00E92E0B" w:rsidRDefault="00870C39" w:rsidP="00E92E0B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Pr="003C5F84" w:rsidRDefault="00344BFD" w:rsidP="00125D4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color w:val="FF0000"/>
          <w:sz w:val="24"/>
          <w:lang w:val="en-US"/>
        </w:rPr>
      </w:pPr>
      <w:r w:rsidRPr="003C5F84">
        <w:rPr>
          <w:rFonts w:ascii="Times New Roman" w:hAnsi="Times New Roman" w:cs="Times New Roman"/>
          <w:color w:val="FF0000"/>
          <w:sz w:val="24"/>
          <w:lang w:val="en-US"/>
        </w:rPr>
        <w:t>HVPPI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</w:r>
      <w:r w:rsidR="00AD412D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color w:val="FF0000"/>
          <w:sz w:val="24"/>
          <w:lang w:val="en-US"/>
        </w:rPr>
        <w:t>[3]</w:t>
      </w:r>
      <w:r w:rsidR="0016330A" w:rsidRPr="003C5F84">
        <w:rPr>
          <w:rFonts w:ascii="Times New Roman" w:hAnsi="Times New Roman" w:cs="Times New Roman"/>
          <w:color w:val="FF0000"/>
          <w:sz w:val="24"/>
          <w:lang w:val="en-US"/>
        </w:rPr>
        <w:fldChar w:fldCharType="end"/>
      </w:r>
    </w:p>
    <w:p w:rsidR="003C5F84" w:rsidRDefault="003C5F84" w:rsidP="00125D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Unsupervised sequence embedding technique (doc2vec) to represent protein sequences as rich feature vectors of low dimensionality.</w:t>
      </w:r>
    </w:p>
    <w:p w:rsidR="003C5F84" w:rsidRDefault="003C5F84" w:rsidP="00A625BA">
      <w:pPr>
        <w:pStyle w:val="ListParagraph"/>
        <w:spacing w:after="0"/>
        <w:ind w:left="144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Training a Random Forest (RF) classifier through a training dataset that covers known PPIs between human and all viruses</w:t>
      </w:r>
    </w:p>
    <w:p w:rsidR="00A625BA" w:rsidRDefault="003C5F84" w:rsidP="00125D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Host-pathogen PPI data from the </w:t>
      </w:r>
      <w:r w:rsidRPr="003C5F84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Host-Pathogen Interaction Database (HPIDB)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AD412D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AD412D" w:rsidRPr="00A625BA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[4, 5]</w:t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V3.0</w:t>
      </w:r>
    </w:p>
    <w:p w:rsidR="00A625BA" w:rsidRPr="00A625BA" w:rsidRDefault="00A625BA" w:rsidP="00125D40">
      <w:pPr>
        <w:pStyle w:val="ListParagraph"/>
        <w:numPr>
          <w:ilvl w:val="1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3C5F84" w:rsidRPr="00A625BA">
        <w:rPr>
          <w:rFonts w:ascii="Times New Roman" w:hAnsi="Times New Roman" w:cs="Times New Roman"/>
          <w:color w:val="000000" w:themeColor="text1"/>
          <w:sz w:val="24"/>
          <w:lang w:val="en-US"/>
        </w:rPr>
        <w:t>ontains manually curated host-pathogen interactions and also integrates corresponding molecular interactions from other public protein interaction databases</w:t>
      </w:r>
    </w:p>
    <w:p w:rsidR="00A625BA" w:rsidRPr="00A625BA" w:rsidRDefault="00A625BA" w:rsidP="00125D40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Built based on an unbalanced human host-virus PPI dataset with positive-to-negative ratio 1:10</w:t>
      </w:r>
    </w:p>
    <w:p w:rsidR="003C5F84" w:rsidRPr="003C5F84" w:rsidRDefault="003C5F84" w:rsidP="003C5F84">
      <w:pPr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E92E0B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Performance of HVPPI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8"/>
        <w:gridCol w:w="1698"/>
        <w:gridCol w:w="1700"/>
        <w:gridCol w:w="1607"/>
        <w:gridCol w:w="1613"/>
      </w:tblGrid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Accuracy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Sensitivity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Specificity (%)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F1-Score (%)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ROC-AUC</w:t>
            </w:r>
          </w:p>
        </w:tc>
      </w:tr>
      <w:tr w:rsidR="00E92E0B" w:rsidTr="00E92E0B"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79.17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81.85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76.45</w:t>
            </w:r>
          </w:p>
        </w:tc>
        <w:tc>
          <w:tcPr>
            <w:tcW w:w="1803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79.79</w:t>
            </w:r>
          </w:p>
        </w:tc>
        <w:tc>
          <w:tcPr>
            <w:tcW w:w="1804" w:type="dxa"/>
          </w:tcPr>
          <w:p w:rsidR="00E92E0B" w:rsidRPr="00E92E0B" w:rsidRDefault="00E92E0B" w:rsidP="00E92E0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92E0B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0.871</w:t>
            </w:r>
          </w:p>
        </w:tc>
      </w:tr>
    </w:tbl>
    <w:p w:rsidR="00E92E0B" w:rsidRPr="00C0238A" w:rsidRDefault="00E92E0B" w:rsidP="00E92E0B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C0238A" w:rsidRDefault="00C0238A" w:rsidP="00C0238A">
      <w:p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C0238A">
        <w:rPr>
          <w:rFonts w:ascii="Times New Roman" w:hAnsi="Times New Roman" w:cs="Times New Roman"/>
          <w:sz w:val="24"/>
          <w:highlight w:val="yellow"/>
          <w:lang w:val="en-US"/>
        </w:rPr>
        <w:t>[Show comparison of the distribution of interacting pairs across segments]</w:t>
      </w:r>
    </w:p>
    <w:p w:rsidR="00E92E0B" w:rsidRDefault="00E92E0B" w:rsidP="00E92E0B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Pr="00C0238A" w:rsidRDefault="00C0238A" w:rsidP="00C0238A">
      <w:pPr>
        <w:spacing w:after="0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C5F84" w:rsidRDefault="003C5F84">
      <w:pP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u w:val="single"/>
          <w:lang w:val="en-US"/>
        </w:rPr>
        <w:br w:type="page"/>
      </w:r>
    </w:p>
    <w:p w:rsidR="00344BFD" w:rsidRPr="004D5DC1" w:rsidRDefault="00344BFD" w:rsidP="00344BFD">
      <w:pPr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Models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</w:p>
    <w:p w:rsidR="006D1BBE" w:rsidRPr="00B146D5" w:rsidRDefault="00344BFD" w:rsidP="00125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Feedforward Neural Network</w:t>
      </w:r>
      <w:r w:rsidR="00C0238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C549C8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(FNN)</w:t>
      </w:r>
    </w:p>
    <w:p w:rsidR="00344BFD" w:rsidRDefault="00C0238A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Sequential model (i.e., p</w:t>
      </w:r>
      <w:r w:rsidR="006D1BBE" w:rsidRPr="006D1BBE">
        <w:rPr>
          <w:rFonts w:ascii="Times New Roman" w:hAnsi="Times New Roman" w:cs="Times New Roman"/>
          <w:color w:val="000000" w:themeColor="text1"/>
          <w:sz w:val="24"/>
          <w:lang w:val="en-US"/>
        </w:rPr>
        <w:t>lain stack of layers where each layer has exactly one input tensor and one output tensor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) </w:t>
      </w:r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keras</w:t>
      </w:r>
      <w:proofErr w:type="spellEnd"/>
      <w:r w:rsidR="0016330A" w:rsidRPr="00C0238A">
        <w:rPr>
          <w:rFonts w:ascii="Times New Roman" w:hAnsi="Times New Roman" w:cs="Times New Roman"/>
          <w:color w:val="000000" w:themeColor="text1"/>
          <w:sz w:val="24"/>
          <w:highlight w:val="green"/>
          <w:lang w:val="en-US"/>
        </w:rPr>
        <w:t>)</w:t>
      </w:r>
    </w:p>
    <w:p w:rsidR="00B146D5" w:rsidRDefault="00B146D5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Same </w:t>
      </w:r>
      <w:r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configuration </w:t>
      </w:r>
      <w:r w:rsidRPr="005A408B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as classifier used in S-VGAE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3-layers: input + 2 hidden, with 128, 64 and 32 neurons in each layer</w:t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Uses dropout technique, important trick widely used in deep learning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[7]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Train for 200 epochs using Adam algorithm with a batch size of 128</w:t>
      </w:r>
    </w:p>
    <w:p w:rsidR="005A408B" w:rsidRPr="005A408B" w:rsidRDefault="005A408B" w:rsidP="005A408B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[</w:t>
      </w:r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Performance of classifier can be remarkably good without complex neural network structures, since the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embeddings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 already contain enough information and are highly representative in the learned low-dimensional vector space</w:t>
      </w:r>
      <w:r w:rsidRPr="00C549C8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>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[6]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5A408B" w:rsidRPr="00344BFD" w:rsidRDefault="005A408B" w:rsidP="006D1BBE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44BFD" w:rsidRPr="00B146D5" w:rsidRDefault="00344BFD" w:rsidP="00125D4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(</w:t>
      </w:r>
      <w:proofErr w:type="spellStart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pytorch</w:t>
      </w:r>
      <w:proofErr w:type="spellEnd"/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highlight w:val="green"/>
          <w:lang w:val="en-US"/>
        </w:rPr>
        <w:t>)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begin"/>
      </w:r>
      <w:r w:rsidR="005A408B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separate"/>
      </w:r>
      <w:r w:rsidR="005A408B" w:rsidRPr="00B146D5">
        <w:rPr>
          <w:rFonts w:ascii="Times New Roman" w:hAnsi="Times New Roman" w:cs="Times New Roman"/>
          <w:b/>
          <w:noProof/>
          <w:color w:val="000000" w:themeColor="text1"/>
          <w:sz w:val="24"/>
          <w:lang w:val="en-US"/>
        </w:rPr>
        <w:t>[8]</w:t>
      </w:r>
      <w:r w:rsidR="0016330A" w:rsidRPr="00B146D5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fldChar w:fldCharType="end"/>
      </w:r>
    </w:p>
    <w:p w:rsidR="00C549C8" w:rsidRPr="00B038D2" w:rsidRDefault="00C549C8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FNN</w:t>
      </w:r>
    </w:p>
    <w:p w:rsidR="00C549C8" w:rsidRPr="00B038D2" w:rsidRDefault="00C549C8" w:rsidP="00125D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First and simplest type of artificial neural network devised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&lt;EndNote&gt;&lt;Cite&gt;&lt;Author&gt;Schmidhuber&lt;/Author&gt;&lt;Year&gt;2015&lt;/Year&gt;&lt;RecNum&gt;44&lt;/RecNum&gt;&lt;DisplayText&gt;[9]&lt;/DisplayText&gt;&lt;record&gt;&lt;rec-number&gt;44&lt;/rec-number&gt;&lt;foreign-keys&gt;&lt;key app="EN" db-id="azw99sd5fva5rbexwpcxddr2dtx5wvpv50pz" timestamp="1667787913"&gt;44&lt;/key&gt;&lt;/foreign-keys&gt;&lt;ref-type name="Journal Article"&gt;17&lt;/ref-type&gt;&lt;contributors&gt;&lt;authors&gt;&lt;author&gt;Schmidhuber, Jürgen&lt;/author&gt;&lt;/authors&gt;&lt;/contributors&gt;&lt;titles&gt;&lt;title&gt;Deep learning in neural networks: An overview&lt;/title&gt;&lt;secondary-title&gt;Neural Networks&lt;/secondary-title&gt;&lt;/titles&gt;&lt;periodical&gt;&lt;full-title&gt;Neural Networks&lt;/full-title&gt;&lt;/periodical&gt;&lt;pages&gt;85-117&lt;/pages&gt;&lt;volume&gt;61&lt;/volume&gt;&lt;keywords&gt;&lt;keyword&gt;Deep learning&lt;/keyword&gt;&lt;keyword&gt;Supervised learning&lt;/keyword&gt;&lt;keyword&gt;Unsupervised learning&lt;/keyword&gt;&lt;keyword&gt;Reinforcement learning&lt;/keyword&gt;&lt;keyword&gt;Evolutionary computation&lt;/keyword&gt;&lt;/keywords&gt;&lt;dates&gt;&lt;year&gt;2015&lt;/year&gt;&lt;pub-dates&gt;&lt;date&gt;2015/01/01/&lt;/date&gt;&lt;/pub-dates&gt;&lt;/dates&gt;&lt;isbn&gt;0893-6080&lt;/isbn&gt;&lt;urls&gt;&lt;related-urls&gt;&lt;url&gt;https://www.sciencedirect.com/science/article/pii/S0893608014002135&lt;/url&gt;&lt;/related-urls&gt;&lt;/urls&gt;&lt;electronic-resource-num&gt;https://doi.org/10.1016/j.neunet.2014.09.003&lt;/electronic-resource-num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[9]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C549C8" w:rsidRDefault="00B038D2" w:rsidP="00125D4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C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>onnections b</w:t>
      </w:r>
      <w:r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etween nodes do not form a cycles or loops in the network. Information moves in only one direction. 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&lt;EndNote&gt;&lt;Cite&gt;&lt;Author&gt;Zell&lt;/Author&gt;&lt;Year&gt;1994&lt;/Year&gt;&lt;RecNum&gt;45&lt;/RecNum&gt;&lt;DisplayText&gt;[10]&lt;/DisplayText&gt;&lt;record&gt;&lt;rec-number&gt;45&lt;/rec-number&gt;&lt;foreign-keys&gt;&lt;key app="EN" db-id="azw99sd5fva5rbexwpcxddr2dtx5wvpv50pz" timestamp="1667787944"&gt;45&lt;/key&gt;&lt;/foreign-keys&gt;&lt;ref-type name="Conference Proceedings"&gt;10&lt;/ref-type&gt;&lt;contributors&gt;&lt;authors&gt;&lt;author&gt;Zell, Andreas&lt;/author&gt;&lt;/authors&gt;&lt;/contributors&gt;&lt;titles&gt;&lt;title&gt;Simulation Neuronaler Netze [Simulation of Neural Networks] (in German)&lt;/title&gt;&lt;/titles&gt;&lt;pages&gt;73&lt;/pages&gt;&lt;edition&gt;1&lt;/edition&gt;&lt;dates&gt;&lt;year&gt;1994&lt;/year&gt;&lt;/dates&gt;&lt;isbn&gt;ISBN 3-89319-554-8&lt;/isbn&gt;&lt;urls&gt;&lt;/urls&gt;&lt;/record&gt;&lt;/Cite&gt;&lt;/EndNote&gt;</w:instrTex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[10]</w:t>
      </w:r>
      <w:r w:rsidR="00E922DA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</w:p>
    <w:p w:rsidR="0026003F" w:rsidRPr="0026003F" w:rsidRDefault="0026003F" w:rsidP="0026003F">
      <w:p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Skip-GNN</w:t>
      </w:r>
    </w:p>
    <w:p w:rsidR="0026003F" w:rsidRPr="0026003F" w:rsidRDefault="0026003F" w:rsidP="00125D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Leverage accessible network information (adjacent matrix of the network G) to predict links</w:t>
      </w:r>
    </w:p>
    <w:p w:rsidR="0026003F" w:rsidRPr="0026003F" w:rsidRDefault="0026003F" w:rsidP="00125D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 similarity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(similarity in second-order 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proximity 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interactions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, from second-hop</w:t>
      </w:r>
      <w:r w:rsidR="000045B2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 xml:space="preserve"> </w:t>
      </w:r>
      <w:r w:rsidR="000C5388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neighbors</w:t>
      </w:r>
      <w:r w:rsidR="00A05366" w:rsidRPr="00624C96">
        <w:rPr>
          <w:rFonts w:ascii="Times New Roman" w:hAnsi="Times New Roman" w:cs="Times New Roman"/>
          <w:color w:val="000000" w:themeColor="text1"/>
          <w:sz w:val="24"/>
          <w:highlight w:val="cyan"/>
          <w:lang w:val="en-US"/>
        </w:rPr>
        <w:t>)</w:t>
      </w:r>
      <w:r w:rsidR="00A05366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by encouraging the GNN model to embed skipped nodes close together in the embedding space</w:t>
      </w:r>
    </w:p>
    <w:p w:rsidR="000C5388" w:rsidRDefault="0026003F" w:rsidP="00125D4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Construct skip graph</w:t>
      </w:r>
      <w:r w:rsidR="000C5388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from second</w:t>
      </w:r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-hop </w:t>
      </w:r>
      <w:proofErr w:type="spellStart"/>
      <w:r w:rsidRPr="0026003F">
        <w:rPr>
          <w:rFonts w:ascii="Times New Roman" w:hAnsi="Times New Roman" w:cs="Times New Roman"/>
          <w:color w:val="000000" w:themeColor="text1"/>
          <w:sz w:val="24"/>
          <w:lang w:val="en-US"/>
        </w:rPr>
        <w:t>neighbours</w:t>
      </w:r>
      <w:proofErr w:type="spellEnd"/>
    </w:p>
    <w:p w:rsidR="000C5388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C5388">
        <w:rPr>
          <w:rFonts w:ascii="Times New Roman" w:hAnsi="Times New Roman" w:cs="Times New Roman"/>
          <w:color w:val="000000" w:themeColor="text1"/>
          <w:sz w:val="24"/>
          <w:lang w:val="en-US"/>
        </w:rPr>
        <w:t>Element-wise matrix multiplication</w:t>
      </w:r>
    </w:p>
    <w:p w:rsidR="00462AAF" w:rsidRDefault="0026003F" w:rsidP="000C5388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A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softHyphen/>
      </w:r>
      <w:r w:rsidRPr="0026003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=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), where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1 if 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&gt; 0, and sign(AA</w:t>
      </w:r>
      <w:r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) = 0 otherwise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, where AA</w:t>
      </w:r>
      <w:r w:rsidR="00462AAF" w:rsidRPr="0026003F">
        <w:rPr>
          <w:rFonts w:ascii="Times New Roman" w:hAnsi="Times New Roman" w:cs="Times New Roman"/>
          <w:color w:val="000000" w:themeColor="text1"/>
          <w:sz w:val="24"/>
          <w:vertAlign w:val="superscript"/>
          <w:lang w:val="en-US"/>
        </w:rPr>
        <w:t>T</w:t>
      </w:r>
      <w:r w:rsid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= 1 indicates there exists a skipped node between </w:t>
      </w:r>
      <w:proofErr w:type="spellStart"/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>node</w:t>
      </w:r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proofErr w:type="spellEnd"/>
      <w:r w:rsidR="00462AAF" w:rsidRPr="00462AAF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, j</w:t>
      </w:r>
      <w:r w:rsid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26003F" w:rsidRPr="00462AAF" w:rsidRDefault="00462AAF" w:rsidP="00125D4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>Iterative fusion scheme</w:t>
      </w:r>
      <w:r w:rsidR="00B146D5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(instead of simple concatenation)</w:t>
      </w:r>
      <w:r w:rsidRPr="00462AAF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to allow the skip graph and original graph to learn from each other for better integration. </w:t>
      </w:r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Model </w:t>
      </w:r>
      <w:proofErr w:type="spellStart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automically</w:t>
      </w:r>
      <w:proofErr w:type="spellEnd"/>
      <w:r w:rsidRPr="002825A3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 xml:space="preserve"> learn how to balance between direct similarity and skip similarity in the final embedding</w:t>
      </w:r>
      <w:r w:rsidR="002825A3">
        <w:rPr>
          <w:rFonts w:ascii="Times New Roman" w:hAnsi="Times New Roman" w:cs="Times New Roman"/>
          <w:color w:val="000000" w:themeColor="text1"/>
          <w:sz w:val="24"/>
          <w:lang w:val="en-US"/>
        </w:rPr>
        <w:t>.</w:t>
      </w:r>
    </w:p>
    <w:p w:rsidR="00BF2009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and S-VGAE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investigate different aspects</w:t>
      </w:r>
    </w:p>
    <w:p w:rsidR="001B18A7" w:rsidRDefault="00BF2009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Skip-GNN </w:t>
      </w:r>
      <w:r w:rsidR="00E46C86">
        <w:rPr>
          <w:rFonts w:ascii="Times New Roman" w:hAnsi="Times New Roman" w:cs="Times New Roman"/>
          <w:color w:val="000000" w:themeColor="text1"/>
          <w:sz w:val="24"/>
          <w:lang w:val="en-US"/>
        </w:rPr>
        <w:t>(similarity in second-order interactions, from second-hop neighbors)</w:t>
      </w:r>
    </w:p>
    <w:p w:rsidR="00E46C86" w:rsidRPr="001B18A7" w:rsidRDefault="001B18A7" w:rsidP="00125D4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Not quite affected by chosen embedding algorithm</w:t>
      </w:r>
      <w:r w:rsidR="00E46C86" w:rsidRPr="001B18A7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</w:p>
    <w:p w:rsidR="00E46C86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S-VGAE (signed adjacency matrix) – set different signs to reinforce existing observed interactions (strengthen the negative impact of highly negative interactions)</w:t>
      </w:r>
    </w:p>
    <w:p w:rsidR="00C549C8" w:rsidRPr="00B038D2" w:rsidRDefault="00E46C86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(if works better than VAE)</w:t>
      </w:r>
      <w:r w:rsidR="00C549C8" w:rsidRPr="00B038D2">
        <w:rPr>
          <w:rFonts w:ascii="Times New Roman" w:hAnsi="Times New Roman" w:cs="Times New Roman"/>
          <w:color w:val="000000" w:themeColor="text1"/>
          <w:sz w:val="24"/>
          <w:lang w:val="en-US"/>
        </w:rPr>
        <w:br w:type="page"/>
      </w:r>
    </w:p>
    <w:p w:rsidR="00C86A96" w:rsidRPr="004D5DC1" w:rsidRDefault="00344BFD" w:rsidP="00C0238A">
      <w:pPr>
        <w:rPr>
          <w:rStyle w:val="Hyperlink"/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lastRenderedPageBreak/>
        <w:t>Graph embedding methods</w:t>
      </w:r>
      <w:r w:rsidR="004D5DC1">
        <w:rPr>
          <w:rFonts w:ascii="Times New Roman" w:hAnsi="Times New Roman" w:cs="Times New Roman"/>
          <w:b/>
          <w:color w:val="000000" w:themeColor="text1"/>
          <w:sz w:val="24"/>
          <w:u w:val="single"/>
          <w:lang w:val="en-US"/>
        </w:rPr>
        <w:t>: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</w:t>
      </w:r>
      <w:r w:rsidR="008979C0" w:rsidRPr="008979C0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[Only making use of the graph network topology]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167"/>
        <w:gridCol w:w="4129"/>
      </w:tblGrid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Category</w:t>
            </w:r>
          </w:p>
        </w:tc>
        <w:tc>
          <w:tcPr>
            <w:tcW w:w="4129" w:type="dxa"/>
          </w:tcPr>
          <w:p w:rsidR="00C86A96" w:rsidRPr="00396431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Method Name</w:t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Matrix factorization-based</w:t>
            </w:r>
          </w:p>
        </w:tc>
        <w:tc>
          <w:tcPr>
            <w:tcW w:w="4129" w:type="dxa"/>
          </w:tcPr>
          <w:p w:rsidR="00C86A96" w:rsidRPr="00396431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GraRep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&lt;EndNote&gt;&lt;Cite&gt;&lt;Author&gt;Cao&lt;/Author&gt;&lt;Year&gt;2015&lt;/Year&gt;&lt;RecNum&gt;18&lt;/RecNum&gt;&lt;DisplayText&gt;[11]&lt;/DisplayText&gt;&lt;record&gt;&lt;rec-number&gt;18&lt;/rec-number&gt;&lt;foreign-keys&gt;&lt;key app="EN" db-id="azw99sd5fva5rbexwpcxddr2dtx5wvpv50pz" timestamp="1667375242"&gt;18&lt;/key&gt;&lt;/foreign-keys&gt;&lt;ref-type name="Conference Paper"&gt;47&lt;/ref-type&gt;&lt;contributors&gt;&lt;authors&gt;&lt;author&gt;Cao, Shaosheng&lt;/author&gt;&lt;author&gt;Lu, Wei&lt;/author&gt;&lt;author&gt;Xu, Qiongkai&lt;/author&gt;&lt;/authors&gt;&lt;/contributors&gt;&lt;titles&gt;&lt;title&gt;GraRep: Learning Graph Representations with Global Structural Information&lt;/title&gt;&lt;secondary-title&gt;Proceedings of the 24th ACM International on Conference on Information and Knowledge Management&lt;/secondary-title&gt;&lt;/titles&gt;&lt;pages&gt;891-900&lt;/pages&gt;&lt;dates&gt;&lt;year&gt;2015&lt;/year&gt;&lt;/dates&gt;&lt;urls&gt;&lt;/urls&gt;&lt;electronic-resource-num&gt;10.1145/2806416.2806512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[11]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E95179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Random walk-based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Deepwalk</w:t>
            </w:r>
            <w:proofErr w:type="spellEnd"/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[12]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</w:rPr>
              <w:t>node2vec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[13]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="007F66E8">
              <w:rPr>
                <w:rFonts w:ascii="Times New Roman" w:hAnsi="Times New Roman" w:cs="Times New Roman"/>
                <w:sz w:val="24"/>
                <w:szCs w:val="24"/>
              </w:rPr>
              <w:t>, node2vec+</w:t>
            </w:r>
          </w:p>
          <w:p w:rsidR="007F66E8" w:rsidRDefault="00C86A96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struc2vec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[14]</w:t>
            </w:r>
            <w:r w:rsidR="00E56E0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7F66E8" w:rsidRPr="00396431" w:rsidRDefault="007F66E8" w:rsidP="005A408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ripple2vec</w:t>
            </w:r>
          </w:p>
        </w:tc>
      </w:tr>
      <w:tr w:rsidR="00C86A96" w:rsidRPr="00396431" w:rsidTr="00E92E0B">
        <w:tc>
          <w:tcPr>
            <w:tcW w:w="4167" w:type="dxa"/>
          </w:tcPr>
          <w:p w:rsidR="00C86A96" w:rsidRPr="00396431" w:rsidRDefault="00C86A96" w:rsidP="00E92E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4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Neural network-based</w:t>
            </w:r>
          </w:p>
        </w:tc>
        <w:tc>
          <w:tcPr>
            <w:tcW w:w="4129" w:type="dxa"/>
          </w:tcPr>
          <w:p w:rsidR="00C86A96" w:rsidRDefault="00C86A96" w:rsidP="00E92E0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[15]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2A0E5D" w:rsidRDefault="00C86A96" w:rsidP="0062309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5A408B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5A408B">
              <w:rPr>
                <w:rFonts w:ascii="Times New Roman" w:hAnsi="Times New Roman" w:cs="Times New Roman"/>
                <w:noProof/>
                <w:sz w:val="24"/>
                <w:szCs w:val="24"/>
              </w:rPr>
              <w:t>[16]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3D10A6" w:rsidRPr="00396431" w:rsidRDefault="003D10A6" w:rsidP="002D701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VAE 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002D701C">
              <w:rPr>
                <w:rFonts w:ascii="Times New Roman" w:hAnsi="Times New Roman" w:cs="Times New Roman"/>
                <w:noProof/>
                <w:sz w:val="24"/>
                <w:szCs w:val="24"/>
              </w:rPr>
              <w:t>[17]</w:t>
            </w:r>
            <w:r w:rsidR="002D701C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C0238A" w:rsidRDefault="00C0238A" w:rsidP="00C0238A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Used to calculate </w:t>
      </w:r>
      <w:r w:rsidRPr="00DA3B0D">
        <w:rPr>
          <w:rFonts w:ascii="Times New Roman" w:hAnsi="Times New Roman" w:cs="Times New Roman"/>
          <w:i/>
          <w:sz w:val="24"/>
          <w:lang w:val="en-US"/>
        </w:rPr>
        <w:t>static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(i.e., computed for a graph at a fixed time period)</w:t>
      </w:r>
    </w:p>
    <w:p w:rsidR="00C86A96" w:rsidRPr="0022097C" w:rsidRDefault="00EB4791" w:rsidP="00C0238A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C0238A" w:rsidRPr="00C86A96">
          <w:rPr>
            <w:rStyle w:val="Hyperlink"/>
            <w:rFonts w:ascii="Times New Roman" w:hAnsi="Times New Roman" w:cs="Times New Roman"/>
            <w:sz w:val="24"/>
            <w:lang w:val="en-US"/>
          </w:rPr>
          <w:t>https://towardsdatascience.com/lets-talk-about-graph-machine-learning-in-biomedical-networks-8a84139e970b</w:t>
        </w:r>
      </w:hyperlink>
    </w:p>
    <w:p w:rsidR="00C86A96" w:rsidRPr="002736D2" w:rsidRDefault="00C86A96" w:rsidP="00C86A96">
      <w:pPr>
        <w:pStyle w:val="ListParagraph"/>
        <w:ind w:left="360"/>
        <w:rPr>
          <w:rFonts w:ascii="Times New Roman" w:hAnsi="Times New Roman" w:cs="Times New Roman"/>
          <w:color w:val="002060"/>
          <w:sz w:val="24"/>
          <w:szCs w:val="24"/>
        </w:rPr>
      </w:pPr>
      <w:r w:rsidRPr="002736D2">
        <w:rPr>
          <w:rFonts w:ascii="Times New Roman" w:hAnsi="Times New Roman" w:cs="Times New Roman"/>
          <w:color w:val="002060"/>
          <w:sz w:val="24"/>
          <w:szCs w:val="24"/>
        </w:rPr>
        <w:t>Codes:</w:t>
      </w:r>
    </w:p>
    <w:p w:rsidR="00C86A96" w:rsidRPr="00396431" w:rsidRDefault="00C86A96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96431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>walk</w:t>
      </w:r>
      <w:proofErr w:type="spellEnd"/>
      <w:r>
        <w:rPr>
          <w:rFonts w:ascii="Times New Roman" w:hAnsi="Times New Roman" w:cs="Times New Roman"/>
          <w:sz w:val="24"/>
          <w:szCs w:val="24"/>
        </w:rPr>
        <w:t>, no</w:t>
      </w:r>
      <w:r w:rsidR="00A72417">
        <w:rPr>
          <w:rFonts w:ascii="Times New Roman" w:hAnsi="Times New Roman" w:cs="Times New Roman"/>
          <w:sz w:val="24"/>
          <w:szCs w:val="24"/>
        </w:rPr>
        <w:t>de2vec, struc2vec</w:t>
      </w:r>
    </w:p>
    <w:p w:rsidR="00C86A96" w:rsidRPr="002736D2" w:rsidRDefault="00EB4791" w:rsidP="00C86A96">
      <w:pPr>
        <w:pStyle w:val="ListParagraph"/>
        <w:ind w:left="1080"/>
        <w:rPr>
          <w:rFonts w:ascii="Times New Roman" w:hAnsi="Times New Roman" w:cs="Times New Roman"/>
          <w:szCs w:val="24"/>
        </w:rPr>
      </w:pPr>
      <w:hyperlink r:id="rId9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https://github.com/shenweichen/GraphEmbedding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  <w:r w:rsidR="002736D2" w:rsidRPr="002736D2">
        <w:rPr>
          <w:rFonts w:ascii="Times New Roman" w:hAnsi="Times New Roman" w:cs="Times New Roman"/>
          <w:szCs w:val="24"/>
        </w:rPr>
        <w:t>(Repo used in Skip-GNN paper)</w:t>
      </w:r>
    </w:p>
    <w:p w:rsidR="00C86A96" w:rsidRDefault="00A72417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LINE, </w:t>
      </w:r>
      <w:r w:rsidR="002736D2">
        <w:rPr>
          <w:rFonts w:ascii="Times New Roman" w:hAnsi="Times New Roman" w:cs="Times New Roman"/>
          <w:sz w:val="24"/>
          <w:szCs w:val="24"/>
        </w:rPr>
        <w:t xml:space="preserve">SDNE, </w:t>
      </w:r>
      <w:proofErr w:type="spellStart"/>
      <w:r w:rsidR="002736D2">
        <w:rPr>
          <w:rFonts w:ascii="Times New Roman" w:hAnsi="Times New Roman" w:cs="Times New Roman"/>
          <w:sz w:val="24"/>
          <w:szCs w:val="24"/>
        </w:rPr>
        <w:t>GraRep</w:t>
      </w:r>
      <w:proofErr w:type="spellEnd"/>
      <w:r w:rsidR="00ED26DC">
        <w:rPr>
          <w:rFonts w:ascii="Times New Roman" w:hAnsi="Times New Roman" w:cs="Times New Roman"/>
          <w:sz w:val="24"/>
          <w:szCs w:val="24"/>
        </w:rPr>
        <w:t>, VAE</w:t>
      </w:r>
    </w:p>
    <w:p w:rsidR="00B954BF" w:rsidRPr="00B954BF" w:rsidRDefault="00EB4791" w:rsidP="00B954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C86A96" w:rsidRPr="00396431">
          <w:rPr>
            <w:rStyle w:val="Hyperlink"/>
            <w:rFonts w:ascii="Times New Roman" w:hAnsi="Times New Roman" w:cs="Times New Roman"/>
            <w:sz w:val="24"/>
            <w:szCs w:val="24"/>
          </w:rPr>
          <w:t>https://github.com/xiangyue9607/BioNEV</w:t>
        </w:r>
      </w:hyperlink>
      <w:r w:rsidR="00C86A96" w:rsidRPr="003964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0B52" w:rsidRPr="00322837" w:rsidRDefault="00322837" w:rsidP="0032283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881B20" w:rsidRDefault="00FB6446" w:rsidP="00125D4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highlight w:val="yellow"/>
          <w:lang w:val="en-US"/>
        </w:rPr>
      </w:pPr>
      <w:r w:rsidRPr="009F78E1">
        <w:rPr>
          <w:rFonts w:ascii="Times New Roman" w:hAnsi="Times New Roman" w:cs="Times New Roman"/>
          <w:sz w:val="24"/>
          <w:highlight w:val="yellow"/>
          <w:lang w:val="en-US"/>
        </w:rPr>
        <w:lastRenderedPageBreak/>
        <w:t>O</w:t>
      </w:r>
      <w:r w:rsidR="00322837">
        <w:rPr>
          <w:rFonts w:ascii="Times New Roman" w:hAnsi="Times New Roman" w:cs="Times New Roman"/>
          <w:sz w:val="24"/>
          <w:highlight w:val="yellow"/>
          <w:lang w:val="en-US"/>
        </w:rPr>
        <w:t>ther algorithms</w:t>
      </w:r>
    </w:p>
    <w:p w:rsidR="00322837" w:rsidRPr="002825A3" w:rsidRDefault="00322837" w:rsidP="00322837">
      <w:pPr>
        <w:pStyle w:val="ListParagraph"/>
        <w:ind w:left="360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881B20" w:rsidRPr="001A3762" w:rsidRDefault="00881B20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en-US"/>
        </w:rPr>
      </w:pPr>
      <w:r w:rsidRPr="001A3762">
        <w:rPr>
          <w:rFonts w:ascii="Times New Roman" w:hAnsi="Times New Roman" w:cs="Times New Roman"/>
          <w:b/>
          <w:sz w:val="24"/>
          <w:lang w:val="en-US"/>
        </w:rPr>
        <w:t xml:space="preserve">Node2Vec+ </w: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 w:rsidRPr="001A3762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&lt;EndNote&gt;&lt;Cite&gt;&lt;Author&gt;Liu&lt;/Author&gt;&lt;Year&gt;2021&lt;/Year&gt;&lt;RecNum&gt;41&lt;/RecNum&gt;&lt;DisplayText&gt;[18]&lt;/DisplayText&gt;&lt;record&gt;&lt;rec-number&gt;41&lt;/rec-number&gt;&lt;foreign-keys&gt;&lt;key app="EN" db-id="azw99sd5fva5rbexwpcxddr2dtx5wvpv50pz" timestamp="1667538204"&gt;41&lt;/key&gt;&lt;/foreign-keys&gt;&lt;ref-type name="Journal Article"&gt;17&lt;/ref-type&gt;&lt;contributors&gt;&lt;authors&gt;&lt;author&gt;Liu, Renming&lt;/author&gt;&lt;author&gt;Hirn, Matthew J.&lt;/author&gt;&lt;author&gt;Krishnan, Arjun&lt;/author&gt;&lt;/authors&gt;&lt;/contributors&gt;&lt;titles&gt;&lt;title&gt;Accurately Modeling Biased Random Walks on Weighted Graphs Using Node2vec+&lt;/title&gt;&lt;secondary-title&gt;CoRR&lt;/secondary-title&gt;&lt;/titles&gt;&lt;periodical&gt;&lt;full-title&gt;CoRR&lt;/full-title&gt;&lt;/periodical&gt;&lt;volume&gt;abs/2109.08031&lt;/volume&gt;&lt;dates&gt;&lt;year&gt;2021&lt;/year&gt;&lt;pub-dates&gt;&lt;date&gt;2021&lt;/date&gt;&lt;/pub-dates&gt;&lt;/dates&gt;&lt;urls&gt;&lt;related-urls&gt;&lt;url&gt;https://arxiv.org/abs/2109.08031&lt;/url&gt;&lt;/related-urls&gt;&lt;/urls&gt;&lt;/record&gt;&lt;/Cite&gt;&lt;/EndNote&gt;</w:instrTex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 w:rsidRPr="001A3762">
        <w:rPr>
          <w:rFonts w:ascii="Times New Roman" w:hAnsi="Times New Roman" w:cs="Times New Roman"/>
          <w:b/>
          <w:noProof/>
          <w:sz w:val="24"/>
          <w:lang w:val="en-US"/>
        </w:rPr>
        <w:t>[18]</w:t>
      </w:r>
      <w:r w:rsidRPr="001A3762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1A3762">
        <w:rPr>
          <w:rFonts w:ascii="Times New Roman" w:hAnsi="Times New Roman" w:cs="Times New Roman"/>
          <w:sz w:val="24"/>
          <w:lang w:val="en-US"/>
        </w:rPr>
        <w:t>,</w:t>
      </w:r>
      <w:r w:rsidRPr="001A376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1A3762">
        <w:rPr>
          <w:rFonts w:ascii="Times New Roman" w:hAnsi="Times New Roman" w:cs="Times New Roman"/>
          <w:sz w:val="24"/>
          <w:lang w:val="en-US"/>
        </w:rPr>
        <w:t xml:space="preserve">implemented as part of </w:t>
      </w:r>
      <w:proofErr w:type="spellStart"/>
      <w:r w:rsidRPr="001A3762">
        <w:rPr>
          <w:rFonts w:ascii="Times New Roman" w:hAnsi="Times New Roman" w:cs="Times New Roman"/>
          <w:b/>
          <w:sz w:val="24"/>
          <w:lang w:val="en-US"/>
        </w:rPr>
        <w:t>pecanpy</w:t>
      </w:r>
      <w:proofErr w:type="spellEnd"/>
      <w:r w:rsidRPr="001A3762">
        <w:rPr>
          <w:rFonts w:ascii="Times New Roman" w:hAnsi="Times New Roman" w:cs="Times New Roman"/>
          <w:sz w:val="24"/>
          <w:lang w:val="en-US"/>
        </w:rPr>
        <w:t xml:space="preserve"> </w:t>
      </w:r>
      <w:r w:rsidRPr="001A3762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 w:rsidRPr="001A3762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&lt;EndNote&gt;&lt;Cite&gt;&lt;Author&gt;Liu&lt;/Author&gt;&lt;Year&gt;2021&lt;/Year&gt;&lt;RecNum&gt;40&lt;/RecNum&gt;&lt;DisplayText&gt;[19]&lt;/DisplayText&gt;&lt;record&gt;&lt;rec-number&gt;40&lt;/rec-number&gt;&lt;foreign-keys&gt;&lt;key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 w:rsidRPr="001A376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 w:rsidRPr="001A3762">
        <w:rPr>
          <w:rFonts w:ascii="Times New Roman" w:hAnsi="Times New Roman" w:cs="Times New Roman"/>
          <w:noProof/>
          <w:sz w:val="24"/>
          <w:lang w:val="en-US"/>
        </w:rPr>
        <w:t>[19]</w:t>
      </w:r>
      <w:r w:rsidRPr="001A3762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881B20" w:rsidRDefault="00EB4791" w:rsidP="002825A3">
      <w:pPr>
        <w:pStyle w:val="ListParagraph"/>
        <w:ind w:left="1080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1" w:history="1">
        <w:r w:rsidR="00881B20" w:rsidRPr="00B76677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https://github.com/krishnanlab/PecanPy</w:t>
        </w:r>
      </w:hyperlink>
    </w:p>
    <w:p w:rsidR="00F86452" w:rsidRDefault="000879BF" w:rsidP="00F86452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  <w:lang w:val="en-US"/>
        </w:rPr>
      </w:pP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SparseOTF</w:t>
      </w:r>
      <w:proofErr w:type="spellEnd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 xml:space="preserve"> vs </w:t>
      </w:r>
      <w:proofErr w:type="spellStart"/>
      <w:r w:rsidRPr="000879BF">
        <w:rPr>
          <w:rStyle w:val="Hyperlink"/>
          <w:rFonts w:ascii="Times New Roman" w:hAnsi="Times New Roman" w:cs="Times New Roman"/>
          <w:color w:val="000000" w:themeColor="text1"/>
          <w:sz w:val="24"/>
          <w:highlight w:val="cyan"/>
          <w:u w:val="none"/>
          <w:lang w:val="en-US"/>
        </w:rPr>
        <w:t>DenseOTF</w:t>
      </w:r>
      <w:proofErr w:type="spellEnd"/>
    </w:p>
    <w:p w:rsidR="00322837" w:rsidRPr="00F86452" w:rsidRDefault="00322837" w:rsidP="00F86452">
      <w:pPr>
        <w:pStyle w:val="ListParagraph"/>
        <w:ind w:left="1080"/>
        <w:rPr>
          <w:rStyle w:val="Hyperlink"/>
          <w:rFonts w:ascii="Times New Roman" w:hAnsi="Times New Roman" w:cs="Times New Roman"/>
          <w:color w:val="000000" w:themeColor="text1"/>
          <w:sz w:val="24"/>
          <w:u w:val="none"/>
          <w:lang w:val="en-US"/>
        </w:rPr>
      </w:pPr>
    </w:p>
    <w:p w:rsidR="002825A3" w:rsidRPr="00322837" w:rsidRDefault="00322837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76677">
        <w:rPr>
          <w:rFonts w:ascii="Times New Roman" w:hAnsi="Times New Roman" w:cs="Times New Roman"/>
          <w:sz w:val="24"/>
          <w:lang w:val="en-US"/>
        </w:rPr>
        <w:t>Natural extension of node2vec and handles weighted graph more effectively</w:t>
      </w:r>
      <w:r>
        <w:rPr>
          <w:rFonts w:ascii="Times New Roman" w:hAnsi="Times New Roman" w:cs="Times New Roman"/>
          <w:sz w:val="24"/>
          <w:lang w:val="en-US"/>
        </w:rPr>
        <w:t xml:space="preserve"> using a </w:t>
      </w:r>
      <w:r w:rsidRPr="00322837">
        <w:rPr>
          <w:rFonts w:ascii="Times New Roman" w:hAnsi="Times New Roman" w:cs="Times New Roman"/>
          <w:sz w:val="24"/>
          <w:highlight w:val="lightGray"/>
          <w:lang w:val="en-US"/>
        </w:rPr>
        <w:t>noise threshold</w:t>
      </w:r>
      <w:r w:rsidRPr="00322837">
        <w:rPr>
          <w:rFonts w:ascii="Times New Roman" w:hAnsi="Times New Roman" w:cs="Times New Roman"/>
          <w:sz w:val="24"/>
          <w:lang w:val="en-US"/>
        </w:rPr>
        <w:t xml:space="preserve"> – Average edge weights</w:t>
      </w:r>
    </w:p>
    <w:p w:rsidR="002F469F" w:rsidRPr="002F469F" w:rsidRDefault="002F469F" w:rsidP="002F4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The node2vec+ out edges </w:t>
      </w:r>
      <w:proofErr w:type="gramStart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is</w:t>
      </w:r>
      <w:proofErr w:type="gramEnd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determined by considering the edge weights</w:t>
      </w:r>
    </w:p>
    <w:p w:rsidR="002F469F" w:rsidRPr="002F469F" w:rsidRDefault="002F469F" w:rsidP="002F4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    connecting node2 (the potential next state) to the previous state. </w:t>
      </w:r>
      <w:proofErr w:type="spellStart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Unlinke</w:t>
      </w:r>
      <w:proofErr w:type="spellEnd"/>
    </w:p>
    <w:p w:rsidR="002F469F" w:rsidRPr="002F469F" w:rsidRDefault="002F469F" w:rsidP="002F4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    node2vec, which only considers </w:t>
      </w:r>
      <w:proofErr w:type="spellStart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neighbors</w:t>
      </w:r>
      <w:proofErr w:type="spellEnd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of current state that are not</w:t>
      </w:r>
    </w:p>
    <w:p w:rsidR="002F469F" w:rsidRPr="002F469F" w:rsidRDefault="002F469F" w:rsidP="002F4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    </w:t>
      </w:r>
      <w:proofErr w:type="spellStart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neighbors</w:t>
      </w:r>
      <w:proofErr w:type="spellEnd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of the previous state, node2vec+ also considers </w:t>
      </w:r>
      <w:proofErr w:type="spellStart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neighbors</w:t>
      </w:r>
      <w:proofErr w:type="spellEnd"/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 xml:space="preserve"> of</w:t>
      </w:r>
    </w:p>
    <w:p w:rsidR="002F469F" w:rsidRPr="002F469F" w:rsidRDefault="002F469F" w:rsidP="002F4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SG"/>
        </w:rPr>
      </w:pPr>
      <w:r w:rsidRPr="002F469F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    the previous state as out edges if the edge weight is below average.</w:t>
      </w:r>
    </w:p>
    <w:p w:rsidR="002F469F" w:rsidRDefault="002F469F" w:rsidP="002825A3">
      <w:pPr>
        <w:pStyle w:val="ListParagraph"/>
        <w:ind w:left="1080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2F469F" w:rsidRPr="002825A3" w:rsidRDefault="002F469F" w:rsidP="002825A3">
      <w:pPr>
        <w:pStyle w:val="ListParagraph"/>
        <w:ind w:left="1080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9F78E1" w:rsidRPr="009A3C93" w:rsidRDefault="00FB6446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>ripple2vec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[20]</w:t>
      </w:r>
      <w:r w:rsidR="009F78E1"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87CC7" w:rsidRPr="00142C49">
        <w:rPr>
          <w:rFonts w:ascii="Times New Roman" w:hAnsi="Times New Roman" w:cs="Times New Roman"/>
          <w:sz w:val="24"/>
          <w:lang w:val="en-US"/>
        </w:rPr>
        <w:t xml:space="preserve">– </w:t>
      </w:r>
      <w:r w:rsidR="00FD2DAA">
        <w:rPr>
          <w:rFonts w:ascii="Times New Roman" w:hAnsi="Times New Roman" w:cs="Times New Roman"/>
          <w:sz w:val="24"/>
          <w:highlight w:val="lightGray"/>
          <w:lang w:val="en-US"/>
        </w:rPr>
        <w:t>R</w:t>
      </w:r>
      <w:r w:rsidR="00687CC7" w:rsidRPr="00687CC7">
        <w:rPr>
          <w:rFonts w:ascii="Times New Roman" w:hAnsi="Times New Roman" w:cs="Times New Roman"/>
          <w:sz w:val="24"/>
          <w:highlight w:val="lightGray"/>
          <w:lang w:val="en-US"/>
        </w:rPr>
        <w:t>ecent methodology</w:t>
      </w:r>
      <w:r w:rsidR="00687CC7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A3C93" w:rsidRDefault="00FB6446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F78E1">
        <w:rPr>
          <w:rFonts w:ascii="Times New Roman" w:hAnsi="Times New Roman" w:cs="Times New Roman"/>
          <w:sz w:val="24"/>
          <w:lang w:val="en-US"/>
        </w:rPr>
        <w:t>Node Embedding with Ripple Distance of Structures</w:t>
      </w:r>
    </w:p>
    <w:p w:rsidR="009A3C93" w:rsidRDefault="00EB4791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2" w:history="1">
        <w:r w:rsidR="00FB6446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https://github.com/hitSongXiao/ripple2vec</w:t>
        </w:r>
      </w:hyperlink>
    </w:p>
    <w:p w:rsidR="009A3C93" w:rsidRDefault="00975119" w:rsidP="009A3C93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Implemented in the framework of struc2vec by adapting ripple distance to define context graphs</w:t>
      </w:r>
    </w:p>
    <w:p w:rsidR="00BF7462" w:rsidRPr="00322837" w:rsidRDefault="00975119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A3C93">
        <w:rPr>
          <w:rFonts w:ascii="Times New Roman" w:hAnsi="Times New Roman" w:cs="Times New Roman"/>
          <w:sz w:val="24"/>
          <w:lang w:val="en-US"/>
        </w:rPr>
        <w:t>Helps map dis(similar) nodes to (far) near vectors</w:t>
      </w:r>
      <w:r w:rsidR="00322837">
        <w:rPr>
          <w:rFonts w:ascii="Times New Roman" w:hAnsi="Times New Roman" w:cs="Times New Roman"/>
          <w:sz w:val="24"/>
          <w:lang w:val="en-US"/>
        </w:rPr>
        <w:br w:type="page"/>
      </w:r>
    </w:p>
    <w:p w:rsidR="002825A3" w:rsidRPr="00322837" w:rsidRDefault="00322837" w:rsidP="00322837">
      <w:pPr>
        <w:pStyle w:val="ListParagraph"/>
        <w:numPr>
          <w:ilvl w:val="0"/>
          <w:numId w:val="19"/>
        </w:num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  <w:lastRenderedPageBreak/>
        <w:t>Additional (can consider)</w:t>
      </w:r>
    </w:p>
    <w:p w:rsidR="00322837" w:rsidRDefault="00322837" w:rsidP="002825A3">
      <w:pPr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  <w:r w:rsidRPr="00257DAF">
        <w:rPr>
          <w:rStyle w:val="Hyperlink"/>
          <w:rFonts w:ascii="Times New Roman" w:hAnsi="Times New Roman" w:cs="Times New Roman"/>
          <w:color w:val="auto"/>
          <w:sz w:val="24"/>
          <w:highlight w:val="yellow"/>
          <w:u w:val="none"/>
          <w:lang w:val="en-US"/>
        </w:rPr>
        <w:t>GCN VS Skip-GNN VS GAT</w:t>
      </w:r>
    </w:p>
    <w:p w:rsidR="00322837" w:rsidRPr="00BF7462" w:rsidRDefault="00322837" w:rsidP="0032283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F7462">
        <w:rPr>
          <w:rFonts w:ascii="Times New Roman" w:hAnsi="Times New Roman" w:cs="Times New Roman"/>
          <w:b/>
          <w:sz w:val="24"/>
          <w:lang w:val="en-US"/>
        </w:rPr>
        <w:t>MixHop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– </w:t>
      </w: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Higher order convolutional layer</w:t>
      </w:r>
    </w:p>
    <w:p w:rsidR="00322837" w:rsidRDefault="00322837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to capture higher order graph structure through skip connections and higher order adjacency matrix</w:t>
      </w:r>
    </w:p>
    <w:p w:rsidR="00322837" w:rsidRDefault="00322837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Motivated by general network model and does not propose a solution for the specific challenge of 2-hop skip similarity in biomedical network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[8]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322837" w:rsidRDefault="00322837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3" w:history="1">
        <w:r w:rsidRPr="002E4089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https://github.com/benedekrozemberczki/MixHop-and-N-GCN</w:t>
        </w:r>
      </w:hyperlink>
    </w:p>
    <w:p w:rsidR="00322837" w:rsidRDefault="00322837" w:rsidP="00322837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[Skip-GNN used </w:t>
      </w:r>
      <w:proofErr w:type="spellStart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>MixHop</w:t>
      </w:r>
      <w:proofErr w:type="spellEnd"/>
      <w:r w:rsidRPr="00BF7462">
        <w:rPr>
          <w:rFonts w:ascii="Times New Roman" w:hAnsi="Times New Roman" w:cs="Times New Roman"/>
          <w:sz w:val="24"/>
          <w:highlight w:val="lightGray"/>
          <w:lang w:val="en-US"/>
        </w:rPr>
        <w:t xml:space="preserve"> for comparison]</w:t>
      </w:r>
    </w:p>
    <w:p w:rsidR="00322837" w:rsidRPr="002825A3" w:rsidRDefault="00322837" w:rsidP="00322837">
      <w:pPr>
        <w:pStyle w:val="ListParagraph"/>
        <w:ind w:left="1080"/>
        <w:rPr>
          <w:rStyle w:val="Hyperlink"/>
          <w:rFonts w:ascii="Times New Roman" w:hAnsi="Times New Roman" w:cs="Times New Roman"/>
          <w:color w:val="auto"/>
          <w:sz w:val="24"/>
          <w:u w:val="none"/>
          <w:lang w:val="en-US"/>
        </w:rPr>
      </w:pPr>
    </w:p>
    <w:p w:rsidR="00A97F7F" w:rsidRDefault="00A97F7F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 w:rsidRPr="009A3C93">
        <w:rPr>
          <w:rFonts w:ascii="Times New Roman" w:hAnsi="Times New Roman" w:cs="Times New Roman"/>
          <w:b/>
          <w:sz w:val="24"/>
          <w:lang w:val="en-US"/>
        </w:rPr>
        <w:t xml:space="preserve">Edge2vec 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PEVuZE5vdGU+PENpdGU+PEF1dGhvcj5HYW88L0F1dGhvcj48WWVhcj4yMDE5PC9ZZWFyPjxSZWNO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</w:fldData>
        </w:fldChar>
      </w:r>
      <w:r w:rsidR="002A0E5D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b/>
          <w:sz w:val="24"/>
          <w:lang w:val="en-US"/>
        </w:rPr>
      </w:r>
      <w:r w:rsidR="002A0E5D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9A3C93">
        <w:rPr>
          <w:rFonts w:ascii="Times New Roman" w:hAnsi="Times New Roman" w:cs="Times New Roman"/>
          <w:b/>
          <w:sz w:val="24"/>
          <w:lang w:val="en-US"/>
        </w:rPr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b/>
          <w:noProof/>
          <w:sz w:val="24"/>
          <w:lang w:val="en-US"/>
        </w:rPr>
        <w:t>[21]</w:t>
      </w:r>
      <w:r w:rsidRPr="009A3C93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A97F7F" w:rsidRPr="009A3C93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highlight w:val="yellow"/>
          <w:lang w:val="en-US"/>
        </w:rPr>
        <w:t>(To investigate the effect of edge weights)</w:t>
      </w:r>
    </w:p>
    <w:p w:rsidR="00A97F7F" w:rsidRDefault="00EB4791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hyperlink r:id="rId14" w:history="1">
        <w:r w:rsidR="00A97F7F" w:rsidRPr="009A3C93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https://github.com/RoyZhengGao/edge2vec</w:t>
        </w:r>
      </w:hyperlink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A97F7F" w:rsidRDefault="00A97F7F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Designed for heterogeneous information networks, containing diverse biological entities (e.g., genes, proteins, drugs, phenotypes)</w:t>
      </w:r>
    </w:p>
    <w:p w:rsidR="009B4660" w:rsidRDefault="009B4660" w:rsidP="00A97F7F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9B4660" w:rsidRPr="009B4660" w:rsidRDefault="009B4660" w:rsidP="00125D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lang w:val="en-US"/>
        </w:rPr>
      </w:pPr>
      <w:r w:rsidRPr="009B4660">
        <w:rPr>
          <w:rFonts w:ascii="Times New Roman" w:hAnsi="Times New Roman" w:cs="Times New Roman"/>
          <w:b/>
          <w:sz w:val="24"/>
          <w:lang w:val="en-US"/>
        </w:rPr>
        <w:t>Attre2vec</w:t>
      </w:r>
    </w:p>
    <w:p w:rsidR="00A97F7F" w:rsidRPr="00B76677" w:rsidRDefault="009B4660" w:rsidP="009B4660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9B4660">
        <w:rPr>
          <w:rFonts w:ascii="Times New Roman" w:hAnsi="Times New Roman" w:cs="Times New Roman"/>
          <w:sz w:val="24"/>
          <w:lang w:val="en-US"/>
        </w:rPr>
        <w:t>https://github.com/attre2vec/attre2vec</w:t>
      </w:r>
    </w:p>
    <w:p w:rsidR="00322837" w:rsidRDefault="00322837">
      <w:pPr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br w:type="page"/>
      </w:r>
    </w:p>
    <w:p w:rsidR="00680C3D" w:rsidRDefault="0075202C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  <w:r w:rsidRPr="0075202C"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  <w:lastRenderedPageBreak/>
        <w:t>Contributions: Points explored/to explore</w:t>
      </w:r>
    </w:p>
    <w:p w:rsidR="00EB4791" w:rsidRDefault="00EB4791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</w:p>
    <w:p w:rsidR="00EB4791" w:rsidRDefault="00EB4791" w:rsidP="00EB479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color w:val="FF0000"/>
          <w:sz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“</w:t>
      </w:r>
      <w:r w:rsidRPr="00EB4791">
        <w:rPr>
          <w:rFonts w:ascii="Times New Roman" w:hAnsi="Times New Roman" w:cs="Times New Roman"/>
          <w:b/>
          <w:color w:val="FF0000"/>
          <w:sz w:val="24"/>
          <w:lang w:val="en-US"/>
        </w:rPr>
        <w:t>Unique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” </w:t>
      </w:r>
      <w:r w:rsidRPr="00EB4791">
        <w:rPr>
          <w:rFonts w:ascii="Times New Roman" w:hAnsi="Times New Roman" w:cs="Times New Roman"/>
          <w:b/>
          <w:color w:val="FF0000"/>
          <w:sz w:val="24"/>
          <w:lang w:val="en-US"/>
        </w:rPr>
        <w:t>dataset</w:t>
      </w:r>
    </w:p>
    <w:p w:rsidR="00EB4791" w:rsidRDefault="00EB4791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EB4791">
        <w:rPr>
          <w:rFonts w:ascii="Times New Roman" w:hAnsi="Times New Roman" w:cs="Times New Roman"/>
          <w:color w:val="000000" w:themeColor="text1"/>
          <w:sz w:val="24"/>
          <w:lang w:val="en-US"/>
        </w:rPr>
        <w:t>Curated using HVPPI web server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, related to a specific problem of IAV-Human protein-protein interaction</w:t>
      </w:r>
    </w:p>
    <w:p w:rsidR="00322837" w:rsidRDefault="00322837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322837" w:rsidRDefault="00322837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Interaction probability used as edge weights</w:t>
      </w:r>
    </w:p>
    <w:p w:rsidR="00EB4791" w:rsidRDefault="00EB4791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EB4791" w:rsidRDefault="00EB4791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Also tested on an experimentally verified dataset</w:t>
      </w:r>
    </w:p>
    <w:p w:rsidR="00EB4791" w:rsidRPr="00EB4791" w:rsidRDefault="00EB4791" w:rsidP="00EB4791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>(i.e., real-world situation)</w:t>
      </w:r>
    </w:p>
    <w:p w:rsidR="001A3762" w:rsidRDefault="001A3762" w:rsidP="00680C3D">
      <w:pPr>
        <w:spacing w:after="0"/>
        <w:rPr>
          <w:rFonts w:ascii="Times New Roman" w:hAnsi="Times New Roman" w:cs="Times New Roman"/>
          <w:b/>
          <w:color w:val="FF0000"/>
          <w:sz w:val="24"/>
          <w:u w:val="single"/>
          <w:lang w:val="en-US"/>
        </w:rPr>
      </w:pPr>
    </w:p>
    <w:p w:rsidR="001A3762" w:rsidRPr="00857AE3" w:rsidRDefault="001A3762" w:rsidP="00125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Computation of edge </w:t>
      </w:r>
      <w:proofErr w:type="spellStart"/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>embeddings</w:t>
      </w:r>
      <w:proofErr w:type="spellEnd"/>
      <w:r w:rsidRPr="00857AE3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(representation for pairs of nodes)</w:t>
      </w: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</w:t>
      </w:r>
      <w:r w:rsidRPr="00460955">
        <w:rPr>
          <w:rFonts w:ascii="Times New Roman" w:hAnsi="Times New Roman" w:cs="Times New Roman"/>
          <w:sz w:val="24"/>
          <w:lang w:val="en-US"/>
        </w:rPr>
        <w:t>omp</w:t>
      </w:r>
      <w:r>
        <w:rPr>
          <w:rFonts w:ascii="Times New Roman" w:hAnsi="Times New Roman" w:cs="Times New Roman"/>
          <w:sz w:val="24"/>
          <w:lang w:val="en-US"/>
        </w:rPr>
        <w:t xml:space="preserve">are between </w:t>
      </w:r>
      <w:r w:rsidRPr="00F86452">
        <w:rPr>
          <w:rFonts w:ascii="Times New Roman" w:hAnsi="Times New Roman" w:cs="Times New Roman"/>
          <w:b/>
          <w:sz w:val="24"/>
          <w:highlight w:val="green"/>
          <w:lang w:val="en-US"/>
        </w:rPr>
        <w:t xml:space="preserve">Concatenation, Sum, Average and </w:t>
      </w:r>
      <w:proofErr w:type="spellStart"/>
      <w:r w:rsidRPr="00F86452">
        <w:rPr>
          <w:rFonts w:ascii="Times New Roman" w:hAnsi="Times New Roman" w:cs="Times New Roman"/>
          <w:b/>
          <w:sz w:val="24"/>
          <w:highlight w:val="green"/>
          <w:lang w:val="en-US"/>
        </w:rPr>
        <w:t>Hadamard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1A3762" w:rsidRPr="002736D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 w:rsidRPr="002736D2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2736D2"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0D6CC4" w:rsidRDefault="000D6CC4" w:rsidP="0050642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[Not much difference, will just keep to using </w:t>
      </w:r>
      <w:proofErr w:type="spellStart"/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>hadamard</w:t>
      </w:r>
      <w:proofErr w:type="spellEnd"/>
      <w:r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 product]</w:t>
      </w:r>
      <w:r w:rsidR="00506422" w:rsidRPr="00506422">
        <w:rPr>
          <w:rFonts w:ascii="Times New Roman" w:hAnsi="Times New Roman" w:cs="Times New Roman"/>
          <w:sz w:val="24"/>
          <w:highlight w:val="yellow"/>
          <w:lang w:val="en-US"/>
        </w:rPr>
        <w:t xml:space="preserve"> – Experimentally verified dataset?</w:t>
      </w:r>
    </w:p>
    <w:p w:rsidR="00506422" w:rsidRPr="00506422" w:rsidRDefault="00506422" w:rsidP="0050642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i/>
          <w:sz w:val="24"/>
          <w:lang w:val="en-US"/>
        </w:rPr>
        <w:t>S-VGAE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hstack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(equivalent to concatenation) </w:t>
      </w: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i/>
          <w:sz w:val="24"/>
          <w:lang w:val="en-US"/>
        </w:rPr>
        <w:t>SkipGNN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“concatenation consistently yield the best performance across different types of networks”</w:t>
      </w:r>
    </w:p>
    <w:p w:rsidR="001A3762" w:rsidRPr="00056B70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highlight w:val="lightGray"/>
          <w:lang w:val="en-US"/>
        </w:rPr>
        <w:t>[Using optimized hyper-parameters]</w:t>
      </w:r>
    </w:p>
    <w:p w:rsidR="001A3762" w:rsidRPr="00056B70" w:rsidRDefault="001A3762" w:rsidP="001A376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1A3762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>(Briefly explored on Feedforward Neural Network</w:t>
      </w:r>
      <w:r>
        <w:rPr>
          <w:rFonts w:ascii="Times New Roman" w:hAnsi="Times New Roman" w:cs="Times New Roman"/>
          <w:sz w:val="24"/>
          <w:highlight w:val="yellow"/>
          <w:lang w:val="en-US"/>
        </w:rPr>
        <w:t>,</w:t>
      </w:r>
    </w:p>
    <w:p w:rsidR="00680C3D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From my results,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product tends to achieve better performance instead of concatenation</w:t>
      </w: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>)</w:t>
      </w:r>
    </w:p>
    <w:p w:rsidR="001A3762" w:rsidRPr="001A3762" w:rsidRDefault="001A3762" w:rsidP="001A3762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A97F7F" w:rsidRPr="00EB4791" w:rsidRDefault="006D1BBE" w:rsidP="00125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  <w:r w:rsidRPr="00EB4791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W</w:t>
      </w:r>
      <w:r w:rsidR="00F84F23" w:rsidRPr="00EB4791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ith VS without edge weights 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Weights on edges are useful for graph representational learning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[22]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However, PPI networks are modelled as undirected unweighted graphs</w:t>
      </w:r>
    </w:p>
    <w:p w:rsid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(Use PPIDM - statistical significance (p-value) and</w:t>
      </w:r>
    </w:p>
    <w:p w:rsidR="00A625BA" w:rsidRPr="00A625BA" w:rsidRDefault="00A625BA" w:rsidP="00A625B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HVPPI - </w:t>
      </w:r>
      <w:r w:rsidRPr="00A625BA">
        <w:rPr>
          <w:rFonts w:ascii="Times New Roman" w:hAnsi="Times New Roman" w:cs="Times New Roman"/>
          <w:sz w:val="24"/>
          <w:lang w:val="en-US"/>
        </w:rPr>
        <w:t>interaction probability of query protein pair as weights)</w:t>
      </w:r>
    </w:p>
    <w:p w:rsidR="00A625BA" w:rsidRDefault="00A625BA" w:rsidP="00A625B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Using HVPPI prediction score to learn node features for </w:t>
      </w:r>
      <w:r w:rsidRPr="006C4E11">
        <w:rPr>
          <w:rFonts w:ascii="Times New Roman" w:hAnsi="Times New Roman" w:cs="Times New Roman"/>
          <w:b/>
          <w:sz w:val="24"/>
          <w:lang w:val="en-US"/>
        </w:rPr>
        <w:t>non-edges</w:t>
      </w:r>
    </w:p>
    <w:p w:rsidR="00BD465C" w:rsidRDefault="00BD465C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(Assigned weights to non-edges instead of simply </w:t>
      </w:r>
      <w:r w:rsidRPr="006C4E11">
        <w:rPr>
          <w:rFonts w:ascii="Times New Roman" w:hAnsi="Times New Roman" w:cs="Times New Roman"/>
          <w:b/>
          <w:sz w:val="24"/>
          <w:lang w:val="en-US"/>
        </w:rPr>
        <w:t>zero</w:t>
      </w:r>
      <w:r>
        <w:rPr>
          <w:rFonts w:ascii="Times New Roman" w:hAnsi="Times New Roman" w:cs="Times New Roman"/>
          <w:sz w:val="24"/>
          <w:lang w:val="en-US"/>
        </w:rPr>
        <w:t>)</w:t>
      </w:r>
      <w:r w:rsidR="006C4E11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C4E11" w:rsidRPr="006C4E11" w:rsidRDefault="006C4E11" w:rsidP="00BD465C">
      <w:pPr>
        <w:pStyle w:val="ListParagraph"/>
        <w:rPr>
          <w:rFonts w:ascii="Times New Roman" w:hAnsi="Times New Roman" w:cs="Times New Roman"/>
          <w:i/>
          <w:sz w:val="24"/>
          <w:lang w:val="en-US"/>
        </w:rPr>
      </w:pPr>
      <w:r w:rsidRPr="006C4E11">
        <w:rPr>
          <w:rFonts w:ascii="Times New Roman" w:hAnsi="Times New Roman" w:cs="Times New Roman"/>
          <w:i/>
          <w:sz w:val="24"/>
          <w:lang w:val="en-US"/>
        </w:rPr>
        <w:t>No experimentally verified data for non-interacting Human-IAV protein pairs. Therefore, may still have a slight chance of interaction?</w:t>
      </w:r>
    </w:p>
    <w:p w:rsidR="002C4866" w:rsidRDefault="002C4866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2C4866" w:rsidRPr="006C4E11" w:rsidRDefault="002C4866" w:rsidP="00BD465C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Currently, HVPPI probability scores are helpful in choosing edges for constructing the dataset but </w:t>
      </w:r>
      <w:r w:rsid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not 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leveraged </w:t>
      </w:r>
      <w:r w:rsidR="006C4E11"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>when</w:t>
      </w:r>
      <w:r w:rsidRPr="006C4E11">
        <w:rPr>
          <w:rFonts w:ascii="Times New Roman" w:hAnsi="Times New Roman" w:cs="Times New Roman"/>
          <w:b/>
          <w:sz w:val="24"/>
          <w:highlight w:val="lightGray"/>
          <w:lang w:val="en-US"/>
        </w:rPr>
        <w:t xml:space="preserve"> learning graph representations</w:t>
      </w:r>
    </w:p>
    <w:p w:rsidR="002736D2" w:rsidRPr="00B648AA" w:rsidRDefault="00B71D99" w:rsidP="00BD465C">
      <w:pPr>
        <w:pStyle w:val="ListParagraph"/>
        <w:rPr>
          <w:rFonts w:ascii="Times New Roman" w:hAnsi="Times New Roman" w:cs="Times New Roman"/>
          <w:b/>
          <w:color w:val="7030A0"/>
          <w:sz w:val="24"/>
          <w:lang w:val="en-US"/>
        </w:rPr>
      </w:pP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 xml:space="preserve">[Ref </w:t>
      </w:r>
      <w:proofErr w:type="spellStart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Github</w:t>
      </w:r>
      <w:proofErr w:type="spellEnd"/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: resul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t</w:t>
      </w:r>
      <w:r w:rsidR="00B648AA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s</w:t>
      </w:r>
      <w:r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/Choosing_HVPPI_negative_threshold.xlsx</w:t>
      </w:r>
      <w:r w:rsidR="006C4E11" w:rsidRPr="00B648AA">
        <w:rPr>
          <w:rFonts w:ascii="Times New Roman" w:hAnsi="Times New Roman" w:cs="Times New Roman"/>
          <w:b/>
          <w:color w:val="7030A0"/>
          <w:sz w:val="24"/>
          <w:lang w:val="en-US"/>
        </w:rPr>
        <w:t>]</w:t>
      </w:r>
    </w:p>
    <w:p w:rsidR="00F77378" w:rsidRDefault="00413A68" w:rsidP="00125D4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color w:val="7030A0"/>
          <w:sz w:val="24"/>
          <w:lang w:val="en-US"/>
        </w:rPr>
      </w:pPr>
      <w:r>
        <w:rPr>
          <w:rFonts w:ascii="Times New Roman" w:hAnsi="Times New Roman" w:cs="Times New Roman"/>
          <w:color w:val="7030A0"/>
          <w:sz w:val="24"/>
          <w:lang w:val="en-US"/>
        </w:rPr>
        <w:t xml:space="preserve">Reduce noise 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instrText xml:space="preserve"> ADDIN EN.CITE.DATA </w:instrTex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separate"/>
      </w:r>
      <w:r w:rsidR="002D701C">
        <w:rPr>
          <w:rFonts w:ascii="Times New Roman" w:hAnsi="Times New Roman" w:cs="Times New Roman"/>
          <w:noProof/>
          <w:color w:val="7030A0"/>
          <w:sz w:val="24"/>
          <w:lang w:val="en-US"/>
        </w:rPr>
        <w:t>[23]</w:t>
      </w:r>
      <w:r w:rsidR="002D701C">
        <w:rPr>
          <w:rFonts w:ascii="Times New Roman" w:hAnsi="Times New Roman" w:cs="Times New Roman"/>
          <w:color w:val="7030A0"/>
          <w:sz w:val="24"/>
          <w:lang w:val="en-US"/>
        </w:rPr>
        <w:fldChar w:fldCharType="end"/>
      </w:r>
    </w:p>
    <w:p w:rsidR="00413A68" w:rsidRPr="00413A68" w:rsidRDefault="00413A68" w:rsidP="00413A68">
      <w:pPr>
        <w:pStyle w:val="ListParagraph"/>
        <w:ind w:left="1080"/>
        <w:rPr>
          <w:rFonts w:ascii="Times New Roman" w:hAnsi="Times New Roman" w:cs="Times New Roman"/>
          <w:color w:val="7030A0"/>
          <w:sz w:val="24"/>
          <w:lang w:val="en-US"/>
        </w:rPr>
      </w:pPr>
    </w:p>
    <w:p w:rsidR="00A97F7F" w:rsidRPr="00A97F7F" w:rsidRDefault="00A97F7F" w:rsidP="00A97F7F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If </w:t>
      </w:r>
      <w:r w:rsidRPr="00B71D99">
        <w:rPr>
          <w:rFonts w:ascii="Times New Roman" w:hAnsi="Times New Roman" w:cs="Times New Roman"/>
          <w:sz w:val="24"/>
          <w:highlight w:val="lightGray"/>
          <w:lang w:val="en-US"/>
        </w:rPr>
        <w:t>node2vec+</w:t>
      </w:r>
      <w:r>
        <w:rPr>
          <w:rFonts w:ascii="Times New Roman" w:hAnsi="Times New Roman" w:cs="Times New Roman"/>
          <w:sz w:val="24"/>
          <w:lang w:val="en-US"/>
        </w:rPr>
        <w:t xml:space="preserve"> works, otherwise just mention the above. And </w:t>
      </w:r>
      <w:r w:rsidR="00881B20">
        <w:rPr>
          <w:rFonts w:ascii="Times New Roman" w:hAnsi="Times New Roman" w:cs="Times New Roman"/>
          <w:sz w:val="24"/>
          <w:lang w:val="en-US"/>
        </w:rPr>
        <w:t>mention</w:t>
      </w:r>
      <w:r>
        <w:rPr>
          <w:rFonts w:ascii="Times New Roman" w:hAnsi="Times New Roman" w:cs="Times New Roman"/>
          <w:sz w:val="24"/>
          <w:lang w:val="en-US"/>
        </w:rPr>
        <w:t xml:space="preserve"> limitations with current algorithms?</w:t>
      </w:r>
    </w:p>
    <w:p w:rsidR="006C4E11" w:rsidRPr="00BD465C" w:rsidRDefault="006C4E11" w:rsidP="00BD465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6D1BBE" w:rsidRDefault="006D1BBE" w:rsidP="00125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lastRenderedPageBreak/>
        <w:t>W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>ith VS without hyper-param</w:t>
      </w:r>
      <w:r w:rsidR="006D4684">
        <w:rPr>
          <w:rFonts w:ascii="Times New Roman" w:hAnsi="Times New Roman" w:cs="Times New Roman"/>
          <w:b/>
          <w:color w:val="FF0000"/>
          <w:sz w:val="24"/>
          <w:lang w:val="en-US"/>
        </w:rPr>
        <w:t>eter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tuning</w:t>
      </w:r>
      <w:r w:rsidR="00F84F23" w:rsidRPr="00F84F23">
        <w:rPr>
          <w:rFonts w:ascii="Times New Roman" w:hAnsi="Times New Roman" w:cs="Times New Roman"/>
          <w:sz w:val="24"/>
          <w:lang w:val="en-US"/>
        </w:rPr>
        <w:t xml:space="preserve"> </w:t>
      </w:r>
      <w:r w:rsidR="00F84F23">
        <w:rPr>
          <w:rFonts w:ascii="Times New Roman" w:hAnsi="Times New Roman" w:cs="Times New Roman"/>
          <w:sz w:val="24"/>
          <w:lang w:val="en-US"/>
        </w:rPr>
        <w:t xml:space="preserve">(training of graph </w:t>
      </w:r>
      <w:proofErr w:type="spellStart"/>
      <w:r w:rsidR="00F84F23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="00F84F23">
        <w:rPr>
          <w:rFonts w:ascii="Times New Roman" w:hAnsi="Times New Roman" w:cs="Times New Roman"/>
          <w:sz w:val="24"/>
          <w:lang w:val="en-US"/>
        </w:rPr>
        <w:t>)</w:t>
      </w:r>
    </w:p>
    <w:p w:rsidR="00630DAB" w:rsidRDefault="006D1BBE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6D1BBE">
        <w:rPr>
          <w:rFonts w:ascii="Times New Roman" w:hAnsi="Times New Roman" w:cs="Times New Roman"/>
          <w:sz w:val="24"/>
          <w:highlight w:val="lightGray"/>
          <w:lang w:val="en-US"/>
        </w:rPr>
        <w:t>R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t xml:space="preserve">eference to paper 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="009E0A22" w:rsidRPr="006D1BBE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="00687CC7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881B20" w:rsidRDefault="00881B20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C8376A" w:rsidRPr="00C8376A" w:rsidRDefault="00C8376A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8376A">
        <w:rPr>
          <w:rFonts w:ascii="Times New Roman" w:hAnsi="Times New Roman" w:cs="Times New Roman"/>
          <w:sz w:val="24"/>
          <w:highlight w:val="green"/>
          <w:lang w:val="en-US"/>
        </w:rPr>
        <w:t>Compare min and max results to show how much results can differ</w:t>
      </w:r>
    </w:p>
    <w:p w:rsidR="00C8376A" w:rsidRDefault="00C8376A" w:rsidP="006D1BBE">
      <w:pPr>
        <w:pStyle w:val="ListParagraph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2736D2" w:rsidRPr="00881B20" w:rsidRDefault="00BC3348" w:rsidP="006D1BBE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did not mention to optimize number and length of walks for </w:t>
      </w:r>
      <w:r w:rsidRPr="00881B20">
        <w:rPr>
          <w:rFonts w:ascii="Times New Roman" w:hAnsi="Times New Roman" w:cs="Times New Roman"/>
          <w:b/>
          <w:sz w:val="24"/>
          <w:lang w:val="en-US"/>
        </w:rPr>
        <w:t>node2vec</w:t>
      </w:r>
    </w:p>
    <w:p w:rsidR="00B71D99" w:rsidRDefault="00BC3348" w:rsidP="00F8645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81B20">
        <w:rPr>
          <w:rFonts w:ascii="Times New Roman" w:hAnsi="Times New Roman" w:cs="Times New Roman"/>
          <w:sz w:val="24"/>
          <w:lang w:val="en-US"/>
        </w:rPr>
        <w:t xml:space="preserve">However, author of node2vec paper 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881B20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881B20">
        <w:rPr>
          <w:rFonts w:ascii="Times New Roman" w:hAnsi="Times New Roman" w:cs="Times New Roman"/>
          <w:sz w:val="24"/>
          <w:lang w:val="en-US"/>
        </w:rPr>
        <w:fldChar w:fldCharType="end"/>
      </w:r>
      <w:r w:rsidRPr="00881B20">
        <w:rPr>
          <w:rFonts w:ascii="Times New Roman" w:hAnsi="Times New Roman" w:cs="Times New Roman"/>
          <w:sz w:val="24"/>
          <w:lang w:val="en-US"/>
        </w:rPr>
        <w:t xml:space="preserve"> mentioned that both these parameters have a relatively high impact on the performance of the method.</w:t>
      </w:r>
    </w:p>
    <w:p w:rsidR="00F86452" w:rsidRPr="00F86452" w:rsidRDefault="00F86452" w:rsidP="00F86452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B71D99" w:rsidRDefault="00B71D99" w:rsidP="00125D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t>HVPPI predictions dataset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0B0F9D">
        <w:rPr>
          <w:rFonts w:ascii="Times New Roman" w:hAnsi="Times New Roman" w:cs="Times New Roman"/>
          <w:sz w:val="24"/>
          <w:lang w:val="en-US"/>
        </w:rPr>
        <w:t>update results</w:t>
      </w:r>
      <w:r>
        <w:rPr>
          <w:rFonts w:ascii="Times New Roman" w:hAnsi="Times New Roman" w:cs="Times New Roman"/>
          <w:sz w:val="24"/>
          <w:lang w:val="en-US"/>
        </w:rPr>
        <w:t xml:space="preserve"> for node2vec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num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walks &amp; walk length)</w:t>
      </w:r>
    </w:p>
    <w:p w:rsidR="00B822A9" w:rsidRDefault="00B822A9" w:rsidP="00B822A9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F44352" w:rsidRPr="00F44352" w:rsidRDefault="00B71D99" w:rsidP="00125D4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lang w:val="en-US"/>
        </w:rPr>
      </w:pPr>
      <w:r w:rsidRPr="00F44352">
        <w:rPr>
          <w:rFonts w:ascii="Times New Roman" w:hAnsi="Times New Roman" w:cs="Times New Roman"/>
          <w:b/>
          <w:sz w:val="24"/>
          <w:lang w:val="en-US"/>
        </w:rPr>
        <w:t>Experimentally verified dataset</w:t>
      </w:r>
      <w:r>
        <w:rPr>
          <w:rFonts w:ascii="Times New Roman" w:hAnsi="Times New Roman" w:cs="Times New Roman"/>
          <w:sz w:val="24"/>
          <w:lang w:val="en-US"/>
        </w:rPr>
        <w:t xml:space="preserve"> – Top algorithm for both FNN (SDNE) &amp; Skip-GNN</w:t>
      </w:r>
      <w:r w:rsidR="003A4022">
        <w:rPr>
          <w:rFonts w:ascii="Times New Roman" w:hAnsi="Times New Roman" w:cs="Times New Roman"/>
          <w:sz w:val="24"/>
          <w:lang w:val="en-US"/>
        </w:rPr>
        <w:t xml:space="preserve"> </w:t>
      </w:r>
      <w:r w:rsidR="003A4022" w:rsidRPr="003A4022">
        <w:rPr>
          <w:rFonts w:ascii="Times New Roman" w:hAnsi="Times New Roman" w:cs="Times New Roman"/>
          <w:sz w:val="24"/>
          <w:highlight w:val="lightGray"/>
          <w:lang w:val="en-US"/>
        </w:rPr>
        <w:t>[Choose the appropriate hyper-parameters]</w:t>
      </w:r>
      <w:r w:rsidR="00F44352">
        <w:rPr>
          <w:rFonts w:ascii="Times New Roman" w:hAnsi="Times New Roman" w:cs="Times New Roman"/>
          <w:sz w:val="24"/>
          <w:lang w:val="en-US"/>
        </w:rPr>
        <w:t xml:space="preserve"> – Can achieve better performance than protein embedding</w:t>
      </w:r>
    </w:p>
    <w:p w:rsidR="00687CC7" w:rsidRDefault="00687CC7" w:rsidP="00B822A9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</w:p>
    <w:p w:rsidR="00B822A9" w:rsidRDefault="00B822A9" w:rsidP="00B822A9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## 4 classes </w:t>
      </w:r>
    </w:p>
    <w:p w:rsidR="00B822A9" w:rsidRDefault="00B822A9" w:rsidP="00B822A9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Train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</w:t>
      </w:r>
      <w:proofErr w:type="spellEnd"/>
      <w:r>
        <w:rPr>
          <w:rFonts w:ascii="Times New Roman" w:hAnsi="Times New Roman" w:cs="Times New Roman"/>
          <w:sz w:val="24"/>
          <w:lang w:val="en-US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neg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, test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pos</w:t>
      </w:r>
      <w:proofErr w:type="spellEnd"/>
    </w:p>
    <w:p w:rsidR="00B822A9" w:rsidRDefault="00B822A9" w:rsidP="001F1875">
      <w:pPr>
        <w:pStyle w:val="ListParagraph"/>
        <w:ind w:left="1080"/>
        <w:rPr>
          <w:rFonts w:ascii="Times New Roman" w:hAnsi="Times New Roman" w:cs="Times New Roman"/>
          <w:sz w:val="24"/>
          <w:lang w:val="en-US"/>
        </w:rPr>
      </w:pPr>
      <w:r w:rsidRPr="00B822A9">
        <w:rPr>
          <w:rFonts w:ascii="Times New Roman" w:hAnsi="Times New Roman" w:cs="Times New Roman"/>
          <w:sz w:val="24"/>
          <w:highlight w:val="yellow"/>
          <w:lang w:val="en-US"/>
        </w:rPr>
        <w:t>Human-human interactions</w:t>
      </w:r>
      <w:r>
        <w:rPr>
          <w:rFonts w:ascii="Times New Roman" w:hAnsi="Times New Roman" w:cs="Times New Roman"/>
          <w:sz w:val="24"/>
          <w:lang w:val="en-US"/>
        </w:rPr>
        <w:t xml:space="preserve"> (1 class) – which methods able to differentiate (?), </w:t>
      </w:r>
      <w:r w:rsidR="001F1875">
        <w:rPr>
          <w:rFonts w:ascii="Times New Roman" w:hAnsi="Times New Roman" w:cs="Times New Roman"/>
          <w:sz w:val="24"/>
          <w:lang w:val="en-US"/>
        </w:rPr>
        <w:t>resulting in better performance</w:t>
      </w:r>
    </w:p>
    <w:p w:rsidR="003B3C6B" w:rsidRPr="007E788B" w:rsidRDefault="00D91E1C" w:rsidP="007E788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6D4684" w:rsidRDefault="00630DAB" w:rsidP="00125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</w:pPr>
      <w:r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lastRenderedPageBreak/>
        <w:t>Comparison to results obtained with</w:t>
      </w:r>
      <w:r w:rsidR="00F84F23" w:rsidRPr="006D468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 xml:space="preserve"> protein embedding</w:t>
      </w:r>
    </w:p>
    <w:p w:rsidR="000C7646" w:rsidRDefault="00462AAF" w:rsidP="000C7646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462AAF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Can only be tested on FNN, as Skip-GNN is designed to only leverage graph network topology information</w:t>
      </w:r>
    </w:p>
    <w:p w:rsidR="000C7646" w:rsidRPr="000C7646" w:rsidRDefault="000C7646" w:rsidP="000C7646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9749F" w:rsidRDefault="0009749F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09749F">
        <w:rPr>
          <w:rFonts w:ascii="Times New Roman" w:hAnsi="Times New Roman" w:cs="Times New Roman"/>
          <w:sz w:val="24"/>
          <w:lang w:val="en-US"/>
        </w:rPr>
        <w:t xml:space="preserve">Methods mentioned in </w:t>
      </w:r>
      <w:proofErr w:type="spellStart"/>
      <w:r w:rsidRPr="0009749F">
        <w:rPr>
          <w:rFonts w:ascii="Times New Roman" w:hAnsi="Times New Roman" w:cs="Times New Roman"/>
          <w:sz w:val="24"/>
          <w:lang w:val="en-US"/>
        </w:rPr>
        <w:t>DeepPPI</w:t>
      </w:r>
      <w:proofErr w:type="spellEnd"/>
      <w:r w:rsidRPr="0009749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09749F">
        <w:rPr>
          <w:rFonts w:ascii="Times New Roman" w:hAnsi="Times New Roman" w:cs="Times New Roman"/>
          <w:sz w:val="24"/>
          <w:lang w:val="en-US"/>
        </w:rPr>
        <w:t xml:space="preserve"> paper</w:t>
      </w:r>
    </w:p>
    <w:p w:rsidR="00056B70" w:rsidRDefault="00056B70" w:rsidP="0009749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56B70" w:rsidRPr="006D4684" w:rsidRDefault="00056B70" w:rsidP="00125D4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lang w:val="en-US"/>
        </w:rPr>
      </w:pPr>
      <w:r w:rsidRPr="006D4684">
        <w:rPr>
          <w:rFonts w:ascii="Times New Roman" w:hAnsi="Times New Roman" w:cs="Times New Roman"/>
          <w:sz w:val="24"/>
          <w:lang w:val="en-US"/>
        </w:rPr>
        <w:t xml:space="preserve">Protein embedding methods, </w:t>
      </w:r>
      <w:proofErr w:type="spellStart"/>
      <w:r w:rsidRPr="006D4684">
        <w:rPr>
          <w:rFonts w:ascii="Times New Roman" w:hAnsi="Times New Roman" w:cs="Times New Roman"/>
          <w:sz w:val="24"/>
          <w:lang w:val="en-US"/>
        </w:rPr>
        <w:t>iFeature</w:t>
      </w:r>
      <w:proofErr w:type="spellEnd"/>
      <w:r w:rsidRPr="006D4684">
        <w:rPr>
          <w:rFonts w:ascii="Times New Roman" w:hAnsi="Times New Roman" w:cs="Times New Roman"/>
          <w:sz w:val="24"/>
          <w:lang w:val="en-US"/>
        </w:rPr>
        <w:t xml:space="preserve"> 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6D4684">
        <w:rPr>
          <w:rFonts w:ascii="Times New Roman" w:hAnsi="Times New Roman" w:cs="Times New Roman"/>
          <w:sz w:val="24"/>
          <w:lang w:val="en-US"/>
        </w:rPr>
      </w:r>
      <w:r w:rsidRPr="006D4684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[25]</w:t>
      </w:r>
      <w:r w:rsidRPr="006D4684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Amino acid composition (AAC) 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B2A6A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Fraction of each amino acid type within a protein</w:t>
      </w:r>
    </w:p>
    <w:p w:rsidR="005B2A6A" w:rsidRPr="00056B70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highlight w:val="cyan"/>
          <w:lang w:val="en-US"/>
        </w:rPr>
      </w:pPr>
      <w:r w:rsidRPr="000C7646">
        <w:rPr>
          <w:rFonts w:ascii="Times New Roman" w:hAnsi="Times New Roman" w:cs="Times New Roman"/>
          <w:sz w:val="24"/>
          <w:highlight w:val="cyan"/>
          <w:lang w:val="en-US"/>
        </w:rPr>
        <w:t>Dipeptide Composition (DPC)</w:t>
      </w:r>
      <w:r w:rsidR="005A44C6">
        <w:rPr>
          <w:rFonts w:ascii="Times New Roman" w:hAnsi="Times New Roman" w:cs="Times New Roman"/>
          <w:sz w:val="24"/>
          <w:highlight w:val="cyan"/>
          <w:lang w:val="en-US"/>
        </w:rPr>
        <w:t xml:space="preserve"> – How to justify performance</w:t>
      </w:r>
      <w:r w:rsidR="000C7646">
        <w:rPr>
          <w:rFonts w:ascii="Times New Roman" w:hAnsi="Times New Roman" w:cs="Times New Roman"/>
          <w:sz w:val="24"/>
          <w:highlight w:val="cyan"/>
          <w:lang w:val="en-US"/>
        </w:rPr>
        <w:t>?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B2A6A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Fraction of amino acids and their local order within a protein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color w:val="5B9BD5" w:themeColor="accent1"/>
          <w:sz w:val="24"/>
          <w:highlight w:val="cyan"/>
          <w:lang w:val="en-US"/>
        </w:rPr>
      </w:pPr>
    </w:p>
    <w:p w:rsidR="005A44C6" w:rsidRPr="005A44C6" w:rsidRDefault="005A44C6" w:rsidP="005A44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 w:rsidRPr="005A44C6">
        <w:rPr>
          <w:rFonts w:ascii="Times New Roman" w:hAnsi="Times New Roman" w:cs="Times New Roman"/>
          <w:sz w:val="24"/>
          <w:lang w:val="en-US"/>
        </w:rPr>
        <w:t>UMAP</w:t>
      </w:r>
      <w:r>
        <w:rPr>
          <w:rFonts w:ascii="Times New Roman" w:hAnsi="Times New Roman" w:cs="Times New Roman"/>
          <w:sz w:val="24"/>
          <w:lang w:val="en-US"/>
        </w:rPr>
        <w:t xml:space="preserve"> – dimensionality reduction </w:t>
      </w:r>
    </w:p>
    <w:p w:rsidR="005A44C6" w:rsidRPr="005A44C6" w:rsidRDefault="005A44C6" w:rsidP="005A44C6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High-dimensional features can potentially cause over fitting and increase of redundant information. </w:t>
      </w:r>
      <w:r w:rsidRPr="005A44C6">
        <w:rPr>
          <w:rFonts w:ascii="Times New Roman" w:hAnsi="Times New Roman" w:cs="Times New Roman"/>
          <w:sz w:val="24"/>
          <w:lang w:val="en-US"/>
        </w:rPr>
        <w:t xml:space="preserve">Machine learning models trained using high-dimensional initial features often perform poorly in practice </w:t>
      </w:r>
      <w:r w:rsidRPr="005A44C6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Pr="005A44C6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Pr="005A44C6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PEVuZE5vdGU+PENpdGU+PEF1dGhvcj5DaGVuPC9BdXRob3I+PFllYXI+MjAxODwvWWVhcj48UmVj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</w:fldData>
        </w:fldChar>
      </w:r>
      <w:r w:rsidRPr="005A44C6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Pr="005A44C6">
        <w:rPr>
          <w:rFonts w:ascii="Times New Roman" w:hAnsi="Times New Roman" w:cs="Times New Roman"/>
          <w:sz w:val="24"/>
          <w:lang w:val="en-US"/>
        </w:rPr>
      </w:r>
      <w:r w:rsidRPr="005A44C6">
        <w:rPr>
          <w:rFonts w:ascii="Times New Roman" w:hAnsi="Times New Roman" w:cs="Times New Roman"/>
          <w:sz w:val="24"/>
          <w:lang w:val="en-US"/>
        </w:rPr>
        <w:fldChar w:fldCharType="end"/>
      </w:r>
      <w:r w:rsidRPr="005A44C6">
        <w:rPr>
          <w:rFonts w:ascii="Times New Roman" w:hAnsi="Times New Roman" w:cs="Times New Roman"/>
          <w:sz w:val="24"/>
          <w:lang w:val="en-US"/>
        </w:rPr>
      </w:r>
      <w:r w:rsidRPr="005A44C6">
        <w:rPr>
          <w:rFonts w:ascii="Times New Roman" w:hAnsi="Times New Roman" w:cs="Times New Roman"/>
          <w:sz w:val="24"/>
          <w:lang w:val="en-US"/>
        </w:rPr>
        <w:fldChar w:fldCharType="separate"/>
      </w:r>
      <w:r w:rsidRPr="005A44C6">
        <w:rPr>
          <w:rFonts w:ascii="Times New Roman" w:hAnsi="Times New Roman" w:cs="Times New Roman"/>
          <w:noProof/>
          <w:sz w:val="24"/>
          <w:lang w:val="en-US"/>
        </w:rPr>
        <w:t>[25]</w:t>
      </w:r>
      <w:r w:rsidRPr="005A44C6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5A44C6" w:rsidRPr="00E83AB8" w:rsidRDefault="005A44C6" w:rsidP="00E83AB8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Composition, Transition and Distribution (C/T/D)</w:t>
      </w:r>
    </w:p>
    <w:p w:rsidR="005B2A6A" w:rsidRPr="00507024" w:rsidRDefault="005B2A6A" w:rsidP="00507024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07024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Amino acids are divided into three classes according to </w:t>
      </w:r>
      <w:r w:rsidR="00507024" w:rsidRPr="00507024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24 </w:t>
      </w:r>
      <w:r w:rsidRPr="00507024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attributes: </w:t>
      </w:r>
    </w:p>
    <w:p w:rsidR="00507024" w:rsidRPr="00507024" w:rsidRDefault="00F91F9B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(13 features</w:t>
      </w:r>
      <w:r w:rsidR="00507024" w:rsidRPr="00507024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 * </w:t>
      </w:r>
      <w:r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3 classes = 39</w:t>
      </w:r>
      <w:r w:rsidR="00507024" w:rsidRPr="00507024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 features)</w:t>
      </w:r>
    </w:p>
    <w:p w:rsidR="00BC4A20" w:rsidRPr="00A612AA" w:rsidRDefault="00F91F9B" w:rsidP="00A612A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Different classification of hydrophobicity</w:t>
      </w:r>
      <w:r w:rsidR="00BC4A20">
        <w:rPr>
          <w:rFonts w:ascii="Times New Roman" w:hAnsi="Times New Roman" w:cs="Times New Roman"/>
          <w:sz w:val="24"/>
          <w:lang w:val="en-US"/>
        </w:rPr>
        <w:t xml:space="preserve"> (Amino acid index (</w:t>
      </w:r>
      <w:proofErr w:type="spellStart"/>
      <w:r w:rsidR="00BC4A20">
        <w:rPr>
          <w:rFonts w:ascii="Times New Roman" w:hAnsi="Times New Roman" w:cs="Times New Roman"/>
          <w:sz w:val="24"/>
          <w:lang w:val="en-US"/>
        </w:rPr>
        <w:t>AAindex</w:t>
      </w:r>
      <w:proofErr w:type="spellEnd"/>
      <w:r w:rsidR="00BC4A20">
        <w:rPr>
          <w:rFonts w:ascii="Times New Roman" w:hAnsi="Times New Roman" w:cs="Times New Roman"/>
          <w:sz w:val="24"/>
          <w:lang w:val="en-US"/>
        </w:rPr>
        <w:t>)</w:t>
      </w:r>
      <w:r w:rsidR="00F56C9F">
        <w:rPr>
          <w:rFonts w:ascii="Times New Roman" w:hAnsi="Times New Roman" w:cs="Times New Roman"/>
          <w:sz w:val="24"/>
          <w:lang w:val="en-US"/>
        </w:rPr>
        <w:t xml:space="preserve"> database</w:t>
      </w:r>
      <w:r w:rsidR="00BC4A20">
        <w:rPr>
          <w:rFonts w:ascii="Times New Roman" w:hAnsi="Times New Roman" w:cs="Times New Roman"/>
          <w:sz w:val="24"/>
          <w:lang w:val="en-US"/>
        </w:rPr>
        <w:t>)</w:t>
      </w:r>
      <w:r w:rsidR="00A612AA">
        <w:rPr>
          <w:rFonts w:ascii="Times New Roman" w:hAnsi="Times New Roman" w:cs="Times New Roman"/>
          <w:sz w:val="24"/>
          <w:lang w:val="en-US"/>
        </w:rPr>
        <w:t xml:space="preserve"> </w:t>
      </w:r>
      <w:r w:rsidR="00A612AA" w:rsidRPr="00A612AA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A612AA">
        <w:rPr>
          <w:rFonts w:ascii="Times New Roman" w:hAnsi="Times New Roman" w:cs="Times New Roman"/>
          <w:sz w:val="24"/>
          <w:lang w:val="en-US"/>
        </w:rPr>
        <w:t xml:space="preserve"> </w:t>
      </w:r>
      <w:r w:rsidR="00BC4A20" w:rsidRPr="00A612AA">
        <w:rPr>
          <w:rFonts w:ascii="Times New Roman" w:hAnsi="Times New Roman" w:cs="Times New Roman"/>
          <w:sz w:val="24"/>
          <w:lang w:val="en-US"/>
        </w:rPr>
        <w:t xml:space="preserve">7 different accession numbers </w:t>
      </w:r>
    </w:p>
    <w:p w:rsidR="00F91F9B" w:rsidRDefault="00BC4A20" w:rsidP="005B2A6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PRAM90010</w:t>
      </w:r>
      <w:r>
        <w:rPr>
          <w:rFonts w:ascii="Times New Roman" w:hAnsi="Times New Roman" w:cs="Times New Roman"/>
          <w:sz w:val="24"/>
          <w:lang w:val="en-US"/>
        </w:rPr>
        <w:tab/>
        <w:t>Hydrophobicity</w:t>
      </w:r>
    </w:p>
    <w:p w:rsidR="00BC4A20" w:rsidRPr="00BC4A20" w:rsidRDefault="00BC4A20" w:rsidP="005B2A6A">
      <w:pPr>
        <w:pStyle w:val="ListParagraph"/>
        <w:spacing w:after="0"/>
        <w:ind w:left="1440"/>
        <w:rPr>
          <w:rFonts w:ascii="Times New Roman" w:hAnsi="Times New Roman" w:cs="Times New Roman"/>
          <w:b/>
          <w:sz w:val="24"/>
          <w:lang w:val="en-US"/>
        </w:rPr>
      </w:pPr>
      <w:r w:rsidRPr="00BC4A20">
        <w:rPr>
          <w:rFonts w:ascii="Times New Roman" w:hAnsi="Times New Roman" w:cs="Times New Roman"/>
          <w:sz w:val="24"/>
          <w:lang w:val="en-US"/>
        </w:rPr>
        <w:t>ARGP820101</w:t>
      </w:r>
      <w:r>
        <w:rPr>
          <w:rFonts w:ascii="Times New Roman" w:hAnsi="Times New Roman" w:cs="Times New Roman"/>
          <w:sz w:val="24"/>
          <w:lang w:val="en-US"/>
        </w:rPr>
        <w:tab/>
        <w:t>Hydrophobicity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F56C9F">
        <w:rPr>
          <w:rFonts w:ascii="Times New Roman" w:hAnsi="Times New Roman" w:cs="Times New Roman"/>
          <w:sz w:val="24"/>
          <w:lang w:val="en-US"/>
        </w:rPr>
        <w:t>index</w:t>
      </w:r>
    </w:p>
    <w:p w:rsidR="00BC4A20" w:rsidRPr="00BC4A20" w:rsidRDefault="00BC4A20" w:rsidP="00BC4A20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ZIMJ68010</w:t>
      </w:r>
      <w:r>
        <w:rPr>
          <w:rFonts w:ascii="Times New Roman" w:hAnsi="Times New Roman" w:cs="Times New Roman"/>
          <w:sz w:val="24"/>
        </w:rPr>
        <w:tab/>
      </w:r>
      <w:r w:rsidR="00F56C9F">
        <w:rPr>
          <w:rFonts w:ascii="Times New Roman" w:hAnsi="Times New Roman" w:cs="Times New Roman"/>
          <w:sz w:val="24"/>
          <w:lang w:val="en-US"/>
        </w:rPr>
        <w:t>Hydrophobicity (Isoelectric point)</w:t>
      </w:r>
    </w:p>
    <w:p w:rsidR="00BC4A20" w:rsidRPr="00BC4A20" w:rsidRDefault="00BC4A20" w:rsidP="00F56C9F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C4A20">
        <w:rPr>
          <w:rFonts w:ascii="Times New Roman" w:hAnsi="Times New Roman" w:cs="Times New Roman"/>
          <w:sz w:val="24"/>
        </w:rPr>
        <w:t>PONP930101</w:t>
      </w:r>
      <w:r>
        <w:rPr>
          <w:rFonts w:ascii="Times New Roman" w:hAnsi="Times New Roman" w:cs="Times New Roman"/>
          <w:sz w:val="24"/>
        </w:rPr>
        <w:tab/>
      </w:r>
      <w:r w:rsidR="00C10567">
        <w:rPr>
          <w:rFonts w:ascii="Times New Roman" w:hAnsi="Times New Roman" w:cs="Times New Roman"/>
          <w:sz w:val="24"/>
        </w:rPr>
        <w:t>(</w:t>
      </w:r>
      <w:r w:rsidR="00F56C9F">
        <w:rPr>
          <w:rFonts w:ascii="Times New Roman" w:hAnsi="Times New Roman" w:cs="Times New Roman"/>
          <w:sz w:val="24"/>
          <w:lang w:val="en-US"/>
        </w:rPr>
        <w:t>Hydrophobicity scales</w:t>
      </w:r>
      <w:r w:rsidR="00C10567">
        <w:rPr>
          <w:rFonts w:ascii="Times New Roman" w:hAnsi="Times New Roman" w:cs="Times New Roman"/>
          <w:sz w:val="24"/>
          <w:lang w:val="en-US"/>
        </w:rPr>
        <w:t>)</w:t>
      </w:r>
    </w:p>
    <w:p w:rsidR="00BC4A20" w:rsidRPr="00BC4A20" w:rsidRDefault="00BC4A20" w:rsidP="00BC4A2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C4A20">
        <w:rPr>
          <w:rFonts w:ascii="Times New Roman" w:hAnsi="Times New Roman" w:cs="Times New Roman"/>
          <w:sz w:val="24"/>
        </w:rPr>
        <w:t>CASG920101</w:t>
      </w:r>
      <w:r w:rsidR="00F56C9F">
        <w:rPr>
          <w:rFonts w:ascii="Times New Roman" w:hAnsi="Times New Roman" w:cs="Times New Roman"/>
          <w:sz w:val="24"/>
        </w:rPr>
        <w:tab/>
      </w:r>
      <w:r w:rsidR="00C10567">
        <w:rPr>
          <w:rFonts w:ascii="Times New Roman" w:hAnsi="Times New Roman" w:cs="Times New Roman"/>
          <w:sz w:val="24"/>
        </w:rPr>
        <w:t>(</w:t>
      </w:r>
      <w:r w:rsidR="00F56C9F">
        <w:rPr>
          <w:rFonts w:ascii="Times New Roman" w:hAnsi="Times New Roman" w:cs="Times New Roman"/>
          <w:sz w:val="24"/>
          <w:lang w:val="en-US"/>
        </w:rPr>
        <w:t>Hydrophobicity scale from native protein structures</w:t>
      </w:r>
      <w:r w:rsidR="00C10567">
        <w:rPr>
          <w:rFonts w:ascii="Times New Roman" w:hAnsi="Times New Roman" w:cs="Times New Roman"/>
          <w:sz w:val="24"/>
          <w:lang w:val="en-US"/>
        </w:rPr>
        <w:t>)</w:t>
      </w:r>
    </w:p>
    <w:p w:rsidR="00BC4A20" w:rsidRPr="00BC4A20" w:rsidRDefault="00BC4A20" w:rsidP="00BC4A2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BC4A20">
        <w:rPr>
          <w:rFonts w:ascii="Times New Roman" w:hAnsi="Times New Roman" w:cs="Times New Roman"/>
          <w:sz w:val="24"/>
        </w:rPr>
        <w:t>ENGD860101</w:t>
      </w:r>
      <w:r w:rsidR="00F56C9F">
        <w:rPr>
          <w:rFonts w:ascii="Times New Roman" w:hAnsi="Times New Roman" w:cs="Times New Roman"/>
          <w:sz w:val="24"/>
        </w:rPr>
        <w:t xml:space="preserve"> </w:t>
      </w:r>
      <w:r w:rsidR="00F56C9F">
        <w:rPr>
          <w:rFonts w:ascii="Times New Roman" w:hAnsi="Times New Roman" w:cs="Times New Roman"/>
          <w:sz w:val="24"/>
          <w:lang w:val="en-US"/>
        </w:rPr>
        <w:t>Hydrophobicity</w:t>
      </w:r>
      <w:r w:rsidR="00F56C9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56C9F" w:rsidRPr="00F56C9F">
        <w:rPr>
          <w:rFonts w:ascii="Times New Roman" w:hAnsi="Times New Roman" w:cs="Times New Roman"/>
          <w:sz w:val="24"/>
          <w:lang w:val="en-US"/>
        </w:rPr>
        <w:t>index</w:t>
      </w:r>
      <w:r w:rsidR="00F56C9F">
        <w:rPr>
          <w:rFonts w:ascii="Times New Roman" w:hAnsi="Times New Roman" w:cs="Times New Roman"/>
          <w:sz w:val="24"/>
          <w:lang w:val="en-US"/>
        </w:rPr>
        <w:t xml:space="preserve"> (Solvent free energy)</w:t>
      </w:r>
    </w:p>
    <w:p w:rsidR="00A612AA" w:rsidRDefault="00BC4A20" w:rsidP="00A612A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 w:rsidRPr="00BC4A20">
        <w:rPr>
          <w:rFonts w:ascii="Times New Roman" w:hAnsi="Times New Roman" w:cs="Times New Roman"/>
          <w:sz w:val="24"/>
        </w:rPr>
        <w:t>FASG890101</w:t>
      </w:r>
      <w:r w:rsidR="00F56C9F">
        <w:rPr>
          <w:rFonts w:ascii="Times New Roman" w:hAnsi="Times New Roman" w:cs="Times New Roman"/>
          <w:sz w:val="24"/>
        </w:rPr>
        <w:tab/>
      </w:r>
      <w:r w:rsidR="00F56C9F">
        <w:rPr>
          <w:rFonts w:ascii="Times New Roman" w:hAnsi="Times New Roman" w:cs="Times New Roman"/>
          <w:sz w:val="24"/>
          <w:lang w:val="en-US"/>
        </w:rPr>
        <w:t>Hydrophobicity</w:t>
      </w:r>
      <w:r w:rsidR="00F56C9F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F56C9F" w:rsidRPr="00F56C9F">
        <w:rPr>
          <w:rFonts w:ascii="Times New Roman" w:hAnsi="Times New Roman" w:cs="Times New Roman"/>
          <w:sz w:val="24"/>
          <w:lang w:val="en-US"/>
        </w:rPr>
        <w:t>index</w:t>
      </w:r>
    </w:p>
    <w:p w:rsidR="00A612AA" w:rsidRDefault="00A612AA" w:rsidP="00A612AA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</w:p>
    <w:p w:rsidR="00A612AA" w:rsidRPr="00A612AA" w:rsidRDefault="00A612AA" w:rsidP="00A612AA">
      <w:pPr>
        <w:pStyle w:val="ListParagraph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6 other attributes </w:t>
      </w:r>
      <w:r w:rsidRPr="00A612AA">
        <w:rPr>
          <w:rFonts w:ascii="Times New Roman" w:hAnsi="Times New Roman" w:cs="Times New Roman"/>
          <w:sz w:val="24"/>
          <w:lang w:val="en-US"/>
        </w:rPr>
        <w:sym w:font="Wingdings" w:char="F0E0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A612AA">
        <w:rPr>
          <w:rFonts w:ascii="Times New Roman" w:hAnsi="Times New Roman" w:cs="Times New Roman"/>
          <w:sz w:val="24"/>
          <w:lang w:val="en-US"/>
        </w:rPr>
        <w:t>Normalized van der Waals volume, Polarity, Polarizability, Charge, Secondary structure, Solvent accessibility</w:t>
      </w:r>
    </w:p>
    <w:p w:rsidR="00A612AA" w:rsidRPr="005B2A6A" w:rsidRDefault="00A612AA" w:rsidP="005B2A6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Quasi-Sequence-Order Descriptors (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QSOrder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>)</w:t>
      </w:r>
    </w:p>
    <w:p w:rsid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B2A6A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Represents amino acid distribution patterns of a specific physicochemical property along protein or peptide sequence</w:t>
      </w:r>
    </w:p>
    <w:p w:rsid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</w:p>
    <w:p w:rsid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Derived from Schneider-</w:t>
      </w:r>
      <w:proofErr w:type="spellStart"/>
      <w:r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Wrede</w:t>
      </w:r>
      <w:proofErr w:type="spellEnd"/>
      <w:r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 xml:space="preserve"> physicochemical distance matrix and Grantham chemical distance matrix</w:t>
      </w:r>
    </w:p>
    <w:p w:rsidR="00E83AB8" w:rsidRPr="005B2A6A" w:rsidRDefault="00E83AB8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 xml:space="preserve">Amphiphilic 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Pseudoamino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Acid Composition (APAAC)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B2A6A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Hydrophobicity and hydrophilicity</w:t>
      </w:r>
    </w:p>
    <w:p w:rsidR="005B2A6A" w:rsidRPr="00056B70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056B70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Conjoint Triad (CT)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5B2A6A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lastRenderedPageBreak/>
        <w:t>All amino acids are clustered/classified into seven categories according to their dipole and side chain volumes</w:t>
      </w:r>
    </w:p>
    <w:p w:rsidR="005B2A6A" w:rsidRPr="005B2A6A" w:rsidRDefault="005B2A6A" w:rsidP="005B2A6A">
      <w:pPr>
        <w:pStyle w:val="ListParagraph"/>
        <w:spacing w:after="0"/>
        <w:ind w:left="1440"/>
        <w:rPr>
          <w:rFonts w:ascii="Times New Roman" w:hAnsi="Times New Roman" w:cs="Times New Roman"/>
          <w:sz w:val="24"/>
          <w:lang w:val="en-US"/>
        </w:rPr>
      </w:pPr>
    </w:p>
    <w:p w:rsidR="00F44352" w:rsidRDefault="00056B70" w:rsidP="00125D40">
      <w:pPr>
        <w:pStyle w:val="ListParagraph"/>
        <w:numPr>
          <w:ilvl w:val="0"/>
          <w:numId w:val="25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056B70">
        <w:rPr>
          <w:rFonts w:ascii="Times New Roman" w:hAnsi="Times New Roman" w:cs="Times New Roman"/>
          <w:sz w:val="24"/>
          <w:lang w:val="en-US"/>
        </w:rPr>
        <w:t>Normalized Moreau-</w:t>
      </w:r>
      <w:proofErr w:type="spellStart"/>
      <w:r w:rsidRPr="00056B70">
        <w:rPr>
          <w:rFonts w:ascii="Times New Roman" w:hAnsi="Times New Roman" w:cs="Times New Roman"/>
          <w:sz w:val="24"/>
          <w:lang w:val="en-US"/>
        </w:rPr>
        <w:t>Broto</w:t>
      </w:r>
      <w:proofErr w:type="spellEnd"/>
      <w:r w:rsidRPr="00056B70">
        <w:rPr>
          <w:rFonts w:ascii="Times New Roman" w:hAnsi="Times New Roman" w:cs="Times New Roman"/>
          <w:sz w:val="24"/>
          <w:lang w:val="en-US"/>
        </w:rPr>
        <w:t xml:space="preserve"> Autocorrelation </w:t>
      </w:r>
      <w:r w:rsidR="00C96415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="00C96415">
        <w:rPr>
          <w:rFonts w:ascii="Times New Roman" w:hAnsi="Times New Roman" w:cs="Times New Roman"/>
          <w:sz w:val="24"/>
          <w:lang w:val="en-US"/>
        </w:rPr>
        <w:t>NMBroto</w:t>
      </w:r>
      <w:proofErr w:type="spellEnd"/>
      <w:r w:rsidR="00C96415">
        <w:rPr>
          <w:rFonts w:ascii="Times New Roman" w:hAnsi="Times New Roman" w:cs="Times New Roman"/>
          <w:sz w:val="24"/>
          <w:lang w:val="en-US"/>
        </w:rPr>
        <w:t xml:space="preserve">) </w:t>
      </w:r>
      <w:r w:rsidR="00E83AB8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&lt;EndNote&gt;&lt;Cite&gt;&lt;Author&gt;Yu&lt;/Author&gt;&lt;Year&gt;2021&lt;/Year&gt;&lt;RecNum&gt;49&lt;/RecNum&gt;&lt;DisplayText&gt;[26]&lt;/DisplayText&gt;&lt;record&gt;&lt;rec-number&gt;49&lt;/rec-number&gt;&lt;foreign-keys&gt;&lt;key app="EN" db-id="azw99sd5fva5rbexwpcxddr2dtx5wvpv50pz" timestamp="1669793440"&gt;49&lt;/key&gt;&lt;/foreign-keys&gt;&lt;ref-type name="Journal Article"&gt;17&lt;/ref-type&gt;&lt;contributors&gt;&lt;authors&gt;&lt;author&gt;Yu, Bin&lt;/author&gt;&lt;author&gt;Chen, Cheng&lt;/author&gt;&lt;author&gt;Wang, Xiaolin&lt;/author&gt;&lt;author&gt;Yu, Zhaomin&lt;/author&gt;&lt;author&gt;Ma, Anjun&lt;/author&gt;&lt;author&gt;Liu, Bingqiang&lt;/author&gt;&lt;/authors&gt;&lt;/contributors&gt;&lt;titles&gt;&lt;title&gt;Prediction of protein–protein interactions based on elastic net and deep forest&lt;/title&gt;&lt;secondary-title&gt;Expert Systems with Applications&lt;/secondary-title&gt;&lt;/titles&gt;&lt;periodical&gt;&lt;full-title&gt;Expert Systems with Applications&lt;/full-title&gt;&lt;/periodical&gt;&lt;pages&gt;114876&lt;/pages&gt;&lt;volume&gt;176&lt;/volume&gt;&lt;keywords&gt;&lt;keyword&gt;Protein-protein interactions&lt;/keyword&gt;&lt;keyword&gt;Multi-information fusion&lt;/keyword&gt;&lt;keyword&gt;Elastic net&lt;/keyword&gt;&lt;keyword&gt;Deep forest&lt;/keyword&gt;&lt;/keywords&gt;&lt;dates&gt;&lt;year&gt;2021&lt;/year&gt;&lt;pub-dates&gt;&lt;date&gt;2021/08/15/&lt;/date&gt;&lt;/pub-dates&gt;&lt;/dates&gt;&lt;isbn&gt;0957-4174&lt;/isbn&gt;&lt;urls&gt;&lt;related-urls&gt;&lt;url&gt;https://www.sciencedirect.com/science/article/pii/S0957417421003171&lt;/url&gt;&lt;/related-urls&gt;&lt;/urls&gt;&lt;electronic-resource-num&gt;https://doi.org/10.1016/j.eswa.2021.114876&lt;/electronic-resource-num&gt;&lt;/record&gt;&lt;/Cite&gt;&lt;/EndNote&gt;</w:instrText>
      </w:r>
      <w:r w:rsidR="00E83AB8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[26]</w:t>
      </w:r>
      <w:r w:rsidR="00E83AB8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E83AB8" w:rsidRPr="00E83AB8" w:rsidRDefault="00E83AB8" w:rsidP="00E83AB8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E83AB8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Seven physicochemical properties</w:t>
      </w:r>
    </w:p>
    <w:p w:rsidR="00E83AB8" w:rsidRPr="00E83AB8" w:rsidRDefault="00E83AB8" w:rsidP="00E83AB8">
      <w:pPr>
        <w:pStyle w:val="ListParagraph"/>
        <w:spacing w:after="0"/>
        <w:ind w:left="1440"/>
        <w:rPr>
          <w:rFonts w:ascii="Times New Roman" w:hAnsi="Times New Roman" w:cs="Times New Roman"/>
          <w:i/>
          <w:color w:val="5B9BD5" w:themeColor="accent1"/>
          <w:sz w:val="24"/>
          <w:lang w:val="en-US"/>
        </w:rPr>
      </w:pPr>
      <w:r w:rsidRPr="00E83AB8">
        <w:rPr>
          <w:rFonts w:ascii="Times New Roman" w:hAnsi="Times New Roman" w:cs="Times New Roman"/>
          <w:i/>
          <w:color w:val="5B9BD5" w:themeColor="accent1"/>
          <w:sz w:val="24"/>
          <w:lang w:val="en-US"/>
        </w:rPr>
        <w:t>Hydrophobicity, hydrophilicity, side chain volume, polarity, polarizability, solvent-accessible surface area and side chain net charge index</w:t>
      </w:r>
    </w:p>
    <w:p w:rsidR="002736D2" w:rsidRDefault="002736D2" w:rsidP="002736D2">
      <w:pPr>
        <w:pStyle w:val="ListParagraph"/>
        <w:rPr>
          <w:rFonts w:ascii="Times New Roman" w:hAnsi="Times New Roman" w:cs="Times New Roman"/>
          <w:color w:val="000000" w:themeColor="text1"/>
          <w:sz w:val="24"/>
          <w:highlight w:val="yellow"/>
          <w:lang w:val="en-US"/>
        </w:rPr>
      </w:pPr>
    </w:p>
    <w:p w:rsidR="00B822A9" w:rsidRPr="002010D0" w:rsidRDefault="00B822A9" w:rsidP="00125D4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</w:pPr>
      <w:r w:rsidRPr="002010D0">
        <w:rPr>
          <w:rFonts w:ascii="Times New Roman" w:hAnsi="Times New Roman" w:cs="Times New Roman"/>
          <w:b/>
          <w:color w:val="000000" w:themeColor="text1"/>
          <w:sz w:val="24"/>
          <w:highlight w:val="yellow"/>
          <w:lang w:val="en-US"/>
        </w:rPr>
        <w:t xml:space="preserve">Protein embedding – feature selection </w:t>
      </w:r>
    </w:p>
    <w:p w:rsidR="001D67B9" w:rsidRDefault="00B822A9" w:rsidP="00EB479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2010D0">
        <w:rPr>
          <w:rFonts w:ascii="Times New Roman" w:hAnsi="Times New Roman" w:cs="Times New Roman"/>
          <w:color w:val="000000" w:themeColor="text1"/>
          <w:sz w:val="24"/>
          <w:lang w:val="en-US"/>
        </w:rPr>
        <w:t>Rank feature importance using Chi-square test</w:t>
      </w:r>
    </w:p>
    <w:p w:rsidR="00EB4791" w:rsidRPr="00EB4791" w:rsidRDefault="00EB4791" w:rsidP="00EB4791">
      <w:pPr>
        <w:pStyle w:val="ListParagraph"/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A832D9" w:rsidRPr="00897D98" w:rsidRDefault="008979C0" w:rsidP="001B03C4">
      <w:pPr>
        <w:pStyle w:val="ListParagraph"/>
        <w:numPr>
          <w:ilvl w:val="0"/>
          <w:numId w:val="5"/>
        </w:numPr>
        <w:rPr>
          <w:b/>
          <w:color w:val="FF0000"/>
          <w:lang w:val="en-US"/>
        </w:rPr>
      </w:pPr>
      <w:r w:rsidRPr="001B03C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Per</w:t>
      </w:r>
      <w:r w:rsidR="00A832D9" w:rsidRPr="001B03C4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formance on unbalanced dataset</w:t>
      </w:r>
    </w:p>
    <w:p w:rsidR="00897D98" w:rsidRPr="001B03C4" w:rsidRDefault="00426635" w:rsidP="00897D98">
      <w:pPr>
        <w:pStyle w:val="ListParagraph"/>
        <w:rPr>
          <w:b/>
          <w:color w:val="FF0000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lang w:val="en-US"/>
        </w:rPr>
        <w:t>Real-world application</w:t>
      </w:r>
    </w:p>
    <w:p w:rsidR="002F469F" w:rsidRDefault="002F469F" w:rsidP="00A832D9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72137E" w:rsidRDefault="008979C0" w:rsidP="00E8755D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B03C4">
        <w:rPr>
          <w:rFonts w:ascii="Times New Roman" w:hAnsi="Times New Roman" w:cs="Times New Roman"/>
          <w:sz w:val="24"/>
          <w:lang w:val="en-US"/>
        </w:rPr>
        <w:t xml:space="preserve">(i.e., different proportions of </w:t>
      </w:r>
      <w:proofErr w:type="spellStart"/>
      <w:r w:rsidRPr="001B03C4">
        <w:rPr>
          <w:rFonts w:ascii="Times New Roman" w:hAnsi="Times New Roman" w:cs="Times New Roman"/>
          <w:sz w:val="24"/>
          <w:lang w:val="en-US"/>
        </w:rPr>
        <w:t>positive:negative</w:t>
      </w:r>
      <w:proofErr w:type="spellEnd"/>
      <w:r w:rsidRPr="001B03C4">
        <w:rPr>
          <w:rFonts w:ascii="Times New Roman" w:hAnsi="Times New Roman" w:cs="Times New Roman"/>
          <w:sz w:val="24"/>
          <w:lang w:val="en-US"/>
        </w:rPr>
        <w:t xml:space="preserve"> samples) </w:t>
      </w:r>
      <w:r w:rsidRPr="001B03C4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 w:rsidRPr="001B03C4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&lt;EndNote&gt;&lt;Cite&gt;&lt;Author&gt;Dunham&lt;/Author&gt;&lt;Year&gt;2021&lt;/Year&gt;&lt;RecNum&gt;43&lt;/RecNum&gt;&lt;DisplayText&gt;[27]&lt;/DisplayText&gt;&lt;record&gt;&lt;rec-number&gt;43&lt;/rec-number&gt;&lt;foreign-keys&gt;&lt;key app="EN" db-id="azw99sd5fva5rbexwpcxddr2dtx5wvpv50pz" timestamp="1667784397"&gt;43&lt;/key&gt;&lt;/foreign-keys&gt;&lt;ref-type name="Journal Article"&gt;17&lt;/ref-type&gt;&lt;contributors&gt;&lt;authors&gt;&lt;author&gt;Dunham, B.&lt;/author&gt;&lt;author&gt;Ganapathiraju, M. K.&lt;/author&gt;&lt;/authors&gt;&lt;/contributors&gt;&lt;auth-address&gt;Department of Biomedical Informatics, University of Pittsburgh, Pittsburgh, PA 15232, USA.&lt;/auth-address&gt;&lt;titles&gt;&lt;title&gt;Benchmark Evaluation of Protein-Protein Interaction Prediction Algorithms&lt;/title&gt;&lt;secondary-title&gt;Molecules&lt;/secondary-title&gt;&lt;/titles&gt;&lt;periodical&gt;&lt;full-title&gt;Molecules&lt;/full-title&gt;&lt;/periodical&gt;&lt;volume&gt;27&lt;/volume&gt;&lt;number&gt;1&lt;/number&gt;&lt;edition&gt;20211222&lt;/edition&gt;&lt;keywords&gt;&lt;keyword&gt;*Algorithms&lt;/keyword&gt;&lt;keyword&gt;Computational Biology/*methods&lt;/keyword&gt;&lt;keyword&gt;Databases, Genetic&lt;/keyword&gt;&lt;keyword&gt;Humans&lt;/keyword&gt;&lt;keyword&gt;Protein Interaction Mapping/*methods&lt;/keyword&gt;&lt;keyword&gt;ROC Curve&lt;/keyword&gt;&lt;keyword&gt;Reproducibility of Results&lt;/keyword&gt;&lt;keyword&gt;*Software&lt;/keyword&gt;&lt;keyword&gt;computational prediction&lt;/keyword&gt;&lt;keyword&gt;evaluation&lt;/keyword&gt;&lt;keyword&gt;interactome&lt;/keyword&gt;&lt;keyword&gt;protein-protein interactions&lt;/keyword&gt;&lt;/keywords&gt;&lt;dates&gt;&lt;year&gt;2021&lt;/year&gt;&lt;pub-dates&gt;&lt;date&gt;Dec 22&lt;/date&gt;&lt;/pub-dates&gt;&lt;/dates&gt;&lt;isbn&gt;1420-3049 (Electronic)&amp;#xD;1420-3049 (Linking)&lt;/isbn&gt;&lt;accession-num&gt;35011283&lt;/accession-num&gt;&lt;urls&gt;&lt;related-urls&gt;&lt;url&gt;https://www.ncbi.nlm.nih.gov/pubmed/35011283&lt;/url&gt;&lt;/related-urls&gt;&lt;/urls&gt;&lt;custom2&gt;PMC8746451&lt;/custom2&gt;&lt;electronic-resource-num&gt;10.3390/molecules27010041&lt;/electronic-resource-num&gt;&lt;remote-database-name&gt;Medline&lt;/remote-database-name&gt;&lt;remote-database-provider&gt;NLM&lt;/remote-database-provider&gt;&lt;/record&gt;&lt;/Cite&gt;&lt;/EndNote&gt;</w:instrText>
      </w:r>
      <w:r w:rsidRPr="001B03C4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 w:rsidRPr="001B03C4">
        <w:rPr>
          <w:rFonts w:ascii="Times New Roman" w:hAnsi="Times New Roman" w:cs="Times New Roman"/>
          <w:noProof/>
          <w:sz w:val="24"/>
          <w:lang w:val="en-US"/>
        </w:rPr>
        <w:t>[27]</w:t>
      </w:r>
      <w:r w:rsidRPr="001B03C4">
        <w:rPr>
          <w:rFonts w:ascii="Times New Roman" w:hAnsi="Times New Roman" w:cs="Times New Roman"/>
          <w:sz w:val="24"/>
          <w:lang w:val="en-US"/>
        </w:rPr>
        <w:fldChar w:fldCharType="end"/>
      </w:r>
      <w:r w:rsidR="002F469F" w:rsidRPr="001B03C4">
        <w:rPr>
          <w:rFonts w:ascii="Times New Roman" w:hAnsi="Times New Roman" w:cs="Times New Roman"/>
          <w:sz w:val="24"/>
          <w:lang w:val="en-US"/>
        </w:rPr>
        <w:t xml:space="preserve"> (1:3 and 1:5)</w:t>
      </w:r>
    </w:p>
    <w:p w:rsidR="00E8755D" w:rsidRPr="00E8755D" w:rsidRDefault="00E8755D" w:rsidP="00E8755D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979C0" w:rsidRPr="001B03C4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B03C4">
        <w:rPr>
          <w:rFonts w:ascii="Times New Roman" w:hAnsi="Times New Roman" w:cs="Times New Roman"/>
          <w:sz w:val="24"/>
          <w:lang w:val="en-US"/>
        </w:rPr>
        <w:t xml:space="preserve">Comparison of </w:t>
      </w:r>
      <w:r w:rsidRPr="00E8755D">
        <w:rPr>
          <w:rFonts w:ascii="Times New Roman" w:hAnsi="Times New Roman" w:cs="Times New Roman"/>
          <w:sz w:val="24"/>
          <w:highlight w:val="lightGray"/>
          <w:lang w:val="en-US"/>
        </w:rPr>
        <w:t>PR-ROC scores</w:t>
      </w:r>
    </w:p>
    <w:p w:rsidR="00481CEA" w:rsidRPr="001B03C4" w:rsidRDefault="008979C0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B03C4">
        <w:rPr>
          <w:rFonts w:ascii="Times New Roman" w:hAnsi="Times New Roman" w:cs="Times New Roman"/>
          <w:sz w:val="24"/>
          <w:lang w:val="en-US"/>
        </w:rPr>
        <w:t>[</w:t>
      </w:r>
      <w:r w:rsidR="002F469F" w:rsidRPr="001B03C4">
        <w:rPr>
          <w:rFonts w:ascii="Times New Roman" w:hAnsi="Times New Roman" w:cs="Times New Roman"/>
          <w:sz w:val="24"/>
          <w:lang w:val="en-US"/>
        </w:rPr>
        <w:t xml:space="preserve">Graph VS Protein </w:t>
      </w:r>
      <w:proofErr w:type="spellStart"/>
      <w:r w:rsidR="002F469F" w:rsidRPr="001B03C4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="002F469F" w:rsidRPr="001B03C4">
        <w:rPr>
          <w:rFonts w:ascii="Times New Roman" w:hAnsi="Times New Roman" w:cs="Times New Roman"/>
          <w:sz w:val="24"/>
          <w:lang w:val="en-US"/>
        </w:rPr>
        <w:t xml:space="preserve"> trained on FNN</w:t>
      </w:r>
      <w:r w:rsidRPr="001B03C4">
        <w:rPr>
          <w:rFonts w:ascii="Times New Roman" w:hAnsi="Times New Roman" w:cs="Times New Roman"/>
          <w:sz w:val="24"/>
          <w:lang w:val="en-US"/>
        </w:rPr>
        <w:t>]</w:t>
      </w:r>
      <w:r w:rsidR="00056B70" w:rsidRPr="001B03C4">
        <w:rPr>
          <w:rFonts w:ascii="Times New Roman" w:hAnsi="Times New Roman" w:cs="Times New Roman"/>
          <w:sz w:val="24"/>
          <w:lang w:val="en-US"/>
        </w:rPr>
        <w:t xml:space="preserve"> – show reliability of graph </w:t>
      </w:r>
      <w:proofErr w:type="spellStart"/>
      <w:r w:rsidR="00056B70" w:rsidRPr="001B03C4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="002F469F" w:rsidRPr="001B03C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6342AB" w:rsidRDefault="003B3C6B" w:rsidP="008979C0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B03C4">
        <w:rPr>
          <w:rFonts w:ascii="Times New Roman" w:hAnsi="Times New Roman" w:cs="Times New Roman"/>
          <w:sz w:val="24"/>
          <w:lang w:val="en-US"/>
        </w:rPr>
        <w:t>[</w:t>
      </w:r>
      <w:r w:rsidR="006342AB" w:rsidRPr="001B03C4">
        <w:rPr>
          <w:rFonts w:ascii="Times New Roman" w:hAnsi="Times New Roman" w:cs="Times New Roman"/>
          <w:sz w:val="24"/>
          <w:lang w:val="en-US"/>
        </w:rPr>
        <w:t>Use same hyper-parameters as in balanced dataset</w:t>
      </w:r>
      <w:r w:rsidRPr="001B03C4">
        <w:rPr>
          <w:rFonts w:ascii="Times New Roman" w:hAnsi="Times New Roman" w:cs="Times New Roman"/>
          <w:sz w:val="24"/>
          <w:lang w:val="en-US"/>
        </w:rPr>
        <w:t>]</w:t>
      </w:r>
    </w:p>
    <w:p w:rsidR="008979C0" w:rsidRPr="00EB4791" w:rsidRDefault="00EB4791" w:rsidP="00EB479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EB4791" w:rsidRDefault="00EB4791" w:rsidP="008979C0">
      <w:pPr>
        <w:pStyle w:val="ListParagraph"/>
        <w:rPr>
          <w:rFonts w:ascii="Times New Roman" w:hAnsi="Times New Roman" w:cs="Times New Roman"/>
          <w:color w:val="FF0000"/>
          <w:sz w:val="24"/>
          <w:lang w:val="en-US"/>
        </w:rPr>
      </w:pPr>
      <w:r w:rsidRPr="00EB4791">
        <w:rPr>
          <w:rFonts w:ascii="Times New Roman" w:hAnsi="Times New Roman" w:cs="Times New Roman"/>
          <w:color w:val="FF0000"/>
          <w:sz w:val="24"/>
          <w:lang w:val="en-US"/>
        </w:rPr>
        <w:lastRenderedPageBreak/>
        <w:t>[---------------------------------------- Additional ----------------------------------------]</w:t>
      </w:r>
    </w:p>
    <w:p w:rsidR="00EB4791" w:rsidRPr="00EB4791" w:rsidRDefault="00EB4791" w:rsidP="008979C0">
      <w:pPr>
        <w:pStyle w:val="ListParagraph"/>
        <w:rPr>
          <w:rFonts w:ascii="Times New Roman" w:hAnsi="Times New Roman" w:cs="Times New Roman"/>
          <w:color w:val="FF0000"/>
          <w:sz w:val="24"/>
          <w:lang w:val="en-US"/>
        </w:rPr>
      </w:pPr>
    </w:p>
    <w:p w:rsidR="00BD465C" w:rsidRDefault="00F84F23" w:rsidP="00125D4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 w:rsidRPr="00F84F23">
        <w:rPr>
          <w:rFonts w:ascii="Times New Roman" w:hAnsi="Times New Roman" w:cs="Times New Roman"/>
          <w:sz w:val="24"/>
          <w:highlight w:val="yellow"/>
          <w:lang w:val="en-US"/>
        </w:rPr>
        <w:t xml:space="preserve">Analysis on graph </w:t>
      </w:r>
      <w:r w:rsidR="00BD465C">
        <w:rPr>
          <w:rFonts w:ascii="Times New Roman" w:hAnsi="Times New Roman" w:cs="Times New Roman"/>
          <w:sz w:val="24"/>
          <w:highlight w:val="yellow"/>
          <w:lang w:val="en-US"/>
        </w:rPr>
        <w:t xml:space="preserve">constructed by HVPPI </w:t>
      </w:r>
    </w:p>
    <w:p w:rsidR="00F84F23" w:rsidRDefault="00BD465C" w:rsidP="00BD465C">
      <w:pPr>
        <w:pStyle w:val="ListParagraph"/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  <w:r>
        <w:rPr>
          <w:rFonts w:ascii="Times New Roman" w:hAnsi="Times New Roman" w:cs="Times New Roman"/>
          <w:sz w:val="24"/>
          <w:highlight w:val="yellow"/>
          <w:lang w:val="en-US"/>
        </w:rPr>
        <w:t>[N</w:t>
      </w:r>
      <w:r w:rsidR="00F84F23" w:rsidRPr="00F84F23">
        <w:rPr>
          <w:rFonts w:ascii="Times New Roman" w:hAnsi="Times New Roman" w:cs="Times New Roman"/>
          <w:sz w:val="24"/>
          <w:highlight w:val="yellow"/>
          <w:lang w:val="en-US"/>
        </w:rPr>
        <w:t>etwork properties? (e.g. degree</w:t>
      </w:r>
      <w:r w:rsidR="00F84F23">
        <w:rPr>
          <w:rFonts w:ascii="Times New Roman" w:hAnsi="Times New Roman" w:cs="Times New Roman"/>
          <w:sz w:val="24"/>
          <w:highlight w:val="yellow"/>
          <w:lang w:val="en-US"/>
        </w:rPr>
        <w:t>, clusters</w:t>
      </w:r>
      <w:r>
        <w:rPr>
          <w:rFonts w:ascii="Times New Roman" w:hAnsi="Times New Roman" w:cs="Times New Roman"/>
          <w:sz w:val="24"/>
          <w:highlight w:val="yellow"/>
          <w:lang w:val="en-US"/>
        </w:rPr>
        <w:t>)]</w:t>
      </w:r>
    </w:p>
    <w:p w:rsidR="00EB4791" w:rsidRPr="00F84F23" w:rsidRDefault="00EB4791" w:rsidP="00BD465C">
      <w:pPr>
        <w:pStyle w:val="ListParagraph"/>
        <w:spacing w:after="0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EB4791" w:rsidRPr="006D4684" w:rsidRDefault="00EB4791" w:rsidP="00EB47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B822A9">
        <w:rPr>
          <w:rFonts w:ascii="Times New Roman" w:hAnsi="Times New Roman" w:cs="Times New Roman"/>
          <w:b/>
          <w:sz w:val="24"/>
          <w:lang w:val="en-US"/>
        </w:rPr>
        <w:t>Graph embedding (Individual VS Ensemble of methods)</w:t>
      </w:r>
      <w:r>
        <w:rPr>
          <w:rFonts w:ascii="Times New Roman" w:hAnsi="Times New Roman" w:cs="Times New Roman"/>
          <w:b/>
          <w:color w:val="FF0000"/>
          <w:sz w:val="24"/>
          <w:lang w:val="en-US"/>
        </w:rPr>
        <w:t xml:space="preserve"> </w:t>
      </w:r>
      <w:r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(No longer doing)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Finding of the best performing method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CB43E9">
        <w:rPr>
          <w:rFonts w:ascii="Times New Roman" w:hAnsi="Times New Roman" w:cs="Times New Roman"/>
          <w:sz w:val="24"/>
          <w:highlight w:val="lightGray"/>
          <w:lang w:val="en-US"/>
        </w:rPr>
        <w:t>[Combination of Top 3 embedding methods &amp; All 6 methods]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B4791" w:rsidRPr="00B3731A" w:rsidRDefault="00EB4791" w:rsidP="00EB47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B3731A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Concatenating graph and protein embedding (No longer doing)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 w:rsidRPr="0075202C">
        <w:rPr>
          <w:rFonts w:ascii="Times New Roman" w:hAnsi="Times New Roman" w:cs="Times New Roman"/>
          <w:sz w:val="24"/>
          <w:lang w:val="en-US"/>
        </w:rPr>
        <w:t xml:space="preserve">Reviewing methodology </w:t>
      </w:r>
      <w:r>
        <w:rPr>
          <w:rFonts w:ascii="Times New Roman" w:hAnsi="Times New Roman" w:cs="Times New Roman"/>
          <w:sz w:val="24"/>
          <w:highlight w:val="lightGray"/>
          <w:lang w:val="en-US"/>
        </w:rPr>
        <w:t xml:space="preserve">proposed in paper </w:t>
      </w:r>
      <w:r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sz w:val="24"/>
          <w:highlight w:val="lightGray"/>
          <w:lang w:val="en-US"/>
        </w:rPr>
      </w:r>
      <w:r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highlight w:val="lightGray"/>
          <w:lang w:val="en-US"/>
        </w:rPr>
        <w:t>[7]</w:t>
      </w:r>
      <w:r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sz w:val="24"/>
          <w:highlight w:val="lightGray"/>
          <w:lang w:val="en-US"/>
        </w:rPr>
        <w:t>[Best performing graph + best performing protein]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(points 4 &amp; 5</w:t>
      </w:r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highlight w:val="yellow"/>
          <w:lang w:val="en-US"/>
        </w:rPr>
        <w:t xml:space="preserve"> retrieved but yet to be tested</w:t>
      </w:r>
      <w:r w:rsidRPr="002736D2">
        <w:rPr>
          <w:rFonts w:ascii="Times New Roman" w:hAnsi="Times New Roman" w:cs="Times New Roman"/>
          <w:sz w:val="24"/>
          <w:highlight w:val="yellow"/>
          <w:lang w:val="en-US"/>
        </w:rPr>
        <w:t>)</w:t>
      </w:r>
      <w:r w:rsidRPr="002736D2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B4791" w:rsidRDefault="00EB4791" w:rsidP="00EB4791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S-VGA</w:t>
      </w:r>
      <w:r>
        <w:rPr>
          <w:rFonts w:ascii="Times New Roman" w:hAnsi="Times New Roman" w:cs="Times New Roman"/>
          <w:sz w:val="24"/>
          <w:highlight w:val="green"/>
          <w:lang w:val="en-US"/>
        </w:rPr>
        <w:t>E (signed adjacency matrix) vs V</w:t>
      </w:r>
      <w:r w:rsidRPr="004A3449">
        <w:rPr>
          <w:rFonts w:ascii="Times New Roman" w:hAnsi="Times New Roman" w:cs="Times New Roman"/>
          <w:sz w:val="24"/>
          <w:highlight w:val="green"/>
          <w:lang w:val="en-US"/>
        </w:rPr>
        <w:t>AE</w:t>
      </w:r>
    </w:p>
    <w:p w:rsidR="00344BFD" w:rsidRPr="00344BFD" w:rsidRDefault="00344BFD" w:rsidP="00344BFD">
      <w:pPr>
        <w:rPr>
          <w:rFonts w:ascii="Times New Roman" w:hAnsi="Times New Roman" w:cs="Times New Roman"/>
          <w:color w:val="000000" w:themeColor="text1"/>
          <w:sz w:val="24"/>
          <w:lang w:val="en-US"/>
        </w:rPr>
      </w:pPr>
    </w:p>
    <w:p w:rsidR="000D284A" w:rsidRPr="00C0238A" w:rsidRDefault="000D284A">
      <w:pPr>
        <w:rPr>
          <w:rFonts w:ascii="Times New Roman" w:hAnsi="Times New Roman" w:cs="Times New Roman"/>
          <w:color w:val="000000" w:themeColor="text1"/>
          <w:sz w:val="24"/>
          <w:highlight w:val="red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C40B49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1: </w:t>
      </w:r>
      <w:r w:rsidR="00C40B49" w:rsidRPr="00D16132">
        <w:rPr>
          <w:rFonts w:ascii="Times New Roman" w:hAnsi="Times New Roman" w:cs="Times New Roman"/>
          <w:sz w:val="28"/>
          <w:lang w:val="en-US"/>
        </w:rPr>
        <w:t>Introduction</w:t>
      </w:r>
    </w:p>
    <w:p w:rsidR="00324BA6" w:rsidRDefault="00324BA6" w:rsidP="00324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324BA6">
        <w:rPr>
          <w:rFonts w:ascii="Times New Roman" w:hAnsi="Times New Roman" w:cs="Times New Roman"/>
          <w:b/>
          <w:sz w:val="24"/>
          <w:lang w:val="en-US"/>
        </w:rPr>
        <w:t>Why only a specific problem of IAV-</w:t>
      </w:r>
      <w:r>
        <w:rPr>
          <w:rFonts w:ascii="Times New Roman" w:hAnsi="Times New Roman" w:cs="Times New Roman"/>
          <w:b/>
          <w:sz w:val="24"/>
          <w:lang w:val="en-US"/>
        </w:rPr>
        <w:t xml:space="preserve">Human </w:t>
      </w:r>
      <w:r w:rsidRPr="00324BA6">
        <w:rPr>
          <w:rFonts w:ascii="Times New Roman" w:hAnsi="Times New Roman" w:cs="Times New Roman"/>
          <w:b/>
          <w:sz w:val="24"/>
          <w:lang w:val="en-US"/>
        </w:rPr>
        <w:t xml:space="preserve">PPI? </w:t>
      </w:r>
    </w:p>
    <w:p w:rsidR="00324BA6" w:rsidRPr="00324BA6" w:rsidRDefault="00324BA6" w:rsidP="00324BA6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324BA6">
        <w:rPr>
          <w:rFonts w:ascii="Times New Roman" w:hAnsi="Times New Roman" w:cs="Times New Roman"/>
          <w:sz w:val="24"/>
          <w:lang w:val="en-US"/>
        </w:rPr>
        <w:t>Most works tested only on benchmark datasets</w:t>
      </w:r>
    </w:p>
    <w:p w:rsidR="00324BA6" w:rsidRPr="00324BA6" w:rsidRDefault="00324BA6" w:rsidP="00324BA6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3212C0" w:rsidRPr="00045DEF" w:rsidRDefault="00C40B49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045DEF">
        <w:rPr>
          <w:rFonts w:ascii="Times New Roman" w:hAnsi="Times New Roman" w:cs="Times New Roman"/>
          <w:b/>
          <w:sz w:val="24"/>
          <w:lang w:val="en-US"/>
        </w:rPr>
        <w:t>Significance of review</w:t>
      </w:r>
    </w:p>
    <w:p w:rsidR="003212C0" w:rsidRPr="00EC74C7" w:rsidRDefault="003212C0">
      <w:pPr>
        <w:rPr>
          <w:rFonts w:ascii="Times New Roman" w:hAnsi="Times New Roman" w:cs="Times New Roman"/>
          <w:sz w:val="24"/>
          <w:lang w:val="en-US"/>
        </w:rPr>
      </w:pPr>
      <w:r w:rsidRPr="00EC74C7">
        <w:rPr>
          <w:rFonts w:ascii="Times New Roman" w:hAnsi="Times New Roman" w:cs="Times New Roman"/>
          <w:sz w:val="24"/>
          <w:lang w:val="en-US"/>
        </w:rPr>
        <w:t>There are still limited works that use graph embedding in bioinformatics, where most use either protein sequence or structure instead</w:t>
      </w:r>
    </w:p>
    <w:p w:rsidR="006D1BBE" w:rsidRDefault="006D1BBE" w:rsidP="00125D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High research output on Graph Machine Learning, especially Graph Neural Networks (GNN) – </w:t>
      </w:r>
      <w:r w:rsidRPr="0039172E">
        <w:rPr>
          <w:rFonts w:ascii="Times New Roman" w:hAnsi="Times New Roman" w:cs="Times New Roman"/>
          <w:color w:val="000000" w:themeColor="text1"/>
          <w:sz w:val="24"/>
          <w:highlight w:val="lightGray"/>
          <w:lang w:val="en-US"/>
        </w:rPr>
        <w:t>formulating different tasks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on biomedical graphs enables us to tackle some </w:t>
      </w:r>
      <w:r w:rsidRPr="00DA3B0D">
        <w:rPr>
          <w:rFonts w:ascii="Times New Roman" w:hAnsi="Times New Roman" w:cs="Times New Roman"/>
          <w:i/>
          <w:color w:val="000000" w:themeColor="text1"/>
          <w:sz w:val="24"/>
          <w:lang w:val="en-US"/>
        </w:rPr>
        <w:t xml:space="preserve">bottlenecks 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>of the traditional lab experiments</w:t>
      </w:r>
    </w:p>
    <w:p w:rsidR="00A23334" w:rsidRPr="00A23334" w:rsidRDefault="004D5DC1" w:rsidP="00125D4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Computational link prediction: Has a high-throughput, however, </w:t>
      </w:r>
      <w:r w:rsidR="006D1BBE">
        <w:rPr>
          <w:rFonts w:ascii="Times New Roman" w:hAnsi="Times New Roman" w:cs="Times New Roman"/>
          <w:color w:val="000000" w:themeColor="text1"/>
          <w:sz w:val="24"/>
          <w:lang w:val="en-US"/>
        </w:rPr>
        <w:t>often have high fa</w:t>
      </w:r>
      <w:r w:rsidR="001600E7">
        <w:rPr>
          <w:rFonts w:ascii="Times New Roman" w:hAnsi="Times New Roman" w:cs="Times New Roman"/>
          <w:color w:val="000000" w:themeColor="text1"/>
          <w:sz w:val="24"/>
          <w:lang w:val="en-US"/>
        </w:rPr>
        <w:t>lse positive and negative rates</w:t>
      </w:r>
    </w:p>
    <w:p w:rsidR="00B65AD7" w:rsidRDefault="00B65AD7" w:rsidP="00B65AD7">
      <w:pPr>
        <w:rPr>
          <w:rFonts w:ascii="Times New Roman" w:hAnsi="Times New Roman" w:cs="Times New Roman"/>
          <w:b/>
          <w:color w:val="FF0000"/>
          <w:sz w:val="24"/>
          <w:lang w:val="en-US"/>
        </w:rPr>
      </w:pPr>
      <w:r w:rsidRPr="00B146D5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Requires a “strong” conclusion</w:t>
      </w:r>
    </w:p>
    <w:p w:rsidR="003B11D8" w:rsidRPr="003B11D8" w:rsidRDefault="003B11D8" w:rsidP="00125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lang w:val="en-US"/>
        </w:rPr>
      </w:pPr>
      <w:r w:rsidRPr="003B11D8">
        <w:rPr>
          <w:rFonts w:ascii="Times New Roman" w:hAnsi="Times New Roman" w:cs="Times New Roman"/>
          <w:b/>
          <w:sz w:val="24"/>
          <w:lang w:val="en-US"/>
        </w:rPr>
        <w:t>Demonstrate that graph topology embedding can achieve competitive results relative to protein sequences, using a specific problem (human-IAV PPI)</w:t>
      </w:r>
    </w:p>
    <w:p w:rsidR="00B146D5" w:rsidRDefault="00B146D5" w:rsidP="00125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 w:rsidRPr="00B146D5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Components of graph netw</w:t>
      </w: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ork topology that is important</w:t>
      </w:r>
    </w:p>
    <w:p w:rsidR="00D91E1C" w:rsidRDefault="00B146D5" w:rsidP="00D91E1C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e.g. H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  <w:t>ops? Higher-order proximity?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First-order proximity: Pairwise proximity (distance?) between vertices (V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</w:p>
    <w:p w:rsidR="000045B2" w:rsidRPr="000045B2" w:rsidRDefault="000045B2" w:rsidP="00D91E1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Second-order proximity: Similarity between neighborhood structure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 of vertices V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i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>V</w:t>
      </w:r>
      <w:r w:rsidR="002D701C" w:rsidRPr="002D701C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j</w:t>
      </w:r>
      <w:proofErr w:type="spellEnd"/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color w:val="000000" w:themeColor="text1"/>
          <w:sz w:val="24"/>
          <w:lang w:val="en-US"/>
        </w:rPr>
        <w:instrText xml:space="preserve"> ADDIN EN.CITE &lt;EndNote&gt;&lt;Cite&gt;&lt;Author&gt;Makarov&lt;/Author&gt;&lt;Year&gt;2021&lt;/Year&gt;&lt;RecNum&gt;48&lt;/RecNum&gt;&lt;DisplayText&gt;[28]&lt;/DisplayText&gt;&lt;record&gt;&lt;rec-number&gt;48&lt;/rec-number&gt;&lt;foreign-keys&gt;&lt;key app="EN" db-id="azw99sd5fva5rbexwpcxddr2dtx5wvpv50pz" timestamp="1669270279"&gt;48&lt;/key&gt;&lt;/foreign-keys&gt;&lt;ref-type name="Journal Article"&gt;17&lt;/ref-type&gt;&lt;contributors&gt;&lt;authors&gt;&lt;author&gt;Makarov, I.&lt;/author&gt;&lt;author&gt;Kiselev, D.&lt;/author&gt;&lt;author&gt;Nikitinsky, N.&lt;/author&gt;&lt;author&gt;Subelj, L.&lt;/author&gt;&lt;/authors&gt;&lt;/contributors&gt;&lt;auth-address&gt;HSE University, Moscow, Russia.&amp;#xD;Faculty of Computer and Information Science, University of Ljubljana, Ljubljana, Slovenia.&amp;#xD;Big Data Research Center, National University of Science and Technology MISIS, Moscow, Russia.&lt;/auth-address&gt;&lt;titles&gt;&lt;title&gt;Survey on graph embeddings and their applications to machine learning problems on graphs&lt;/title&gt;&lt;secondary-title&gt;PeerJ Comput Sci&lt;/secondary-title&gt;&lt;/titles&gt;&lt;periodical&gt;&lt;full-title&gt;PeerJ Comput Sci&lt;/full-title&gt;&lt;/periodical&gt;&lt;pages&gt;e357&lt;/pages&gt;&lt;volume&gt;7&lt;/volume&gt;&lt;edition&gt;20210204&lt;/edition&gt;&lt;keywords&gt;&lt;keyword&gt;Geometric deep learning&lt;/keyword&gt;&lt;keyword&gt;Graph embedding&lt;/keyword&gt;&lt;keyword&gt;Graph neural networks&lt;/keyword&gt;&lt;keyword&gt;Graph visualization&lt;/keyword&gt;&lt;keyword&gt;Knowledge representation&lt;/keyword&gt;&lt;keyword&gt;Link prediction&lt;/keyword&gt;&lt;keyword&gt;Machine learning&lt;/keyword&gt;&lt;keyword&gt;Network science&lt;/keyword&gt;&lt;keyword&gt;Node classification&lt;/keyword&gt;&lt;keyword&gt;Node clustering&lt;/keyword&gt;&lt;/keywords&gt;&lt;dates&gt;&lt;year&gt;2021&lt;/year&gt;&lt;/dates&gt;&lt;isbn&gt;2376-5992 (Electronic)&amp;#xD;2376-5992 (Linking)&lt;/isbn&gt;&lt;accession-num&gt;33817007&lt;/accession-num&gt;&lt;urls&gt;&lt;related-urls&gt;&lt;url&gt;https://www.ncbi.nlm.nih.gov/pubmed/33817007&lt;/url&gt;&lt;/related-urls&gt;&lt;/urls&gt;&lt;custom1&gt;The authors declare that they have no competing interests.&lt;/custom1&gt;&lt;custom2&gt;PMC7959646&lt;/custom2&gt;&lt;electronic-resource-num&gt;10.7717/peerj-cs.357&lt;/electronic-resource-num&gt;&lt;remote-database-name&gt;PubMed-not-MEDLINE&lt;/remote-database-name&gt;&lt;remote-database-provider&gt;NLM&lt;/remote-database-provider&gt;&lt;/record&gt;&lt;/Cite&gt;&lt;/EndNote&gt;</w:instrTex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color w:val="000000" w:themeColor="text1"/>
          <w:sz w:val="24"/>
          <w:lang w:val="en-US"/>
        </w:rPr>
        <w:t>[28]</w:t>
      </w:r>
      <w:r w:rsidR="002D701C">
        <w:rPr>
          <w:rFonts w:ascii="Times New Roman" w:hAnsi="Times New Roman" w:cs="Times New Roman"/>
          <w:color w:val="000000" w:themeColor="text1"/>
          <w:sz w:val="24"/>
          <w:lang w:val="en-US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 xml:space="preserve"> </w:t>
      </w:r>
    </w:p>
    <w:p w:rsidR="000045B2" w:rsidRPr="000045B2" w:rsidRDefault="000045B2" w:rsidP="000045B2">
      <w:pPr>
        <w:ind w:left="360"/>
        <w:rPr>
          <w:rFonts w:ascii="Times New Roman" w:hAnsi="Times New Roman" w:cs="Times New Roman"/>
          <w:color w:val="000000" w:themeColor="text1"/>
          <w:sz w:val="24"/>
          <w:lang w:val="en-US"/>
        </w:rPr>
      </w:pPr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Skip-GNN: Considers the similarity between neighbors of (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Vi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and </w:t>
      </w:r>
      <w:proofErr w:type="spellStart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N</w:t>
      </w:r>
      <w:r w:rsidRPr="000045B2">
        <w:rPr>
          <w:rFonts w:ascii="Times New Roman" w:hAnsi="Times New Roman" w:cs="Times New Roman"/>
          <w:color w:val="000000" w:themeColor="text1"/>
          <w:sz w:val="24"/>
          <w:vertAlign w:val="subscript"/>
          <w:lang w:val="en-US"/>
        </w:rPr>
        <w:t>Vj</w:t>
      </w:r>
      <w:proofErr w:type="spellEnd"/>
      <w:r w:rsidRPr="000045B2">
        <w:rPr>
          <w:rFonts w:ascii="Times New Roman" w:hAnsi="Times New Roman" w:cs="Times New Roman"/>
          <w:color w:val="000000" w:themeColor="text1"/>
          <w:sz w:val="24"/>
          <w:lang w:val="en-US"/>
        </w:rPr>
        <w:t>)</w:t>
      </w:r>
      <w:r>
        <w:rPr>
          <w:rFonts w:ascii="Times New Roman" w:hAnsi="Times New Roman" w:cs="Times New Roman"/>
          <w:color w:val="000000" w:themeColor="text1"/>
          <w:sz w:val="24"/>
          <w:lang w:val="en-US"/>
        </w:rPr>
        <w:t xml:space="preserve"> – “Third(Higher)-order proximity”</w:t>
      </w:r>
    </w:p>
    <w:p w:rsidR="003B11D8" w:rsidRPr="003B11D8" w:rsidRDefault="003B11D8" w:rsidP="00125D4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000000" w:themeColor="text1"/>
          <w:sz w:val="24"/>
          <w:lang w:val="en-US"/>
        </w:rPr>
      </w:pPr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Do we really need a complex classification </w:t>
      </w:r>
      <w:r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model</w:t>
      </w:r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 xml:space="preserve"> or just high-quality </w:t>
      </w:r>
      <w:proofErr w:type="spellStart"/>
      <w:r w:rsidR="00D91E1C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embeddings</w:t>
      </w:r>
      <w:proofErr w:type="spellEnd"/>
      <w:r w:rsidRPr="003B11D8">
        <w:rPr>
          <w:rFonts w:ascii="Times New Roman" w:hAnsi="Times New Roman" w:cs="Times New Roman"/>
          <w:b/>
          <w:color w:val="000000" w:themeColor="text1"/>
          <w:sz w:val="24"/>
          <w:lang w:val="en-US"/>
        </w:rPr>
        <w:t>?</w:t>
      </w:r>
    </w:p>
    <w:p w:rsidR="00B146D5" w:rsidRPr="00B146D5" w:rsidRDefault="00B146D5" w:rsidP="00B146D5">
      <w:pPr>
        <w:pStyle w:val="ListParagraph"/>
        <w:ind w:left="360"/>
        <w:rPr>
          <w:rFonts w:ascii="Times New Roman" w:hAnsi="Times New Roman" w:cs="Times New Roman"/>
          <w:b/>
          <w:color w:val="000000" w:themeColor="text1"/>
          <w:sz w:val="24"/>
          <w:highlight w:val="lightGray"/>
          <w:lang w:val="en-US"/>
        </w:rPr>
      </w:pPr>
    </w:p>
    <w:p w:rsidR="009C4C6D" w:rsidRDefault="00A23334" w:rsidP="00045D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Pros of using graph embedding</w:t>
      </w:r>
    </w:p>
    <w:p w:rsidR="008A6F44" w:rsidRDefault="00912C9C" w:rsidP="00125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 w:rsidRPr="00912C9C">
        <w:rPr>
          <w:rFonts w:ascii="Times New Roman" w:hAnsi="Times New Roman" w:cs="Times New Roman"/>
          <w:sz w:val="24"/>
          <w:lang w:val="en-US"/>
        </w:rPr>
        <w:t>Simple and low-computational complexity</w:t>
      </w:r>
    </w:p>
    <w:p w:rsidR="005A0999" w:rsidRDefault="005A0999" w:rsidP="00125D4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Biological features typically faces two problems: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5A0999" w:rsidRDefault="005A0999" w:rsidP="00125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not always be available and can be hard and costly to obtain</w:t>
      </w:r>
    </w:p>
    <w:p w:rsidR="00D2385D" w:rsidRPr="00D2385D" w:rsidRDefault="005A0999" w:rsidP="00D2385D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Removing biological entities without features via pre-processing usually results in small-scale pruned datasets and thus is not pragmatic and useful in the real setting</w:t>
      </w:r>
    </w:p>
    <w:p w:rsidR="005A0999" w:rsidRDefault="005A0999" w:rsidP="00125D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Biological features &amp; hand-crafted graph features (e.g. node degrees), may not be precise enough to represent or characterize biomedical entities</w:t>
      </w:r>
    </w:p>
    <w:p w:rsidR="005A0999" w:rsidRDefault="005A0999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May fail to help build a robust and accurate model for many application</w:t>
      </w:r>
      <w:r w:rsidR="00D2385D">
        <w:rPr>
          <w:rFonts w:ascii="Times New Roman" w:hAnsi="Times New Roman" w:cs="Times New Roman"/>
          <w:sz w:val="24"/>
          <w:lang w:val="en-US"/>
        </w:rPr>
        <w:t>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5A0999" w:rsidRDefault="00D2385D" w:rsidP="005A0999">
      <w:pPr>
        <w:pStyle w:val="ListParagraph"/>
        <w:ind w:left="14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&lt;EndNote&gt;&lt;Cite&gt;&lt;Author&gt;Hamilton&lt;/Author&gt;&lt;Year&gt;2017&lt;/Year&gt;&lt;RecNum&gt;31&lt;/RecNum&gt;&lt;DisplayText&gt;[29]&lt;/DisplayText&gt;&lt;record&gt;&lt;rec-number&gt;31&lt;/rec-number&gt;&lt;foreign-keys&gt;&lt;key app="EN" db-id="azw99sd5fva5rbexwpcxddr2dtx5wvpv50pz" timestamp="1667454086"&gt;31&lt;/key&gt;&lt;/foreign-keys&gt;&lt;ref-type name="Journal Article"&gt;17&lt;/ref-type&gt;&lt;contributors&gt;&lt;authors&gt;&lt;author&gt;Hamilton, William&lt;/author&gt;&lt;author&gt;Ying, Rex&lt;/author&gt;&lt;author&gt;Leskovec, Jure&lt;/author&gt;&lt;/authors&gt;&lt;/contributors&gt;&lt;titles&gt;&lt;title&gt;Representation Learning on Graphs: Methods and Applications&lt;/title&gt;&lt;/titles&gt;&lt;dates&gt;&lt;year&gt;2017&lt;/year&gt;&lt;pub-dates&gt;&lt;date&gt;09/16&lt;/date&gt;&lt;/pub-dates&gt;&lt;/dates&gt;&lt;urls&gt;&lt;/urls&gt;&lt;/record&gt;&lt;/Cite&gt;&lt;/EndNote&gt;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[29]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D5A61" w:rsidRDefault="00D2385D" w:rsidP="00125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Unusual (non-standard) amino acid residues </w:t>
      </w:r>
      <w:r w:rsidRPr="00D2385D">
        <w:rPr>
          <w:rFonts w:ascii="Times New Roman" w:hAnsi="Times New Roman" w:cs="Times New Roman"/>
          <w:sz w:val="24"/>
          <w:lang w:val="en-US"/>
        </w:rPr>
        <w:t>(e.g. ‘X’)</w:t>
      </w:r>
      <w:r>
        <w:rPr>
          <w:rFonts w:ascii="Times New Roman" w:hAnsi="Times New Roman" w:cs="Times New Roman"/>
          <w:sz w:val="24"/>
          <w:lang w:val="en-US"/>
        </w:rPr>
        <w:t xml:space="preserve"> cannot be encoded</w:t>
      </w:r>
    </w:p>
    <w:p w:rsidR="00462AAF" w:rsidRPr="000D5A61" w:rsidRDefault="00462AAF" w:rsidP="00462AA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0A655C" w:rsidRDefault="00A23334" w:rsidP="000A65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n-US"/>
        </w:rPr>
      </w:pPr>
      <w:r w:rsidRPr="00A23334">
        <w:rPr>
          <w:rFonts w:ascii="Times New Roman" w:hAnsi="Times New Roman" w:cs="Times New Roman"/>
          <w:b/>
          <w:sz w:val="24"/>
          <w:lang w:val="en-US"/>
        </w:rPr>
        <w:t>FNN (relatively simpler model) VS Skip-GNN</w:t>
      </w:r>
    </w:p>
    <w:p w:rsidR="0026003F" w:rsidRDefault="000A655C" w:rsidP="0026003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26003F">
        <w:rPr>
          <w:rFonts w:ascii="Times New Roman" w:hAnsi="Times New Roman" w:cs="Times New Roman"/>
          <w:sz w:val="24"/>
          <w:lang w:val="en-US"/>
        </w:rPr>
        <w:t>However, for Skip-GNN, results do not vary much between embedding methods</w:t>
      </w:r>
      <w:r w:rsidR="00462AAF">
        <w:rPr>
          <w:rFonts w:ascii="Times New Roman" w:hAnsi="Times New Roman" w:cs="Times New Roman"/>
          <w:sz w:val="24"/>
          <w:lang w:val="en-US"/>
        </w:rPr>
        <w:t>.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(Possible reason is prediction is largely dependent on the skip graph instead of the original graph)</w:t>
      </w:r>
    </w:p>
    <w:p w:rsid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62AAF" w:rsidRPr="00462AAF" w:rsidRDefault="00462AAF" w:rsidP="00462AAF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SDNE performs well on FNN when </w:t>
      </w:r>
      <w:r w:rsidRPr="00462AAF">
        <w:rPr>
          <w:rFonts w:ascii="Times New Roman" w:hAnsi="Times New Roman" w:cs="Times New Roman"/>
          <w:sz w:val="24"/>
          <w:lang w:val="en-US"/>
        </w:rPr>
        <w:t>α=0</w:t>
      </w:r>
      <w:r>
        <w:rPr>
          <w:rFonts w:ascii="Times New Roman" w:hAnsi="Times New Roman" w:cs="Times New Roman"/>
          <w:sz w:val="24"/>
          <w:lang w:val="en-US"/>
        </w:rPr>
        <w:t xml:space="preserve"> indicates that </w:t>
      </w: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performance totally determined by the second-order proximity</w:t>
      </w:r>
    </w:p>
    <w:p w:rsidR="00D2385D" w:rsidRDefault="00D238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4D5DC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4D5DC1">
        <w:rPr>
          <w:rFonts w:ascii="Times New Roman" w:hAnsi="Times New Roman" w:cs="Times New Roman"/>
          <w:b/>
          <w:sz w:val="24"/>
          <w:lang w:val="en-US"/>
        </w:rPr>
        <w:lastRenderedPageBreak/>
        <w:t>Past works</w:t>
      </w:r>
    </w:p>
    <w:p w:rsidR="003740E9" w:rsidRDefault="00912C9C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14C21">
        <w:rPr>
          <w:rFonts w:ascii="Times New Roman" w:hAnsi="Times New Roman" w:cs="Times New Roman"/>
          <w:sz w:val="24"/>
          <w:lang w:val="en-US"/>
        </w:rPr>
        <w:t>Examples of p</w:t>
      </w:r>
      <w:r w:rsidR="003740E9" w:rsidRPr="00D14C21">
        <w:rPr>
          <w:rFonts w:ascii="Times New Roman" w:hAnsi="Times New Roman" w:cs="Times New Roman"/>
          <w:sz w:val="24"/>
          <w:lang w:val="en-US"/>
        </w:rPr>
        <w:t xml:space="preserve">ast works 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that </w:t>
      </w:r>
      <w:r w:rsidR="003C5F84">
        <w:rPr>
          <w:rFonts w:ascii="Times New Roman" w:hAnsi="Times New Roman" w:cs="Times New Roman"/>
          <w:sz w:val="24"/>
          <w:lang w:val="en-US"/>
        </w:rPr>
        <w:t>used</w:t>
      </w:r>
      <w:r w:rsidRPr="00D14C21">
        <w:rPr>
          <w:rFonts w:ascii="Times New Roman" w:hAnsi="Times New Roman" w:cs="Times New Roman"/>
          <w:sz w:val="24"/>
          <w:lang w:val="en-US"/>
        </w:rPr>
        <w:t xml:space="preserve"> </w:t>
      </w:r>
      <w:r w:rsidR="003740E9"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sequence/structure information</w:t>
      </w:r>
      <w:r w:rsidR="003C5F84">
        <w:rPr>
          <w:rFonts w:ascii="Times New Roman" w:hAnsi="Times New Roman" w:cs="Times New Roman"/>
          <w:sz w:val="24"/>
          <w:lang w:val="en-US"/>
        </w:rPr>
        <w:t xml:space="preserve"> to initialize node attributes (i.e., </w:t>
      </w:r>
      <w:r w:rsidR="0075202C">
        <w:rPr>
          <w:rFonts w:ascii="Times New Roman" w:hAnsi="Times New Roman" w:cs="Times New Roman"/>
          <w:sz w:val="24"/>
          <w:lang w:val="en-US"/>
        </w:rPr>
        <w:t xml:space="preserve">protein sequences/structure information are </w:t>
      </w:r>
      <w:r w:rsidR="00D14C21">
        <w:rPr>
          <w:rFonts w:ascii="Times New Roman" w:hAnsi="Times New Roman" w:cs="Times New Roman"/>
          <w:sz w:val="24"/>
          <w:lang w:val="en-US"/>
        </w:rPr>
        <w:t>projected into a homogeneous vector space</w:t>
      </w:r>
      <w:r w:rsidR="003C5F84">
        <w:rPr>
          <w:rFonts w:ascii="Times New Roman" w:hAnsi="Times New Roman" w:cs="Times New Roman"/>
          <w:sz w:val="24"/>
          <w:lang w:val="en-US"/>
        </w:rPr>
        <w:t>)</w:t>
      </w:r>
    </w:p>
    <w:p w:rsidR="00D14C21" w:rsidRPr="00D14C21" w:rsidRDefault="00D14C21" w:rsidP="00D14C21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3740E9" w:rsidRDefault="003740E9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HVPPI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AD412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TnVtPjU8L1JlY051bT48RGlzcGxheVRleHQ+WzNdPC9EaXNwbGF5VGV4dD48cmVjb3JkPjxyZWMt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</w:fldData>
        </w:fldChar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AD412D">
        <w:rPr>
          <w:rFonts w:ascii="Times New Roman" w:hAnsi="Times New Roman" w:cs="Times New Roman"/>
          <w:sz w:val="24"/>
          <w:lang w:val="en-US"/>
        </w:rPr>
      </w:r>
      <w:r w:rsidR="00AD412D">
        <w:rPr>
          <w:rFonts w:ascii="Times New Roman" w:hAnsi="Times New Roman" w:cs="Times New Roman"/>
          <w:sz w:val="24"/>
          <w:lang w:val="en-US"/>
        </w:rPr>
        <w:fldChar w:fldCharType="end"/>
      </w:r>
      <w:r w:rsidR="006D6BB5" w:rsidRPr="006D6BB5">
        <w:rPr>
          <w:rFonts w:ascii="Times New Roman" w:hAnsi="Times New Roman" w:cs="Times New Roman"/>
          <w:sz w:val="24"/>
          <w:lang w:val="en-US"/>
        </w:rPr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[3]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uses doc2vec, which requires the protein sequence</w:t>
      </w:r>
    </w:p>
    <w:p w:rsidR="003740E9" w:rsidRDefault="0039172E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proofErr w:type="spellStart"/>
      <w:r w:rsidRPr="0075202C">
        <w:rPr>
          <w:rFonts w:ascii="Times New Roman" w:hAnsi="Times New Roman" w:cs="Times New Roman"/>
          <w:b/>
          <w:sz w:val="24"/>
          <w:lang w:val="en-US"/>
        </w:rPr>
        <w:t>DeepPPI</w:t>
      </w:r>
      <w:proofErr w:type="spellEnd"/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&lt;EndNote&gt;&lt;Cite&gt;&lt;Author&gt;Du&lt;/Author&gt;&lt;Year&gt;2017&lt;/Year&gt;&lt;RecNum&gt;24&lt;/RecNum&gt;&lt;DisplayText&gt;[24]&lt;/DisplayText&gt;&lt;record&gt;&lt;rec-number&gt;24&lt;/rec-number&gt;&lt;foreign-keys&gt;&lt;key app="EN" db-id="azw99sd5fva5rbexwpcxddr2dtx5wvpv50pz" timestamp="1667376366"&gt;24&lt;/key&gt;&lt;/foreign-keys&gt;&lt;ref-type name="Journal Article"&gt;17&lt;/ref-type&gt;&lt;contributors&gt;&lt;authors&gt;&lt;author&gt;Du, X.&lt;/author&gt;&lt;author&gt;Sun, S.&lt;/author&gt;&lt;author&gt;Hu, C.&lt;/author&gt;&lt;author&gt;Yao, Y.&lt;/author&gt;&lt;author&gt;Yan, Y.&lt;/author&gt;&lt;author&gt;Zhang, Y.&lt;/author&gt;&lt;/authors&gt;&lt;/contributors&gt;&lt;auth-address&gt;Key Laboratory of Intelligent Computing and Signal Processing of Ministry of Education, double daggerSchool of Computer Science and Technology, and section signCenter of Information Support &amp;amp; Assurance Technology, Anhui University , Hefei, 230601 Anhui, China.&lt;/auth-address&gt;&lt;titles&gt;&lt;title&gt;DeepPPI: Boosting Prediction of Protein-Protein Interactions with Deep Neural Networks&lt;/title&gt;&lt;secondary-title&gt;J Chem Inf Model&lt;/secondary-title&gt;&lt;/titles&gt;&lt;periodical&gt;&lt;full-title&gt;J Chem Inf Model&lt;/full-title&gt;&lt;/periodical&gt;&lt;pages&gt;1499-1510&lt;/pages&gt;&lt;volume&gt;57&lt;/volume&gt;&lt;number&gt;6&lt;/number&gt;&lt;edition&gt;20170526&lt;/edition&gt;&lt;keywords&gt;&lt;keyword&gt;*Neural Networks, Computer&lt;/keyword&gt;&lt;keyword&gt;Protein Interaction Mapping/*methods&lt;/keyword&gt;&lt;keyword&gt;Saccharomyces cerevisiae/metabolism&lt;/keyword&gt;&lt;/keywords&gt;&lt;dates&gt;&lt;year&gt;2017&lt;/year&gt;&lt;pub-dates&gt;&lt;date&gt;Jun 26&lt;/date&gt;&lt;/pub-dates&gt;&lt;/dates&gt;&lt;isbn&gt;1549-960X (Electronic)&amp;#xD;1549-9596 (Linking)&lt;/isbn&gt;&lt;accession-num&gt;28514151&lt;/accession-num&gt;&lt;urls&gt;&lt;related-urls&gt;&lt;url&gt;https://www.ncbi.nlm.nih.gov/pubmed/28514151&lt;/url&gt;&lt;/related-urls&gt;&lt;/urls&gt;&lt;electronic-resource-num&gt;10.1021/acs.jcim.7b00028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[24]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(fuse multiple protein feature extraction methods)</w:t>
      </w:r>
      <w:r w:rsidR="000B47F4">
        <w:rPr>
          <w:rFonts w:ascii="Times New Roman" w:hAnsi="Times New Roman" w:cs="Times New Roman"/>
          <w:sz w:val="24"/>
          <w:lang w:val="en-US"/>
        </w:rPr>
        <w:t>??</w:t>
      </w:r>
      <w:r w:rsidR="00E922DA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B47F4" w:rsidRDefault="000B47F4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b/>
          <w:sz w:val="24"/>
          <w:lang w:val="en-US"/>
        </w:rPr>
        <w:t>DPPI</w:t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&lt;EndNote&gt;&lt;Cite&gt;&lt;Author&gt;Hashemifar&lt;/Author&gt;&lt;Year&gt;2018&lt;/Year&gt;&lt;RecNum&gt;25&lt;/RecNum&gt;&lt;DisplayText&gt;[30]&lt;/DisplayText&gt;&lt;record&gt;&lt;rec-number&gt;25&lt;/rec-number&gt;&lt;foreign-keys&gt;&lt;key app="EN" db-id="azw99sd5fva5rbexwpcxddr2dtx5wvpv50pz" timestamp="1667376443"&gt;25&lt;/key&gt;&lt;/foreign-keys&gt;&lt;ref-type name="Journal Article"&gt;17&lt;/ref-type&gt;&lt;contributors&gt;&lt;authors&gt;&lt;author&gt;Hashemifar, S.&lt;/author&gt;&lt;author&gt;Neyshabur, B.&lt;/author&gt;&lt;author&gt;Khan, A. A.&lt;/author&gt;&lt;author&gt;Xu, J.&lt;/author&gt;&lt;/authors&gt;&lt;/contributors&gt;&lt;auth-address&gt;Toyota Technological Institute at Chicago, Chicago, IL, USA.&lt;/auth-address&gt;&lt;titles&gt;&lt;title&gt;Predicting protein-protein interactions through sequence-based deep learning&lt;/title&gt;&lt;secondary-title&gt;Bioinformatics&lt;/secondary-title&gt;&lt;/titles&gt;&lt;periodical&gt;&lt;full-title&gt;Bioinformatics&lt;/full-title&gt;&lt;/periodical&gt;&lt;pages&gt;i802-i810&lt;/pages&gt;&lt;volume&gt;34&lt;/volume&gt;&lt;number&gt;17&lt;/number&gt;&lt;keywords&gt;&lt;keyword&gt;Animals&lt;/keyword&gt;&lt;keyword&gt;Area Under Curve&lt;/keyword&gt;&lt;keyword&gt;*Deep Learning&lt;/keyword&gt;&lt;keyword&gt;Humans&lt;/keyword&gt;&lt;keyword&gt;Mice&lt;/keyword&gt;&lt;keyword&gt;Protein Binding&lt;/keyword&gt;&lt;keyword&gt;Protein Interaction Mapping/*methods&lt;/keyword&gt;&lt;keyword&gt;Proteins/chemistry/*metabolism&lt;/keyword&gt;&lt;keyword&gt;Software&lt;/keyword&gt;&lt;/keywords&gt;&lt;dates&gt;&lt;year&gt;2018&lt;/year&gt;&lt;pub-dates&gt;&lt;date&gt;Sep 1&lt;/date&gt;&lt;/pub-dates&gt;&lt;/dates&gt;&lt;isbn&gt;1367-4811 (Electronic)&amp;#xD;1367-4803 (Linking)&lt;/isbn&gt;&lt;accession-num&gt;30423091&lt;/accession-num&gt;&lt;urls&gt;&lt;related-urls&gt;&lt;url&gt;https://www.ncbi.nlm.nih.gov/pubmed/30423091&lt;/url&gt;&lt;/related-urls&gt;&lt;/urls&gt;&lt;custom2&gt;PMC6129267&lt;/custom2&gt;&lt;electronic-resource-num&gt;10.1093/bioinformatics/bty573&lt;/electronic-resource-num&gt;&lt;remote-database-name&gt;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[30]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C86A96">
        <w:rPr>
          <w:rFonts w:ascii="Times New Roman" w:hAnsi="Times New Roman" w:cs="Times New Roman"/>
          <w:sz w:val="24"/>
          <w:lang w:val="en-US"/>
        </w:rPr>
        <w:t>uses PSI-BLAST</w:t>
      </w:r>
      <w:r>
        <w:rPr>
          <w:rFonts w:ascii="Times New Roman" w:hAnsi="Times New Roman" w:cs="Times New Roman"/>
          <w:sz w:val="24"/>
          <w:lang w:val="en-US"/>
        </w:rPr>
        <w:t>, derives a position-specific scoring matrix (PSSM)</w:t>
      </w:r>
    </w:p>
    <w:p w:rsidR="0075202C" w:rsidRDefault="003740E9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Struct2Graph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&lt;EndNote&gt;&lt;Cite&gt;&lt;Author&gt;Baranwal&lt;/Author&gt;&lt;Year&gt;2022&lt;/Year&gt;&lt;RecNum&gt;27&lt;/RecNum&gt;&lt;DisplayText&gt;[31]&lt;/DisplayText&gt;&lt;record&gt;&lt;rec-number&gt;27&lt;/rec-number&gt;&lt;foreign-keys&gt;&lt;key app="EN" db-id="azw99sd5fva5rbexwpcxddr2dtx5wvpv50pz" timestamp="1667376550"&gt;27&lt;/key&gt;&lt;/foreign-keys&gt;&lt;ref-type name="Journal Article"&gt;17&lt;/ref-type&gt;&lt;contributors&gt;&lt;authors&gt;&lt;author&gt;Baranwal, Mayank&lt;/author&gt;&lt;author&gt;Magner, Abram&lt;/author&gt;&lt;author&gt;Saldinger, Jacob&lt;/author&gt;&lt;author&gt;Turali-Emre, Emine S.&lt;/author&gt;&lt;author&gt;Elvati, Paolo&lt;/author&gt;&lt;author&gt;Kozarekar, Shivani&lt;/author&gt;&lt;author&gt;VanEpps, J. Scott&lt;/author&gt;&lt;author&gt;Kotov, Nicholas A.&lt;/author&gt;&lt;author&gt;Violi, Angela&lt;/author&gt;&lt;author&gt;Hero, Alfred O.&lt;/author&gt;&lt;/authors&gt;&lt;/contributors&gt;&lt;titles&gt;&lt;title&gt;Struct2Graph: a graph attention network for structure based predictions of protein–protein interactions&lt;/title&gt;&lt;secondary-title&gt;BMC Bioinformatics&lt;/secondary-title&gt;&lt;/titles&gt;&lt;periodical&gt;&lt;full-title&gt;BMC Bioinformatics&lt;/full-title&gt;&lt;/periodical&gt;&lt;pages&gt;370&lt;/pages&gt;&lt;volume&gt;23&lt;/volume&gt;&lt;number&gt;1&lt;/number&gt;&lt;dates&gt;&lt;year&gt;2022&lt;/year&gt;&lt;pub-dates&gt;&lt;date&gt;2022/09/10&lt;/date&gt;&lt;/pub-dates&gt;&lt;/dates&gt;&lt;isbn&gt;1471-2105&lt;/isbn&gt;&lt;urls&gt;&lt;related-urls&gt;&lt;url&gt;https://doi.org/10.1186/s12859-022-04910-9&lt;/url&gt;&lt;/related-urls&gt;&lt;/urls&gt;&lt;electronic-resource-num&gt;10.1186/s12859-022-04910-9&lt;/electronic-resource-num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[31]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– GCN with mutual attention (requires PDB structures)</w:t>
      </w: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E922DA" w:rsidRDefault="00E922DA" w:rsidP="00E922DA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highlight w:val="lightGray"/>
          <w:lang w:val="en-US"/>
        </w:rPr>
        <w:t>Protein sequence + Graph network topology</w:t>
      </w:r>
    </w:p>
    <w:p w:rsidR="00E922DA" w:rsidRDefault="00E922DA" w:rsidP="00125D4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S-VGAE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PEVuZE5vdGU+PENpdGU+PEF1dGhvcj5ZYW5nPC9BdXRob3I+PFllYXI+MjAyMDwvWWVhcj48UmVj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</w:fldData>
        </w:fldChar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sz w:val="24"/>
          <w:lang w:val="en-US"/>
        </w:rPr>
      </w:r>
      <w:r w:rsidR="005A408B">
        <w:rPr>
          <w:rFonts w:ascii="Times New Roman" w:hAnsi="Times New Roman" w:cs="Times New Roman"/>
          <w:sz w:val="24"/>
          <w:lang w:val="en-US"/>
        </w:rPr>
        <w:fldChar w:fldCharType="end"/>
      </w:r>
      <w:r w:rsidRPr="006D6BB5">
        <w:rPr>
          <w:rFonts w:ascii="Times New Roman" w:hAnsi="Times New Roman" w:cs="Times New Roman"/>
          <w:sz w:val="24"/>
          <w:lang w:val="en-US"/>
        </w:rPr>
      </w:r>
      <w:r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[6]</w:t>
      </w:r>
      <w:r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E922DA">
        <w:rPr>
          <w:rFonts w:ascii="Times New Roman" w:hAnsi="Times New Roman" w:cs="Times New Roman"/>
          <w:sz w:val="24"/>
          <w:lang w:val="en-US"/>
        </w:rPr>
        <w:t>- Improved graph representation learning method, to incorporate graph information in PPI networks into PPI prediction</w:t>
      </w:r>
      <w:r>
        <w:rPr>
          <w:rFonts w:ascii="Times New Roman" w:hAnsi="Times New Roman" w:cs="Times New Roman"/>
          <w:sz w:val="24"/>
          <w:lang w:val="en-US"/>
        </w:rPr>
        <w:t>.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(Encoder-Decoder app</w:t>
      </w:r>
      <w:r w:rsidR="006216ED" w:rsidRPr="006216ED">
        <w:rPr>
          <w:rFonts w:ascii="Times New Roman" w:hAnsi="Times New Roman" w:cs="Times New Roman"/>
          <w:sz w:val="24"/>
          <w:highlight w:val="green"/>
          <w:lang w:val="en-US"/>
        </w:rPr>
        <w:t>roach)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Abstract features are based on both sequence information and graph structure</w:t>
      </w:r>
    </w:p>
    <w:p w:rsidR="008A69DF" w:rsidRDefault="008A69DF" w:rsidP="008A69DF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</w:p>
    <w:p w:rsidR="004A3449" w:rsidRPr="00056B70" w:rsidRDefault="004A3449" w:rsidP="004A3449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sequence representations </w:t>
      </w:r>
      <w:r w:rsidR="008A69DF">
        <w:rPr>
          <w:rFonts w:ascii="Times New Roman" w:hAnsi="Times New Roman" w:cs="Times New Roman"/>
          <w:sz w:val="24"/>
          <w:lang w:val="en-US"/>
        </w:rPr>
        <w:t>by the conjoint triad (CT) method as input features of each node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 weights to edges using s</w:t>
      </w:r>
      <w:r w:rsidR="00E922DA" w:rsidRPr="00E922DA">
        <w:rPr>
          <w:rFonts w:ascii="Times New Roman" w:hAnsi="Times New Roman" w:cs="Times New Roman"/>
          <w:sz w:val="24"/>
          <w:lang w:val="en-US"/>
        </w:rPr>
        <w:t>igned adjacency matrix, instead of only assigning 0 and 1 to the negative and positive group respectively, highly negative group assigned -1</w:t>
      </w:r>
      <w:r>
        <w:rPr>
          <w:rFonts w:ascii="Times New Roman" w:hAnsi="Times New Roman" w:cs="Times New Roman"/>
          <w:sz w:val="24"/>
          <w:lang w:val="en-US"/>
        </w:rPr>
        <w:t xml:space="preserve"> and uncertain group assigned 0</w:t>
      </w:r>
    </w:p>
    <w:p w:rsidR="008A69DF" w:rsidRPr="00E922DA" w:rsidRDefault="008A69DF" w:rsidP="00E922DA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8A69DF">
        <w:rPr>
          <w:rFonts w:ascii="Times New Roman" w:hAnsi="Times New Roman" w:cs="Times New Roman"/>
          <w:sz w:val="24"/>
          <w:highlight w:val="lightGray"/>
          <w:lang w:val="en-US"/>
        </w:rPr>
        <w:t>(How was the highly negative group determined?)</w:t>
      </w:r>
    </w:p>
    <w:p w:rsid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E922DA" w:rsidRDefault="009E0A22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Paper 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 </w:instrText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begin">
          <w:fldData xml:space="preserve">PEVuZE5vdGU+PENpdGU+PEF1dGhvcj5MaXU8L0F1dGhvcj48WWVhcj4yMDIwPC9ZZWFyPjxSZWNO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==
</w:fldData>
        </w:fldChar>
      </w:r>
      <w:r w:rsidR="005A408B">
        <w:rPr>
          <w:rFonts w:ascii="Times New Roman" w:hAnsi="Times New Roman" w:cs="Times New Roman"/>
          <w:b/>
          <w:sz w:val="24"/>
          <w:lang w:val="en-US"/>
        </w:rPr>
        <w:instrText xml:space="preserve"> ADDIN EN.CITE.DATA </w:instrText>
      </w:r>
      <w:r w:rsidR="005A408B">
        <w:rPr>
          <w:rFonts w:ascii="Times New Roman" w:hAnsi="Times New Roman" w:cs="Times New Roman"/>
          <w:b/>
          <w:sz w:val="24"/>
          <w:lang w:val="en-US"/>
        </w:rPr>
      </w:r>
      <w:r w:rsidR="005A408B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lang w:val="en-US"/>
        </w:rPr>
        <w:t>[7]</w:t>
      </w:r>
      <w:r w:rsidRPr="0075202C">
        <w:rPr>
          <w:rFonts w:ascii="Times New Roman" w:hAnsi="Times New Roman" w:cs="Times New Roman"/>
          <w:b/>
          <w:sz w:val="24"/>
          <w:lang w:val="en-US"/>
        </w:rPr>
        <w:fldChar w:fldCharType="end"/>
      </w:r>
      <w:r w:rsidRPr="0075202C">
        <w:rPr>
          <w:rFonts w:ascii="Times New Roman" w:hAnsi="Times New Roman" w:cs="Times New Roman"/>
          <w:b/>
          <w:sz w:val="24"/>
          <w:lang w:val="en-US"/>
        </w:rPr>
        <w:t xml:space="preserve"> (Liu et al)</w:t>
      </w:r>
      <w:r w:rsidRPr="0075202C">
        <w:rPr>
          <w:rFonts w:ascii="Times New Roman" w:hAnsi="Times New Roman" w:cs="Times New Roman"/>
          <w:sz w:val="24"/>
          <w:lang w:val="en-US"/>
        </w:rPr>
        <w:t xml:space="preserve"> – proposed a representation method that combined amino acid sequence information and position information to generate a stronger (node) representation for the protein</w:t>
      </w:r>
      <w:r w:rsidR="008E02B8">
        <w:rPr>
          <w:rFonts w:ascii="Times New Roman" w:hAnsi="Times New Roman" w:cs="Times New Roman"/>
          <w:sz w:val="24"/>
          <w:lang w:val="en-US"/>
        </w:rPr>
        <w:t xml:space="preserve"> </w:t>
      </w:r>
      <w:r w:rsidR="008E02B8" w:rsidRPr="006216ED">
        <w:rPr>
          <w:rFonts w:ascii="Times New Roman" w:hAnsi="Times New Roman" w:cs="Times New Roman"/>
          <w:sz w:val="24"/>
          <w:highlight w:val="green"/>
          <w:lang w:val="en-US"/>
        </w:rPr>
        <w:t>(direct concatenation)</w:t>
      </w:r>
    </w:p>
    <w:p w:rsidR="00E922DA" w:rsidRPr="00E922DA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E922DA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</w:t>
      </w:r>
      <w:r w:rsidR="0075202C" w:rsidRPr="0075202C">
        <w:rPr>
          <w:rFonts w:ascii="Times New Roman" w:hAnsi="Times New Roman" w:cs="Times New Roman"/>
          <w:sz w:val="24"/>
          <w:lang w:val="en-US"/>
        </w:rPr>
        <w:t>ses one-hot to encode protein sequence, GCN to capture position information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32302" w:rsidRDefault="00832302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r w:rsidRPr="00832302">
        <w:rPr>
          <w:rFonts w:ascii="Times New Roman" w:hAnsi="Times New Roman" w:cs="Times New Roman"/>
          <w:b/>
          <w:sz w:val="24"/>
          <w:lang w:val="en-US"/>
        </w:rPr>
        <w:t>Topsy-Turvy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b/>
          <w:sz w:val="24"/>
          <w:lang w:val="en-US"/>
        </w:rPr>
        <w:instrText xml:space="preserve"> ADDIN EN.CITE &lt;EndNote&gt;&lt;Cite&gt;&lt;Author&gt;Singh&lt;/Author&gt;&lt;Year&gt;2022&lt;/Year&gt;&lt;RecNum&gt;47&lt;/RecNum&gt;&lt;DisplayText&gt;[32]&lt;/DisplayText&gt;&lt;record&gt;&lt;rec-number&gt;47&lt;/rec-number&gt;&lt;foreign-keys&gt;&lt;key app="EN" db-id="azw99sd5fva5rbexwpcxddr2dtx5wvpv50pz" timestamp="1668669265"&gt;47&lt;/key&gt;&lt;/foreign-keys&gt;&lt;ref-type name="Journal Article"&gt;17&lt;/ref-type&gt;&lt;contributors&gt;&lt;authors&gt;&lt;author&gt;Singh, Rohit&lt;/author&gt;&lt;author&gt;Devkota, Kapil&lt;/author&gt;&lt;author&gt;Sledzieski, Samuel&lt;/author&gt;&lt;author&gt;Berger, Bonnie&lt;/author&gt;&lt;author&gt;Cowen, Lenore&lt;/author&gt;&lt;/authors&gt;&lt;/contributors&gt;&lt;titles&gt;&lt;title&gt;Topsy-Turvy: integrating a global view into sequence-based PPI prediction&lt;/title&gt;&lt;secondary-title&gt;Bioinformatics&lt;/secondary-title&gt;&lt;/titles&gt;&lt;periodical&gt;&lt;full-title&gt;Bioinformatics&lt;/full-title&gt;&lt;/periodical&gt;&lt;pages&gt;i264-i272&lt;/pages&gt;&lt;volume&gt;38&lt;/volume&gt;&lt;number&gt;Supplement_1&lt;/number&gt;&lt;dates&gt;&lt;year&gt;2022&lt;/year&gt;&lt;/dates&gt;&lt;isbn&gt;1367-4803&lt;/isbn&gt;&lt;urls&gt;&lt;related-urls&gt;&lt;url&gt;https://doi.org/10.1093/bioinformatics/btac258&lt;/url&gt;&lt;/related-urls&gt;&lt;/urls&gt;&lt;electronic-resource-num&gt;10.1093/bioinformatics/btac258&lt;/electronic-resource-num&gt;&lt;access-date&gt;11/17/2022&lt;/access-date&gt;&lt;/record&gt;&lt;/Cite&gt;&lt;/EndNote&gt;</w:instrTex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b/>
          <w:noProof/>
          <w:sz w:val="24"/>
          <w:lang w:val="en-US"/>
        </w:rPr>
        <w:t>[32]</w:t>
      </w:r>
      <w:r w:rsidR="002D701C">
        <w:rPr>
          <w:rFonts w:ascii="Times New Roman" w:hAnsi="Times New Roman" w:cs="Times New Roman"/>
          <w:b/>
          <w:sz w:val="24"/>
          <w:lang w:val="en-US"/>
        </w:rPr>
        <w:fldChar w:fldCharType="end"/>
      </w:r>
    </w:p>
    <w:p w:rsidR="00832302" w:rsidRPr="00832302" w:rsidRDefault="00832302" w:rsidP="0083230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lang w:val="en-US"/>
        </w:rPr>
        <w:t xml:space="preserve">Sequence-only model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D-SCRIPT</w:t>
      </w:r>
      <w:r w:rsidRPr="00832302">
        <w:rPr>
          <w:rFonts w:ascii="Times New Roman" w:hAnsi="Times New Roman" w:cs="Times New Roman"/>
          <w:sz w:val="24"/>
          <w:lang w:val="en-US"/>
        </w:rPr>
        <w:t xml:space="preserve"> + Network-only model: </w:t>
      </w:r>
      <w:r w:rsidRPr="00832302">
        <w:rPr>
          <w:rFonts w:ascii="Times New Roman" w:hAnsi="Times New Roman" w:cs="Times New Roman"/>
          <w:sz w:val="24"/>
          <w:highlight w:val="green"/>
          <w:lang w:val="en-US"/>
        </w:rPr>
        <w:t>GLIDE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D-SCRIPT – Protein language model + CNN </w:t>
      </w: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(bottom-up approach)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GLIDE – scores all possible edges using a weighted combination of global and local network scores which are learned from the edges already in the training network</w:t>
      </w:r>
    </w:p>
    <w:p w:rsidR="00832302" w:rsidRDefault="00832302" w:rsidP="00E922DA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832302">
        <w:rPr>
          <w:rFonts w:ascii="Times New Roman" w:hAnsi="Times New Roman" w:cs="Times New Roman"/>
          <w:sz w:val="24"/>
          <w:highlight w:val="lightGray"/>
          <w:lang w:val="en-US"/>
        </w:rPr>
        <w:t>(top-down approach)</w:t>
      </w:r>
    </w:p>
    <w:p w:rsidR="003C5F84" w:rsidRPr="003C5F84" w:rsidRDefault="003C5F84" w:rsidP="003C5F84">
      <w:pPr>
        <w:rPr>
          <w:rFonts w:ascii="Times New Roman" w:hAnsi="Times New Roman" w:cs="Times New Roman"/>
          <w:sz w:val="24"/>
          <w:lang w:val="en-US"/>
        </w:rPr>
      </w:pPr>
      <w:r w:rsidRPr="00E922DA">
        <w:rPr>
          <w:rFonts w:ascii="Times New Roman" w:hAnsi="Times New Roman" w:cs="Times New Roman"/>
          <w:sz w:val="24"/>
          <w:lang w:val="en-US"/>
        </w:rPr>
        <w:t>Examples of past wor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ks that used </w:t>
      </w:r>
      <w:r w:rsidR="00E922DA" w:rsidRPr="00E922DA">
        <w:rPr>
          <w:rFonts w:ascii="Times New Roman" w:hAnsi="Times New Roman" w:cs="Times New Roman"/>
          <w:sz w:val="24"/>
          <w:highlight w:val="lightGray"/>
          <w:lang w:val="en-US"/>
        </w:rPr>
        <w:t xml:space="preserve">only </w:t>
      </w:r>
      <w:r w:rsidR="005A0999" w:rsidRPr="00E922DA">
        <w:rPr>
          <w:rFonts w:ascii="Times New Roman" w:hAnsi="Times New Roman" w:cs="Times New Roman"/>
          <w:sz w:val="24"/>
          <w:highlight w:val="lightGray"/>
          <w:lang w:val="en-US"/>
        </w:rPr>
        <w:t>graph embedding</w:t>
      </w:r>
      <w:r w:rsidR="005A0999" w:rsidRPr="00E922DA">
        <w:rPr>
          <w:rFonts w:ascii="Times New Roman" w:hAnsi="Times New Roman" w:cs="Times New Roman"/>
          <w:sz w:val="24"/>
          <w:lang w:val="en-US"/>
        </w:rPr>
        <w:t xml:space="preserve"> to initialize node attributes</w:t>
      </w:r>
    </w:p>
    <w:p w:rsidR="00807503" w:rsidRPr="00807503" w:rsidRDefault="003740E9" w:rsidP="00125D40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75202C">
        <w:rPr>
          <w:rFonts w:ascii="Times New Roman" w:hAnsi="Times New Roman" w:cs="Times New Roman"/>
          <w:b/>
          <w:sz w:val="24"/>
          <w:lang w:val="en-US"/>
        </w:rPr>
        <w:t>HO-VGAE</w:t>
      </w:r>
      <w:r w:rsidR="006D6BB5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&lt;EndNote&gt;&lt;Cite&gt;&lt;Author&gt;Xiao&lt;/Author&gt;&lt;Year&gt;2020&lt;/Year&gt;&lt;RecNum&gt;28&lt;/RecNum&gt;&lt;DisplayText&gt;[33]&lt;/DisplayText&gt;&lt;record&gt;&lt;rec-number&gt;28&lt;/rec-number&gt;&lt;foreign-keys&gt;&lt;key app="EN" db-id="azw99sd5fva5rbexwpcxddr2dtx5wvpv50pz" timestamp="1667376628"&gt;28&lt;/key&gt;&lt;/foreign-keys&gt;&lt;ref-type name="Journal Article"&gt;17&lt;/ref-type&gt;&lt;contributors&gt;&lt;authors&gt;&lt;author&gt;Xiao, Z.&lt;/author&gt;&lt;author&gt;Deng, Y.&lt;/author&gt;&lt;/authors&gt;&lt;/contributors&gt;&lt;auth-address&gt;School of Computer Science and Technology, Xidian University, Xi&amp;apos;an, Shaanxi, China.&lt;/auth-address&gt;&lt;titles&gt;&lt;title&gt;Graph embedding-based novel protein interaction prediction via higher-order graph convolutional network&lt;/title&gt;&lt;secondary-title&gt;PLoS One&lt;/secondary-title&gt;&lt;/titles&gt;&lt;periodical&gt;&lt;full-title&gt;PLoS One&lt;/full-title&gt;&lt;/periodical&gt;&lt;pages&gt;e0238915&lt;/pages&gt;&lt;volume&gt;15&lt;/volume&gt;&lt;number&gt;9&lt;/number&gt;&lt;edition&gt;20200924&lt;/edition&gt;&lt;keywords&gt;&lt;keyword&gt;Algorithms&lt;/keyword&gt;&lt;keyword&gt;Computational Biology/*methods&lt;/keyword&gt;&lt;keyword&gt;Humans&lt;/keyword&gt;&lt;keyword&gt;Neural Networks, Computer&lt;/keyword&gt;&lt;keyword&gt;Protein Interaction Mapping/*methods&lt;/keyword&gt;&lt;/keywords&gt;&lt;dates&gt;&lt;year&gt;2020&lt;/year&gt;&lt;/dates&gt;&lt;isbn&gt;1932-6203 (Electronic)&amp;#xD;1932-6203 (Linking)&lt;/isbn&gt;&lt;accession-num&gt;32970681&lt;/accession-num&gt;&lt;urls&gt;&lt;related-urls&gt;&lt;url&gt;https://www.ncbi.nlm.nih.gov/pubmed/32970681&lt;/url&gt;&lt;/related-urls&gt;&lt;/urls&gt;&lt;custom1&gt;The authors have declared that no competing interests exist.&lt;/custom1&gt;&lt;custom2&gt;PMC7514053&lt;/custom2&gt;&lt;electronic-resource-num&gt;10.1371/journal.pone.0238915&lt;/electronic-resource-num&gt;&lt;remote-database-name&gt;Medline&lt;/remote-database-name&gt;&lt;remote-database-provider&gt;NLM&lt;/remote-database-provider&gt;&lt;/record&gt;&lt;/Cite&gt;&lt;/EndNote&gt;</w:instrTex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[33]</w:t>
      </w:r>
      <w:r w:rsidR="006D6BB5" w:rsidRPr="006D6BB5">
        <w:rPr>
          <w:rFonts w:ascii="Times New Roman" w:hAnsi="Times New Roman" w:cs="Times New Roman"/>
          <w:sz w:val="24"/>
          <w:lang w:val="en-US"/>
        </w:rPr>
        <w:fldChar w:fldCharType="end"/>
      </w:r>
      <w:r w:rsidRPr="003740E9">
        <w:rPr>
          <w:rFonts w:ascii="Times New Roman" w:hAnsi="Times New Roman" w:cs="Times New Roman"/>
          <w:sz w:val="24"/>
          <w:lang w:val="en-US"/>
        </w:rPr>
        <w:t xml:space="preserve"> - Graph embedding-based via </w:t>
      </w:r>
      <w:r w:rsidRPr="0075202C">
        <w:rPr>
          <w:rFonts w:ascii="Times New Roman" w:hAnsi="Times New Roman" w:cs="Times New Roman"/>
          <w:sz w:val="24"/>
          <w:lang w:val="en-US"/>
        </w:rPr>
        <w:t>higher-order GCN</w:t>
      </w:r>
      <w:r w:rsidR="00807503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16330A" w:rsidRPr="00C86A96" w:rsidRDefault="00807503" w:rsidP="00C86A96">
      <w:pPr>
        <w:spacing w:after="0"/>
        <w:ind w:firstLine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>Combined GCN with a personalized PageRank algorithm</w:t>
      </w:r>
      <w:r w:rsidR="00E022AD">
        <w:rPr>
          <w:rFonts w:ascii="Times New Roman" w:hAnsi="Times New Roman" w:cs="Times New Roman"/>
          <w:sz w:val="24"/>
          <w:lang w:val="en-US"/>
        </w:rPr>
        <w:t xml:space="preserve"> (variant of random walk)</w:t>
      </w:r>
    </w:p>
    <w:p w:rsidR="00C86A96" w:rsidRPr="00C86A96" w:rsidRDefault="00C86A96" w:rsidP="00C86A96">
      <w:pPr>
        <w:ind w:left="720"/>
        <w:rPr>
          <w:rFonts w:ascii="Times New Roman" w:hAnsi="Times New Roman" w:cs="Times New Roman"/>
          <w:sz w:val="24"/>
          <w:lang w:val="en-US"/>
        </w:rPr>
      </w:pPr>
      <w:r w:rsidRPr="00C86A96">
        <w:rPr>
          <w:rFonts w:ascii="Times New Roman" w:hAnsi="Times New Roman" w:cs="Times New Roman"/>
          <w:sz w:val="24"/>
          <w:lang w:val="en-US"/>
        </w:rPr>
        <w:t xml:space="preserve">Connects the random walk-based propagation </w:t>
      </w:r>
      <w:r>
        <w:rPr>
          <w:rFonts w:ascii="Times New Roman" w:hAnsi="Times New Roman" w:cs="Times New Roman"/>
          <w:sz w:val="24"/>
          <w:lang w:val="en-US"/>
        </w:rPr>
        <w:t xml:space="preserve">effect (scheme) of personalized </w:t>
      </w:r>
      <w:r w:rsidRPr="00C86A96">
        <w:rPr>
          <w:rFonts w:ascii="Times New Roman" w:hAnsi="Times New Roman" w:cs="Times New Roman"/>
          <w:sz w:val="24"/>
          <w:lang w:val="en-US"/>
        </w:rPr>
        <w:t>PageRank to GCN consecutively in every convolutional layer</w:t>
      </w:r>
    </w:p>
    <w:p w:rsidR="00D16132" w:rsidRPr="00C86A96" w:rsidRDefault="0016330A" w:rsidP="00125D4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C86A96">
        <w:rPr>
          <w:rFonts w:ascii="Times New Roman" w:hAnsi="Times New Roman" w:cs="Times New Roman"/>
          <w:b/>
          <w:sz w:val="24"/>
          <w:highlight w:val="lightGray"/>
          <w:lang w:val="en-US"/>
        </w:rPr>
        <w:t>SkipGNN</w:t>
      </w:r>
      <w:proofErr w:type="spellEnd"/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="006D6BB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&lt;EndNote&gt;&lt;Cite&gt;&lt;Author&gt;Huang&lt;/Author&gt;&lt;Year&gt;2020&lt;/Year&gt;&lt;RecNum&gt;6&lt;/RecNum&gt;&lt;DisplayText&gt;[8]&lt;/DisplayText&gt;&lt;record&gt;&lt;rec-number&gt;6&lt;/rec-number&gt;&lt;foreign-keys&gt;&lt;key app="EN" db-id="azw99sd5fva5rbexwpcxddr2dtx5wvpv50pz" timestamp="1667291384"&gt;6&lt;/key&gt;&lt;/foreign-keys&gt;&lt;ref-type name="Journal Article"&gt;17&lt;/ref-type&gt;&lt;contributors&gt;&lt;authors&gt;&lt;author&gt;Huang, K.&lt;/author&gt;&lt;author&gt;Xiao, C.&lt;/author&gt;&lt;author&gt;Glass, L. M.&lt;/author&gt;&lt;author&gt;Zitnik, M.&lt;/author&gt;&lt;author&gt;Sun, J.&lt;/author&gt;&lt;/authors&gt;&lt;/contributors&gt;&lt;auth-address&gt;Health Data Science, Harvard T.H. Chan School of Public Health, Boston, MA, USA.&amp;#xD;Analytics Center of Excellence, IQVIA, Cambridge, MA, USA.&amp;#xD;Department of Biomedical Informatics, Harvard University, Boston, MA, USA.&amp;#xD;Department of Computer Science, University of Illinois at Urbana-Champaign, Urbana, IL, USA. jimeng@illinois.edu.&lt;/auth-address&gt;&lt;titles&gt;&lt;title&gt;SkipGNN: predicting molecular interactions with skip-graph networks&lt;/title&gt;&lt;secondary-title&gt;Sci Rep&lt;/secondary-title&gt;&lt;/titles&gt;&lt;periodical&gt;&lt;full-title&gt;Sci Rep&lt;/full-title&gt;&lt;/periodical&gt;&lt;pages&gt;21092&lt;/pages&gt;&lt;volume&gt;10&lt;/volume&gt;&lt;number&gt;1&lt;/number&gt;&lt;edition&gt;20201203&lt;/edition&gt;&lt;dates&gt;&lt;year&gt;2020&lt;/year&gt;&lt;pub-dates&gt;&lt;date&gt;Dec 3&lt;/date&gt;&lt;/pub-dates&gt;&lt;/dates&gt;&lt;isbn&gt;2045-2322 (Electronic)&amp;#xD;2045-2322 (Linking)&lt;/isbn&gt;&lt;accession-num&gt;33273494&lt;/accession-num&gt;&lt;urls&gt;&lt;related-urls&gt;&lt;url&gt;https://www.ncbi.nlm.nih.gov/pubmed/33273494&lt;/url&gt;&lt;/related-urls&gt;&lt;/urls&gt;&lt;custom2&gt;PMC7713130&lt;/custom2&gt;&lt;electronic-resource-num&gt;10.1038/s41598-020-77766-9&lt;/electronic-resource-num&gt;&lt;remote-database-name&gt;PubMed-not-MEDLINE&lt;/remote-database-name&gt;&lt;remote-database-provider&gt;NLM&lt;/remote-database-provider&gt;&lt;/record&gt;&lt;/Cite&gt;&lt;/EndNote&gt;</w:instrText>
      </w:r>
      <w:r w:rsidR="006D6BB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[8]</w:t>
      </w:r>
      <w:r w:rsidR="006D6BB5">
        <w:rPr>
          <w:rFonts w:ascii="Times New Roman" w:hAnsi="Times New Roman" w:cs="Times New Roman"/>
          <w:sz w:val="24"/>
          <w:lang w:val="en-US"/>
        </w:rPr>
        <w:fldChar w:fldCharType="end"/>
      </w:r>
      <w:r w:rsidR="006D6BB5">
        <w:rPr>
          <w:rFonts w:ascii="Times New Roman" w:hAnsi="Times New Roman" w:cs="Times New Roman"/>
          <w:sz w:val="24"/>
          <w:lang w:val="en-US"/>
        </w:rPr>
        <w:t xml:space="preserve"> </w:t>
      </w:r>
      <w:r w:rsidRPr="00C86A96">
        <w:rPr>
          <w:rFonts w:ascii="Times New Roman" w:hAnsi="Times New Roman" w:cs="Times New Roman"/>
          <w:sz w:val="24"/>
          <w:lang w:val="en-US"/>
        </w:rPr>
        <w:t xml:space="preserve">– only leverage accessible network information (adjacent matrix A of the network G) to predict links. In all experiments, 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only </w:t>
      </w:r>
      <w:r w:rsidR="00D14C21" w:rsidRPr="00C86A96">
        <w:rPr>
          <w:rFonts w:ascii="Times New Roman" w:hAnsi="Times New Roman" w:cs="Times New Roman"/>
          <w:b/>
          <w:sz w:val="24"/>
          <w:lang w:val="en-US"/>
        </w:rPr>
        <w:t>node2vec</w:t>
      </w:r>
      <w:r w:rsidR="00D14C21" w:rsidRPr="00C86A96">
        <w:rPr>
          <w:rFonts w:ascii="Times New Roman" w:hAnsi="Times New Roman" w:cs="Times New Roman"/>
          <w:sz w:val="24"/>
          <w:lang w:val="en-US"/>
        </w:rPr>
        <w:t xml:space="preserve"> was used to initialize the node attributes.</w:t>
      </w:r>
      <w:r w:rsidR="00807503" w:rsidRPr="00C86A96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>Section 2: Overview of graph embedding methods</w:t>
      </w:r>
    </w:p>
    <w:p w:rsidR="000F331F" w:rsidRPr="000F331F" w:rsidRDefault="000F331F" w:rsidP="000F331F">
      <w:pPr>
        <w:spacing w:after="0"/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 xml:space="preserve">[Briefly describe </w:t>
      </w:r>
      <w:r w:rsidR="00FD5F22">
        <w:rPr>
          <w:rFonts w:ascii="Times New Roman" w:hAnsi="Times New Roman" w:cs="Times New Roman"/>
          <w:b/>
          <w:sz w:val="24"/>
          <w:highlight w:val="yellow"/>
          <w:lang w:val="en-US"/>
        </w:rPr>
        <w:t>algorithm/</w:t>
      </w:r>
      <w:r w:rsidRPr="000F331F">
        <w:rPr>
          <w:rFonts w:ascii="Times New Roman" w:hAnsi="Times New Roman" w:cs="Times New Roman"/>
          <w:b/>
          <w:sz w:val="24"/>
          <w:highlight w:val="yellow"/>
          <w:lang w:val="en-US"/>
        </w:rPr>
        <w:t>implementation of each method]</w:t>
      </w:r>
    </w:p>
    <w:p w:rsidR="009F78E1" w:rsidRDefault="009F78E1">
      <w:pPr>
        <w:rPr>
          <w:rFonts w:ascii="Times New Roman" w:hAnsi="Times New Roman" w:cs="Times New Roman"/>
          <w:sz w:val="24"/>
          <w:lang w:val="en-US"/>
        </w:rPr>
      </w:pPr>
    </w:p>
    <w:p w:rsidR="002825A3" w:rsidRPr="002825A3" w:rsidRDefault="002825A3" w:rsidP="002825A3">
      <w:pPr>
        <w:pStyle w:val="Heading2"/>
        <w:rPr>
          <w:rFonts w:ascii="Times New Roman" w:hAnsi="Times New Roman" w:cs="Times New Roman"/>
          <w:lang w:val="en-US"/>
        </w:rPr>
      </w:pPr>
      <w:r w:rsidRPr="002825A3">
        <w:rPr>
          <w:rFonts w:ascii="Times New Roman" w:hAnsi="Times New Roman" w:cs="Times New Roman"/>
          <w:lang w:val="en-US"/>
        </w:rPr>
        <w:t>Key Terms</w:t>
      </w:r>
    </w:p>
    <w:p w:rsidR="002825A3" w:rsidRPr="002825A3" w:rsidRDefault="002825A3" w:rsidP="00125D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First-order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Connected nodes in a graph should have similar properties</w:t>
      </w:r>
    </w:p>
    <w:p w:rsidR="002825A3" w:rsidRPr="002825A3" w:rsidRDefault="002825A3" w:rsidP="00125D40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2825A3">
        <w:rPr>
          <w:rFonts w:ascii="Times New Roman" w:hAnsi="Times New Roman" w:cs="Times New Roman"/>
          <w:sz w:val="24"/>
          <w:highlight w:val="lightGray"/>
          <w:lang w:val="en-US"/>
        </w:rPr>
        <w:t>Second-order proximity</w:t>
      </w:r>
    </w:p>
    <w:p w:rsidR="002825A3" w:rsidRPr="002825A3" w:rsidRDefault="002825A3" w:rsidP="002825A3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2825A3">
        <w:rPr>
          <w:rFonts w:ascii="Times New Roman" w:hAnsi="Times New Roman" w:cs="Times New Roman"/>
          <w:sz w:val="24"/>
          <w:lang w:val="en-US"/>
        </w:rPr>
        <w:t>Nodes with similar neighborhoods should have common characteristics</w:t>
      </w:r>
    </w:p>
    <w:p w:rsidR="002825A3" w:rsidRPr="002825A3" w:rsidRDefault="002825A3">
      <w:pPr>
        <w:rPr>
          <w:lang w:val="en-US"/>
        </w:rPr>
      </w:pPr>
      <w:r>
        <w:rPr>
          <w:lang w:val="en-US"/>
        </w:rPr>
        <w:br w:type="page"/>
      </w:r>
    </w:p>
    <w:p w:rsidR="00E95179" w:rsidRPr="004D5DC1" w:rsidRDefault="00E95179" w:rsidP="00125D40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Random walk-based</w:t>
      </w:r>
    </w:p>
    <w:p w:rsidR="004D5DC1" w:rsidRPr="00E95179" w:rsidRDefault="004D5DC1" w:rsidP="004D5DC1">
      <w:pPr>
        <w:rPr>
          <w:rFonts w:ascii="Times New Roman" w:hAnsi="Times New Roman" w:cs="Times New Roman"/>
          <w:sz w:val="24"/>
          <w:lang w:val="en-US"/>
        </w:rPr>
      </w:pPr>
      <w:r w:rsidRPr="00E95179">
        <w:rPr>
          <w:rFonts w:ascii="Times New Roman" w:hAnsi="Times New Roman" w:cs="Times New Roman"/>
          <w:sz w:val="24"/>
          <w:szCs w:val="24"/>
          <w:lang w:val="en-US"/>
        </w:rPr>
        <w:t>Random walks are computationally efficient in terms of both space and time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szCs w:val="24"/>
          <w:lang w:val="en-US"/>
        </w:rPr>
        <w:t>[13]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:rsidR="004D5DC1" w:rsidRPr="006378E5" w:rsidRDefault="004D5DC1" w:rsidP="00125D40">
      <w:pPr>
        <w:pStyle w:val="ListParagraph"/>
        <w:numPr>
          <w:ilvl w:val="0"/>
          <w:numId w:val="20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Deepwalk</w:t>
      </w:r>
      <w:proofErr w:type="spellEnd"/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Learns structural regularities present within short truncated random walks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&lt;EndNote&gt;&lt;Cite&gt;&lt;Author&gt;Perozzi&lt;/Author&gt;&lt;Year&gt;2014&lt;/Year&gt;&lt;RecNum&gt;21&lt;/RecNum&gt;&lt;DisplayText&gt;[12]&lt;/DisplayText&gt;&lt;record&gt;&lt;rec-number&gt;21&lt;/rec-number&gt;&lt;foreign-keys&gt;&lt;key app="EN" db-id="azw99sd5fva5rbexwpcxddr2dtx5wvpv50pz" timestamp="1667376128"&gt;21&lt;/key&gt;&lt;/foreign-keys&gt;&lt;ref-type name="Journal Article"&gt;17&lt;/ref-type&gt;&lt;contributors&gt;&lt;authors&gt;&lt;author&gt;Perozzi, Bryan&lt;/author&gt;&lt;author&gt;Al-Rfou, Rami&lt;/author&gt;&lt;author&gt;Skiena, Steven&lt;/author&gt;&lt;/authors&gt;&lt;/contributors&gt;&lt;titles&gt;&lt;title&gt;DeepWalk: Online Learning of Social Representations&lt;/title&gt;&lt;secondary-title&gt;Proceedings of the ACM SIGKDD International Conference on Knowledge Discovery and Data Mining&lt;/secondary-title&gt;&lt;/titles&gt;&lt;periodical&gt;&lt;full-title&gt;Proceedings of the ACM SIGKDD International Conference on Knowledge Discovery and Data Mining&lt;/full-title&gt;&lt;/periodical&gt;&lt;dates&gt;&lt;year&gt;2014&lt;/year&gt;&lt;pub-dates&gt;&lt;date&gt;03/26&lt;/date&gt;&lt;/pub-dates&gt;&lt;/dates&gt;&lt;urls&gt;&lt;/urls&gt;&lt;electronic-resource-num&gt;10.1145/2623330.2623732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[12]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125D40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Node2vec </w:t>
      </w:r>
    </w:p>
    <w:p w:rsidR="004D5DC1" w:rsidRPr="00D831D4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Flexible biased random walk procedure that can smoothly interpolate between Breadth-first Sampling (BFS) and Depth-first Sampling (DFS) to explore neighborhoods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Introduces two parameters [p (in-out) and q (return)] to control the graph structure with sampling, which import external parameters to search the structure of graph with BFS and DFS rather than the origi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 xml:space="preserve">nal weights in the graph 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&lt;EndNote&gt;&lt;Cite&gt;&lt;Author&gt;Wu&lt;/Author&gt;&lt;Year&gt;2021&lt;/Year&gt;&lt;RecNum&gt;33&lt;/RecNum&gt;&lt;DisplayText&gt;[22]&lt;/DisplayText&gt;&lt;record&gt;&lt;rec-number&gt;33&lt;/rec-number&gt;&lt;foreign-keys&gt;&lt;key app="EN" db-id="azw99sd5fva5rbexwpcxddr2dtx5wvpv50pz" timestamp="1667460373"&gt;33&lt;/key&gt;&lt;/foreign-keys&gt;&lt;ref-type name="Journal Article"&gt;17&lt;/ref-type&gt;&lt;contributors&gt;&lt;authors&gt;&lt;author&gt;Wu, Xiaohua&lt;/author&gt;&lt;author&gt;Pang, Hong&lt;/author&gt;&lt;author&gt;Fan, Youping&lt;/author&gt;&lt;author&gt;Linghu, Yang&lt;/author&gt;&lt;author&gt;Luo, Yu&lt;/author&gt;&lt;/authors&gt;&lt;/contributors&gt;&lt;titles&gt;&lt;title&gt;ProbWalk: A random walk approach in weighted graph embedding&lt;/title&gt;&lt;secondary-title&gt;Procedia Computer Science&lt;/secondary-title&gt;&lt;/titles&gt;&lt;periodical&gt;&lt;full-title&gt;Procedia Computer Science&lt;/full-title&gt;&lt;/periodical&gt;&lt;pages&gt;683-689&lt;/pages&gt;&lt;volume&gt;183&lt;/volume&gt;&lt;keywords&gt;&lt;keyword&gt;graph embedding&lt;/keyword&gt;&lt;keyword&gt;machine learning&lt;/keyword&gt;&lt;keyword&gt;network representation learning&lt;/keyword&gt;&lt;keyword&gt;weighted graph embedding&lt;/keyword&gt;&lt;/keywords&gt;&lt;dates&gt;&lt;year&gt;2021&lt;/year&gt;&lt;pub-dates&gt;&lt;date&gt;2021/01/01/&lt;/date&gt;&lt;/pub-dates&gt;&lt;/dates&gt;&lt;isbn&gt;1877-0509&lt;/isbn&gt;&lt;urls&gt;&lt;related-urls&gt;&lt;url&gt;https://www.sciencedirect.com/science/article/pii/S1877050921005913&lt;/url&gt;&lt;/related-urls&gt;&lt;/urls&gt;&lt;electronic-resource-num&gt;https://doi.org/10.1016/j.procs.2021.02.115&lt;/electronic-resource-num&gt;&lt;/record&gt;&lt;/Cite&gt;&lt;/EndNote&gt;</w:instrTex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szCs w:val="24"/>
          <w:lang w:val="en-US"/>
        </w:rPr>
        <w:t>[22]</w:t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09749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F0D72" w:rsidRPr="006378E5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D5F22" w:rsidRPr="00FD5F22" w:rsidRDefault="00FD5F22" w:rsidP="00125D40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Struc2vec</w:t>
      </w:r>
    </w:p>
    <w:p w:rsidR="00FD5F22" w:rsidRDefault="00C654C3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C654C3">
        <w:rPr>
          <w:rFonts w:ascii="Times New Roman" w:hAnsi="Times New Roman" w:cs="Times New Roman"/>
          <w:sz w:val="24"/>
          <w:szCs w:val="24"/>
        </w:rPr>
        <w:t xml:space="preserve">First constructs a </w:t>
      </w:r>
      <w:r w:rsidR="00FD5F22">
        <w:rPr>
          <w:rFonts w:ascii="Times New Roman" w:hAnsi="Times New Roman" w:cs="Times New Roman"/>
          <w:sz w:val="24"/>
          <w:szCs w:val="24"/>
        </w:rPr>
        <w:t>multi-layer weighted graph to generate context for each node.</w:t>
      </w:r>
    </w:p>
    <w:p w:rsid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Biased random walk</w:t>
      </w:r>
      <w:r w:rsidR="00C654C3" w:rsidRPr="00C654C3">
        <w:rPr>
          <w:rFonts w:ascii="Times New Roman" w:hAnsi="Times New Roman" w:cs="Times New Roman"/>
          <w:sz w:val="24"/>
          <w:szCs w:val="24"/>
        </w:rPr>
        <w:t xml:space="preserve"> is then performed on the multilayer graph to learn node </w:t>
      </w:r>
      <w:r>
        <w:rPr>
          <w:rFonts w:ascii="Times New Roman" w:hAnsi="Times New Roman" w:cs="Times New Roman"/>
          <w:sz w:val="24"/>
          <w:szCs w:val="24"/>
        </w:rPr>
        <w:t>sequences.</w:t>
      </w:r>
    </w:p>
    <w:p w:rsidR="00FD5F22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sequences are likely to include nodes that are more structurally similar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[14]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5F22" w:rsidRPr="00C654C3" w:rsidRDefault="00FD5F22" w:rsidP="00C654C3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0F0D72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Applies Dynamic Time Warping (DTW)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&lt;EndNote&gt;&lt;Cite&gt;&lt;Author&gt;Keogh&lt;/Author&gt;&lt;Year&gt;2005&lt;/Year&gt;&lt;RecNum&gt;36&lt;/RecNum&gt;&lt;DisplayText&gt;[34]&lt;/DisplayText&gt;&lt;record&gt;&lt;rec-number&gt;36&lt;/rec-number&gt;&lt;foreign-keys&gt;&lt;key app="EN" db-id="azw99sd5fva5rbexwpcxddr2dtx5wvpv50pz" timestamp="1667527298"&gt;36&lt;/key&gt;&lt;/foreign-keys&gt;&lt;ref-type name="Journal Article"&gt;17&lt;/ref-type&gt;&lt;contributors&gt;&lt;authors&gt;&lt;author&gt;Keogh, Eamonn&lt;/author&gt;&lt;author&gt;Ratanamahatana, Chotirat Ann&lt;/author&gt;&lt;/authors&gt;&lt;/contributors&gt;&lt;titles&gt;&lt;title&gt;Exact indexing of dynamic time warping&lt;/title&gt;&lt;secondary-title&gt;Knowledge and Information Systems&lt;/secondary-title&gt;&lt;/titles&gt;&lt;periodical&gt;&lt;full-title&gt;Knowledge and Information Systems&lt;/full-title&gt;&lt;/periodical&gt;&lt;pages&gt;358-386&lt;/pages&gt;&lt;volume&gt;7&lt;/volume&gt;&lt;number&gt;3&lt;/number&gt;&lt;dates&gt;&lt;year&gt;2005&lt;/year&gt;&lt;pub-dates&gt;&lt;date&gt;2005/03/01&lt;/date&gt;&lt;/pub-dates&gt;&lt;/dates&gt;&lt;isbn&gt;0219-3116&lt;/isbn&gt;&lt;urls&gt;&lt;related-urls&gt;&lt;url&gt;https://doi.org/10.1007/s10115-004-0154-9&lt;/url&gt;&lt;/related-urls&gt;&lt;/urls&gt;&lt;electronic-resource-num&gt;10.1007/s10115-004-0154-9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[34]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 on degree sequences to measure the similarity of local structures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0F0D72">
        <w:rPr>
          <w:rFonts w:ascii="Times New Roman" w:hAnsi="Times New Roman" w:cs="Times New Roman"/>
          <w:sz w:val="24"/>
          <w:lang w:val="en-US"/>
        </w:rPr>
        <w:t xml:space="preserve">Nodes with high structural similarity are close to each other in the embedding space </w:t>
      </w:r>
      <w:r w:rsidR="000F0D7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</w:r>
      <w:r w:rsidR="000F0D7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="000F0D72">
        <w:rPr>
          <w:rFonts w:ascii="Times New Roman" w:hAnsi="Times New Roman" w:cs="Times New Roman"/>
          <w:sz w:val="24"/>
          <w:lang w:val="en-US"/>
        </w:rPr>
        <w:fldChar w:fldCharType="end"/>
      </w:r>
      <w:r w:rsidR="000F0D72">
        <w:rPr>
          <w:rFonts w:ascii="Times New Roman" w:hAnsi="Times New Roman" w:cs="Times New Roman"/>
          <w:sz w:val="24"/>
          <w:lang w:val="en-US"/>
        </w:rPr>
        <w:t xml:space="preserve">. </w:t>
      </w:r>
    </w:p>
    <w:p w:rsidR="000F0D72" w:rsidRDefault="000F0D72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6378E5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DTW makes distance comparisons less sensitive to signal transformations as shifting, uniform amplitude scaling or uniform time scaling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&lt;EndNote&gt;&lt;Cite&gt;&lt;Author&gt;Cassisi&lt;/Author&gt;&lt;Year&gt;2012&lt;/Year&gt;&lt;RecNum&gt;35&lt;/RecNum&gt;&lt;DisplayText&gt;[35]&lt;/DisplayText&gt;&lt;record&gt;&lt;rec-number&gt;35&lt;/rec-number&gt;&lt;foreign-keys&gt;&lt;key app="EN" db-id="azw99sd5fva5rbexwpcxddr2dtx5wvpv50pz" timestamp="1667527025"&gt;35&lt;/key&gt;&lt;/foreign-keys&gt;&lt;ref-type name="Book Section"&gt;5&lt;/ref-type&gt;&lt;contributors&gt;&lt;authors&gt;&lt;author&gt;Cassisi, Carmelo&lt;/author&gt;&lt;author&gt;Montalto, Placido&lt;/author&gt;&lt;author&gt;Aliotta, Marco&lt;/author&gt;&lt;author&gt;Cannata, Andrea&lt;/author&gt;&lt;author&gt;Pulvirenti, Alfredo&lt;/author&gt;&lt;/authors&gt;&lt;/contributors&gt;&lt;titles&gt;&lt;title&gt;Similarity Measures and Dimensionality Reduction Techniques for Time Series Data Mining&lt;/title&gt;&lt;/titles&gt;&lt;dates&gt;&lt;year&gt;2012&lt;/year&gt;&lt;/dates&gt;&lt;isbn&gt;978-953-51-0748-4&lt;/isbn&gt;&lt;urls&gt;&lt;/urls&gt;&lt;electronic-resource-num&gt;10.5772/49941&lt;/electronic-resource-num&gt;&lt;/record&gt;&lt;/Cite&gt;&lt;/EndNote&gt;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[35]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>.</w:t>
      </w:r>
    </w:p>
    <w:p w:rsidR="004D5DC1" w:rsidRDefault="004D5DC1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However, DTW algorithm ignore partially the effects of connection patterns within neighborhoods. As a result, nodes with similar local structures may be mapped to far vectors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&lt;EndNote&gt;&lt;Cite&gt;&lt;Author&gt;Luo&lt;/Author&gt;&lt;Year&gt;2022&lt;/Year&gt;&lt;RecNum&gt;37&lt;/RecNum&gt;&lt;DisplayText&gt;[20]&lt;/DisplayText&gt;&lt;record&gt;&lt;rec-number&gt;37&lt;/rec-number&gt;&lt;foreign-keys&gt;&lt;key app="EN" db-id="azw99sd5fva5rbexwpcxddr2dtx5wvpv50pz" timestamp="1667527387"&gt;37&lt;/key&gt;&lt;/foreign-keys&gt;&lt;ref-type name="Journal Article"&gt;17&lt;/ref-type&gt;&lt;contributors&gt;&lt;authors&gt;&lt;author&gt;Luo, Jizhou&lt;/author&gt;&lt;author&gt;Xiao, Song&lt;/author&gt;&lt;author&gt;Jiang, Shouxu&lt;/author&gt;&lt;author&gt;Gao, Hong&lt;/author&gt;&lt;author&gt;Xiao, Yinuo&lt;/author&gt;&lt;/authors&gt;&lt;/contributors&gt;&lt;titles&gt;&lt;title&gt;ripple2vec: Node Embedding with Ripple Distance of Structures&lt;/title&gt;&lt;secondary-title&gt;Data Science and Engineering&lt;/secondary-title&gt;&lt;/titles&gt;&lt;periodical&gt;&lt;full-title&gt;Data Science and Engineering&lt;/full-title&gt;&lt;/periodical&gt;&lt;pages&gt;156-174&lt;/pages&gt;&lt;volume&gt;7&lt;/volume&gt;&lt;number&gt;2&lt;/number&gt;&lt;section&gt;156&lt;/section&gt;&lt;dates&gt;&lt;year&gt;2022&lt;/year&gt;&lt;/dates&gt;&lt;isbn&gt;2364-1185&amp;#xD;2364-1541&lt;/isbn&gt;&lt;urls&gt;&lt;/urls&gt;&lt;electronic-resource-num&gt;10.1007/s41019-022-00184-6&lt;/electronic-resource-num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[20]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Pr="006378E5">
        <w:rPr>
          <w:rFonts w:ascii="Times New Roman" w:hAnsi="Times New Roman" w:cs="Times New Roman"/>
          <w:sz w:val="24"/>
          <w:lang w:val="en-US"/>
        </w:rPr>
        <w:t xml:space="preserve">. </w:t>
      </w:r>
      <w:r w:rsidR="00FD5F22" w:rsidRPr="00FD5F22">
        <w:rPr>
          <w:rFonts w:ascii="Times New Roman" w:hAnsi="Times New Roman" w:cs="Times New Roman"/>
          <w:sz w:val="24"/>
          <w:highlight w:val="lightGray"/>
          <w:lang w:val="en-US"/>
        </w:rPr>
        <w:t>(reason for comparison to ripple2vec)</w:t>
      </w:r>
    </w:p>
    <w:p w:rsidR="004D5DC1" w:rsidRPr="004D5DC1" w:rsidRDefault="004D5DC1" w:rsidP="004D5DC1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5DC1" w:rsidRPr="004D5DC1" w:rsidRDefault="004D5DC1" w:rsidP="00125D40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8446F1" w:rsidRPr="008446F1" w:rsidRDefault="004D5DC1" w:rsidP="00125D40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LINE</w:t>
      </w:r>
    </w:p>
    <w:p w:rsidR="004D5DC1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 a carefully designed objective function, optimized by an edge-sampling algorithm, that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preserves both first-order and second-order proximities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&lt;EndNote&gt;&lt;Cite&gt;&lt;Author&gt;Tang&lt;/Author&gt;&lt;Year&gt;2015&lt;/Year&gt;&lt;RecNum&gt;11&lt;/RecNum&gt;&lt;DisplayText&gt;[15]&lt;/DisplayText&gt;&lt;record&gt;&lt;rec-number&gt;11&lt;/rec-number&gt;&lt;foreign-keys&gt;&lt;key app="EN" db-id="azw99sd5fva5rbexwpcxddr2dtx5wvpv50pz" timestamp="1667295077"&gt;11&lt;/key&gt;&lt;/foreign-keys&gt;&lt;ref-type name="Conference Paper"&gt;47&lt;/ref-type&gt;&lt;contributors&gt;&lt;authors&gt;&lt;author&gt;Tang, Jian&lt;/author&gt;&lt;author&gt;Qu, Meng&lt;/author&gt;&lt;author&gt;Wang, Mingzhe&lt;/author&gt;&lt;author&gt;Zhang, Ming&lt;/author&gt;&lt;author&gt;Yan, Jun&lt;/author&gt;&lt;author&gt;Mei, Qiaozhu&lt;/author&gt;&lt;/authors&gt;&lt;/contributors&gt;&lt;titles&gt;&lt;title&gt;LINE: Large-scale Information Network Embedding&lt;/title&gt;&lt;secondary-title&gt;Proceedings of the 24th International Conference on World Wide Web&lt;/secondary-title&gt;&lt;/titles&gt;&lt;pages&gt;1067-1077&lt;/pages&gt;&lt;dates&gt;&lt;year&gt;2015&lt;/year&gt;&lt;/dates&gt;&lt;urls&gt;&lt;/urls&gt;&lt;electronic-resource-num&gt;10.1145/2736277.2741093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[15]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354FA" w:rsidRPr="006378E5" w:rsidRDefault="000354FA" w:rsidP="000354FA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D831D4" w:rsidRDefault="004D5DC1" w:rsidP="00125D40">
      <w:pPr>
        <w:pStyle w:val="ListParagraph"/>
        <w:numPr>
          <w:ilvl w:val="0"/>
          <w:numId w:val="20"/>
        </w:numPr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>SDNE</w:t>
      </w:r>
    </w:p>
    <w:p w:rsidR="004D5DC1" w:rsidRDefault="004D5DC1" w:rsidP="004D5DC1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Semi-supervised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d</w:t>
      </w:r>
      <w:r w:rsidRPr="00D831D4">
        <w:rPr>
          <w:rFonts w:ascii="Times New Roman" w:hAnsi="Times New Roman" w:cs="Times New Roman"/>
          <w:sz w:val="24"/>
          <w:lang w:val="en-US"/>
        </w:rPr>
        <w:t xml:space="preserve">eep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autoencoder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along with Laplacian </w:t>
      </w:r>
      <w:proofErr w:type="spellStart"/>
      <w:r w:rsidRPr="00D831D4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D831D4">
        <w:rPr>
          <w:rFonts w:ascii="Times New Roman" w:hAnsi="Times New Roman" w:cs="Times New Roman"/>
          <w:sz w:val="24"/>
          <w:lang w:val="en-US"/>
        </w:rPr>
        <w:t xml:space="preserve"> (</w:t>
      </w:r>
      <w:r w:rsidRPr="00D831D4">
        <w:rPr>
          <w:rFonts w:ascii="Times New Roman" w:hAnsi="Times New Roman" w:cs="Times New Roman"/>
          <w:sz w:val="24"/>
          <w:szCs w:val="24"/>
          <w:lang w:val="en-US"/>
        </w:rPr>
        <w:t>Matrix factorization-based)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szCs w:val="24"/>
          <w:lang w:val="en-US"/>
        </w:rPr>
        <w:instrText xml:space="preserve"> ADDIN EN.CITE &lt;EndNote&gt;&lt;Cite&gt;&lt;Author&gt;Goyal&lt;/Author&gt;&lt;Year&gt;2018&lt;/Year&gt;&lt;RecNum&gt;34&lt;/RecNum&gt;&lt;DisplayText&gt;[36]&lt;/DisplayText&gt;&lt;record&gt;&lt;rec-number&gt;34&lt;/rec-number&gt;&lt;foreign-keys&gt;&lt;key app="EN" db-id="azw99sd5fva5rbexwpcxddr2dtx5wvpv50pz" timestamp="1667463933"&gt;34&lt;/key&gt;&lt;/foreign-keys&gt;&lt;ref-type name="Conference Paper"&gt;47&lt;/ref-type&gt;&lt;contributors&gt;&lt;authors&gt;&lt;author&gt;Goyal, Palash&lt;/author&gt;&lt;author&gt;Hosseinmardi, Homa&lt;/author&gt;&lt;author&gt;Ferrara, Emilio&lt;/author&gt;&lt;author&gt;Galstyan, Aram&lt;/author&gt;&lt;/authors&gt;&lt;/contributors&gt;&lt;titles&gt;&lt;title&gt;Embedding Networks with Edge Attributes&lt;/title&gt;&lt;secondary-title&gt;Proceedings of the 29th on Hypertext and Social Media&lt;/secondary-title&gt;&lt;/titles&gt;&lt;pages&gt;38-42&lt;/pages&gt;&lt;dates&gt;&lt;year&gt;2018&lt;/year&gt;&lt;/dates&gt;&lt;urls&gt;&lt;/urls&gt;&lt;electronic-resource-num&gt;10.1145/3209542.3209571&lt;/electronic-resource-num&gt;&lt;/record&gt;&lt;/Cite&gt;&lt;/EndNote&gt;</w:instrTex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szCs w:val="24"/>
          <w:lang w:val="en-US"/>
        </w:rPr>
        <w:t>[36]</w:t>
      </w:r>
      <w:r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which simultaneously optimizes the first-order and second-order proximity. The learned representations </w:t>
      </w:r>
      <w:r w:rsidRPr="009F72B6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preserve the local and global network structure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A0E5D" w:rsidRDefault="004D5DC1" w:rsidP="002A0E5D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  <w:r w:rsidRPr="004D5DC1">
        <w:rPr>
          <w:rFonts w:ascii="Times New Roman" w:hAnsi="Times New Roman" w:cs="Times New Roman"/>
          <w:sz w:val="24"/>
          <w:lang w:val="en-US"/>
        </w:rPr>
        <w:t xml:space="preserve">Laplacian </w:t>
      </w:r>
      <w:proofErr w:type="spellStart"/>
      <w:r w:rsidRPr="004D5DC1">
        <w:rPr>
          <w:rFonts w:ascii="Times New Roman" w:hAnsi="Times New Roman" w:cs="Times New Roman"/>
          <w:sz w:val="24"/>
          <w:lang w:val="en-US"/>
        </w:rPr>
        <w:t>Eigenmaps</w:t>
      </w:r>
      <w:proofErr w:type="spellEnd"/>
      <w:r w:rsidRPr="004D5DC1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&lt;EndNote&gt;&lt;Cite&gt;&lt;Author&gt;Belkin&lt;/Author&gt;&lt;Year&gt;2003&lt;/Year&gt;&lt;RecNum&gt;39&lt;/RecNum&gt;&lt;DisplayText&gt;[37]&lt;/DisplayText&gt;&lt;record&gt;&lt;rec-number&gt;39&lt;/rec-number&gt;&lt;foreign-keys&gt;&lt;key app="EN" db-id="azw99sd5fva5rbexwpcxddr2dtx5wvpv50pz" timestamp="1667531499"&gt;39&lt;/key&gt;&lt;/foreign-keys&gt;&lt;ref-type name="Journal Article"&gt;17&lt;/ref-type&gt;&lt;contributors&gt;&lt;authors&gt;&lt;author&gt;M. Belkin&lt;/author&gt;&lt;author&gt;P. Niyogi&lt;/author&gt;&lt;/authors&gt;&lt;/contributors&gt;&lt;titles&gt;&lt;title&gt;Laplacian Eigenmaps for Dimensionality Reduction and Data Representation&lt;/title&gt;&lt;secondary-title&gt;Neural Computation&lt;/secondary-title&gt;&lt;/titles&gt;&lt;periodical&gt;&lt;full-title&gt;Neural Computation&lt;/full-title&gt;&lt;/periodical&gt;&lt;pages&gt;1373-1396&lt;/pages&gt;&lt;volume&gt;15&lt;/volume&gt;&lt;number&gt;6&lt;/number&gt;&lt;dates&gt;&lt;year&gt;2003&lt;/year&gt;&lt;/dates&gt;&lt;isbn&gt;0899-7667&lt;/isbn&gt;&lt;urls&gt;&lt;/urls&gt;&lt;electronic-resource-num&gt;10.1162/089976603321780317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[37]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4D5DC1">
        <w:rPr>
          <w:rFonts w:ascii="Times New Roman" w:hAnsi="Times New Roman" w:cs="Times New Roman"/>
          <w:sz w:val="24"/>
          <w:lang w:val="en-US"/>
        </w:rPr>
        <w:t xml:space="preserve">generates network representations by factorizing the Laplacian matrix of the adjacency matrix. It exploits only the first-order proximity to preserve network structure 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 w:rsidRPr="004D5DC1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 w:rsidRPr="004D5DC1">
        <w:rPr>
          <w:rFonts w:ascii="Times New Roman" w:hAnsi="Times New Roman" w:cs="Times New Roman"/>
          <w:sz w:val="24"/>
          <w:lang w:val="en-US"/>
        </w:rPr>
        <w:fldChar w:fldCharType="end"/>
      </w:r>
      <w:r w:rsidRPr="004D5DC1">
        <w:rPr>
          <w:rFonts w:ascii="Times New Roman" w:hAnsi="Times New Roman" w:cs="Times New Roman"/>
          <w:sz w:val="24"/>
          <w:lang w:val="en-US"/>
        </w:rPr>
        <w:t>.</w:t>
      </w:r>
    </w:p>
    <w:p w:rsidR="002A0E5D" w:rsidRDefault="002A0E5D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A0E5D" w:rsidRDefault="002A0E5D" w:rsidP="00125D4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2A0E5D">
        <w:rPr>
          <w:rFonts w:ascii="Times New Roman" w:hAnsi="Times New Roman" w:cs="Times New Roman"/>
          <w:sz w:val="24"/>
          <w:lang w:val="en-US"/>
        </w:rPr>
        <w:lastRenderedPageBreak/>
        <w:t>VAE</w:t>
      </w:r>
    </w:p>
    <w:p w:rsidR="00D00505" w:rsidRDefault="00D00505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 w:rsidRPr="00D00505">
        <w:rPr>
          <w:rFonts w:ascii="Times New Roman" w:hAnsi="Times New Roman" w:cs="Times New Roman"/>
          <w:sz w:val="24"/>
          <w:highlight w:val="lightGray"/>
          <w:lang w:val="en-US"/>
        </w:rPr>
        <w:t>[Highlight its difference from GAE]</w:t>
      </w:r>
      <w:r>
        <w:rPr>
          <w:rFonts w:ascii="Times New Roman" w:hAnsi="Times New Roman" w:cs="Times New Roman"/>
          <w:sz w:val="24"/>
          <w:lang w:val="en-US"/>
        </w:rPr>
        <w:t xml:space="preserve"> – Purpose of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variational</w:t>
      </w:r>
      <w:proofErr w:type="spellEnd"/>
    </w:p>
    <w:p w:rsidR="002A0E5D" w:rsidRDefault="002A0E5D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Utilizes a GCN encoder and an inner product decoder to learn node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154EA" w:rsidRPr="002A0E5D" w:rsidRDefault="009154EA" w:rsidP="002A0E5D">
      <w:pPr>
        <w:pStyle w:val="ListParagraph"/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Can naturally incorporate node features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&lt;EndNote&gt;&lt;Cite&gt;&lt;Author&gt;Kipf&lt;/Author&gt;&lt;Year&gt;2016&lt;/Year&gt;&lt;RecNum&gt;46&lt;/RecNum&gt;&lt;DisplayText&gt;[17]&lt;/DisplayText&gt;&lt;record&gt;&lt;rec-number&gt;46&lt;/rec-number&gt;&lt;foreign-keys&gt;&lt;key app="EN" db-id="azw99sd5fva5rbexwpcxddr2dtx5wvpv50pz" timestamp="1667968780"&gt;46&lt;/key&gt;&lt;/foreign-keys&gt;&lt;ref-type name="Journal Article"&gt;17&lt;/ref-type&gt;&lt;contributors&gt;&lt;authors&gt;&lt;author&gt;Kipf, Thomas N. and Welling, Max&lt;/author&gt;&lt;/authors&gt;&lt;/contributors&gt;&lt;titles&gt;&lt;title&gt;Variational Graph Auto-Encoders&lt;/title&gt;&lt;/titles&gt;&lt;dates&gt;&lt;year&gt;2016&lt;/year&gt;&lt;/dates&gt;&lt;publisher&gt;arXiv&lt;/publisher&gt;&lt;urls&gt;&lt;related-urls&gt;&lt;url&gt;https://arxiv.org/abs/1611.07308&lt;/url&gt;&lt;/related-urls&gt;&lt;/urls&gt;&lt;electronic-resource-num&gt;10.48550/ARXIV.1611.07308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[17]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="00014291">
        <w:rPr>
          <w:rFonts w:ascii="Times New Roman" w:hAnsi="Times New Roman" w:cs="Times New Roman"/>
          <w:sz w:val="24"/>
          <w:lang w:val="en-US"/>
        </w:rPr>
        <w:t xml:space="preserve"> (e.g. protein sequence embedding)</w:t>
      </w:r>
    </w:p>
    <w:p w:rsidR="001B6A75" w:rsidRDefault="001B6A75" w:rsidP="00A05366">
      <w:pPr>
        <w:rPr>
          <w:lang w:val="en-US"/>
        </w:rPr>
      </w:pP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Have “data-cleansing power”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lang w:val="en-US"/>
        </w:rPr>
        <w:t xml:space="preserve"> distill inputs into the densest amount of data necessary</w:t>
      </w:r>
      <w:r>
        <w:rPr>
          <w:rFonts w:ascii="Times New Roman" w:hAnsi="Times New Roman" w:cs="Times New Roman"/>
          <w:sz w:val="24"/>
          <w:lang w:val="en-US"/>
        </w:rPr>
        <w:t xml:space="preserve"> t</w:t>
      </w:r>
      <w:r w:rsidRPr="001B6A75">
        <w:rPr>
          <w:rFonts w:ascii="Times New Roman" w:hAnsi="Times New Roman" w:cs="Times New Roman"/>
          <w:sz w:val="24"/>
          <w:lang w:val="en-US"/>
        </w:rPr>
        <w:t>o re-create a similar output</w:t>
      </w:r>
    </w:p>
    <w:p w:rsidR="001B6A75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r w:rsidRPr="001B6A75">
        <w:rPr>
          <w:rFonts w:ascii="Times New Roman" w:hAnsi="Times New Roman" w:cs="Times New Roman"/>
          <w:sz w:val="24"/>
          <w:lang w:val="en-US"/>
        </w:rPr>
        <w:t>Removes data noise, transformed raw files into clean machine learning data and detect anomalies</w:t>
      </w:r>
    </w:p>
    <w:p w:rsidR="001B6A75" w:rsidRPr="001B6A75" w:rsidRDefault="00EB4791" w:rsidP="00A05366">
      <w:pPr>
        <w:rPr>
          <w:rFonts w:ascii="Times New Roman" w:hAnsi="Times New Roman" w:cs="Times New Roman"/>
          <w:sz w:val="24"/>
          <w:lang w:val="en-US"/>
        </w:rPr>
      </w:pPr>
      <w:hyperlink r:id="rId15" w:history="1">
        <w:r w:rsidR="001B6A75" w:rsidRPr="001B6A75">
          <w:rPr>
            <w:rStyle w:val="Hyperlink"/>
            <w:rFonts w:ascii="Times New Roman" w:hAnsi="Times New Roman" w:cs="Times New Roman"/>
            <w:sz w:val="24"/>
            <w:lang w:val="en-US"/>
          </w:rPr>
          <w:t>https://www.techtarget.com/searchenterpriseai/feature/How-to-troubleshoot-8-common-autoencoder-limitations</w:t>
        </w:r>
      </w:hyperlink>
    </w:p>
    <w:p w:rsidR="00A05366" w:rsidRPr="001B6A75" w:rsidRDefault="001B6A75" w:rsidP="00A05366">
      <w:pPr>
        <w:rPr>
          <w:rFonts w:ascii="Times New Roman" w:hAnsi="Times New Roman" w:cs="Times New Roman"/>
          <w:sz w:val="24"/>
          <w:lang w:val="en-US"/>
        </w:rPr>
      </w:pP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Autoencoders</w:t>
      </w:r>
      <w:proofErr w:type="spellEnd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 xml:space="preserve"> are </w:t>
      </w:r>
      <w:proofErr w:type="spellStart"/>
      <w:r w:rsidRPr="001B6A75">
        <w:rPr>
          <w:rFonts w:ascii="Times New Roman" w:hAnsi="Times New Roman" w:cs="Times New Roman"/>
          <w:sz w:val="24"/>
          <w:highlight w:val="yellow"/>
          <w:lang w:val="en-US"/>
        </w:rPr>
        <w:t>lossy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– contain loss by aggressively pruning the problem space</w:t>
      </w:r>
      <w:r w:rsidR="00A05366" w:rsidRPr="001B6A75">
        <w:rPr>
          <w:rFonts w:ascii="Times New Roman" w:hAnsi="Times New Roman" w:cs="Times New Roman"/>
          <w:sz w:val="24"/>
          <w:lang w:val="en-US"/>
        </w:rPr>
        <w:br w:type="page"/>
      </w:r>
    </w:p>
    <w:p w:rsidR="004D5DC1" w:rsidRPr="004D5DC1" w:rsidRDefault="004D5DC1" w:rsidP="00C2061C">
      <w:pPr>
        <w:pStyle w:val="ListParagraph"/>
        <w:spacing w:after="0"/>
        <w:ind w:left="360"/>
        <w:rPr>
          <w:rFonts w:ascii="Times New Roman" w:hAnsi="Times New Roman" w:cs="Times New Roman"/>
          <w:sz w:val="24"/>
          <w:lang w:val="en-US"/>
        </w:rPr>
      </w:pPr>
    </w:p>
    <w:p w:rsidR="004D5DC1" w:rsidRPr="004C225D" w:rsidRDefault="004D5DC1" w:rsidP="00125D40">
      <w:pPr>
        <w:pStyle w:val="ListParagraph"/>
        <w:numPr>
          <w:ilvl w:val="0"/>
          <w:numId w:val="21"/>
        </w:numPr>
        <w:ind w:left="360"/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4C225D" w:rsidRPr="004C225D" w:rsidRDefault="004C225D" w:rsidP="004C22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4C225D">
        <w:rPr>
          <w:rFonts w:ascii="Times New Roman" w:hAnsi="Times New Roman" w:cs="Times New Roman"/>
          <w:sz w:val="24"/>
          <w:szCs w:val="24"/>
          <w:lang w:val="en-US"/>
        </w:rPr>
        <w:t>Similarity-based learning</w:t>
      </w:r>
      <w:r w:rsidR="000C5388">
        <w:rPr>
          <w:rFonts w:ascii="Times New Roman" w:hAnsi="Times New Roman" w:cs="Times New Roman"/>
          <w:sz w:val="24"/>
          <w:szCs w:val="24"/>
          <w:lang w:val="en-US"/>
        </w:rPr>
        <w:t xml:space="preserve"> – assumption that entities with similar interaction patterns are likely to interact</w:t>
      </w:r>
    </w:p>
    <w:p w:rsidR="006378E5" w:rsidRDefault="006378E5" w:rsidP="00125D40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6378E5">
        <w:rPr>
          <w:rFonts w:ascii="Times New Roman" w:hAnsi="Times New Roman" w:cs="Times New Roman"/>
          <w:sz w:val="24"/>
          <w:lang w:val="en-US"/>
        </w:rPr>
        <w:t>GraRep</w:t>
      </w:r>
      <w:proofErr w:type="spellEnd"/>
    </w:p>
    <w:p w:rsidR="004926DD" w:rsidRPr="006378E5" w:rsidRDefault="004926DD" w:rsidP="004D5DC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Extends to </w:t>
      </w:r>
      <w:r w:rsidRPr="0048445B">
        <w:rPr>
          <w:rFonts w:ascii="Times New Roman" w:hAnsi="Times New Roman" w:cs="Times New Roman"/>
          <w:sz w:val="24"/>
          <w:highlight w:val="yellow"/>
          <w:lang w:val="en-US"/>
        </w:rPr>
        <w:t>high-order proximity</w:t>
      </w:r>
      <w:r>
        <w:rPr>
          <w:rFonts w:ascii="Times New Roman" w:hAnsi="Times New Roman" w:cs="Times New Roman"/>
          <w:sz w:val="24"/>
          <w:lang w:val="en-US"/>
        </w:rPr>
        <w:t xml:space="preserve"> and uses the Singular Value Decomposition (SVD) to train the model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  <w:t>.</w:t>
      </w:r>
    </w:p>
    <w:p w:rsidR="006378E5" w:rsidRPr="006378E5" w:rsidRDefault="006378E5" w:rsidP="008446F1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6378E5">
        <w:rPr>
          <w:rFonts w:ascii="Times New Roman" w:hAnsi="Times New Roman" w:cs="Times New Roman"/>
          <w:sz w:val="24"/>
          <w:lang w:val="en-US"/>
        </w:rPr>
        <w:t xml:space="preserve">Generalizes LINE to incorporate information from network neighborhoods beyond 2-hops, but is unable to efficiently scale to large networks 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6378E5"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[13]</w:t>
      </w:r>
      <w:r w:rsidRPr="006378E5">
        <w:rPr>
          <w:rFonts w:ascii="Times New Roman" w:hAnsi="Times New Roman" w:cs="Times New Roman"/>
          <w:sz w:val="24"/>
          <w:lang w:val="en-US"/>
        </w:rPr>
        <w:fldChar w:fldCharType="end"/>
      </w:r>
      <w:r w:rsidR="004926DD">
        <w:rPr>
          <w:rFonts w:ascii="Times New Roman" w:hAnsi="Times New Roman" w:cs="Times New Roman"/>
          <w:sz w:val="24"/>
          <w:lang w:val="en-US"/>
        </w:rPr>
        <w:t>.</w:t>
      </w:r>
    </w:p>
    <w:p w:rsidR="00DA46D2" w:rsidRPr="00975119" w:rsidRDefault="00DA46D2" w:rsidP="00125D40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highlight w:val="yellow"/>
          <w:lang w:val="en-US"/>
        </w:rPr>
      </w:pPr>
      <w:r w:rsidRPr="00975119">
        <w:rPr>
          <w:rFonts w:ascii="Times New Roman" w:hAnsi="Times New Roman" w:cs="Times New Roman"/>
          <w:b/>
          <w:sz w:val="24"/>
          <w:highlight w:val="yellow"/>
          <w:lang w:val="en-US"/>
        </w:rPr>
        <w:br w:type="page"/>
      </w:r>
    </w:p>
    <w:p w:rsidR="00DA46D2" w:rsidRPr="00DA46D2" w:rsidRDefault="00DA46D2" w:rsidP="00A2532B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highlight w:val="yellow"/>
          <w:lang w:val="en-US"/>
        </w:rPr>
        <w:lastRenderedPageBreak/>
        <w:t>[Effects of hyper-parameters]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DA46D2">
        <w:rPr>
          <w:rFonts w:ascii="Times New Roman" w:hAnsi="Times New Roman" w:cs="Times New Roman"/>
          <w:sz w:val="24"/>
          <w:lang w:val="en-US"/>
        </w:rPr>
        <w:t xml:space="preserve">– Mentioned in 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 w:rsidRPr="00DA46D2">
        <w:rPr>
          <w:rFonts w:ascii="Times New Roman" w:hAnsi="Times New Roman" w:cs="Times New Roman"/>
          <w:sz w:val="24"/>
          <w:lang w:val="en-US"/>
        </w:rPr>
      </w:r>
      <w:r w:rsidRPr="00DA46D2"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[23]</w:t>
      </w:r>
      <w:r w:rsidRPr="00DA46D2"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4D5DC1" w:rsidRDefault="004D5DC1" w:rsidP="004D5DC1">
      <w:pPr>
        <w:rPr>
          <w:rFonts w:ascii="Times New Roman" w:hAnsi="Times New Roman" w:cs="Times New Roman"/>
          <w:sz w:val="24"/>
          <w:lang w:val="en-US"/>
        </w:rPr>
      </w:pPr>
    </w:p>
    <w:p w:rsidR="004D5DC1" w:rsidRDefault="004D5DC1" w:rsidP="00125D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Random walk-based</w:t>
      </w:r>
    </w:p>
    <w:p w:rsidR="004D5DC1" w:rsidRDefault="004D5DC1" w:rsidP="00125D4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Node2vec</w:t>
      </w:r>
    </w:p>
    <w:p w:rsidR="00CA2793" w:rsidRPr="00CA2793" w:rsidRDefault="00CA2793" w:rsidP="00CA2793">
      <w:pPr>
        <w:pStyle w:val="ListParagraph"/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p (return parameter) value less than 1 encourages returning back to previous vertex, and discourage for value greater than 1</w:t>
      </w:r>
    </w:p>
    <w:p w:rsidR="00CA2793" w:rsidRPr="00CA2793" w:rsidRDefault="00CA2793" w:rsidP="00CA2793">
      <w:pPr>
        <w:pStyle w:val="ListParagraph"/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CA2793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q (in-out parameter) value less than 1 encourages walks to go “outward”, and value greater than 1 encourage </w:t>
      </w:r>
      <w:r w:rsidRPr="00CA2793">
        <w:rPr>
          <w:rFonts w:ascii="Times New Roman" w:hAnsi="Times New Roman" w:cs="Times New Roman"/>
          <w:bCs/>
          <w:color w:val="202124"/>
          <w:sz w:val="24"/>
          <w:szCs w:val="24"/>
          <w:highlight w:val="lightGray"/>
          <w:shd w:val="clear" w:color="auto" w:fill="FFFFFF"/>
        </w:rPr>
        <w:t>walking within a localized neighbourhood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&lt;EndNote&gt;&lt;Cite&gt;&lt;Author&gt;Liu&lt;/Author&gt;&lt;Year&gt;2021&lt;/Year&gt;&lt;RecNum&gt;40&lt;/RecNum&gt;&lt;DisplayText&gt;[19]&lt;/DisplayText&gt;&lt;record&gt;&lt;rec-number&gt;40&lt;/rec-number&gt;&lt;foreign-keys&gt;&lt;key app="EN" db-id="azw99sd5fva5rbexwpcxddr2dtx5wvpv50pz" timestamp="1667537967"&gt;40&lt;/key&gt;&lt;/foreign-keys&gt;&lt;ref-type name="Journal Article"&gt;17&lt;/ref-type&gt;&lt;contributors&gt;&lt;authors&gt;&lt;author&gt;Liu, Renming&lt;/author&gt;&lt;author&gt;Krishnan, Arjun&lt;/author&gt;&lt;/authors&gt;&lt;/contributors&gt;&lt;titles&gt;&lt;title&gt;PecanPy: a fast, efficient and parallelized Python implementation of node2vec&lt;/title&gt;&lt;secondary-title&gt;Bioinformatics&lt;/secondary-title&gt;&lt;/titles&gt;&lt;periodical&gt;&lt;full-title&gt;Bioinformatics&lt;/full-title&gt;&lt;/periodical&gt;&lt;pages&gt;3377-3379&lt;/pages&gt;&lt;volume&gt;37&lt;/volume&gt;&lt;number&gt;19&lt;/number&gt;&lt;dates&gt;&lt;year&gt;2021&lt;/year&gt;&lt;/dates&gt;&lt;isbn&gt;1367-4803&lt;/isbn&gt;&lt;urls&gt;&lt;related-urls&gt;&lt;url&gt;https://doi.org/10.1093/bioinformatics/btab202&lt;/url&gt;&lt;/related-urls&gt;&lt;/urls&gt;&lt;electronic-resource-num&gt;10.1093/bioinformatics/btab202&lt;/electronic-resource-num&gt;&lt;access-date&gt;11/4/2022&lt;/access-date&gt;&lt;/record&gt;&lt;/Cite&gt;&lt;/EndNote&gt;</w:instrTex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[19]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CA2793" w:rsidRPr="004D5DC1" w:rsidRDefault="00CA2793" w:rsidP="00CA2793">
      <w:pPr>
        <w:pStyle w:val="ListParagraph"/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4D5DC1" w:rsidRPr="004D5DC1" w:rsidRDefault="004D5DC1" w:rsidP="004D5DC1">
      <w:pPr>
        <w:pStyle w:val="ListParagraph"/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Sampling strategy in </w:t>
      </w:r>
      <w:proofErr w:type="spellStart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Deepwalk</w:t>
      </w:r>
      <w:proofErr w:type="spellEnd"/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 xml:space="preserve"> can be seen as a special case of node2vec with p=1 and q=1 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begin"/>
      </w:r>
      <w:r w:rsidR="005A408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instrText xml:space="preserve"> ADDIN EN.CITE &lt;EndNote&gt;&lt;Cite&gt;&lt;Author&gt;Grover&lt;/Author&gt;&lt;Year&gt;2016&lt;/Year&gt;&lt;RecNum&gt;7&lt;/RecNum&gt;&lt;DisplayText&gt;[13]&lt;/DisplayText&gt;&lt;record&gt;&lt;rec-number&gt;7&lt;/rec-number&gt;&lt;foreign-keys&gt;&lt;key app="EN" db-id="azw99sd5fva5rbexwpcxddr2dtx5wvpv50pz" timestamp="1667291444"&gt;7&lt;/key&gt;&lt;/foreign-keys&gt;&lt;ref-type name="Journal Article"&gt;17&lt;/ref-type&gt;&lt;contributors&gt;&lt;authors&gt;&lt;author&gt;Grover, A.&lt;/author&gt;&lt;author&gt;Leskovec, J.&lt;/author&gt;&lt;/authors&gt;&lt;/contributors&gt;&lt;auth-address&gt;Stanford University.&lt;/auth-address&gt;&lt;titles&gt;&lt;title&gt;node2vec: Scalable Feature Learning for Networks&lt;/title&gt;&lt;secondary-title&gt;KDD&lt;/secondary-title&gt;&lt;/titles&gt;&lt;periodical&gt;&lt;full-title&gt;KDD&lt;/full-title&gt;&lt;/periodical&gt;&lt;pages&gt;855-864&lt;/pages&gt;&lt;volume&gt;2016&lt;/volume&gt;&lt;keywords&gt;&lt;keyword&gt;Algorithms&lt;/keyword&gt;&lt;keyword&gt;Experimentation&lt;/keyword&gt;&lt;keyword&gt;Feature learning&lt;/keyword&gt;&lt;keyword&gt;Graph representations&lt;/keyword&gt;&lt;keyword&gt;Information networks&lt;/keyword&gt;&lt;keyword&gt;Node embeddings&lt;/keyword&gt;&lt;/keywords&gt;&lt;dates&gt;&lt;year&gt;2016&lt;/year&gt;&lt;pub-dates&gt;&lt;date&gt;Aug&lt;/date&gt;&lt;/pub-dates&gt;&lt;/dates&gt;&lt;isbn&gt;2154-817X (Print)&amp;#xD;2154-817X (Linking)&lt;/isbn&gt;&lt;accession-num&gt;27853626&lt;/accession-num&gt;&lt;urls&gt;&lt;related-urls&gt;&lt;url&gt;https://www.ncbi.nlm.nih.gov/pubmed/27853626&lt;/url&gt;&lt;/related-urls&gt;&lt;/urls&gt;&lt;custom2&gt;PMC5108654&lt;/custom2&gt;&lt;electronic-resource-num&gt;10.1145/2939672.2939754&lt;/electronic-resource-num&gt;&lt;remote-database-name&gt;PubMed-not-MEDLINE&lt;/remote-database-name&gt;&lt;remote-database-provider&gt;NLM&lt;/remote-database-provider&gt;&lt;/record&gt;&lt;/Cite&gt;&lt;/EndNote&gt;</w:instrTex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separate"/>
      </w:r>
      <w:r w:rsidR="005A408B">
        <w:rPr>
          <w:rFonts w:ascii="Times New Roman" w:hAnsi="Times New Roman" w:cs="Times New Roman"/>
          <w:bCs/>
          <w:noProof/>
          <w:color w:val="202124"/>
          <w:sz w:val="24"/>
          <w:szCs w:val="24"/>
          <w:shd w:val="clear" w:color="auto" w:fill="FFFFFF"/>
        </w:rPr>
        <w:t>[13]</w:t>
      </w:r>
      <w:r w:rsidRPr="004D5DC1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fldChar w:fldCharType="end"/>
      </w:r>
    </w:p>
    <w:p w:rsid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D5DC1" w:rsidRPr="004D5DC1" w:rsidRDefault="004D5DC1" w:rsidP="00125D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Neural network-based</w:t>
      </w:r>
    </w:p>
    <w:p w:rsidR="004D5DC1" w:rsidRPr="004D5DC1" w:rsidRDefault="004D5DC1" w:rsidP="00125D40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  <w:r w:rsidRPr="004D5DC1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SDNE </w:t>
      </w:r>
    </w:p>
    <w:p w:rsidR="004D5DC1" w:rsidRPr="00DA46D2" w:rsidRDefault="004D5DC1" w:rsidP="00125D4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Alpha (α)</w:t>
      </w:r>
    </w:p>
    <w:p w:rsidR="004D5DC1" w:rsidRPr="00A2532B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α = 0, performance totally determined by the second-order proximity</w:t>
      </w:r>
    </w:p>
    <w:p w:rsidR="004D5DC1" w:rsidRDefault="004D5DC1" w:rsidP="004D5DC1">
      <w:pPr>
        <w:spacing w:after="0"/>
        <w:ind w:left="144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A2532B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As α increases, it indicates that model is concentrating mo</w:t>
      </w:r>
      <w:r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re on the first-order proximity</w:t>
      </w:r>
    </w:p>
    <w:p w:rsidR="004D5DC1" w:rsidRPr="00DA46D2" w:rsidRDefault="004D5DC1" w:rsidP="00125D40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  <w:r w:rsidRPr="00DA46D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Beta (β)</w:t>
      </w: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4D5DC1">
      <w:pPr>
        <w:pStyle w:val="ListParagraph"/>
        <w:rPr>
          <w:rFonts w:ascii="Times New Roman" w:hAnsi="Times New Roman" w:cs="Times New Roman"/>
          <w:b/>
          <w:sz w:val="28"/>
          <w:lang w:val="en-US"/>
        </w:rPr>
      </w:pPr>
    </w:p>
    <w:p w:rsidR="004D5DC1" w:rsidRPr="004D5DC1" w:rsidRDefault="004D5DC1" w:rsidP="00125D4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8"/>
          <w:lang w:val="en-US"/>
        </w:rPr>
      </w:pPr>
      <w:r w:rsidRPr="004D5DC1">
        <w:rPr>
          <w:rFonts w:ascii="Times New Roman" w:hAnsi="Times New Roman" w:cs="Times New Roman"/>
          <w:b/>
          <w:sz w:val="28"/>
          <w:szCs w:val="24"/>
          <w:lang w:val="en-US"/>
        </w:rPr>
        <w:t>Matrix factorization-based</w:t>
      </w:r>
    </w:p>
    <w:p w:rsidR="00DA46D2" w:rsidRDefault="00DA46D2" w:rsidP="00DA46D2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9F78E1" w:rsidRPr="00E95179" w:rsidRDefault="009F78E1" w:rsidP="00E95179">
      <w:pPr>
        <w:spacing w:after="0"/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</w:pPr>
    </w:p>
    <w:p w:rsidR="009F78E1" w:rsidRPr="009F78E1" w:rsidRDefault="009F78E1" w:rsidP="009F78E1">
      <w:pPr>
        <w:spacing w:after="0"/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</w:pPr>
    </w:p>
    <w:p w:rsidR="00D16132" w:rsidRPr="00A2532B" w:rsidRDefault="00D16132" w:rsidP="00A2532B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A2532B">
        <w:rPr>
          <w:rFonts w:ascii="Times New Roman" w:hAnsi="Times New Roman" w:cs="Times New Roman"/>
          <w:sz w:val="24"/>
          <w:lang w:val="en-US"/>
        </w:rPr>
        <w:br w:type="page"/>
      </w:r>
    </w:p>
    <w:p w:rsidR="00C9796A" w:rsidRPr="00D16132" w:rsidRDefault="00D16132" w:rsidP="00D16132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D16132">
        <w:rPr>
          <w:rFonts w:ascii="Times New Roman" w:hAnsi="Times New Roman" w:cs="Times New Roman"/>
          <w:sz w:val="28"/>
          <w:lang w:val="en-US"/>
        </w:rPr>
        <w:lastRenderedPageBreak/>
        <w:t xml:space="preserve">Section 3: </w:t>
      </w:r>
      <w:r w:rsidR="00C66F4C">
        <w:rPr>
          <w:rFonts w:ascii="Times New Roman" w:hAnsi="Times New Roman" w:cs="Times New Roman"/>
          <w:sz w:val="28"/>
          <w:lang w:val="en-US"/>
        </w:rPr>
        <w:t>Experiments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Settings (standard hyper-parameters)</w:t>
      </w:r>
    </w:p>
    <w:p w:rsidR="00A2532B" w:rsidRPr="00A2532B" w:rsidRDefault="00A2532B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A2532B">
        <w:rPr>
          <w:rFonts w:ascii="Times New Roman" w:hAnsi="Times New Roman" w:cs="Times New Roman"/>
          <w:i/>
          <w:sz w:val="24"/>
          <w:lang w:val="en-US"/>
        </w:rPr>
        <w:t xml:space="preserve">Embedding dimensions = 128 </w:t>
      </w:r>
      <w:r w:rsidR="00562AFB">
        <w:rPr>
          <w:rFonts w:ascii="Times New Roman" w:hAnsi="Times New Roman" w:cs="Times New Roman"/>
          <w:i/>
          <w:sz w:val="24"/>
          <w:lang w:val="en-US"/>
        </w:rPr>
        <w:t>(default given by the repo)</w:t>
      </w:r>
      <w:r w:rsidR="005E160C">
        <w:rPr>
          <w:rFonts w:ascii="Times New Roman" w:hAnsi="Times New Roman" w:cs="Times New Roman"/>
          <w:i/>
          <w:sz w:val="24"/>
          <w:lang w:val="en-US"/>
        </w:rPr>
        <w:t xml:space="preserve"> – except VAE, depends on hidden dimensions</w:t>
      </w:r>
    </w:p>
    <w:p w:rsidR="002974F1" w:rsidRDefault="002974F1" w:rsidP="002974F1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All results presented are </w:t>
      </w:r>
      <w:r w:rsidRPr="002974F1">
        <w:rPr>
          <w:rFonts w:ascii="Times New Roman" w:hAnsi="Times New Roman" w:cs="Times New Roman"/>
          <w:b/>
          <w:i/>
          <w:sz w:val="24"/>
          <w:lang w:val="en-US"/>
        </w:rPr>
        <w:t>mean</w:t>
      </w:r>
      <w:r w:rsidRPr="002974F1">
        <w:rPr>
          <w:rFonts w:ascii="Times New Roman" w:hAnsi="Times New Roman" w:cs="Times New Roman"/>
          <w:i/>
          <w:sz w:val="24"/>
          <w:lang w:val="en-US"/>
        </w:rPr>
        <w:t xml:space="preserve"> of 5-fold cross validation</w:t>
      </w:r>
    </w:p>
    <w:p w:rsidR="0009416E" w:rsidRPr="0009416E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5343EB" w:rsidRDefault="0009416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Netwo</w:t>
      </w:r>
      <w:r w:rsidR="00761FE9">
        <w:rPr>
          <w:rFonts w:ascii="Times New Roman" w:hAnsi="Times New Roman" w:cs="Times New Roman"/>
          <w:sz w:val="24"/>
          <w:lang w:val="en-US"/>
        </w:rPr>
        <w:t>rk properties – sparse network</w:t>
      </w:r>
    </w:p>
    <w:p w:rsidR="00761FE9" w:rsidRDefault="00761FE9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(Proportion of positive (interacting) to negative (non-interacting) protein pairs in real world)</w:t>
      </w:r>
    </w:p>
    <w:p w:rsidR="0009416E" w:rsidRDefault="0009416E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</w:p>
    <w:p w:rsidR="00221918" w:rsidRPr="000432F2" w:rsidRDefault="00BD465C" w:rsidP="002974F1">
      <w:pPr>
        <w:pStyle w:val="ListParagraph"/>
        <w:ind w:left="0"/>
        <w:rPr>
          <w:rFonts w:ascii="Times New Roman" w:hAnsi="Times New Roman" w:cs="Times New Roman"/>
          <w:b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sz w:val="24"/>
          <w:u w:val="single"/>
          <w:lang w:val="en-US"/>
        </w:rPr>
        <w:lastRenderedPageBreak/>
        <w:t xml:space="preserve">HVPPI </w:t>
      </w:r>
    </w:p>
    <w:p w:rsidR="007E788B" w:rsidRDefault="00235411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</w:t>
      </w:r>
      <w:r w:rsidR="00BD465C">
        <w:rPr>
          <w:rFonts w:ascii="Times New Roman" w:hAnsi="Times New Roman" w:cs="Times New Roman"/>
          <w:sz w:val="24"/>
          <w:lang w:val="en-US"/>
        </w:rPr>
        <w:t xml:space="preserve">he </w:t>
      </w:r>
      <w:r w:rsidR="00BD465C" w:rsidRPr="00BD465C">
        <w:rPr>
          <w:rFonts w:ascii="Times New Roman" w:hAnsi="Times New Roman" w:cs="Times New Roman"/>
          <w:sz w:val="24"/>
          <w:lang w:val="en-US"/>
        </w:rPr>
        <w:t>same training set was used for all experiments</w:t>
      </w:r>
      <w:r w:rsidR="00BD465C">
        <w:rPr>
          <w:rFonts w:ascii="Times New Roman" w:hAnsi="Times New Roman" w:cs="Times New Roman"/>
          <w:sz w:val="24"/>
          <w:lang w:val="en-US"/>
        </w:rPr>
        <w:t xml:space="preserve">, and two hold-out </w:t>
      </w:r>
      <w:proofErr w:type="spellStart"/>
      <w:r w:rsidR="00BD465C">
        <w:rPr>
          <w:rFonts w:ascii="Times New Roman" w:hAnsi="Times New Roman" w:cs="Times New Roman"/>
          <w:sz w:val="24"/>
          <w:lang w:val="en-US"/>
        </w:rPr>
        <w:t>testsets</w:t>
      </w:r>
      <w:proofErr w:type="spellEnd"/>
      <w:r w:rsidR="00BD465C">
        <w:rPr>
          <w:rFonts w:ascii="Times New Roman" w:hAnsi="Times New Roman" w:cs="Times New Roman"/>
          <w:sz w:val="24"/>
          <w:lang w:val="en-US"/>
        </w:rPr>
        <w:t xml:space="preserve"> were constructed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172855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Number of nodes = 15, 685 (41</w:t>
      </w:r>
      <w:r w:rsidR="00F91DCE">
        <w:rPr>
          <w:rFonts w:ascii="Times New Roman" w:hAnsi="Times New Roman" w:cs="Times New Roman"/>
          <w:sz w:val="24"/>
          <w:lang w:val="en-US"/>
        </w:rPr>
        <w:t xml:space="preserve"> IAV, 15, 643 human</w:t>
      </w:r>
      <w:r w:rsidR="0009416E">
        <w:rPr>
          <w:rFonts w:ascii="Times New Roman" w:hAnsi="Times New Roman" w:cs="Times New Roman"/>
          <w:sz w:val="24"/>
          <w:lang w:val="en-US"/>
        </w:rPr>
        <w:t xml:space="preserve"> proteins</w:t>
      </w:r>
      <w:r w:rsidR="00F91DCE">
        <w:rPr>
          <w:rFonts w:ascii="Times New Roman" w:hAnsi="Times New Roman" w:cs="Times New Roman"/>
          <w:sz w:val="24"/>
          <w:lang w:val="en-US"/>
        </w:rPr>
        <w:t>)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322837">
        <w:rPr>
          <w:rFonts w:ascii="Times New Roman" w:hAnsi="Times New Roman" w:cs="Times New Roman"/>
          <w:sz w:val="24"/>
          <w:highlight w:val="lightGray"/>
          <w:lang w:val="en-US"/>
        </w:rPr>
        <w:t>Total number of edges = 641, 404</w:t>
      </w:r>
      <w:r w:rsidR="00172855">
        <w:rPr>
          <w:rFonts w:ascii="Times New Roman" w:hAnsi="Times New Roman" w:cs="Times New Roman"/>
          <w:sz w:val="24"/>
          <w:lang w:val="en-US"/>
        </w:rPr>
        <w:t xml:space="preserve"> (41 * 15, 643)</w:t>
      </w:r>
    </w:p>
    <w:p w:rsidR="00102A73" w:rsidRDefault="00102A73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102A73" w:rsidRDefault="00102A73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However, as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outputs predicted interactions,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was ran twice and only edges that gave the same score based on </w:t>
      </w:r>
      <w:r w:rsidRPr="001B03C4">
        <w:rPr>
          <w:rFonts w:ascii="Times New Roman" w:hAnsi="Times New Roman" w:cs="Times New Roman"/>
          <w:sz w:val="24"/>
          <w:highlight w:val="lightGray"/>
          <w:lang w:val="en-US"/>
        </w:rPr>
        <w:t>2 runs</w:t>
      </w:r>
      <w:r w:rsidR="001B03C4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were considered</w:t>
      </w:r>
    </w:p>
    <w:p w:rsidR="00102A73" w:rsidRDefault="00102A73" w:rsidP="00102A73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1B03C4">
        <w:rPr>
          <w:rFonts w:ascii="Times New Roman" w:hAnsi="Times New Roman" w:cs="Times New Roman"/>
          <w:sz w:val="24"/>
          <w:highlight w:val="yellow"/>
          <w:lang w:val="en-US"/>
        </w:rPr>
        <w:t>(change to 5 runs)</w:t>
      </w:r>
    </w:p>
    <w:p w:rsidR="00102A73" w:rsidRDefault="00102A73" w:rsidP="00102A73">
      <w:pPr>
        <w:pStyle w:val="ListParagraph"/>
        <w:ind w:left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76F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183, 615 edges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(183615 / 641404 (~30%?))</w:t>
      </w:r>
    </w:p>
    <w:p w:rsidR="00102A73" w:rsidRDefault="00102A73" w:rsidP="00102A73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15, 195 above the 0.212 threshold</w:t>
      </w:r>
    </w:p>
    <w:p w:rsidR="00102A73" w:rsidRDefault="00102A73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5076FA" w:rsidRPr="005076FA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272, 091 edges</w:t>
      </w:r>
      <w:r w:rsidR="006F0209">
        <w:rPr>
          <w:rFonts w:ascii="Times New Roman" w:hAnsi="Times New Roman" w:cs="Times New Roman"/>
          <w:sz w:val="24"/>
          <w:lang w:val="en-US"/>
        </w:rPr>
        <w:t xml:space="preserve"> (~40%)</w:t>
      </w:r>
      <w:r>
        <w:rPr>
          <w:rFonts w:ascii="Times New Roman" w:hAnsi="Times New Roman" w:cs="Times New Roman"/>
          <w:sz w:val="24"/>
          <w:lang w:val="en-US"/>
        </w:rPr>
        <w:t>, with 48,882 interacting,</w:t>
      </w:r>
      <w:r w:rsidR="0009416E">
        <w:rPr>
          <w:rFonts w:ascii="Times New Roman" w:hAnsi="Times New Roman" w:cs="Times New Roman"/>
          <w:sz w:val="24"/>
          <w:lang w:val="en-US"/>
        </w:rPr>
        <w:t xml:space="preserve"> (~18% of all edges)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with 18, 654 above the 0.212 threshold</w:t>
      </w:r>
    </w:p>
    <w:p w:rsidR="00F91DCE" w:rsidRDefault="00F91DCE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Randomly sampled 4460 positive </w:t>
      </w:r>
    </w:p>
    <w:p w:rsidR="005076FA" w:rsidRDefault="005076FA" w:rsidP="005076FA">
      <w:pPr>
        <w:pStyle w:val="ListParagraph"/>
        <w:ind w:left="0"/>
        <w:rPr>
          <w:rFonts w:ascii="Times New Roman" w:hAnsi="Times New Roman" w:cs="Times New Roman"/>
          <w:sz w:val="24"/>
          <w:highlight w:val="yellow"/>
          <w:lang w:val="en-US"/>
        </w:rPr>
      </w:pPr>
    </w:p>
    <w:p w:rsidR="005076FA" w:rsidRDefault="005076FA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E8755D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Based on predicted interactions by HVPPI</w:t>
      </w:r>
    </w:p>
    <w:p w:rsidR="007E788B" w:rsidRDefault="007E788B" w:rsidP="00E8755D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 xml:space="preserve">[Network </w:t>
      </w:r>
      <w:proofErr w:type="gramStart"/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reconstruction]</w:t>
      </w:r>
      <w:r w:rsidR="00E8755D">
        <w:rPr>
          <w:rFonts w:ascii="Times New Roman" w:hAnsi="Times New Roman" w:cs="Times New Roman"/>
          <w:b/>
          <w:sz w:val="24"/>
          <w:lang w:val="en-US"/>
        </w:rPr>
        <w:t>*</w:t>
      </w:r>
      <w:proofErr w:type="gramEnd"/>
      <w:r w:rsidR="00E8755D">
        <w:rPr>
          <w:rFonts w:ascii="Times New Roman" w:hAnsi="Times New Roman" w:cs="Times New Roman"/>
          <w:b/>
          <w:sz w:val="24"/>
          <w:lang w:val="en-US"/>
        </w:rPr>
        <w:t xml:space="preserve">* </w:t>
      </w:r>
      <w:r w:rsidR="000B1369">
        <w:rPr>
          <w:rFonts w:ascii="Times New Roman" w:hAnsi="Times New Roman" w:cs="Times New Roman"/>
          <w:sz w:val="24"/>
          <w:lang w:val="en-US"/>
        </w:rPr>
        <w:t>E</w:t>
      </w:r>
      <w:r w:rsidRPr="007E788B">
        <w:rPr>
          <w:rFonts w:ascii="Times New Roman" w:hAnsi="Times New Roman" w:cs="Times New Roman"/>
          <w:sz w:val="24"/>
          <w:lang w:val="en-US"/>
        </w:rPr>
        <w:t>xisting links in the original network are known and can preserve the original network structure</w:t>
      </w:r>
    </w:p>
    <w:p w:rsidR="007E788B" w:rsidRDefault="007E788B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tbl>
      <w:tblPr>
        <w:tblW w:w="5070" w:type="dxa"/>
        <w:tblInd w:w="25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E8755D">
        <w:trPr>
          <w:trHeight w:val="6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vAlign w:val="bottom"/>
            <w:hideMark/>
          </w:tcPr>
          <w:p w:rsidR="00235411" w:rsidRPr="000432F2" w:rsidRDefault="00181F58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 xml:space="preserve">Training (80%) + </w:t>
            </w:r>
            <w:r w:rsidR="00235411"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br/>
              <w:t>Validation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0.99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0.931</w:t>
            </w:r>
          </w:p>
        </w:tc>
      </w:tr>
      <w:tr w:rsidR="00235411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5411" w:rsidRPr="000432F2" w:rsidRDefault="00235411" w:rsidP="00E92E0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0.141</w:t>
            </w:r>
          </w:p>
        </w:tc>
      </w:tr>
    </w:tbl>
    <w:p w:rsidR="00D44F12" w:rsidRDefault="00D44F12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91DCE" w:rsidRDefault="00C47824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7E788B">
        <w:rPr>
          <w:rFonts w:ascii="Times New Roman" w:hAnsi="Times New Roman" w:cs="Times New Roman"/>
          <w:b/>
          <w:sz w:val="24"/>
          <w:highlight w:val="cyan"/>
          <w:lang w:val="en-US"/>
        </w:rPr>
        <w:t>[Link prediction]</w:t>
      </w:r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61FE9">
        <w:rPr>
          <w:rFonts w:ascii="Times New Roman" w:hAnsi="Times New Roman" w:cs="Times New Roman"/>
          <w:b/>
          <w:sz w:val="24"/>
          <w:lang w:val="en-US"/>
        </w:rPr>
        <w:t xml:space="preserve">(??) </w:t>
      </w:r>
      <w:r w:rsidR="000B1369">
        <w:rPr>
          <w:rFonts w:ascii="Times New Roman" w:hAnsi="Times New Roman" w:cs="Times New Roman"/>
          <w:sz w:val="24"/>
          <w:lang w:val="en-US"/>
        </w:rPr>
        <w:t>R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andomly hide a portion of the existing links and use the </w:t>
      </w:r>
      <w:r w:rsidR="00C2387F">
        <w:rPr>
          <w:rFonts w:ascii="Times New Roman" w:hAnsi="Times New Roman" w:cs="Times New Roman"/>
          <w:sz w:val="24"/>
          <w:lang w:val="en-US"/>
        </w:rPr>
        <w:t>remaining</w:t>
      </w:r>
      <w:r w:rsidRPr="007E788B">
        <w:rPr>
          <w:rFonts w:ascii="Times New Roman" w:hAnsi="Times New Roman" w:cs="Times New Roman"/>
          <w:sz w:val="24"/>
          <w:lang w:val="en-US"/>
        </w:rPr>
        <w:t xml:space="preserve"> network</w:t>
      </w:r>
      <w:r w:rsidR="00C2387F">
        <w:rPr>
          <w:rFonts w:ascii="Times New Roman" w:hAnsi="Times New Roman" w:cs="Times New Roman"/>
          <w:sz w:val="24"/>
          <w:lang w:val="en-US"/>
        </w:rPr>
        <w:t xml:space="preserve"> </w:t>
      </w:r>
      <w:r w:rsidRPr="007E788B">
        <w:rPr>
          <w:rFonts w:ascii="Times New Roman" w:hAnsi="Times New Roman" w:cs="Times New Roman"/>
          <w:sz w:val="24"/>
          <w:lang w:val="en-US"/>
        </w:rPr>
        <w:t>to train the network embedding methods</w:t>
      </w:r>
      <w:r w:rsidR="00DB07B5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F91DCE" w:rsidRDefault="00F91DCE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91DCE" w:rsidRDefault="00F91DCE" w:rsidP="00E8755D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</w:t>
      </w:r>
      <w:r w:rsidR="000B1369">
        <w:rPr>
          <w:rFonts w:ascii="Times New Roman" w:hAnsi="Times New Roman" w:cs="Times New Roman"/>
          <w:sz w:val="24"/>
          <w:lang w:val="en-US"/>
        </w:rPr>
        <w:t>estset</w:t>
      </w:r>
      <w:proofErr w:type="spellEnd"/>
      <w:r w:rsidR="000B1369">
        <w:rPr>
          <w:rFonts w:ascii="Times New Roman" w:hAnsi="Times New Roman" w:cs="Times New Roman"/>
          <w:sz w:val="24"/>
          <w:lang w:val="en-US"/>
        </w:rPr>
        <w:t xml:space="preserve"> randomly sampled from the hidden portion </w:t>
      </w:r>
      <w:r>
        <w:rPr>
          <w:rFonts w:ascii="Times New Roman" w:hAnsi="Times New Roman" w:cs="Times New Roman"/>
          <w:sz w:val="24"/>
          <w:lang w:val="en-US"/>
        </w:rPr>
        <w:t xml:space="preserve">(pairs that produced different scores on different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hvppi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runs)</w:t>
      </w:r>
    </w:p>
    <w:p w:rsidR="000B1369" w:rsidRDefault="00502D1C" w:rsidP="00E8755D">
      <w:pPr>
        <w:pStyle w:val="ListParagraph"/>
        <w:numPr>
          <w:ilvl w:val="0"/>
          <w:numId w:val="18"/>
        </w:numPr>
        <w:ind w:left="72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(did not choose threshold to allow more reliable results)</w:t>
      </w:r>
    </w:p>
    <w:tbl>
      <w:tblPr>
        <w:tblW w:w="5070" w:type="dxa"/>
        <w:tblInd w:w="252" w:type="dxa"/>
        <w:tblLook w:val="04A0" w:firstRow="1" w:lastRow="0" w:firstColumn="1" w:lastColumn="0" w:noHBand="0" w:noVBand="1"/>
      </w:tblPr>
      <w:tblGrid>
        <w:gridCol w:w="1010"/>
        <w:gridCol w:w="2140"/>
        <w:gridCol w:w="960"/>
        <w:gridCol w:w="960"/>
      </w:tblGrid>
      <w:tr w:rsidR="00502D1C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502D1C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Hold-out Test (10%)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502D1C" w:rsidRPr="000432F2" w:rsidTr="00E8755D">
        <w:trPr>
          <w:trHeight w:val="300"/>
        </w:trPr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Positive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0.591</w:t>
            </w:r>
          </w:p>
        </w:tc>
      </w:tr>
      <w:tr w:rsidR="00502D1C" w:rsidRPr="000432F2" w:rsidTr="00E8755D">
        <w:trPr>
          <w:trHeight w:val="300"/>
        </w:trPr>
        <w:tc>
          <w:tcPr>
            <w:tcW w:w="1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Negative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color w:val="000000"/>
                <w:lang w:eastAsia="en-SG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2D1C" w:rsidRPr="000432F2" w:rsidRDefault="00502D1C" w:rsidP="00F1559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0.142</w:t>
            </w:r>
          </w:p>
        </w:tc>
      </w:tr>
    </w:tbl>
    <w:p w:rsidR="000B1369" w:rsidRDefault="000B1369" w:rsidP="00E8755D">
      <w:pPr>
        <w:pStyle w:val="ListParagraph"/>
        <w:ind w:left="360"/>
        <w:rPr>
          <w:rFonts w:ascii="Times New Roman" w:hAnsi="Times New Roman" w:cs="Times New Roman"/>
          <w:sz w:val="24"/>
          <w:highlight w:val="lightGray"/>
          <w:lang w:val="en-US"/>
        </w:rPr>
      </w:pPr>
    </w:p>
    <w:p w:rsidR="00C47824" w:rsidRPr="007E788B" w:rsidRDefault="00DB07B5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DB07B5">
        <w:rPr>
          <w:rFonts w:ascii="Times New Roman" w:hAnsi="Times New Roman" w:cs="Times New Roman"/>
          <w:sz w:val="24"/>
          <w:highlight w:val="lightGray"/>
          <w:lang w:val="en-US"/>
        </w:rPr>
        <w:t>FNN vs Skip-GNN</w:t>
      </w:r>
      <w:r w:rsidR="00983101">
        <w:rPr>
          <w:rFonts w:ascii="Times New Roman" w:hAnsi="Times New Roman" w:cs="Times New Roman"/>
          <w:sz w:val="24"/>
          <w:lang w:val="en-US"/>
        </w:rPr>
        <w:t xml:space="preserve">, </w:t>
      </w:r>
      <w:r w:rsidR="00983101" w:rsidRPr="00983101">
        <w:rPr>
          <w:rFonts w:ascii="Times New Roman" w:hAnsi="Times New Roman" w:cs="Times New Roman"/>
          <w:sz w:val="24"/>
          <w:highlight w:val="lightGray"/>
          <w:lang w:val="en-US"/>
        </w:rPr>
        <w:t>Top 3 methods</w:t>
      </w:r>
    </w:p>
    <w:p w:rsidR="00C47824" w:rsidRDefault="00C47824" w:rsidP="00235411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E788B" w:rsidRDefault="00BD465C" w:rsidP="00E8755D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Ex</w:t>
      </w:r>
      <w:r w:rsidR="00235411">
        <w:rPr>
          <w:rFonts w:ascii="Times New Roman" w:hAnsi="Times New Roman" w:cs="Times New Roman"/>
          <w:sz w:val="24"/>
          <w:lang w:val="en-US"/>
        </w:rPr>
        <w:t>perime</w:t>
      </w:r>
      <w:r w:rsidR="007E788B">
        <w:rPr>
          <w:rFonts w:ascii="Times New Roman" w:hAnsi="Times New Roman" w:cs="Times New Roman"/>
          <w:sz w:val="24"/>
          <w:lang w:val="en-US"/>
        </w:rPr>
        <w:t>ntally verified datasets</w:t>
      </w:r>
    </w:p>
    <w:p w:rsidR="007E788B" w:rsidRDefault="007E788B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235411" w:rsidRDefault="00BD465C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BD465C">
        <w:rPr>
          <w:rFonts w:ascii="Times New Roman" w:hAnsi="Times New Roman" w:cs="Times New Roman"/>
          <w:sz w:val="24"/>
          <w:lang w:val="en-US"/>
        </w:rPr>
        <w:t>HPIDB 3.0 (Positive)</w:t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/>
      </w:r>
      <w:r w:rsidR="00AD412D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&lt;EndNote&gt;&lt;Cite&gt;&lt;Author&gt;Kumar&lt;/Author&gt;&lt;Year&gt;2010&lt;/Year&gt;&lt;RecNum&gt;16&lt;/RecNum&gt;&lt;DisplayText&gt;[4, 5]&lt;/DisplayText&gt;&lt;record&gt;&lt;rec-number&gt;16&lt;/rec-number&gt;&lt;foreign-keys&gt;&lt;key app="EN" db-id="azw99sd5fva5rbexwpcxddr2dtx5wvpv50pz" timestamp="1667375124"&gt;16&lt;/key&gt;&lt;/foreign-keys&gt;&lt;ref-type name="Journal Article"&gt;17&lt;/ref-type&gt;&lt;contributors&gt;&lt;authors&gt;&lt;author&gt;Kumar, Ranjit&lt;/author&gt;&lt;author&gt;Nanduri, Bindu&lt;/author&gt;&lt;/authors&gt;&lt;/contributors&gt;&lt;titles&gt;&lt;title&gt;HPIDB - a unified resource for host-pathogen interactions&lt;/title&gt;&lt;secondary-title&gt;BMC Bioinformatics&lt;/secondary-title&gt;&lt;/titles&gt;&lt;periodical&gt;&lt;full-title&gt;BMC Bioinformatics&lt;/full-title&gt;&lt;/periodical&gt;&lt;pages&gt;S16&lt;/pages&gt;&lt;volume&gt;11&lt;/volume&gt;&lt;number&gt;6&lt;/number&gt;&lt;dates&gt;&lt;year&gt;2010&lt;/year&gt;&lt;pub-dates&gt;&lt;date&gt;2010/10/07&lt;/date&gt;&lt;/pub-dates&gt;&lt;/dates&gt;&lt;isbn&gt;1471-2105&lt;/isbn&gt;&lt;urls&gt;&lt;related-urls&gt;&lt;url&gt;https://doi.org/10.1186/1471-2105-11-S6-S16&lt;/url&gt;&lt;/related-urls&gt;&lt;/urls&gt;&lt;electronic-resource-num&gt;10.1186/1471-2105-11-S6-S16&lt;/electronic-resource-num&gt;&lt;/record&gt;&lt;/Cite&gt;&lt;Cite&gt;&lt;Author&gt;Ammari&lt;/Author&gt;&lt;Year&gt;2016&lt;/Year&gt;&lt;RecNum&gt;17&lt;/RecNum&gt;&lt;record&gt;&lt;rec-number&gt;17&lt;/rec-number&gt;&lt;foreign-keys&gt;&lt;key app="EN" db-id="azw99sd5fva5rbexwpcxddr2dtx5wvpv50pz" timestamp="1667375134"&gt;17&lt;/key&gt;&lt;/foreign-keys&gt;&lt;ref-type name="Journal Article"&gt;17&lt;/ref-type&gt;&lt;contributors&gt;&lt;authors&gt;&lt;author&gt;Ammari, Mais G.&lt;/author&gt;&lt;author&gt;Gresham, Cathy R.&lt;/author&gt;&lt;author&gt;McCarthy, Fiona M.&lt;/author&gt;&lt;author&gt;Nanduri, Bindu&lt;/author&gt;&lt;/authors&gt;&lt;/contributors&gt;&lt;titles&gt;&lt;title&gt;HPIDB 2.0: a curated database for host–pathogen interactions&lt;/title&gt;&lt;secondary-title&gt;Database&lt;/secondary-title&gt;&lt;/titles&gt;&lt;periodical&gt;&lt;full-title&gt;Database&lt;/full-title&gt;&lt;/periodical&gt;&lt;pages&gt;baw103&lt;/pages&gt;&lt;volume&gt;2016&lt;/volume&gt;&lt;dates&gt;&lt;year&gt;2016&lt;/year&gt;&lt;/dates&gt;&lt;isbn&gt;1758-0463&lt;/isbn&gt;&lt;urls&gt;&lt;related-urls&gt;&lt;url&gt;https://doi.org/10.1093/database/baw103&lt;/url&gt;&lt;/related-urls&gt;&lt;/urls&gt;&lt;electronic-resource-num&gt;10.1093/database/baw103&lt;/electronic-resource-num&gt;&lt;access-date&gt;11/2/2022&lt;/access-date&gt;&lt;/record&gt;&lt;/Cite&gt;&lt;/EndNote&gt;</w:instrText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AD412D">
        <w:rPr>
          <w:rFonts w:ascii="Times New Roman" w:hAnsi="Times New Roman" w:cs="Times New Roman"/>
          <w:noProof/>
          <w:sz w:val="24"/>
          <w:lang w:val="en-US"/>
        </w:rPr>
        <w:t>[4, 5]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7E788B">
        <w:rPr>
          <w:rFonts w:ascii="Times New Roman" w:hAnsi="Times New Roman" w:cs="Times New Roman"/>
          <w:sz w:val="24"/>
          <w:lang w:val="en-US"/>
        </w:rPr>
        <w:t xml:space="preserve"> </w:t>
      </w:r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 xml:space="preserve">– Not in </w:t>
      </w:r>
      <w:proofErr w:type="spellStart"/>
      <w:r w:rsidR="007E788B" w:rsidRPr="007E788B">
        <w:rPr>
          <w:rFonts w:ascii="Times New Roman" w:hAnsi="Times New Roman" w:cs="Times New Roman"/>
          <w:sz w:val="24"/>
          <w:highlight w:val="yellow"/>
          <w:lang w:val="en-US"/>
        </w:rPr>
        <w:t>edgelist</w:t>
      </w:r>
      <w:proofErr w:type="spellEnd"/>
    </w:p>
    <w:p w:rsidR="00235411" w:rsidRDefault="00EB4791" w:rsidP="00E8755D">
      <w:pPr>
        <w:pStyle w:val="ListParagraph"/>
        <w:ind w:left="360"/>
        <w:rPr>
          <w:rStyle w:val="Hyperlink"/>
          <w:rFonts w:ascii="Times New Roman" w:hAnsi="Times New Roman" w:cs="Times New Roman"/>
          <w:sz w:val="24"/>
          <w:lang w:val="en-US"/>
        </w:rPr>
      </w:pPr>
      <w:hyperlink r:id="rId16" w:history="1">
        <w:r w:rsidR="00235411" w:rsidRPr="009778D4">
          <w:rPr>
            <w:rStyle w:val="Hyperlink"/>
            <w:rFonts w:ascii="Times New Roman" w:hAnsi="Times New Roman" w:cs="Times New Roman"/>
            <w:sz w:val="24"/>
            <w:lang w:val="en-US"/>
          </w:rPr>
          <w:t>https://hpidb.igbb.msstate.edu/hpi.html</w:t>
        </w:r>
      </w:hyperlink>
    </w:p>
    <w:p w:rsidR="00056B70" w:rsidRPr="00056B70" w:rsidRDefault="00056B70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BD465C" w:rsidRDefault="00BD465C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 w:rsidRPr="00BD465C"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 w:rsidRPr="00BD465C">
        <w:rPr>
          <w:rFonts w:ascii="Times New Roman" w:hAnsi="Times New Roman" w:cs="Times New Roman"/>
          <w:sz w:val="24"/>
          <w:lang w:val="en-US"/>
        </w:rPr>
        <w:t xml:space="preserve"> </w:t>
      </w:r>
      <w:r w:rsidR="00235411">
        <w:rPr>
          <w:rFonts w:ascii="Times New Roman" w:hAnsi="Times New Roman" w:cs="Times New Roman"/>
          <w:sz w:val="24"/>
          <w:lang w:val="en-US"/>
        </w:rPr>
        <w:t xml:space="preserve">2.0 </w:t>
      </w:r>
      <w:r w:rsidR="00235411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Y051bT4xNDwvUmVjTnVtPjxEaXNwbGF5VGV4dD5bMzhdPC9EaXNwbGF5VGV4dD48cmVjb3JkPjxy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E83AB8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PEVuZE5vdGU+PENpdGU+PEF1dGhvcj5CbG9obTwvQXV0aG9yPjxZZWFyPjIwMTQ8L1llYXI+PFJl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</w:fldData>
        </w:fldChar>
      </w:r>
      <w:r w:rsidR="00E83AB8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E83AB8">
        <w:rPr>
          <w:rFonts w:ascii="Times New Roman" w:hAnsi="Times New Roman" w:cs="Times New Roman"/>
          <w:sz w:val="24"/>
          <w:lang w:val="en-US"/>
        </w:rPr>
      </w:r>
      <w:r w:rsidR="00E83AB8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</w:r>
      <w:r w:rsidR="00235411">
        <w:rPr>
          <w:rFonts w:ascii="Times New Roman" w:hAnsi="Times New Roman" w:cs="Times New Roman"/>
          <w:sz w:val="24"/>
          <w:lang w:val="en-US"/>
        </w:rPr>
        <w:fldChar w:fldCharType="separate"/>
      </w:r>
      <w:r w:rsidR="00E83AB8">
        <w:rPr>
          <w:rFonts w:ascii="Times New Roman" w:hAnsi="Times New Roman" w:cs="Times New Roman"/>
          <w:noProof/>
          <w:sz w:val="24"/>
          <w:lang w:val="en-US"/>
        </w:rPr>
        <w:t>[38]</w:t>
      </w:r>
      <w:r w:rsidR="00235411">
        <w:rPr>
          <w:rFonts w:ascii="Times New Roman" w:hAnsi="Times New Roman" w:cs="Times New Roman"/>
          <w:sz w:val="24"/>
          <w:lang w:val="en-US"/>
        </w:rPr>
        <w:fldChar w:fldCharType="end"/>
      </w:r>
      <w:r w:rsidR="00235411">
        <w:rPr>
          <w:rFonts w:ascii="Times New Roman" w:hAnsi="Times New Roman" w:cs="Times New Roman"/>
          <w:sz w:val="24"/>
          <w:lang w:val="en-US"/>
        </w:rPr>
        <w:t xml:space="preserve"> </w:t>
      </w:r>
      <w:r w:rsidR="00D901ED">
        <w:rPr>
          <w:rFonts w:ascii="Times New Roman" w:hAnsi="Times New Roman" w:cs="Times New Roman"/>
          <w:sz w:val="24"/>
          <w:lang w:val="en-US"/>
        </w:rPr>
        <w:t>(Negative)</w:t>
      </w:r>
    </w:p>
    <w:p w:rsidR="00235411" w:rsidRPr="00BD465C" w:rsidRDefault="00235411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Negatome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 negative human-human protein interactions</w:t>
      </w:r>
    </w:p>
    <w:p w:rsidR="00BD465C" w:rsidRDefault="00BD465C" w:rsidP="00E8755D">
      <w:pPr>
        <w:pStyle w:val="ListParagraph"/>
        <w:ind w:left="0"/>
        <w:rPr>
          <w:rFonts w:ascii="Times New Roman" w:hAnsi="Times New Roman" w:cs="Times New Roman"/>
          <w:i/>
          <w:sz w:val="24"/>
          <w:lang w:val="en-US"/>
        </w:rPr>
      </w:pPr>
    </w:p>
    <w:p w:rsidR="00A86D55" w:rsidRDefault="00C27102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C27102">
        <w:rPr>
          <w:rFonts w:ascii="Times New Roman" w:hAnsi="Times New Roman" w:cs="Times New Roman"/>
          <w:sz w:val="24"/>
          <w:highlight w:val="green"/>
          <w:lang w:val="en-US"/>
        </w:rPr>
        <w:t xml:space="preserve">Performance on dataset constructed based on HVPPI predictions VS experimentally verified datasets (HPIDB and </w:t>
      </w:r>
      <w:proofErr w:type="spellStart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Negatome</w:t>
      </w:r>
      <w:proofErr w:type="spellEnd"/>
      <w:r w:rsidRPr="00C27102">
        <w:rPr>
          <w:rFonts w:ascii="Times New Roman" w:hAnsi="Times New Roman" w:cs="Times New Roman"/>
          <w:sz w:val="24"/>
          <w:highlight w:val="green"/>
          <w:lang w:val="en-US"/>
        </w:rPr>
        <w:t>)</w:t>
      </w:r>
    </w:p>
    <w:p w:rsidR="00D805EC" w:rsidRDefault="00D805EC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A86D55" w:rsidRDefault="00D805EC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343144">
        <w:rPr>
          <w:rFonts w:ascii="Times New Roman" w:hAnsi="Times New Roman" w:cs="Times New Roman"/>
          <w:sz w:val="24"/>
          <w:highlight w:val="yellow"/>
          <w:lang w:val="en-US"/>
        </w:rPr>
        <w:t>Explain why use only human-human PPIs</w:t>
      </w:r>
      <w:r w:rsidR="00343144" w:rsidRPr="00343144">
        <w:rPr>
          <w:rFonts w:ascii="Times New Roman" w:hAnsi="Times New Roman" w:cs="Times New Roman"/>
          <w:sz w:val="24"/>
          <w:highlight w:val="yellow"/>
          <w:lang w:val="en-US"/>
        </w:rPr>
        <w:t xml:space="preserve"> for negative</w:t>
      </w:r>
      <w:r w:rsidR="00D92C24"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0432F2" w:rsidRDefault="000432F2" w:rsidP="00E8755D">
      <w:pPr>
        <w:pStyle w:val="ListParagraph"/>
        <w:ind w:left="360"/>
        <w:rPr>
          <w:rFonts w:ascii="Times New Roman" w:hAnsi="Times New Roman" w:cs="Times New Roman"/>
          <w:b/>
          <w:sz w:val="24"/>
          <w:lang w:val="en-US"/>
        </w:rPr>
      </w:pPr>
    </w:p>
    <w:p w:rsidR="00BA326D" w:rsidRDefault="001E37B0" w:rsidP="00E8755D">
      <w:pPr>
        <w:pStyle w:val="ListParagraph"/>
        <w:numPr>
          <w:ilvl w:val="0"/>
          <w:numId w:val="6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BA326D">
        <w:rPr>
          <w:rFonts w:ascii="Times New Roman" w:hAnsi="Times New Roman" w:cs="Times New Roman"/>
          <w:sz w:val="24"/>
          <w:highlight w:val="lightGray"/>
          <w:lang w:val="en-US"/>
        </w:rPr>
        <w:t>Unbalanced dataset</w:t>
      </w:r>
      <w:r w:rsidR="00BA326D" w:rsidRPr="00BA326D">
        <w:rPr>
          <w:rFonts w:ascii="Times New Roman" w:hAnsi="Times New Roman" w:cs="Times New Roman"/>
          <w:sz w:val="24"/>
          <w:highlight w:val="lightGray"/>
          <w:lang w:val="en-US"/>
        </w:rPr>
        <w:t xml:space="preserve"> (Unseen edges)</w:t>
      </w:r>
      <w:r w:rsidR="008C4F40">
        <w:rPr>
          <w:rFonts w:ascii="Times New Roman" w:hAnsi="Times New Roman" w:cs="Times New Roman"/>
          <w:sz w:val="24"/>
          <w:lang w:val="en-US"/>
        </w:rPr>
        <w:t xml:space="preserve">, </w:t>
      </w:r>
    </w:p>
    <w:p w:rsidR="008C4F40" w:rsidRDefault="008C4F40" w:rsidP="008C4F40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Fully random, no choosing of thresholds</w:t>
      </w:r>
    </w:p>
    <w:p w:rsidR="008C4F40" w:rsidRDefault="008C4F40" w:rsidP="00BA326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090000" w:rsidRPr="00090000" w:rsidRDefault="008C4F40" w:rsidP="00907CD6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8C4F40">
        <w:rPr>
          <w:rFonts w:ascii="Times New Roman" w:hAnsi="Times New Roman" w:cs="Times New Roman"/>
          <w:sz w:val="24"/>
          <w:highlight w:val="yellow"/>
          <w:lang w:val="en-US"/>
        </w:rPr>
        <w:t>[Complete set]</w:t>
      </w:r>
      <w:r w:rsidR="00907CD6">
        <w:rPr>
          <w:rFonts w:ascii="Times New Roman" w:hAnsi="Times New Roman" w:cs="Times New Roman"/>
          <w:sz w:val="24"/>
          <w:lang w:val="en-US"/>
        </w:rPr>
        <w:t xml:space="preserve"> </w:t>
      </w:r>
      <w:r w:rsidR="00907CD6" w:rsidRPr="00907CD6">
        <w:rPr>
          <w:rFonts w:ascii="Times New Roman" w:hAnsi="Times New Roman" w:cs="Times New Roman"/>
          <w:sz w:val="24"/>
          <w:lang w:val="en-US"/>
        </w:rPr>
        <w:sym w:font="Wingdings" w:char="F0E0"/>
      </w:r>
      <w:r w:rsidR="00907CD6">
        <w:rPr>
          <w:rFonts w:ascii="Times New Roman" w:hAnsi="Times New Roman" w:cs="Times New Roman"/>
          <w:sz w:val="24"/>
          <w:lang w:val="en-US"/>
        </w:rPr>
        <w:t xml:space="preserve"> When number of negative samples is more than 5 times that of positive samples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55"/>
        <w:gridCol w:w="1560"/>
        <w:gridCol w:w="1808"/>
        <w:gridCol w:w="1702"/>
        <w:gridCol w:w="1731"/>
      </w:tblGrid>
      <w:tr w:rsidR="00090000" w:rsidTr="004E50A7">
        <w:tc>
          <w:tcPr>
            <w:tcW w:w="3415" w:type="dxa"/>
            <w:gridSpan w:val="2"/>
            <w:vMerge w:val="restart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Dataset</w:t>
            </w:r>
          </w:p>
        </w:tc>
        <w:tc>
          <w:tcPr>
            <w:tcW w:w="1808" w:type="dxa"/>
            <w:vMerge w:val="restart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# Samples</w:t>
            </w:r>
          </w:p>
        </w:tc>
        <w:tc>
          <w:tcPr>
            <w:tcW w:w="3433" w:type="dxa"/>
            <w:gridSpan w:val="2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HVPPI Thresholds</w:t>
            </w:r>
          </w:p>
        </w:tc>
      </w:tr>
      <w:tr w:rsidR="00090000" w:rsidTr="004E50A7">
        <w:tc>
          <w:tcPr>
            <w:tcW w:w="3415" w:type="dxa"/>
            <w:gridSpan w:val="2"/>
            <w:vMerge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808" w:type="dxa"/>
            <w:vMerge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702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</w:t>
            </w:r>
          </w:p>
        </w:tc>
        <w:tc>
          <w:tcPr>
            <w:tcW w:w="1731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</w:t>
            </w:r>
          </w:p>
        </w:tc>
      </w:tr>
      <w:tr w:rsidR="00090000" w:rsidTr="00090000">
        <w:tc>
          <w:tcPr>
            <w:tcW w:w="1855" w:type="dxa"/>
            <w:vMerge w:val="restart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Positive</w:t>
            </w:r>
          </w:p>
        </w:tc>
        <w:tc>
          <w:tcPr>
            <w:tcW w:w="1560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Train + Validation (90%)</w:t>
            </w:r>
          </w:p>
        </w:tc>
        <w:tc>
          <w:tcPr>
            <w:tcW w:w="1808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49, 688</w:t>
            </w:r>
          </w:p>
        </w:tc>
        <w:tc>
          <w:tcPr>
            <w:tcW w:w="1702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0.144</w:t>
            </w:r>
          </w:p>
        </w:tc>
        <w:tc>
          <w:tcPr>
            <w:tcW w:w="1731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0.665</w:t>
            </w:r>
          </w:p>
        </w:tc>
      </w:tr>
      <w:tr w:rsidR="00090000" w:rsidTr="00090000">
        <w:tc>
          <w:tcPr>
            <w:tcW w:w="1855" w:type="dxa"/>
            <w:vMerge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Holdout Test (10%)</w:t>
            </w:r>
          </w:p>
        </w:tc>
        <w:tc>
          <w:tcPr>
            <w:tcW w:w="1808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5521</w:t>
            </w:r>
          </w:p>
        </w:tc>
        <w:tc>
          <w:tcPr>
            <w:tcW w:w="1702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0.144</w:t>
            </w:r>
          </w:p>
        </w:tc>
        <w:tc>
          <w:tcPr>
            <w:tcW w:w="1731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0.59</w:t>
            </w:r>
          </w:p>
        </w:tc>
      </w:tr>
      <w:tr w:rsidR="00090000" w:rsidTr="00090000">
        <w:tc>
          <w:tcPr>
            <w:tcW w:w="1855" w:type="dxa"/>
            <w:vMerge w:val="restart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Negative</w:t>
            </w:r>
          </w:p>
        </w:tc>
        <w:tc>
          <w:tcPr>
            <w:tcW w:w="1560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Train + Validation (90%)</w:t>
            </w:r>
          </w:p>
        </w:tc>
        <w:tc>
          <w:tcPr>
            <w:tcW w:w="1808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281, 032</w:t>
            </w:r>
          </w:p>
        </w:tc>
        <w:tc>
          <w:tcPr>
            <w:tcW w:w="1702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0.003</w:t>
            </w:r>
          </w:p>
        </w:tc>
        <w:tc>
          <w:tcPr>
            <w:tcW w:w="1731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0.142</w:t>
            </w:r>
          </w:p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090000" w:rsidTr="00090000">
        <w:tc>
          <w:tcPr>
            <w:tcW w:w="1855" w:type="dxa"/>
            <w:vMerge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60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Holdout Test (10%)</w:t>
            </w:r>
          </w:p>
        </w:tc>
        <w:tc>
          <w:tcPr>
            <w:tcW w:w="1808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31, 226</w:t>
            </w:r>
          </w:p>
        </w:tc>
        <w:tc>
          <w:tcPr>
            <w:tcW w:w="1702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0.009</w:t>
            </w:r>
          </w:p>
        </w:tc>
        <w:tc>
          <w:tcPr>
            <w:tcW w:w="1731" w:type="dxa"/>
          </w:tcPr>
          <w:p w:rsidR="00090000" w:rsidRDefault="00090000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0.142</w:t>
            </w:r>
          </w:p>
        </w:tc>
      </w:tr>
    </w:tbl>
    <w:p w:rsidR="00907CD6" w:rsidRDefault="00907CD6" w:rsidP="00F63D88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LINE_order3_epochs10: [</w:t>
      </w:r>
      <w:proofErr w:type="gramStart"/>
      <w:r w:rsidRPr="00CB73BA">
        <w:rPr>
          <w:lang w:val="en-US"/>
        </w:rPr>
        <w:t>0.929  0.6719</w:t>
      </w:r>
      <w:proofErr w:type="gramEnd"/>
      <w:r w:rsidRPr="00CB73BA">
        <w:rPr>
          <w:lang w:val="en-US"/>
        </w:rPr>
        <w:t xml:space="preserve"> 0.9745 0.8267 0.7395 0.9574 0.8403]</w:t>
      </w: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sdne_a0_b10: [0.9292 0.6955 0.9705 0.8074 0.7469 0.9581 0.8462]</w:t>
      </w: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grarep_k2: [0.85   0.0062 0.9992 0.4676 0.0122 0.7395 0.3414]</w:t>
      </w: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vae_h256_128: [0.8498 0.     1.     0.     0.     0.6831 0.2803]</w:t>
      </w: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ripple2vec_nw8_wl8: [0.8508 0.</w:t>
      </w:r>
      <w:proofErr w:type="gramStart"/>
      <w:r w:rsidRPr="00CB73BA">
        <w:rPr>
          <w:lang w:val="en-US"/>
        </w:rPr>
        <w:t>015  0.99</w:t>
      </w:r>
      <w:r>
        <w:rPr>
          <w:lang w:val="en-US"/>
        </w:rPr>
        <w:t>86</w:t>
      </w:r>
      <w:proofErr w:type="gramEnd"/>
      <w:r>
        <w:rPr>
          <w:lang w:val="en-US"/>
        </w:rPr>
        <w:t xml:space="preserve"> 0.677  0.0293 0.7528 0.3483]</w:t>
      </w:r>
    </w:p>
    <w:p w:rsidR="00CB73BA" w:rsidRPr="00CB73BA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>deepwalk_nw16_wl32: [0.8756 0.</w:t>
      </w:r>
      <w:proofErr w:type="gramStart"/>
      <w:r w:rsidRPr="00CB73BA">
        <w:rPr>
          <w:lang w:val="en-US"/>
        </w:rPr>
        <w:t>226  0.9904</w:t>
      </w:r>
      <w:proofErr w:type="gramEnd"/>
      <w:r w:rsidRPr="00CB73BA">
        <w:rPr>
          <w:lang w:val="en-US"/>
        </w:rPr>
        <w:t xml:space="preserve"> 0.8063 0.3526 0.7841 0.5004]</w:t>
      </w:r>
    </w:p>
    <w:p w:rsidR="00907CD6" w:rsidRDefault="00CB73BA" w:rsidP="00CB73BA">
      <w:pPr>
        <w:spacing w:after="0"/>
        <w:rPr>
          <w:lang w:val="en-US"/>
        </w:rPr>
      </w:pPr>
      <w:r w:rsidRPr="00CB73BA">
        <w:rPr>
          <w:lang w:val="en-US"/>
        </w:rPr>
        <w:t xml:space="preserve">node2vec_nw8_wl32_p0.25_q0.5: </w:t>
      </w:r>
      <w:bookmarkStart w:id="0" w:name="_GoBack"/>
      <w:bookmarkEnd w:id="0"/>
      <w:r w:rsidRPr="00CB73BA">
        <w:rPr>
          <w:lang w:val="en-US"/>
        </w:rPr>
        <w:t>[0.8824 0.2947 0.9863 0.7916 0.4293 0.7824 0.4782]</w:t>
      </w:r>
      <w:r w:rsidR="00907CD6">
        <w:rPr>
          <w:lang w:val="en-US"/>
        </w:rPr>
        <w:br w:type="page"/>
      </w:r>
    </w:p>
    <w:p w:rsidR="00907CD6" w:rsidRDefault="00907CD6" w:rsidP="00907CD6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Randomly sampled from remaining edges not used in training</w:t>
      </w:r>
    </w:p>
    <w:p w:rsidR="00F63D88" w:rsidRDefault="00F63D88" w:rsidP="00F63D88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F63D88" w:rsidRDefault="00F63D88" w:rsidP="00F63D88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Positive </w:t>
      </w:r>
    </w:p>
    <w:tbl>
      <w:tblPr>
        <w:tblW w:w="5184" w:type="dxa"/>
        <w:tblInd w:w="252" w:type="dxa"/>
        <w:tblLook w:val="04A0" w:firstRow="1" w:lastRow="0" w:firstColumn="1" w:lastColumn="0" w:noHBand="0" w:noVBand="1"/>
      </w:tblPr>
      <w:tblGrid>
        <w:gridCol w:w="1124"/>
        <w:gridCol w:w="2140"/>
        <w:gridCol w:w="960"/>
        <w:gridCol w:w="960"/>
      </w:tblGrid>
      <w:tr w:rsidR="00F63D88" w:rsidRPr="000432F2" w:rsidTr="008810AB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No. of Samples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HVPPI Thresholds</w:t>
            </w:r>
          </w:p>
        </w:tc>
      </w:tr>
      <w:tr w:rsidR="00F63D88" w:rsidRPr="000432F2" w:rsidTr="008810AB">
        <w:trPr>
          <w:trHeight w:val="300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214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5FF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</w:pPr>
            <w:r w:rsidRPr="000432F2">
              <w:rPr>
                <w:rFonts w:ascii="Calibri" w:eastAsia="Times New Roman" w:hAnsi="Calibri" w:cs="Times New Roman"/>
                <w:b/>
                <w:bCs/>
                <w:color w:val="000000"/>
                <w:lang w:eastAsia="en-SG"/>
              </w:rPr>
              <w:t>Max</w:t>
            </w:r>
          </w:p>
        </w:tc>
      </w:tr>
      <w:tr w:rsidR="00F63D88" w:rsidRPr="000432F2" w:rsidTr="008810AB">
        <w:trPr>
          <w:trHeight w:val="300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Train + Validation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4500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0.561</w:t>
            </w:r>
          </w:p>
        </w:tc>
      </w:tr>
      <w:tr w:rsidR="00F63D88" w:rsidRPr="000432F2" w:rsidTr="008810AB">
        <w:trPr>
          <w:trHeight w:val="300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Test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63D88" w:rsidRPr="000432F2" w:rsidRDefault="00F63D88" w:rsidP="008810A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0.623</w:t>
            </w:r>
          </w:p>
        </w:tc>
      </w:tr>
    </w:tbl>
    <w:p w:rsidR="00F63D88" w:rsidRDefault="00F63D88" w:rsidP="008C4F40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836047" w:rsidRDefault="00836047" w:rsidP="00907CD6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442"/>
        <w:gridCol w:w="1442"/>
        <w:gridCol w:w="1443"/>
        <w:gridCol w:w="1443"/>
        <w:gridCol w:w="1443"/>
      </w:tblGrid>
      <w:tr w:rsidR="00F63D88" w:rsidTr="00907CD6"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Pos:Neg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ratio</w:t>
            </w: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F63D8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#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Neg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Pairs</w:t>
            </w:r>
          </w:p>
        </w:tc>
        <w:tc>
          <w:tcPr>
            <w:tcW w:w="2886" w:type="dxa"/>
            <w:gridSpan w:val="2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HVPPI Thresholds</w:t>
            </w:r>
          </w:p>
        </w:tc>
      </w:tr>
      <w:tr w:rsidR="00F63D88" w:rsidTr="00907CD6"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MIN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MAX</w:t>
            </w:r>
          </w:p>
        </w:tc>
      </w:tr>
      <w:tr w:rsidR="00F63D88" w:rsidTr="00907CD6">
        <w:tc>
          <w:tcPr>
            <w:tcW w:w="1442" w:type="dxa"/>
            <w:vMerge w:val="restart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1:1</w:t>
            </w: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Calibri" w:eastAsia="Times New Roman" w:hAnsi="Calibri" w:cs="Times New Roman"/>
                <w:color w:val="000000"/>
                <w:lang w:eastAsia="en-SG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Train + Validation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  <w:vMerge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Test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  <w:vMerge w:val="restart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1:3</w:t>
            </w: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Train + Validation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  <w:vMerge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Test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  <w:vMerge w:val="restart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1:5</w:t>
            </w: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Train + Validation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  <w:vMerge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Test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F63D88" w:rsidTr="00907CD6"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1:10</w:t>
            </w: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SG"/>
              </w:rPr>
              <w:t>Train + Validation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45, 000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0.142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0.008</w:t>
            </w:r>
          </w:p>
        </w:tc>
      </w:tr>
      <w:tr w:rsidR="00F63D88" w:rsidTr="00907CD6"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42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5000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0.142</w:t>
            </w:r>
          </w:p>
        </w:tc>
        <w:tc>
          <w:tcPr>
            <w:tcW w:w="1443" w:type="dxa"/>
          </w:tcPr>
          <w:p w:rsidR="00F63D88" w:rsidRDefault="00F63D88" w:rsidP="008C4F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0.008</w:t>
            </w:r>
          </w:p>
        </w:tc>
      </w:tr>
    </w:tbl>
    <w:p w:rsidR="008C4F40" w:rsidRPr="008C4F40" w:rsidRDefault="008C4F40" w:rsidP="008C4F40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BA326D" w:rsidRDefault="00BA326D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1E37B0" w:rsidRDefault="001E37B0" w:rsidP="00E8755D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</w:p>
    <w:p w:rsidR="007E788B" w:rsidRPr="000432F2" w:rsidRDefault="007E788B" w:rsidP="007E788B">
      <w:pPr>
        <w:pStyle w:val="ListParagraph"/>
        <w:ind w:left="0"/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</w:pPr>
      <w:r w:rsidRPr="000432F2">
        <w:rPr>
          <w:rFonts w:ascii="Times New Roman" w:hAnsi="Times New Roman" w:cs="Times New Roman"/>
          <w:b/>
          <w:color w:val="002060"/>
          <w:sz w:val="24"/>
          <w:u w:val="single"/>
          <w:lang w:val="en-US"/>
        </w:rPr>
        <w:t>PPIDM</w:t>
      </w:r>
    </w:p>
    <w:p w:rsidR="007E788B" w:rsidRPr="00221918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10,420 protein pairs, formed by </w:t>
      </w:r>
      <w:r w:rsidRPr="00221918">
        <w:rPr>
          <w:rFonts w:ascii="Times New Roman" w:hAnsi="Times New Roman" w:cs="Times New Roman"/>
          <w:sz w:val="24"/>
          <w:lang w:val="en-US"/>
        </w:rPr>
        <w:t>354 domain pairs (240 bronze, 114 silver)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4900 protein pairs, formed by 114 </w:t>
      </w:r>
      <w:r w:rsidRPr="00641C59">
        <w:rPr>
          <w:rFonts w:ascii="Times New Roman" w:hAnsi="Times New Roman" w:cs="Times New Roman"/>
          <w:b/>
          <w:sz w:val="24"/>
          <w:highlight w:val="lightGray"/>
          <w:lang w:val="en-US"/>
        </w:rPr>
        <w:t>silver</w:t>
      </w:r>
      <w:r w:rsidRPr="00641C59">
        <w:rPr>
          <w:rFonts w:ascii="Times New Roman" w:hAnsi="Times New Roman" w:cs="Times New Roman"/>
          <w:sz w:val="24"/>
          <w:highlight w:val="lightGray"/>
          <w:lang w:val="en-US"/>
        </w:rPr>
        <w:t xml:space="preserve"> domain pairs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/>
        <w:t>Negative (Randomly sampled from complement of positive dataset)</w:t>
      </w: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7E788B" w:rsidRDefault="007E788B" w:rsidP="007E788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Positive train: 4279 protein pairs</w:t>
      </w:r>
    </w:p>
    <w:p w:rsidR="000432F2" w:rsidRDefault="000432F2" w:rsidP="002974F1">
      <w:pPr>
        <w:pStyle w:val="ListParagraph"/>
        <w:ind w:left="0"/>
        <w:rPr>
          <w:lang w:val="en-US"/>
        </w:rPr>
      </w:pPr>
    </w:p>
    <w:p w:rsidR="000432F2" w:rsidRDefault="000432F2" w:rsidP="000432F2">
      <w:pPr>
        <w:rPr>
          <w:lang w:val="en-US"/>
        </w:rPr>
      </w:pPr>
      <w:r>
        <w:rPr>
          <w:lang w:val="en-US"/>
        </w:rPr>
        <w:br w:type="page"/>
      </w:r>
    </w:p>
    <w:p w:rsidR="005343EB" w:rsidRPr="00C66F4C" w:rsidRDefault="005343EB" w:rsidP="002974F1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</w:p>
    <w:p w:rsidR="001C551C" w:rsidRDefault="00045DEF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with VS without edge weights </w:t>
      </w:r>
    </w:p>
    <w:p w:rsid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node2vec VS node2vec+</w:t>
      </w:r>
    </w:p>
    <w:p w:rsidR="00761FE9" w:rsidRPr="000F331F" w:rsidRDefault="00761FE9" w:rsidP="000F331F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8A6F44" w:rsidRDefault="00504F04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 (effects of hyper-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param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tuning)</w:t>
      </w:r>
    </w:p>
    <w:p w:rsidR="0057248C" w:rsidRDefault="008A6F44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</w:t>
      </w:r>
      <w:r w:rsidR="0057248C">
        <w:rPr>
          <w:rFonts w:ascii="Times New Roman" w:hAnsi="Times New Roman" w:cs="Times New Roman"/>
          <w:sz w:val="24"/>
          <w:lang w:val="en-US"/>
        </w:rPr>
        <w:t>training of</w:t>
      </w:r>
      <w:r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lang w:val="en-US"/>
        </w:rPr>
        <w:t>]</w:t>
      </w:r>
    </w:p>
    <w:p w:rsidR="00F44352" w:rsidRPr="00F44352" w:rsidRDefault="001C551C" w:rsidP="00F44352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t xml:space="preserve">With reference to paper 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begin">
          <w:fldData xml:space="preserve">PEVuZE5vdGU+PENpdGU+PEF1dGhvcj5ZdWU8L0F1dGhvcj48WWVhcj4yMDIwPC9ZZWFyPjxSZWNO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</w:fldData>
        </w:fldCha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</w:r>
      <w:r w:rsidR="002A0E5D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highlight w:val="lightGray"/>
          <w:lang w:val="en-US"/>
        </w:rPr>
        <w:t>[23]</w:t>
      </w:r>
      <w:r w:rsidRPr="001C551C">
        <w:rPr>
          <w:rFonts w:ascii="Times New Roman" w:hAnsi="Times New Roman" w:cs="Times New Roman"/>
          <w:sz w:val="24"/>
          <w:highlight w:val="lightGray"/>
          <w:lang w:val="en-US"/>
        </w:rPr>
        <w:fldChar w:fldCharType="end"/>
      </w:r>
    </w:p>
    <w:p w:rsidR="00843332" w:rsidRDefault="00843332" w:rsidP="0057248C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9E0A22" w:rsidRDefault="009E0A22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8445B">
        <w:rPr>
          <w:rFonts w:ascii="Times New Roman" w:hAnsi="Times New Roman" w:cs="Times New Roman"/>
          <w:sz w:val="24"/>
          <w:lang w:val="en-US"/>
        </w:rPr>
        <w:t xml:space="preserve">Graph embedding 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First-order proximity VS First + Second order proximity</w:t>
      </w:r>
    </w:p>
    <w:p w:rsid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445B" w:rsidRPr="0048445B" w:rsidRDefault="0048445B" w:rsidP="0048445B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5C2953" w:rsidRDefault="005C2953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with VS without protein embedding</w:t>
      </w:r>
    </w:p>
    <w:p w:rsidR="00A86D55" w:rsidRPr="00460955" w:rsidRDefault="00A86D55" w:rsidP="00A86D55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60955" w:rsidRDefault="00460955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>Link prediction requires computation of representation for pairs of nodes</w:t>
      </w:r>
    </w:p>
    <w:p w:rsidR="00460955" w:rsidRDefault="00D16132" w:rsidP="00460955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460955">
        <w:rPr>
          <w:rFonts w:ascii="Times New Roman" w:hAnsi="Times New Roman" w:cs="Times New Roman"/>
          <w:sz w:val="24"/>
          <w:lang w:val="en-US"/>
        </w:rPr>
        <w:t xml:space="preserve">Edge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embeddings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– compare between Concatenation, Sum, </w:t>
      </w:r>
      <w:proofErr w:type="spellStart"/>
      <w:r w:rsidRPr="00460955"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 w:rsidRPr="00460955">
        <w:rPr>
          <w:rFonts w:ascii="Times New Roman" w:hAnsi="Times New Roman" w:cs="Times New Roman"/>
          <w:sz w:val="24"/>
          <w:lang w:val="en-US"/>
        </w:rPr>
        <w:t xml:space="preserve"> Product</w:t>
      </w:r>
    </w:p>
    <w:p w:rsidR="00482AB8" w:rsidRDefault="00D16132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(sum and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hadamard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product – keep original dimensions)</w:t>
      </w:r>
    </w:p>
    <w:p w:rsidR="00482AB8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 xml:space="preserve">[Plot </w:t>
      </w:r>
      <w:proofErr w:type="spellStart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embeddings</w:t>
      </w:r>
      <w:proofErr w:type="spellEnd"/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?</w:t>
      </w:r>
      <w:r w:rsidR="00A86C33">
        <w:rPr>
          <w:rFonts w:ascii="Times New Roman" w:hAnsi="Times New Roman" w:cs="Times New Roman"/>
          <w:sz w:val="24"/>
          <w:highlight w:val="yellow"/>
          <w:lang w:val="en-US"/>
        </w:rPr>
        <w:t xml:space="preserve"> + Results</w:t>
      </w:r>
      <w:r w:rsidRPr="00761FE9">
        <w:rPr>
          <w:rFonts w:ascii="Times New Roman" w:hAnsi="Times New Roman" w:cs="Times New Roman"/>
          <w:sz w:val="24"/>
          <w:highlight w:val="yellow"/>
          <w:lang w:val="en-US"/>
        </w:rPr>
        <w:t>]</w:t>
      </w: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761FE9" w:rsidRDefault="00761FE9" w:rsidP="00482AB8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p w:rsidR="00482AB8" w:rsidRPr="00482AB8" w:rsidRDefault="00482AB8" w:rsidP="00125D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Analysis on graph network properties? (e.g. degree, clustering)</w:t>
      </w:r>
      <w:r w:rsidR="00344BFD">
        <w:rPr>
          <w:rFonts w:ascii="Times New Roman" w:hAnsi="Times New Roman" w:cs="Times New Roman"/>
          <w:sz w:val="24"/>
          <w:lang w:val="en-US"/>
        </w:rPr>
        <w:t xml:space="preserve"> [Aid in discussion of best-performing method?]</w:t>
      </w:r>
    </w:p>
    <w:p w:rsidR="00482AB8" w:rsidRDefault="00482AB8">
      <w:pPr>
        <w:rPr>
          <w:rFonts w:ascii="Times New Roman" w:eastAsiaTheme="majorEastAsia" w:hAnsi="Times New Roman" w:cs="Times New Roman"/>
          <w:color w:val="2E74B5" w:themeColor="accent1" w:themeShade="BF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B46687" w:rsidRDefault="00482AB8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482AB8">
        <w:rPr>
          <w:rFonts w:ascii="Times New Roman" w:hAnsi="Times New Roman" w:cs="Times New Roman"/>
          <w:sz w:val="28"/>
          <w:lang w:val="en-US"/>
        </w:rPr>
        <w:lastRenderedPageBreak/>
        <w:t>Section 4: Discussion</w:t>
      </w:r>
    </w:p>
    <w:p w:rsidR="000F331F" w:rsidRPr="00562AFB" w:rsidRDefault="000F331F" w:rsidP="004926DD">
      <w:pPr>
        <w:rPr>
          <w:rFonts w:ascii="Times New Roman" w:hAnsi="Times New Roman" w:cs="Times New Roman"/>
          <w:b/>
          <w:sz w:val="24"/>
          <w:lang w:val="en-US"/>
        </w:rPr>
      </w:pPr>
      <w:r w:rsidRPr="00B954BF">
        <w:rPr>
          <w:rFonts w:ascii="Times New Roman" w:hAnsi="Times New Roman" w:cs="Times New Roman"/>
          <w:b/>
          <w:sz w:val="24"/>
          <w:highlight w:val="yellow"/>
          <w:lang w:val="en-US"/>
        </w:rPr>
        <w:t>[Highlight Pros &amp; Cons of each method]</w:t>
      </w:r>
    </w:p>
    <w:p w:rsidR="000F331F" w:rsidRPr="00B954B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B954BF">
        <w:rPr>
          <w:rFonts w:ascii="Times New Roman" w:hAnsi="Times New Roman" w:cs="Times New Roman"/>
          <w:b/>
          <w:sz w:val="24"/>
          <w:lang w:val="en-US"/>
        </w:rPr>
        <w:t>Deepwalk</w:t>
      </w:r>
      <w:proofErr w:type="spellEnd"/>
    </w:p>
    <w:p w:rsidR="000F331F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B954BF">
        <w:rPr>
          <w:rFonts w:ascii="Times New Roman" w:hAnsi="Times New Roman" w:cs="Times New Roman"/>
          <w:sz w:val="24"/>
          <w:lang w:val="en-US"/>
        </w:rPr>
        <w:t>oes not have an explicit objective function to capture the network structure</w:t>
      </w:r>
    </w:p>
    <w:p w:rsidR="000F331F" w:rsidRPr="00B954BF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Uses random walk to enrich the vertexes, which introduces a lot of noises due to the randomness, especially for vertexes which have high degrees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 xml:space="preserve">Node2vec </w:t>
      </w:r>
    </w:p>
    <w:p w:rsidR="00FD5F22" w:rsidRPr="000F331F" w:rsidRDefault="00FD5F22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</w:p>
    <w:p w:rsidR="00FD5F22" w:rsidRDefault="000F331F" w:rsidP="00FD5F22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t>Struc2vec</w:t>
      </w:r>
    </w:p>
    <w:p w:rsidR="00FD5F22" w:rsidRPr="00FD5F22" w:rsidRDefault="00FD5F22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FD5F22">
        <w:rPr>
          <w:rFonts w:ascii="Times New Roman" w:hAnsi="Times New Roman" w:cs="Times New Roman"/>
          <w:sz w:val="24"/>
          <w:lang w:val="en-US"/>
        </w:rPr>
        <w:t>Determines a structural similarity between two nodes without any node or edge attributes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&lt;EndNote&gt;&lt;Cite&gt;&lt;Author&gt;Ribeiro&lt;/Author&gt;&lt;Year&gt;2017&lt;/Year&gt;&lt;RecNum&gt;20&lt;/RecNum&gt;&lt;DisplayText&gt;[14]&lt;/DisplayText&gt;&lt;record&gt;&lt;rec-number&gt;20&lt;/rec-number&gt;&lt;foreign-keys&gt;&lt;key app="EN" db-id="azw99sd5fva5rbexwpcxddr2dtx5wvpv50pz" timestamp="1667375945"&gt;20&lt;/key&gt;&lt;/foreign-keys&gt;&lt;ref-type name="Conference Paper"&gt;47&lt;/ref-type&gt;&lt;contributors&gt;&lt;authors&gt;&lt;author&gt;Ribeiro, Leonardo F. R.&lt;/author&gt;&lt;author&gt;Saverese, Pedro H. P.&lt;/author&gt;&lt;author&gt;Figueiredo, Daniel R.&lt;/author&gt;&lt;/authors&gt;&lt;/contributors&gt;&lt;titles&gt;&lt;title&gt;struc2vec: Learning Node Representations from Structural Identity&lt;/title&gt;&lt;secondary-title&gt;Proceedings of the 23rd ACM SIGKDD International Conference on Knowledge Discovery and Data Mining&lt;/secondary-title&gt;&lt;/titles&gt;&lt;pages&gt;385-394&lt;/pages&gt;&lt;dates&gt;&lt;year&gt;2017&lt;/year&gt;&lt;/dates&gt;&lt;urls&gt;&lt;/urls&gt;&lt;electronic-resource-num&gt;10.1145/3097983.3098061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>
        <w:rPr>
          <w:rFonts w:ascii="Times New Roman" w:hAnsi="Times New Roman" w:cs="Times New Roman"/>
          <w:noProof/>
          <w:sz w:val="24"/>
          <w:lang w:val="en-US"/>
        </w:rPr>
        <w:t>[14]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A943D4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</w:p>
    <w:p w:rsidR="000F331F" w:rsidRPr="00DA46D2" w:rsidRDefault="000F331F" w:rsidP="000F331F">
      <w:pPr>
        <w:spacing w:after="0"/>
        <w:rPr>
          <w:rFonts w:ascii="Times New Roman" w:hAnsi="Times New Roman" w:cs="Times New Roman"/>
          <w:b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t>LINE</w:t>
      </w:r>
    </w:p>
    <w:p w:rsidR="000F331F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Adopts shallow structure, which is difficult to capture the highly non-linear structure in the underlying network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DA46D2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sz w:val="24"/>
          <w:lang w:val="en-US"/>
        </w:rPr>
        <w:t>After optimizing the loss functions (defined separately to preserve the first-order and second-order proximity), LINE directly concatenates the representations, which is sub-optimal than jointly optimizing them in SDNE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Default="000F331F" w:rsidP="000F331F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F331F" w:rsidRPr="00D831D4" w:rsidRDefault="000F331F" w:rsidP="00D831D4">
      <w:pPr>
        <w:spacing w:after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32B">
        <w:rPr>
          <w:rFonts w:ascii="Times New Roman" w:hAnsi="Times New Roman" w:cs="Times New Roman"/>
          <w:b/>
          <w:sz w:val="24"/>
          <w:szCs w:val="24"/>
          <w:lang w:val="en-US"/>
        </w:rPr>
        <w:t>SDNE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begin"/>
      </w:r>
      <w:r w:rsidR="005A408B">
        <w:rPr>
          <w:rFonts w:ascii="Times New Roman" w:hAnsi="Times New Roman" w:cs="Times New Roman"/>
          <w:b/>
          <w:sz w:val="24"/>
          <w:szCs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b/>
          <w:noProof/>
          <w:sz w:val="24"/>
          <w:szCs w:val="24"/>
          <w:lang w:val="en-US"/>
        </w:rPr>
        <w:t>[16]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fldChar w:fldCharType="end"/>
      </w:r>
    </w:p>
    <w:p w:rsidR="000F331F" w:rsidRPr="00DA46D2" w:rsidRDefault="000F331F" w:rsidP="00125D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Capture highly non-linear network structure</w:t>
      </w:r>
    </w:p>
    <w:p w:rsidR="000F331F" w:rsidRPr="00DA46D2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DA46D2">
        <w:rPr>
          <w:rFonts w:ascii="Times New Roman" w:hAnsi="Times New Roman" w:cs="Times New Roman"/>
          <w:sz w:val="24"/>
          <w:szCs w:val="24"/>
          <w:lang w:val="en-US"/>
        </w:rPr>
        <w:t>Semi-supervised deep model with multiple layers of non-linear functions</w:t>
      </w:r>
    </w:p>
    <w:p w:rsidR="000F331F" w:rsidRPr="00EB620B" w:rsidRDefault="000F331F" w:rsidP="000F331F">
      <w:pPr>
        <w:spacing w:after="0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Address structure-preserving and sparsity problem</w:t>
      </w:r>
    </w:p>
    <w:p w:rsidR="000F331F" w:rsidRPr="00EB620B" w:rsidRDefault="000F331F" w:rsidP="00125D40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B620B">
        <w:rPr>
          <w:rFonts w:ascii="Times New Roman" w:hAnsi="Times New Roman" w:cs="Times New Roman"/>
          <w:sz w:val="24"/>
          <w:szCs w:val="24"/>
          <w:lang w:val="en-US"/>
        </w:rPr>
        <w:t>Jointly optimize local and global network structure, learnt representations are local-global structure preserved and robust to sparse networks</w:t>
      </w:r>
    </w:p>
    <w:p w:rsidR="000F331F" w:rsidRDefault="000F331F" w:rsidP="000F331F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A46D2">
        <w:rPr>
          <w:rFonts w:ascii="Times New Roman" w:hAnsi="Times New Roman" w:cs="Times New Roman"/>
          <w:b/>
          <w:sz w:val="24"/>
          <w:lang w:val="en-US"/>
        </w:rPr>
        <w:br/>
      </w:r>
      <w:proofErr w:type="spellStart"/>
      <w:r w:rsidRPr="00DA46D2">
        <w:rPr>
          <w:rFonts w:ascii="Times New Roman" w:hAnsi="Times New Roman" w:cs="Times New Roman"/>
          <w:b/>
          <w:sz w:val="24"/>
          <w:lang w:val="en-US"/>
        </w:rPr>
        <w:t>GraRep</w:t>
      </w:r>
      <w:proofErr w:type="spellEnd"/>
    </w:p>
    <w:p w:rsidR="000F331F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Considers the high-order proximity of the network </w:t>
      </w:r>
      <w:r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 </w:instrText>
      </w:r>
      <w:r w:rsidR="002A0E5D">
        <w:rPr>
          <w:rFonts w:ascii="Times New Roman" w:hAnsi="Times New Roman" w:cs="Times New Roman"/>
          <w:sz w:val="24"/>
          <w:lang w:val="en-US"/>
        </w:rPr>
        <w:fldChar w:fldCharType="begin">
          <w:fldData xml:space="preserve">PEVuZE5vdGU+PENpdGU+PEF1dGhvcj5ZdWU8L0F1dGhvcj48WWVhcj4yMDIwPC9ZZWFyPjxSZWNO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</w:fldData>
        </w:fldChar>
      </w:r>
      <w:r w:rsidR="002A0E5D">
        <w:rPr>
          <w:rFonts w:ascii="Times New Roman" w:hAnsi="Times New Roman" w:cs="Times New Roman"/>
          <w:sz w:val="24"/>
          <w:lang w:val="en-US"/>
        </w:rPr>
        <w:instrText xml:space="preserve"> ADDIN EN.CITE.DATA </w:instrText>
      </w:r>
      <w:r w:rsidR="002A0E5D">
        <w:rPr>
          <w:rFonts w:ascii="Times New Roman" w:hAnsi="Times New Roman" w:cs="Times New Roman"/>
          <w:sz w:val="24"/>
          <w:lang w:val="en-US"/>
        </w:rPr>
      </w:r>
      <w:r w:rsidR="002A0E5D">
        <w:rPr>
          <w:rFonts w:ascii="Times New Roman" w:hAnsi="Times New Roman" w:cs="Times New Roman"/>
          <w:sz w:val="24"/>
          <w:lang w:val="en-US"/>
        </w:rPr>
        <w:fldChar w:fldCharType="end"/>
      </w:r>
      <w:r>
        <w:rPr>
          <w:rFonts w:ascii="Times New Roman" w:hAnsi="Times New Roman" w:cs="Times New Roman"/>
          <w:sz w:val="24"/>
          <w:lang w:val="en-US"/>
        </w:rPr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2A0E5D">
        <w:rPr>
          <w:rFonts w:ascii="Times New Roman" w:hAnsi="Times New Roman" w:cs="Times New Roman"/>
          <w:noProof/>
          <w:sz w:val="24"/>
          <w:lang w:val="en-US"/>
        </w:rPr>
        <w:t>[16, 23]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</w:p>
    <w:p w:rsidR="000F331F" w:rsidRPr="003D10A6" w:rsidRDefault="000F331F" w:rsidP="00125D40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</w:t>
      </w:r>
      <w:r w:rsidRPr="00DA46D2">
        <w:rPr>
          <w:rFonts w:ascii="Times New Roman" w:hAnsi="Times New Roman" w:cs="Times New Roman"/>
          <w:sz w:val="24"/>
          <w:lang w:val="en-US"/>
        </w:rPr>
        <w:t>irectly concatenates the representations of first-order and high-order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fldChar w:fldCharType="begin"/>
      </w:r>
      <w:r w:rsidR="005A408B">
        <w:rPr>
          <w:rFonts w:ascii="Times New Roman" w:hAnsi="Times New Roman" w:cs="Times New Roman"/>
          <w:sz w:val="24"/>
          <w:lang w:val="en-US"/>
        </w:rPr>
        <w:instrText xml:space="preserve"> ADDIN EN.CITE &lt;EndNote&gt;&lt;Cite&gt;&lt;Author&gt;Wang&lt;/Author&gt;&lt;Year&gt;2016&lt;/Year&gt;&lt;RecNum&gt;10&lt;/RecNum&gt;&lt;DisplayText&gt;[16]&lt;/DisplayText&gt;&lt;record&gt;&lt;rec-number&gt;10&lt;/rec-number&gt;&lt;foreign-keys&gt;&lt;key app="EN" db-id="azw99sd5fva5rbexwpcxddr2dtx5wvpv50pz" timestamp="1667293791"&gt;10&lt;/key&gt;&lt;/foreign-keys&gt;&lt;ref-type name="Conference Paper"&gt;47&lt;/ref-type&gt;&lt;contributors&gt;&lt;authors&gt;&lt;author&gt;Wang, Daixin&lt;/author&gt;&lt;author&gt;Cui, Peng&lt;/author&gt;&lt;author&gt;Zhu, Wenwu&lt;/author&gt;&lt;/authors&gt;&lt;/contributors&gt;&lt;titles&gt;&lt;title&gt;Structural Deep Network Embedding&lt;/title&gt;&lt;secondary-title&gt;Proceedings of the 22nd ACM SIGKDD International Conference on Knowledge Discovery and Data Mining&lt;/secondary-title&gt;&lt;/titles&gt;&lt;pages&gt;1225-1234&lt;/pages&gt;&lt;dates&gt;&lt;year&gt;2016&lt;/year&gt;&lt;/dates&gt;&lt;urls&gt;&lt;/urls&gt;&lt;electronic-resource-num&gt;10.1145/2939672.2939753&lt;/electronic-resource-num&gt;&lt;/record&gt;&lt;/Cite&gt;&lt;/EndNote&gt;</w:instrText>
      </w:r>
      <w:r>
        <w:rPr>
          <w:rFonts w:ascii="Times New Roman" w:hAnsi="Times New Roman" w:cs="Times New Roman"/>
          <w:sz w:val="24"/>
          <w:lang w:val="en-US"/>
        </w:rPr>
        <w:fldChar w:fldCharType="separate"/>
      </w:r>
      <w:r w:rsidR="005A408B">
        <w:rPr>
          <w:rFonts w:ascii="Times New Roman" w:hAnsi="Times New Roman" w:cs="Times New Roman"/>
          <w:noProof/>
          <w:sz w:val="24"/>
          <w:lang w:val="en-US"/>
        </w:rPr>
        <w:t>[16]</w:t>
      </w:r>
      <w:r>
        <w:rPr>
          <w:rFonts w:ascii="Times New Roman" w:hAnsi="Times New Roman" w:cs="Times New Roman"/>
          <w:sz w:val="24"/>
          <w:lang w:val="en-US"/>
        </w:rPr>
        <w:fldChar w:fldCharType="end"/>
      </w:r>
      <w:r w:rsidRPr="003D10A6"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D92C24" w:rsidRPr="00D92C24" w:rsidRDefault="000F331F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F331F">
        <w:rPr>
          <w:rFonts w:ascii="Times New Roman" w:hAnsi="Times New Roman" w:cs="Times New Roman"/>
          <w:b/>
          <w:sz w:val="24"/>
          <w:lang w:val="en-US"/>
        </w:rPr>
        <w:lastRenderedPageBreak/>
        <w:t>SDNE best performing graph embedding algorithm on our dataset</w:t>
      </w:r>
    </w:p>
    <w:p w:rsidR="00D92C24" w:rsidRPr="003D10A6" w:rsidRDefault="003D10A6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3D10A6">
        <w:rPr>
          <w:rFonts w:ascii="Times New Roman" w:hAnsi="Times New Roman" w:cs="Times New Roman"/>
          <w:b/>
          <w:sz w:val="24"/>
          <w:highlight w:val="lightGray"/>
          <w:lang w:val="en-US"/>
        </w:rPr>
        <w:t>Why VAE performance is bad compared to others</w:t>
      </w:r>
      <w:r w:rsidR="007E36BE">
        <w:rPr>
          <w:rFonts w:ascii="Times New Roman" w:hAnsi="Times New Roman" w:cs="Times New Roman"/>
          <w:b/>
          <w:sz w:val="24"/>
          <w:lang w:val="en-US"/>
        </w:rPr>
        <w:t xml:space="preserve"> (without features?)</w:t>
      </w:r>
    </w:p>
    <w:p w:rsidR="000354FA" w:rsidRDefault="000354FA" w:rsidP="000F331F">
      <w:pPr>
        <w:rPr>
          <w:rFonts w:ascii="Times New Roman" w:hAnsi="Times New Roman" w:cs="Times New Roman"/>
          <w:b/>
          <w:sz w:val="24"/>
          <w:lang w:val="en-US"/>
        </w:rPr>
      </w:pPr>
      <w:r w:rsidRPr="000354FA">
        <w:rPr>
          <w:rFonts w:ascii="Times New Roman" w:hAnsi="Times New Roman" w:cs="Times New Roman"/>
          <w:b/>
          <w:sz w:val="24"/>
          <w:highlight w:val="yellow"/>
          <w:lang w:val="en-US"/>
        </w:rPr>
        <w:t>[Discussion points]</w:t>
      </w:r>
    </w:p>
    <w:p w:rsidR="00764044" w:rsidRPr="00764044" w:rsidRDefault="00764044" w:rsidP="00125D4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Skip-GNN VS FNN</w:t>
      </w:r>
    </w:p>
    <w:p w:rsidR="00764044" w:rsidRPr="00764044" w:rsidRDefault="00764044" w:rsidP="00764044">
      <w:pPr>
        <w:pStyle w:val="ListParagraph"/>
        <w:ind w:left="360"/>
        <w:rPr>
          <w:rFonts w:ascii="Times New Roman" w:hAnsi="Times New Roman" w:cs="Times New Roman"/>
          <w:sz w:val="24"/>
          <w:lang w:val="en-US"/>
        </w:rPr>
      </w:pPr>
      <w:r w:rsidRPr="00764044">
        <w:rPr>
          <w:rFonts w:ascii="Times New Roman" w:hAnsi="Times New Roman" w:cs="Times New Roman"/>
          <w:sz w:val="24"/>
          <w:lang w:val="en-US"/>
        </w:rPr>
        <w:t>Why choice of embedding algorithm does not affect Skip-GNN much</w:t>
      </w:r>
      <w:r w:rsidR="007E36BE">
        <w:rPr>
          <w:rFonts w:ascii="Times New Roman" w:hAnsi="Times New Roman" w:cs="Times New Roman"/>
          <w:sz w:val="24"/>
          <w:lang w:val="en-US"/>
        </w:rPr>
        <w:t xml:space="preserve"> (original graph)</w:t>
      </w:r>
      <w:r w:rsidRPr="00764044">
        <w:rPr>
          <w:rFonts w:ascii="Times New Roman" w:hAnsi="Times New Roman" w:cs="Times New Roman"/>
          <w:sz w:val="24"/>
          <w:lang w:val="en-US"/>
        </w:rPr>
        <w:t>?</w:t>
      </w:r>
    </w:p>
    <w:p w:rsidR="00764044" w:rsidRPr="00764044" w:rsidRDefault="00764044" w:rsidP="00764044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</w:p>
    <w:p w:rsidR="00B46687" w:rsidRDefault="00B46687" w:rsidP="00125D4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Edge weights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Deepwalk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only concerns that whether there is a connection between two nodes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Node2vec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2548D0">
        <w:rPr>
          <w:rFonts w:ascii="Times New Roman" w:hAnsi="Times New Roman" w:cs="Times New Roman"/>
          <w:b/>
          <w:sz w:val="24"/>
          <w:szCs w:val="24"/>
          <w:lang w:val="en-US"/>
        </w:rPr>
        <w:t>LINE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mentioned that proposed model is able to apply to weighted graph, however, does not explicitly leverage the weights on graph</w:t>
      </w:r>
    </w:p>
    <w:p w:rsidR="002548D0" w:rsidRPr="002548D0" w:rsidRDefault="002548D0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748C0" w:rsidRDefault="00B46687" w:rsidP="00125D4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  <w:highlight w:val="green"/>
          <w:lang w:val="en-US"/>
        </w:rPr>
      </w:pPr>
      <w:r w:rsidRPr="00B748C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Hyper-parameter tuning</w:t>
      </w:r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Graph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are sensitive to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hyperparameters</w:t>
      </w:r>
      <w:proofErr w:type="spellEnd"/>
    </w:p>
    <w:p w:rsidR="000D5A61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(Dependent on individual graphs)</w:t>
      </w:r>
    </w:p>
    <w:p w:rsidR="00B748C0" w:rsidRDefault="00B748C0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Whereas, hyper-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param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tuning is not required for protein embedding</w:t>
      </w:r>
    </w:p>
    <w:p w:rsidR="000D5A61" w:rsidRPr="00B46687" w:rsidRDefault="000D5A61" w:rsidP="000D5A61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B46687" w:rsidRPr="00B46687" w:rsidRDefault="00B46687" w:rsidP="00125D4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Ensemble of graph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Too large number of dimensions may introduce noises</w:t>
      </w:r>
    </w:p>
    <w:p w:rsidR="00B46687" w:rsidRPr="00B46687" w:rsidRDefault="00B46687" w:rsidP="000354FA">
      <w:pPr>
        <w:pStyle w:val="ListParagraph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>e.g. performance drops when other methods added to SDNE</w:t>
      </w:r>
    </w:p>
    <w:p w:rsidR="00B46687" w:rsidRPr="00B46687" w:rsidRDefault="00B46687" w:rsidP="00125D40">
      <w:pPr>
        <w:pStyle w:val="ListParagraph"/>
        <w:numPr>
          <w:ilvl w:val="0"/>
          <w:numId w:val="15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B46687">
        <w:rPr>
          <w:rFonts w:ascii="Times New Roman" w:hAnsi="Times New Roman" w:cs="Times New Roman"/>
          <w:sz w:val="24"/>
          <w:szCs w:val="24"/>
          <w:lang w:val="en-US"/>
        </w:rPr>
        <w:t xml:space="preserve">Comparison with protein </w:t>
      </w:r>
      <w:proofErr w:type="spellStart"/>
      <w:r w:rsidRPr="00B46687">
        <w:rPr>
          <w:rFonts w:ascii="Times New Roman" w:hAnsi="Times New Roman" w:cs="Times New Roman"/>
          <w:sz w:val="24"/>
          <w:szCs w:val="24"/>
          <w:lang w:val="en-US"/>
        </w:rPr>
        <w:t>embeddings</w:t>
      </w:r>
      <w:proofErr w:type="spellEnd"/>
    </w:p>
    <w:p w:rsidR="00B46687" w:rsidRPr="000F331F" w:rsidRDefault="00C66F4C" w:rsidP="000F331F">
      <w:pPr>
        <w:pStyle w:val="Heading3"/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lang w:val="en-US"/>
        </w:rPr>
        <w:t>Limitation</w:t>
      </w:r>
      <w:r w:rsidR="00B46687" w:rsidRPr="000F331F">
        <w:rPr>
          <w:rFonts w:ascii="Times New Roman" w:hAnsi="Times New Roman" w:cs="Times New Roman"/>
          <w:lang w:val="en-US"/>
        </w:rPr>
        <w:t>s</w:t>
      </w:r>
    </w:p>
    <w:p w:rsidR="000F331F" w:rsidRDefault="00C66F4C" w:rsidP="00125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en-US"/>
        </w:rPr>
      </w:pPr>
      <w:r w:rsidRPr="00B46687">
        <w:rPr>
          <w:rFonts w:ascii="Times New Roman" w:hAnsi="Times New Roman" w:cs="Times New Roman"/>
          <w:sz w:val="24"/>
          <w:lang w:val="en-US"/>
        </w:rPr>
        <w:t xml:space="preserve">HVPPI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was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trained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solely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on human-hosts and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it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is a challenge to find sufficient </w:t>
      </w:r>
      <w:r w:rsidR="00B46687" w:rsidRPr="00B46687">
        <w:rPr>
          <w:rFonts w:ascii="Times New Roman" w:hAnsi="Times New Roman" w:cs="Times New Roman"/>
          <w:sz w:val="24"/>
          <w:lang w:val="en-US"/>
        </w:rPr>
        <w:t xml:space="preserve">training </w:t>
      </w:r>
      <w:r w:rsidRPr="00B46687">
        <w:rPr>
          <w:rFonts w:ascii="Times New Roman" w:hAnsi="Times New Roman" w:cs="Times New Roman"/>
          <w:sz w:val="24"/>
          <w:lang w:val="en-US"/>
        </w:rPr>
        <w:t xml:space="preserve">data for other hosts </w:t>
      </w:r>
    </w:p>
    <w:p w:rsidR="00D92C24" w:rsidRPr="00D92C24" w:rsidRDefault="00D92C24" w:rsidP="00125D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highlight w:val="lightGray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For experimentally verified dataset, human-human only</w:t>
      </w:r>
    </w:p>
    <w:p w:rsidR="00D92C24" w:rsidRPr="00D92C24" w:rsidRDefault="00D92C24" w:rsidP="00D92C24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D92C24">
        <w:rPr>
          <w:rFonts w:ascii="Times New Roman" w:hAnsi="Times New Roman" w:cs="Times New Roman"/>
          <w:sz w:val="24"/>
          <w:highlight w:val="lightGray"/>
          <w:lang w:val="en-US"/>
        </w:rPr>
        <w:t>Different from IAV-human? – High specificity and precision (i.e., low number of false positives) 0 identified as 1</w:t>
      </w:r>
    </w:p>
    <w:p w:rsidR="00B46687" w:rsidRPr="000F331F" w:rsidRDefault="000F331F" w:rsidP="000F331F">
      <w:pPr>
        <w:rPr>
          <w:lang w:val="en-US"/>
        </w:rPr>
      </w:pPr>
      <w:r>
        <w:rPr>
          <w:lang w:val="en-US"/>
        </w:rPr>
        <w:br w:type="page"/>
      </w:r>
    </w:p>
    <w:p w:rsidR="00C66F4C" w:rsidRPr="00B46687" w:rsidRDefault="00C66F4C" w:rsidP="00B46687">
      <w:pPr>
        <w:pStyle w:val="Heading1"/>
        <w:rPr>
          <w:rFonts w:ascii="Times New Roman" w:hAnsi="Times New Roman" w:cs="Times New Roman"/>
          <w:sz w:val="28"/>
          <w:lang w:val="en-US"/>
        </w:rPr>
      </w:pPr>
      <w:r w:rsidRPr="00B46687">
        <w:rPr>
          <w:rFonts w:ascii="Times New Roman" w:hAnsi="Times New Roman" w:cs="Times New Roman"/>
          <w:sz w:val="28"/>
          <w:lang w:val="en-US"/>
        </w:rPr>
        <w:lastRenderedPageBreak/>
        <w:t>Section 5: Future work</w:t>
      </w:r>
    </w:p>
    <w:p w:rsidR="00482AB8" w:rsidRPr="000F331F" w:rsidRDefault="00C66F4C">
      <w:pPr>
        <w:rPr>
          <w:rFonts w:ascii="Times New Roman" w:hAnsi="Times New Roman" w:cs="Times New Roman"/>
          <w:lang w:val="en-US"/>
        </w:rPr>
      </w:pPr>
      <w:r w:rsidRPr="000F331F">
        <w:rPr>
          <w:rFonts w:ascii="Times New Roman" w:hAnsi="Times New Roman" w:cs="Times New Roman"/>
          <w:sz w:val="24"/>
          <w:lang w:val="en-US"/>
        </w:rPr>
        <w:t>Expansion to other strains</w:t>
      </w:r>
      <w:r w:rsidR="00482AB8" w:rsidRPr="000F331F">
        <w:rPr>
          <w:rFonts w:ascii="Times New Roman" w:hAnsi="Times New Roman" w:cs="Times New Roman"/>
          <w:lang w:val="en-US"/>
        </w:rPr>
        <w:br w:type="page"/>
      </w:r>
    </w:p>
    <w:p w:rsidR="001C551C" w:rsidRPr="001C551C" w:rsidRDefault="001C551C" w:rsidP="001C551C">
      <w:pPr>
        <w:pStyle w:val="Heading1"/>
        <w:rPr>
          <w:rFonts w:ascii="Times New Roman" w:hAnsi="Times New Roman" w:cs="Times New Roman"/>
          <w:lang w:val="en-US"/>
        </w:rPr>
      </w:pPr>
      <w:r w:rsidRPr="001C551C">
        <w:rPr>
          <w:rFonts w:ascii="Times New Roman" w:hAnsi="Times New Roman" w:cs="Times New Roman"/>
          <w:lang w:val="en-US"/>
        </w:rPr>
        <w:lastRenderedPageBreak/>
        <w:t>References</w:t>
      </w:r>
    </w:p>
    <w:p w:rsidR="00322837" w:rsidRPr="00322837" w:rsidRDefault="001C551C" w:rsidP="00322837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322837" w:rsidRPr="00322837">
        <w:t>1.</w:t>
      </w:r>
      <w:r w:rsidR="00322837" w:rsidRPr="00322837">
        <w:tab/>
        <w:t xml:space="preserve">Kakkola, L., N. Ikonen, and I. Julkunen, </w:t>
      </w:r>
      <w:r w:rsidR="00322837" w:rsidRPr="00322837">
        <w:rPr>
          <w:i/>
        </w:rPr>
        <w:t>Influenza A Viruses (Orthomyxoviridae)</w:t>
      </w:r>
      <w:r w:rsidR="00322837" w:rsidRPr="00322837">
        <w:t xml:space="preserve">, in </w:t>
      </w:r>
      <w:r w:rsidR="00322837" w:rsidRPr="00322837">
        <w:rPr>
          <w:i/>
        </w:rPr>
        <w:t>Encyclopedia of Virology (Fourth Edition)</w:t>
      </w:r>
      <w:r w:rsidR="00322837" w:rsidRPr="00322837">
        <w:t>, D.H. Bamford and M. Zuckerman, Editors. 2021, Academic Press: Oxford. p. 551-560.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2.</w:t>
      </w:r>
      <w:r w:rsidRPr="00322837">
        <w:tab/>
        <w:t xml:space="preserve">Alborzi, S.Z., et al., </w:t>
      </w:r>
      <w:r w:rsidRPr="00322837">
        <w:rPr>
          <w:i/>
        </w:rPr>
        <w:t>PPIDomainMiner: Inferring domain-domain interactions from multiple sources of protein-protein interactions.</w:t>
      </w:r>
      <w:r w:rsidRPr="00322837">
        <w:t xml:space="preserve"> PLoS Comput Biol, 2021. </w:t>
      </w:r>
      <w:r w:rsidRPr="00322837">
        <w:rPr>
          <w:b/>
        </w:rPr>
        <w:t>17</w:t>
      </w:r>
      <w:r w:rsidRPr="00322837">
        <w:t>(8): p. e1008844.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3.</w:t>
      </w:r>
      <w:r w:rsidRPr="00322837">
        <w:tab/>
        <w:t xml:space="preserve">Yang, X., et al., </w:t>
      </w:r>
      <w:r w:rsidRPr="00322837">
        <w:rPr>
          <w:i/>
        </w:rPr>
        <w:t>Prediction of human-virus protein-protein interactions through a sequence embedding-based machine learning method.</w:t>
      </w:r>
      <w:r w:rsidRPr="00322837">
        <w:t xml:space="preserve"> Comput Struct Biotechnol J, 2020. </w:t>
      </w:r>
      <w:r w:rsidRPr="00322837">
        <w:rPr>
          <w:b/>
        </w:rPr>
        <w:t>18</w:t>
      </w:r>
      <w:r w:rsidRPr="00322837">
        <w:t>: p. 153-161.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4.</w:t>
      </w:r>
      <w:r w:rsidRPr="00322837">
        <w:tab/>
        <w:t xml:space="preserve">Kumar, R. and B. Nanduri, </w:t>
      </w:r>
      <w:r w:rsidRPr="00322837">
        <w:rPr>
          <w:i/>
        </w:rPr>
        <w:t>HPIDB - a unified resource for host-pathogen interactions.</w:t>
      </w:r>
      <w:r w:rsidRPr="00322837">
        <w:t xml:space="preserve"> BMC Bioinformatics, 2010. </w:t>
      </w:r>
      <w:r w:rsidRPr="00322837">
        <w:rPr>
          <w:b/>
        </w:rPr>
        <w:t>11</w:t>
      </w:r>
      <w:r w:rsidRPr="00322837">
        <w:t>(6): p. S16.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5.</w:t>
      </w:r>
      <w:r w:rsidRPr="00322837">
        <w:tab/>
        <w:t xml:space="preserve">Ammari, M.G., et al., </w:t>
      </w:r>
      <w:r w:rsidRPr="00322837">
        <w:rPr>
          <w:i/>
        </w:rPr>
        <w:t>HPIDB 2.0: a curated database for host–pathogen interactions.</w:t>
      </w:r>
      <w:r w:rsidRPr="00322837">
        <w:t xml:space="preserve"> Database, 2016. </w:t>
      </w:r>
      <w:r w:rsidRPr="00322837">
        <w:rPr>
          <w:b/>
        </w:rPr>
        <w:t>2016</w:t>
      </w:r>
      <w:r w:rsidRPr="00322837">
        <w:t>: p. baw103.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6.</w:t>
      </w:r>
      <w:r w:rsidRPr="00322837">
        <w:tab/>
        <w:t xml:space="preserve">Yang, F., et al., </w:t>
      </w:r>
      <w:r w:rsidRPr="00322837">
        <w:rPr>
          <w:i/>
        </w:rPr>
        <w:t>Graph-based prediction of Protein-protein interactions with attributed signed graph embedding.</w:t>
      </w:r>
      <w:r w:rsidRPr="00322837">
        <w:t xml:space="preserve"> BMC Bioinformatics, 2020. </w:t>
      </w:r>
      <w:r w:rsidRPr="00322837">
        <w:rPr>
          <w:b/>
        </w:rPr>
        <w:t>21</w:t>
      </w:r>
      <w:r w:rsidRPr="00322837">
        <w:t>(1): p. 323.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7.</w:t>
      </w:r>
      <w:r w:rsidRPr="00322837">
        <w:tab/>
        <w:t xml:space="preserve">Liu, L., et al., </w:t>
      </w:r>
      <w:r w:rsidRPr="00322837">
        <w:rPr>
          <w:i/>
        </w:rPr>
        <w:t>Combining sequence and network information to enhance protein-protein interaction prediction.</w:t>
      </w:r>
      <w:r w:rsidRPr="00322837">
        <w:t xml:space="preserve"> BMC Bioinformatics, 2020. </w:t>
      </w:r>
      <w:r w:rsidRPr="00322837">
        <w:rPr>
          <w:b/>
        </w:rPr>
        <w:t>21</w:t>
      </w:r>
      <w:r w:rsidRPr="00322837">
        <w:t>(Suppl 16): p. 537.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8.</w:t>
      </w:r>
      <w:r w:rsidRPr="00322837">
        <w:tab/>
        <w:t xml:space="preserve">Huang, K., et al., </w:t>
      </w:r>
      <w:r w:rsidRPr="00322837">
        <w:rPr>
          <w:i/>
        </w:rPr>
        <w:t>SkipGNN: predicting molecular interactions with skip-graph networks.</w:t>
      </w:r>
      <w:r w:rsidRPr="00322837">
        <w:t xml:space="preserve"> Sci Rep, 2020. </w:t>
      </w:r>
      <w:r w:rsidRPr="00322837">
        <w:rPr>
          <w:b/>
        </w:rPr>
        <w:t>10</w:t>
      </w:r>
      <w:r w:rsidRPr="00322837">
        <w:t>(1): p. 21092.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9.</w:t>
      </w:r>
      <w:r w:rsidRPr="00322837">
        <w:tab/>
        <w:t xml:space="preserve">Schmidhuber, J., </w:t>
      </w:r>
      <w:r w:rsidRPr="00322837">
        <w:rPr>
          <w:i/>
        </w:rPr>
        <w:t>Deep learning in neural networks: An overview.</w:t>
      </w:r>
      <w:r w:rsidRPr="00322837">
        <w:t xml:space="preserve"> Neural Networks, 2015. </w:t>
      </w:r>
      <w:r w:rsidRPr="00322837">
        <w:rPr>
          <w:b/>
        </w:rPr>
        <w:t>61</w:t>
      </w:r>
      <w:r w:rsidRPr="00322837">
        <w:t>: p. 85-117.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10.</w:t>
      </w:r>
      <w:r w:rsidRPr="00322837">
        <w:tab/>
        <w:t xml:space="preserve">Zell, A. </w:t>
      </w:r>
      <w:r w:rsidRPr="00322837">
        <w:rPr>
          <w:i/>
        </w:rPr>
        <w:t>Simulation Neuronaler Netze [Simulation of Neural Networks] (in German)</w:t>
      </w:r>
      <w:r w:rsidRPr="00322837">
        <w:t>. 1994.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11.</w:t>
      </w:r>
      <w:r w:rsidRPr="00322837">
        <w:tab/>
        <w:t xml:space="preserve">Cao, S., W. Lu, and Q. Xu, </w:t>
      </w:r>
      <w:r w:rsidRPr="00322837">
        <w:rPr>
          <w:i/>
        </w:rPr>
        <w:t>GraRep: Learning Graph Representations with Global Structural Information</w:t>
      </w:r>
      <w:r w:rsidRPr="00322837">
        <w:t xml:space="preserve">, in </w:t>
      </w:r>
      <w:r w:rsidRPr="00322837">
        <w:rPr>
          <w:i/>
        </w:rPr>
        <w:t>Proceedings of the 24th ACM International on Conference on Information and Knowledge Management</w:t>
      </w:r>
      <w:r w:rsidRPr="00322837">
        <w:t>. 2015. p. 891-900.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12.</w:t>
      </w:r>
      <w:r w:rsidRPr="00322837">
        <w:tab/>
        <w:t xml:space="preserve">Perozzi, B., R. Al-Rfou, and S. Skiena, </w:t>
      </w:r>
      <w:r w:rsidRPr="00322837">
        <w:rPr>
          <w:i/>
        </w:rPr>
        <w:t>DeepWalk: Online Learning of Social Representations.</w:t>
      </w:r>
      <w:r w:rsidRPr="00322837">
        <w:t xml:space="preserve"> Proceedings of the ACM SIGKDD International Conference on Knowledge Discovery and Data Mining, 2014.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13.</w:t>
      </w:r>
      <w:r w:rsidRPr="00322837">
        <w:tab/>
        <w:t xml:space="preserve">Grover, A. and J. Leskovec, </w:t>
      </w:r>
      <w:r w:rsidRPr="00322837">
        <w:rPr>
          <w:i/>
        </w:rPr>
        <w:t>node2vec: Scalable Feature Learning for Networks.</w:t>
      </w:r>
      <w:r w:rsidRPr="00322837">
        <w:t xml:space="preserve"> KDD, 2016. </w:t>
      </w:r>
      <w:r w:rsidRPr="00322837">
        <w:rPr>
          <w:b/>
        </w:rPr>
        <w:t>2016</w:t>
      </w:r>
      <w:r w:rsidRPr="00322837">
        <w:t>: p. 855-864.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14.</w:t>
      </w:r>
      <w:r w:rsidRPr="00322837">
        <w:tab/>
        <w:t xml:space="preserve">Ribeiro, L.F.R., P.H.P. Saverese, and D.R. Figueiredo, </w:t>
      </w:r>
      <w:r w:rsidRPr="00322837">
        <w:rPr>
          <w:i/>
        </w:rPr>
        <w:t>struc2vec: Learning Node Representations from Structural Identity</w:t>
      </w:r>
      <w:r w:rsidRPr="00322837">
        <w:t xml:space="preserve">, in </w:t>
      </w:r>
      <w:r w:rsidRPr="00322837">
        <w:rPr>
          <w:i/>
        </w:rPr>
        <w:t>Proceedings of the 23rd ACM SIGKDD International Conference on Knowledge Discovery and Data Mining</w:t>
      </w:r>
      <w:r w:rsidRPr="00322837">
        <w:t>. 2017. p. 385-394.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15.</w:t>
      </w:r>
      <w:r w:rsidRPr="00322837">
        <w:tab/>
        <w:t xml:space="preserve">Tang, J., et al., </w:t>
      </w:r>
      <w:r w:rsidRPr="00322837">
        <w:rPr>
          <w:i/>
        </w:rPr>
        <w:t>LINE: Large-scale Information Network Embedding</w:t>
      </w:r>
      <w:r w:rsidRPr="00322837">
        <w:t xml:space="preserve">, in </w:t>
      </w:r>
      <w:r w:rsidRPr="00322837">
        <w:rPr>
          <w:i/>
        </w:rPr>
        <w:t>Proceedings of the 24th International Conference on World Wide Web</w:t>
      </w:r>
      <w:r w:rsidRPr="00322837">
        <w:t>. 2015. p. 1067-1077.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16.</w:t>
      </w:r>
      <w:r w:rsidRPr="00322837">
        <w:tab/>
        <w:t xml:space="preserve">Wang, D., P. Cui, and W. Zhu, </w:t>
      </w:r>
      <w:r w:rsidRPr="00322837">
        <w:rPr>
          <w:i/>
        </w:rPr>
        <w:t>Structural Deep Network Embedding</w:t>
      </w:r>
      <w:r w:rsidRPr="00322837">
        <w:t xml:space="preserve">, in </w:t>
      </w:r>
      <w:r w:rsidRPr="00322837">
        <w:rPr>
          <w:i/>
        </w:rPr>
        <w:t>Proceedings of the 22nd ACM SIGKDD International Conference on Knowledge Discovery and Data Mining</w:t>
      </w:r>
      <w:r w:rsidRPr="00322837">
        <w:t>. 2016. p. 1225-1234.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17.</w:t>
      </w:r>
      <w:r w:rsidRPr="00322837">
        <w:tab/>
        <w:t xml:space="preserve">Kipf, T.N.a.W., Max, </w:t>
      </w:r>
      <w:r w:rsidRPr="00322837">
        <w:rPr>
          <w:i/>
        </w:rPr>
        <w:t>Variational Graph Auto-Encoders.</w:t>
      </w:r>
      <w:r w:rsidRPr="00322837">
        <w:t xml:space="preserve"> 2016.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18.</w:t>
      </w:r>
      <w:r w:rsidRPr="00322837">
        <w:tab/>
        <w:t xml:space="preserve">Liu, R., M.J. Hirn, and A. Krishnan, </w:t>
      </w:r>
      <w:r w:rsidRPr="00322837">
        <w:rPr>
          <w:i/>
        </w:rPr>
        <w:t>Accurately Modeling Biased Random Walks on Weighted Graphs Using Node2vec+.</w:t>
      </w:r>
      <w:r w:rsidRPr="00322837">
        <w:t xml:space="preserve"> CoRR, 2021. </w:t>
      </w:r>
      <w:r w:rsidRPr="00322837">
        <w:rPr>
          <w:b/>
        </w:rPr>
        <w:t>abs/2109.08031</w:t>
      </w:r>
      <w:r w:rsidRPr="00322837">
        <w:t>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19.</w:t>
      </w:r>
      <w:r w:rsidRPr="00322837">
        <w:tab/>
        <w:t xml:space="preserve">Liu, R. and A. Krishnan, </w:t>
      </w:r>
      <w:r w:rsidRPr="00322837">
        <w:rPr>
          <w:i/>
        </w:rPr>
        <w:t>PecanPy: a fast, efficient and parallelized Python implementation of node2vec.</w:t>
      </w:r>
      <w:r w:rsidRPr="00322837">
        <w:t xml:space="preserve"> Bioinformatics, 2021. </w:t>
      </w:r>
      <w:r w:rsidRPr="00322837">
        <w:rPr>
          <w:b/>
        </w:rPr>
        <w:t>37</w:t>
      </w:r>
      <w:r w:rsidRPr="00322837">
        <w:t>(19): p. 3377-3379.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20.</w:t>
      </w:r>
      <w:r w:rsidRPr="00322837">
        <w:tab/>
        <w:t xml:space="preserve">Luo, J., et al., </w:t>
      </w:r>
      <w:r w:rsidRPr="00322837">
        <w:rPr>
          <w:i/>
        </w:rPr>
        <w:t>ripple2vec: Node Embedding with Ripple Distance of Structures.</w:t>
      </w:r>
      <w:r w:rsidRPr="00322837">
        <w:t xml:space="preserve"> Data Science and Engineering, 2022. </w:t>
      </w:r>
      <w:r w:rsidRPr="00322837">
        <w:rPr>
          <w:b/>
        </w:rPr>
        <w:t>7</w:t>
      </w:r>
      <w:r w:rsidRPr="00322837">
        <w:t>(2): p. 156-174.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lastRenderedPageBreak/>
        <w:t>21.</w:t>
      </w:r>
      <w:r w:rsidRPr="00322837">
        <w:tab/>
        <w:t xml:space="preserve">Gao, Z., et al., </w:t>
      </w:r>
      <w:r w:rsidRPr="00322837">
        <w:rPr>
          <w:i/>
        </w:rPr>
        <w:t>edge2vec: Representation learning using edge semantics for biomedical knowledge discovery.</w:t>
      </w:r>
      <w:r w:rsidRPr="00322837">
        <w:t xml:space="preserve"> BMC Bioinformatics, 2019. </w:t>
      </w:r>
      <w:r w:rsidRPr="00322837">
        <w:rPr>
          <w:b/>
        </w:rPr>
        <w:t>20</w:t>
      </w:r>
      <w:r w:rsidRPr="00322837">
        <w:t>(1): p. 306.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22.</w:t>
      </w:r>
      <w:r w:rsidRPr="00322837">
        <w:tab/>
        <w:t xml:space="preserve">Wu, X., et al., </w:t>
      </w:r>
      <w:r w:rsidRPr="00322837">
        <w:rPr>
          <w:i/>
        </w:rPr>
        <w:t>ProbWalk: A random walk approach in weighted graph embedding.</w:t>
      </w:r>
      <w:r w:rsidRPr="00322837">
        <w:t xml:space="preserve"> Procedia Computer Science, 2021. </w:t>
      </w:r>
      <w:r w:rsidRPr="00322837">
        <w:rPr>
          <w:b/>
        </w:rPr>
        <w:t>183</w:t>
      </w:r>
      <w:r w:rsidRPr="00322837">
        <w:t>: p. 683-689.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23.</w:t>
      </w:r>
      <w:r w:rsidRPr="00322837">
        <w:tab/>
        <w:t xml:space="preserve">Yue, X., et al., </w:t>
      </w:r>
      <w:r w:rsidRPr="00322837">
        <w:rPr>
          <w:i/>
        </w:rPr>
        <w:t>Graph embedding on biomedical networks: methods, applications and evaluations.</w:t>
      </w:r>
      <w:r w:rsidRPr="00322837">
        <w:t xml:space="preserve"> Bioinformatics, 2020. </w:t>
      </w:r>
      <w:r w:rsidRPr="00322837">
        <w:rPr>
          <w:b/>
        </w:rPr>
        <w:t>36</w:t>
      </w:r>
      <w:r w:rsidRPr="00322837">
        <w:t>(4): p. 1241-1251.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24.</w:t>
      </w:r>
      <w:r w:rsidRPr="00322837">
        <w:tab/>
        <w:t xml:space="preserve">Du, X., et al., </w:t>
      </w:r>
      <w:r w:rsidRPr="00322837">
        <w:rPr>
          <w:i/>
        </w:rPr>
        <w:t>DeepPPI: Boosting Prediction of Protein-Protein Interactions with Deep Neural Networks.</w:t>
      </w:r>
      <w:r w:rsidRPr="00322837">
        <w:t xml:space="preserve"> J Chem Inf Model, 2017. </w:t>
      </w:r>
      <w:r w:rsidRPr="00322837">
        <w:rPr>
          <w:b/>
        </w:rPr>
        <w:t>57</w:t>
      </w:r>
      <w:r w:rsidRPr="00322837">
        <w:t>(6): p. 1499-1510.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25.</w:t>
      </w:r>
      <w:r w:rsidRPr="00322837">
        <w:tab/>
        <w:t xml:space="preserve">Chen, Z., et al., </w:t>
      </w:r>
      <w:r w:rsidRPr="00322837">
        <w:rPr>
          <w:i/>
        </w:rPr>
        <w:t>iFeature: a Python package and web server for features extraction and selection from protein and peptide sequences.</w:t>
      </w:r>
      <w:r w:rsidRPr="00322837">
        <w:t xml:space="preserve"> Bioinformatics, 2018. </w:t>
      </w:r>
      <w:r w:rsidRPr="00322837">
        <w:rPr>
          <w:b/>
        </w:rPr>
        <w:t>34</w:t>
      </w:r>
      <w:r w:rsidRPr="00322837">
        <w:t>(14): p. 2499-2502.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26.</w:t>
      </w:r>
      <w:r w:rsidRPr="00322837">
        <w:tab/>
        <w:t xml:space="preserve">Yu, B., et al., </w:t>
      </w:r>
      <w:r w:rsidRPr="00322837">
        <w:rPr>
          <w:i/>
        </w:rPr>
        <w:t>Prediction of protein–protein interactions based on elastic net and deep forest.</w:t>
      </w:r>
      <w:r w:rsidRPr="00322837">
        <w:t xml:space="preserve"> Expert Systems with Applications, 2021. </w:t>
      </w:r>
      <w:r w:rsidRPr="00322837">
        <w:rPr>
          <w:b/>
        </w:rPr>
        <w:t>176</w:t>
      </w:r>
      <w:r w:rsidRPr="00322837">
        <w:t>: p. 114876.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27.</w:t>
      </w:r>
      <w:r w:rsidRPr="00322837">
        <w:tab/>
        <w:t xml:space="preserve">Dunham, B. and M.K. Ganapathiraju, </w:t>
      </w:r>
      <w:r w:rsidRPr="00322837">
        <w:rPr>
          <w:i/>
        </w:rPr>
        <w:t>Benchmark Evaluation of Protein-Protein Interaction Prediction Algorithms.</w:t>
      </w:r>
      <w:r w:rsidRPr="00322837">
        <w:t xml:space="preserve"> Molecules, 2021. </w:t>
      </w:r>
      <w:r w:rsidRPr="00322837">
        <w:rPr>
          <w:b/>
        </w:rPr>
        <w:t>27</w:t>
      </w:r>
      <w:r w:rsidRPr="00322837">
        <w:t>(1).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28.</w:t>
      </w:r>
      <w:r w:rsidRPr="00322837">
        <w:tab/>
        <w:t xml:space="preserve">Makarov, I., et al., </w:t>
      </w:r>
      <w:r w:rsidRPr="00322837">
        <w:rPr>
          <w:i/>
        </w:rPr>
        <w:t>Survey on graph embeddings and their applications to machine learning problems on graphs.</w:t>
      </w:r>
      <w:r w:rsidRPr="00322837">
        <w:t xml:space="preserve"> PeerJ Comput Sci, 2021. </w:t>
      </w:r>
      <w:r w:rsidRPr="00322837">
        <w:rPr>
          <w:b/>
        </w:rPr>
        <w:t>7</w:t>
      </w:r>
      <w:r w:rsidRPr="00322837">
        <w:t>: p. e357.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29.</w:t>
      </w:r>
      <w:r w:rsidRPr="00322837">
        <w:tab/>
        <w:t xml:space="preserve">Hamilton, W., R. Ying, and J. Leskovec, </w:t>
      </w:r>
      <w:r w:rsidRPr="00322837">
        <w:rPr>
          <w:i/>
        </w:rPr>
        <w:t>Representation Learning on Graphs: Methods and Applications.</w:t>
      </w:r>
      <w:r w:rsidRPr="00322837">
        <w:t xml:space="preserve"> 2017.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30.</w:t>
      </w:r>
      <w:r w:rsidRPr="00322837">
        <w:tab/>
        <w:t xml:space="preserve">Hashemifar, S., et al., </w:t>
      </w:r>
      <w:r w:rsidRPr="00322837">
        <w:rPr>
          <w:i/>
        </w:rPr>
        <w:t>Predicting protein-protein interactions through sequence-based deep learning.</w:t>
      </w:r>
      <w:r w:rsidRPr="00322837">
        <w:t xml:space="preserve"> Bioinformatics, 2018. </w:t>
      </w:r>
      <w:r w:rsidRPr="00322837">
        <w:rPr>
          <w:b/>
        </w:rPr>
        <w:t>34</w:t>
      </w:r>
      <w:r w:rsidRPr="00322837">
        <w:t>(17): p. i802-i810.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31.</w:t>
      </w:r>
      <w:r w:rsidRPr="00322837">
        <w:tab/>
        <w:t xml:space="preserve">Baranwal, M., et al., </w:t>
      </w:r>
      <w:r w:rsidRPr="00322837">
        <w:rPr>
          <w:i/>
        </w:rPr>
        <w:t>Struct2Graph: a graph attention network for structure based predictions of protein–protein interactions.</w:t>
      </w:r>
      <w:r w:rsidRPr="00322837">
        <w:t xml:space="preserve"> BMC Bioinformatics, 2022. </w:t>
      </w:r>
      <w:r w:rsidRPr="00322837">
        <w:rPr>
          <w:b/>
        </w:rPr>
        <w:t>23</w:t>
      </w:r>
      <w:r w:rsidRPr="00322837">
        <w:t>(1): p. 370.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32.</w:t>
      </w:r>
      <w:r w:rsidRPr="00322837">
        <w:tab/>
        <w:t xml:space="preserve">Singh, R., et al., </w:t>
      </w:r>
      <w:r w:rsidRPr="00322837">
        <w:rPr>
          <w:i/>
        </w:rPr>
        <w:t>Topsy-Turvy: integrating a global view into sequence-based PPI prediction.</w:t>
      </w:r>
      <w:r w:rsidRPr="00322837">
        <w:t xml:space="preserve"> Bioinformatics, 2022. </w:t>
      </w:r>
      <w:r w:rsidRPr="00322837">
        <w:rPr>
          <w:b/>
        </w:rPr>
        <w:t>38</w:t>
      </w:r>
      <w:r w:rsidRPr="00322837">
        <w:t>(Supplement_1): p. i264-i272.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33.</w:t>
      </w:r>
      <w:r w:rsidRPr="00322837">
        <w:tab/>
        <w:t xml:space="preserve">Xiao, Z. and Y. Deng, </w:t>
      </w:r>
      <w:r w:rsidRPr="00322837">
        <w:rPr>
          <w:i/>
        </w:rPr>
        <w:t>Graph embedding-based novel protein interaction prediction via higher-order graph convolutional network.</w:t>
      </w:r>
      <w:r w:rsidRPr="00322837">
        <w:t xml:space="preserve"> PLoS One, 2020. </w:t>
      </w:r>
      <w:r w:rsidRPr="00322837">
        <w:rPr>
          <w:b/>
        </w:rPr>
        <w:t>15</w:t>
      </w:r>
      <w:r w:rsidRPr="00322837">
        <w:t>(9): p. e0238915.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34.</w:t>
      </w:r>
      <w:r w:rsidRPr="00322837">
        <w:tab/>
        <w:t xml:space="preserve">Keogh, E. and C.A. Ratanamahatana, </w:t>
      </w:r>
      <w:r w:rsidRPr="00322837">
        <w:rPr>
          <w:i/>
        </w:rPr>
        <w:t>Exact indexing of dynamic time warping.</w:t>
      </w:r>
      <w:r w:rsidRPr="00322837">
        <w:t xml:space="preserve"> Knowledge and Information Systems, 2005. </w:t>
      </w:r>
      <w:r w:rsidRPr="00322837">
        <w:rPr>
          <w:b/>
        </w:rPr>
        <w:t>7</w:t>
      </w:r>
      <w:r w:rsidRPr="00322837">
        <w:t>(3): p. 358-386.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35.</w:t>
      </w:r>
      <w:r w:rsidRPr="00322837">
        <w:tab/>
        <w:t xml:space="preserve">Cassisi, C., et al., </w:t>
      </w:r>
      <w:r w:rsidRPr="00322837">
        <w:rPr>
          <w:i/>
        </w:rPr>
        <w:t>Similarity Measures and Dimensionality Reduction Techniques for Time Series Data Mining</w:t>
      </w:r>
      <w:r w:rsidRPr="00322837">
        <w:t>. 2012.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36.</w:t>
      </w:r>
      <w:r w:rsidRPr="00322837">
        <w:tab/>
        <w:t xml:space="preserve">Goyal, P., et al., </w:t>
      </w:r>
      <w:r w:rsidRPr="00322837">
        <w:rPr>
          <w:i/>
        </w:rPr>
        <w:t>Embedding Networks with Edge Attributes</w:t>
      </w:r>
      <w:r w:rsidRPr="00322837">
        <w:t xml:space="preserve">, in </w:t>
      </w:r>
      <w:r w:rsidRPr="00322837">
        <w:rPr>
          <w:i/>
        </w:rPr>
        <w:t>Proceedings of the 29th on Hypertext and Social Media</w:t>
      </w:r>
      <w:r w:rsidRPr="00322837">
        <w:t>. 2018. p. 38-42.</w:t>
      </w:r>
    </w:p>
    <w:p w:rsidR="00322837" w:rsidRPr="00322837" w:rsidRDefault="00322837" w:rsidP="00322837">
      <w:pPr>
        <w:pStyle w:val="EndNoteBibliography"/>
        <w:spacing w:after="0"/>
        <w:ind w:left="720" w:hanging="720"/>
      </w:pPr>
      <w:r w:rsidRPr="00322837">
        <w:t>37.</w:t>
      </w:r>
      <w:r w:rsidRPr="00322837">
        <w:tab/>
        <w:t xml:space="preserve">Belkin, M. and P. Niyogi, </w:t>
      </w:r>
      <w:r w:rsidRPr="00322837">
        <w:rPr>
          <w:i/>
        </w:rPr>
        <w:t>Laplacian Eigenmaps for Dimensionality Reduction and Data Representation.</w:t>
      </w:r>
      <w:r w:rsidRPr="00322837">
        <w:t xml:space="preserve"> Neural Computation, 2003. </w:t>
      </w:r>
      <w:r w:rsidRPr="00322837">
        <w:rPr>
          <w:b/>
        </w:rPr>
        <w:t>15</w:t>
      </w:r>
      <w:r w:rsidRPr="00322837">
        <w:t>(6): p. 1373-1396.</w:t>
      </w:r>
    </w:p>
    <w:p w:rsidR="00322837" w:rsidRPr="00322837" w:rsidRDefault="00322837" w:rsidP="00322837">
      <w:pPr>
        <w:pStyle w:val="EndNoteBibliography"/>
        <w:ind w:left="720" w:hanging="720"/>
      </w:pPr>
      <w:r w:rsidRPr="00322837">
        <w:t>38.</w:t>
      </w:r>
      <w:r w:rsidRPr="00322837">
        <w:tab/>
        <w:t xml:space="preserve">Blohm, P., et al., </w:t>
      </w:r>
      <w:r w:rsidRPr="00322837">
        <w:rPr>
          <w:i/>
        </w:rPr>
        <w:t>Negatome 2.0: a database of non-interacting proteins derived by literature mining, manual annotation and protein structure analysis.</w:t>
      </w:r>
      <w:r w:rsidRPr="00322837">
        <w:t xml:space="preserve"> Nucleic Acids Res, 2014. </w:t>
      </w:r>
      <w:r w:rsidRPr="00322837">
        <w:rPr>
          <w:b/>
        </w:rPr>
        <w:t>42</w:t>
      </w:r>
      <w:r w:rsidRPr="00322837">
        <w:t>(Database issue): p. D396-400.</w:t>
      </w:r>
    </w:p>
    <w:p w:rsidR="00482AB8" w:rsidRDefault="001C551C">
      <w:pPr>
        <w:rPr>
          <w:lang w:val="en-US"/>
        </w:rPr>
      </w:pPr>
      <w:r>
        <w:rPr>
          <w:lang w:val="en-US"/>
        </w:rPr>
        <w:fldChar w:fldCharType="end"/>
      </w:r>
    </w:p>
    <w:p w:rsidR="00BC4A20" w:rsidRDefault="00BC4A20">
      <w:pPr>
        <w:rPr>
          <w:lang w:val="en-US"/>
        </w:rPr>
      </w:pPr>
    </w:p>
    <w:p w:rsidR="00BC4A20" w:rsidRDefault="00BC4A20" w:rsidP="00BC4A20">
      <w:pPr>
        <w:rPr>
          <w:lang w:val="en-US"/>
        </w:rPr>
      </w:pPr>
      <w:r>
        <w:rPr>
          <w:lang w:val="en-US"/>
        </w:rPr>
        <w:br w:type="page"/>
      </w:r>
    </w:p>
    <w:p w:rsidR="00504F04" w:rsidRDefault="00BC4A20" w:rsidP="00BC4A20">
      <w:pPr>
        <w:jc w:val="center"/>
        <w:rPr>
          <w:lang w:val="en-US"/>
        </w:rPr>
      </w:pPr>
      <w:r>
        <w:rPr>
          <w:noProof/>
          <w:lang w:eastAsia="en-SG"/>
        </w:rPr>
        <w:lastRenderedPageBreak/>
        <w:drawing>
          <wp:inline distT="0" distB="0" distL="0" distR="0" wp14:anchorId="7565642A" wp14:editId="7EDE59AC">
            <wp:extent cx="4305300" cy="5457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A20" w:rsidRDefault="00BC4A20" w:rsidP="00BC4A20">
      <w:pPr>
        <w:rPr>
          <w:lang w:val="en-US"/>
        </w:rPr>
      </w:pPr>
      <w:r w:rsidRPr="00BC4A20">
        <w:rPr>
          <w:lang w:val="en-US"/>
        </w:rPr>
        <w:t>https://books.google.com.sg/books?id=pKYarYSGCTUC&amp;pg=PA523&amp;lpg=PA523&amp;dq=what+is+hydrophobicity+PRAM900101&amp;source=bl&amp;ots=qAxfP0AX-r&amp;sig=ACfU3U2luP9jMEXMGCZmiBgkxVKxyPZxpA&amp;hl=en&amp;sa=X&amp;ved=2ahUKEwi21ZLewdX7AhX763MBHX-nAKoQ6AF6BAgdEAM#v=onepage&amp;q=what%20is%20hydrophobicity%20PRAM900101&amp;f=false</w:t>
      </w:r>
    </w:p>
    <w:sectPr w:rsidR="00BC4A20" w:rsidSect="00C86A96">
      <w:head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EFB" w:rsidRDefault="00810EFB" w:rsidP="00C9796A">
      <w:pPr>
        <w:spacing w:after="0" w:line="240" w:lineRule="auto"/>
      </w:pPr>
      <w:r>
        <w:separator/>
      </w:r>
    </w:p>
  </w:endnote>
  <w:endnote w:type="continuationSeparator" w:id="0">
    <w:p w:rsidR="00810EFB" w:rsidRDefault="00810EFB" w:rsidP="00C9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791" w:rsidRPr="00C0238A" w:rsidRDefault="00EB4791" w:rsidP="00C0238A">
    <w:pPr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</w:pPr>
    <w:r w:rsidRPr="00344BFD">
      <w:rPr>
        <w:rFonts w:ascii="Times New Roman" w:hAnsi="Times New Roman" w:cs="Times New Roman"/>
        <w:b/>
        <w:color w:val="000000" w:themeColor="text1"/>
        <w:sz w:val="24"/>
        <w:highlight w:val="yellow"/>
        <w:lang w:val="en-US"/>
      </w:rPr>
      <w:t>To-dos (highlighted in yellow)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EFB" w:rsidRDefault="00810EFB" w:rsidP="00C9796A">
      <w:pPr>
        <w:spacing w:after="0" w:line="240" w:lineRule="auto"/>
      </w:pPr>
      <w:r>
        <w:separator/>
      </w:r>
    </w:p>
  </w:footnote>
  <w:footnote w:type="continuationSeparator" w:id="0">
    <w:p w:rsidR="00810EFB" w:rsidRDefault="00810EFB" w:rsidP="00C97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791" w:rsidRDefault="00EB4791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61312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1948460672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B4791" w:rsidRDefault="00EB479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2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1948460672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B4791" w:rsidRDefault="00EB479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791" w:rsidRDefault="00EB4791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EB4791" w:rsidRDefault="00EB4791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Review of Graph Embedding Methods to initialize Node Embeddings for Protein-Protein Interaction (PPI) network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SOBlg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EB4791" w:rsidRDefault="00EB4791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Review of Graph Embedding Methods to initialize Node Embeddings for Protein-Protein Interaction (PPI) network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1.25pt;height:11.25pt" o:bullet="t">
        <v:imagedata r:id="rId1" o:title="msoFB01"/>
      </v:shape>
    </w:pict>
  </w:numPicBullet>
  <w:abstractNum w:abstractNumId="0" w15:restartNumberingAfterBreak="0">
    <w:nsid w:val="09B93416"/>
    <w:multiLevelType w:val="hybridMultilevel"/>
    <w:tmpl w:val="F780A64E"/>
    <w:lvl w:ilvl="0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632020"/>
    <w:multiLevelType w:val="hybridMultilevel"/>
    <w:tmpl w:val="3B7A1436"/>
    <w:lvl w:ilvl="0" w:tplc="820694C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272F4"/>
    <w:multiLevelType w:val="hybridMultilevel"/>
    <w:tmpl w:val="A64A0EB4"/>
    <w:lvl w:ilvl="0" w:tplc="4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5339"/>
    <w:multiLevelType w:val="hybridMultilevel"/>
    <w:tmpl w:val="46A45C22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CF0489"/>
    <w:multiLevelType w:val="hybridMultilevel"/>
    <w:tmpl w:val="4C444C16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2146E"/>
    <w:multiLevelType w:val="hybridMultilevel"/>
    <w:tmpl w:val="3DB6D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97A38"/>
    <w:multiLevelType w:val="hybridMultilevel"/>
    <w:tmpl w:val="0778C70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2652B"/>
    <w:multiLevelType w:val="hybridMultilevel"/>
    <w:tmpl w:val="08C4C2B0"/>
    <w:lvl w:ilvl="0" w:tplc="6F7AFEC8">
      <w:start w:val="19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45626"/>
    <w:multiLevelType w:val="hybridMultilevel"/>
    <w:tmpl w:val="817CDB7E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C2C99"/>
    <w:multiLevelType w:val="hybridMultilevel"/>
    <w:tmpl w:val="0C80D2F6"/>
    <w:lvl w:ilvl="0" w:tplc="B61845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3A5C56"/>
    <w:multiLevelType w:val="hybridMultilevel"/>
    <w:tmpl w:val="5F64021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BA4E4F"/>
    <w:multiLevelType w:val="hybridMultilevel"/>
    <w:tmpl w:val="B2C4926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1704AD"/>
    <w:multiLevelType w:val="hybridMultilevel"/>
    <w:tmpl w:val="07686472"/>
    <w:lvl w:ilvl="0" w:tplc="4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E233DB"/>
    <w:multiLevelType w:val="hybridMultilevel"/>
    <w:tmpl w:val="1DAE0794"/>
    <w:lvl w:ilvl="0" w:tplc="7BF29678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7F90C57"/>
    <w:multiLevelType w:val="hybridMultilevel"/>
    <w:tmpl w:val="976A2A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AA3A6F"/>
    <w:multiLevelType w:val="hybridMultilevel"/>
    <w:tmpl w:val="0674D1A8"/>
    <w:lvl w:ilvl="0" w:tplc="E6387C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9D041A"/>
    <w:multiLevelType w:val="hybridMultilevel"/>
    <w:tmpl w:val="EDEE41C6"/>
    <w:lvl w:ilvl="0" w:tplc="48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9C70FB8"/>
    <w:multiLevelType w:val="hybridMultilevel"/>
    <w:tmpl w:val="4DA06900"/>
    <w:lvl w:ilvl="0" w:tplc="9A8ED9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F644C"/>
    <w:multiLevelType w:val="hybridMultilevel"/>
    <w:tmpl w:val="B9685DB6"/>
    <w:lvl w:ilvl="0" w:tplc="945AACF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1B0B61"/>
    <w:multiLevelType w:val="hybridMultilevel"/>
    <w:tmpl w:val="90EC4850"/>
    <w:lvl w:ilvl="0" w:tplc="48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2" w:tplc="0016CA9A">
      <w:start w:val="3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931AE4AE">
      <w:start w:val="13"/>
      <w:numFmt w:val="bullet"/>
      <w:lvlText w:val=""/>
      <w:lvlJc w:val="left"/>
      <w:pPr>
        <w:ind w:left="2520" w:hanging="360"/>
      </w:pPr>
      <w:rPr>
        <w:rFonts w:ascii="Wingdings" w:eastAsiaTheme="minorHAnsi" w:hAnsi="Wingdings" w:cs="Times New Roman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9170CCC"/>
    <w:multiLevelType w:val="hybridMultilevel"/>
    <w:tmpl w:val="2640CE3C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C1C6088"/>
    <w:multiLevelType w:val="hybridMultilevel"/>
    <w:tmpl w:val="10A867B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D01CA6"/>
    <w:multiLevelType w:val="hybridMultilevel"/>
    <w:tmpl w:val="8B4683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EE25C8"/>
    <w:multiLevelType w:val="hybridMultilevel"/>
    <w:tmpl w:val="36329848"/>
    <w:lvl w:ilvl="0" w:tplc="6CEC2CDA">
      <w:start w:val="1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DC396D"/>
    <w:multiLevelType w:val="hybridMultilevel"/>
    <w:tmpl w:val="E7DC6E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06A3E"/>
    <w:multiLevelType w:val="hybridMultilevel"/>
    <w:tmpl w:val="525C25C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94593"/>
    <w:multiLevelType w:val="hybridMultilevel"/>
    <w:tmpl w:val="CC38075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385015A"/>
    <w:multiLevelType w:val="hybridMultilevel"/>
    <w:tmpl w:val="1CB246C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BC6742"/>
    <w:multiLevelType w:val="hybridMultilevel"/>
    <w:tmpl w:val="66EC0CC2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6387C0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E71A31"/>
    <w:multiLevelType w:val="hybridMultilevel"/>
    <w:tmpl w:val="16D42D24"/>
    <w:lvl w:ilvl="0" w:tplc="F286AC5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F1670D"/>
    <w:multiLevelType w:val="hybridMultilevel"/>
    <w:tmpl w:val="82FC8AE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4"/>
  </w:num>
  <w:num w:numId="3">
    <w:abstractNumId w:val="9"/>
  </w:num>
  <w:num w:numId="4">
    <w:abstractNumId w:val="24"/>
  </w:num>
  <w:num w:numId="5">
    <w:abstractNumId w:val="17"/>
  </w:num>
  <w:num w:numId="6">
    <w:abstractNumId w:val="6"/>
  </w:num>
  <w:num w:numId="7">
    <w:abstractNumId w:val="3"/>
  </w:num>
  <w:num w:numId="8">
    <w:abstractNumId w:val="0"/>
  </w:num>
  <w:num w:numId="9">
    <w:abstractNumId w:val="12"/>
  </w:num>
  <w:num w:numId="10">
    <w:abstractNumId w:val="16"/>
  </w:num>
  <w:num w:numId="11">
    <w:abstractNumId w:val="1"/>
  </w:num>
  <w:num w:numId="12">
    <w:abstractNumId w:val="27"/>
  </w:num>
  <w:num w:numId="13">
    <w:abstractNumId w:val="18"/>
  </w:num>
  <w:num w:numId="14">
    <w:abstractNumId w:val="30"/>
  </w:num>
  <w:num w:numId="15">
    <w:abstractNumId w:val="10"/>
  </w:num>
  <w:num w:numId="16">
    <w:abstractNumId w:val="28"/>
  </w:num>
  <w:num w:numId="17">
    <w:abstractNumId w:val="29"/>
  </w:num>
  <w:num w:numId="18">
    <w:abstractNumId w:val="15"/>
  </w:num>
  <w:num w:numId="19">
    <w:abstractNumId w:val="19"/>
  </w:num>
  <w:num w:numId="20">
    <w:abstractNumId w:val="11"/>
  </w:num>
  <w:num w:numId="21">
    <w:abstractNumId w:val="5"/>
  </w:num>
  <w:num w:numId="22">
    <w:abstractNumId w:val="25"/>
  </w:num>
  <w:num w:numId="23">
    <w:abstractNumId w:val="21"/>
  </w:num>
  <w:num w:numId="24">
    <w:abstractNumId w:val="4"/>
  </w:num>
  <w:num w:numId="25">
    <w:abstractNumId w:val="20"/>
  </w:num>
  <w:num w:numId="26">
    <w:abstractNumId w:val="7"/>
  </w:num>
  <w:num w:numId="27">
    <w:abstractNumId w:val="22"/>
  </w:num>
  <w:num w:numId="28">
    <w:abstractNumId w:val="8"/>
  </w:num>
  <w:num w:numId="29">
    <w:abstractNumId w:val="2"/>
  </w:num>
  <w:num w:numId="30">
    <w:abstractNumId w:val="23"/>
  </w:num>
  <w:num w:numId="31">
    <w:abstractNumId w:val="1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zw99sd5fva5rbexwpcxddr2dtx5wvpv50pz&quot;&gt;GraphEmbedding_ReviewPaper_Refs&lt;record-ids&gt;&lt;item&gt;3&lt;/item&gt;&lt;item&gt;4&lt;/item&gt;&lt;item&gt;5&lt;/item&gt;&lt;item&gt;6&lt;/item&gt;&lt;item&gt;7&lt;/item&gt;&lt;item&gt;10&lt;/item&gt;&lt;item&gt;11&lt;/item&gt;&lt;item&gt;12&lt;/item&gt;&lt;item&gt;13&lt;/item&gt;&lt;item&gt;14&lt;/item&gt;&lt;item&gt;16&lt;/item&gt;&lt;item&gt;17&lt;/item&gt;&lt;item&gt;18&lt;/item&gt;&lt;item&gt;20&lt;/item&gt;&lt;item&gt;21&lt;/item&gt;&lt;item&gt;22&lt;/item&gt;&lt;item&gt;24&lt;/item&gt;&lt;item&gt;25&lt;/item&gt;&lt;item&gt;27&lt;/item&gt;&lt;item&gt;28&lt;/item&gt;&lt;item&gt;31&lt;/item&gt;&lt;item&gt;33&lt;/item&gt;&lt;item&gt;34&lt;/item&gt;&lt;item&gt;35&lt;/item&gt;&lt;item&gt;36&lt;/item&gt;&lt;item&gt;37&lt;/item&gt;&lt;item&gt;38&lt;/item&gt;&lt;item&gt;39&lt;/item&gt;&lt;item&gt;40&lt;/item&gt;&lt;item&gt;41&lt;/item&gt;&lt;item&gt;42&lt;/item&gt;&lt;item&gt;43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C40B49"/>
    <w:rsid w:val="000045B2"/>
    <w:rsid w:val="00014291"/>
    <w:rsid w:val="000203A0"/>
    <w:rsid w:val="000354FA"/>
    <w:rsid w:val="000432F2"/>
    <w:rsid w:val="00045DEF"/>
    <w:rsid w:val="00056B70"/>
    <w:rsid w:val="000879BF"/>
    <w:rsid w:val="00090000"/>
    <w:rsid w:val="00091AA1"/>
    <w:rsid w:val="0009416E"/>
    <w:rsid w:val="000954EF"/>
    <w:rsid w:val="0009749F"/>
    <w:rsid w:val="000A655C"/>
    <w:rsid w:val="000B0F9D"/>
    <w:rsid w:val="000B1369"/>
    <w:rsid w:val="000B47F4"/>
    <w:rsid w:val="000C5388"/>
    <w:rsid w:val="000C7646"/>
    <w:rsid w:val="000D284A"/>
    <w:rsid w:val="000D5A61"/>
    <w:rsid w:val="000D6CC4"/>
    <w:rsid w:val="000F0D72"/>
    <w:rsid w:val="000F331F"/>
    <w:rsid w:val="00102A73"/>
    <w:rsid w:val="00112BBB"/>
    <w:rsid w:val="00125D40"/>
    <w:rsid w:val="00133E42"/>
    <w:rsid w:val="00141730"/>
    <w:rsid w:val="00142C49"/>
    <w:rsid w:val="00153340"/>
    <w:rsid w:val="001600E7"/>
    <w:rsid w:val="0016330A"/>
    <w:rsid w:val="00172855"/>
    <w:rsid w:val="00181F58"/>
    <w:rsid w:val="00196590"/>
    <w:rsid w:val="001A3762"/>
    <w:rsid w:val="001A5FD8"/>
    <w:rsid w:val="001B03C4"/>
    <w:rsid w:val="001B18A7"/>
    <w:rsid w:val="001B6A75"/>
    <w:rsid w:val="001C551C"/>
    <w:rsid w:val="001D67B9"/>
    <w:rsid w:val="001E37B0"/>
    <w:rsid w:val="001F1875"/>
    <w:rsid w:val="002010D0"/>
    <w:rsid w:val="00221918"/>
    <w:rsid w:val="00235411"/>
    <w:rsid w:val="002548D0"/>
    <w:rsid w:val="00257DAF"/>
    <w:rsid w:val="0026003F"/>
    <w:rsid w:val="002736D2"/>
    <w:rsid w:val="002746CD"/>
    <w:rsid w:val="002825A3"/>
    <w:rsid w:val="002843DF"/>
    <w:rsid w:val="002974F1"/>
    <w:rsid w:val="002A0E5D"/>
    <w:rsid w:val="002C4866"/>
    <w:rsid w:val="002C5C0E"/>
    <w:rsid w:val="002D701C"/>
    <w:rsid w:val="002F469F"/>
    <w:rsid w:val="003212C0"/>
    <w:rsid w:val="00322837"/>
    <w:rsid w:val="00324BA6"/>
    <w:rsid w:val="00343144"/>
    <w:rsid w:val="00344BFD"/>
    <w:rsid w:val="003507FB"/>
    <w:rsid w:val="0036212D"/>
    <w:rsid w:val="003636E8"/>
    <w:rsid w:val="00371B8F"/>
    <w:rsid w:val="003740E9"/>
    <w:rsid w:val="0038418E"/>
    <w:rsid w:val="0038658D"/>
    <w:rsid w:val="0039172E"/>
    <w:rsid w:val="003A4022"/>
    <w:rsid w:val="003A4542"/>
    <w:rsid w:val="003B11D8"/>
    <w:rsid w:val="003B3C6B"/>
    <w:rsid w:val="003C0A34"/>
    <w:rsid w:val="003C5F84"/>
    <w:rsid w:val="003D10A6"/>
    <w:rsid w:val="004002D3"/>
    <w:rsid w:val="00407BA3"/>
    <w:rsid w:val="00413A68"/>
    <w:rsid w:val="00417A53"/>
    <w:rsid w:val="00426415"/>
    <w:rsid w:val="00426635"/>
    <w:rsid w:val="00460955"/>
    <w:rsid w:val="00462AAF"/>
    <w:rsid w:val="00481CEA"/>
    <w:rsid w:val="00482AB8"/>
    <w:rsid w:val="0048445B"/>
    <w:rsid w:val="004926DD"/>
    <w:rsid w:val="004A3449"/>
    <w:rsid w:val="004C225D"/>
    <w:rsid w:val="004D5DC1"/>
    <w:rsid w:val="00502D1C"/>
    <w:rsid w:val="00504F04"/>
    <w:rsid w:val="00506422"/>
    <w:rsid w:val="00507024"/>
    <w:rsid w:val="005076FA"/>
    <w:rsid w:val="00507C99"/>
    <w:rsid w:val="005234AF"/>
    <w:rsid w:val="0052617A"/>
    <w:rsid w:val="005343EB"/>
    <w:rsid w:val="00541B3A"/>
    <w:rsid w:val="005513C7"/>
    <w:rsid w:val="00562AFB"/>
    <w:rsid w:val="0057248C"/>
    <w:rsid w:val="005A0999"/>
    <w:rsid w:val="005A408B"/>
    <w:rsid w:val="005A44C6"/>
    <w:rsid w:val="005A625C"/>
    <w:rsid w:val="005B2A6A"/>
    <w:rsid w:val="005C2953"/>
    <w:rsid w:val="005E160C"/>
    <w:rsid w:val="006216ED"/>
    <w:rsid w:val="0062309A"/>
    <w:rsid w:val="00624C96"/>
    <w:rsid w:val="00630DAB"/>
    <w:rsid w:val="006342AB"/>
    <w:rsid w:val="006378E5"/>
    <w:rsid w:val="00641C59"/>
    <w:rsid w:val="006611A4"/>
    <w:rsid w:val="00680C3D"/>
    <w:rsid w:val="00683B0E"/>
    <w:rsid w:val="0068627F"/>
    <w:rsid w:val="00687CC7"/>
    <w:rsid w:val="00687F86"/>
    <w:rsid w:val="006C0C24"/>
    <w:rsid w:val="006C4E01"/>
    <w:rsid w:val="006C4E11"/>
    <w:rsid w:val="006D1BBE"/>
    <w:rsid w:val="006D1E9B"/>
    <w:rsid w:val="006D4684"/>
    <w:rsid w:val="006D6BB5"/>
    <w:rsid w:val="006F0209"/>
    <w:rsid w:val="00713D4B"/>
    <w:rsid w:val="0072137E"/>
    <w:rsid w:val="0075202C"/>
    <w:rsid w:val="00761FE9"/>
    <w:rsid w:val="00764044"/>
    <w:rsid w:val="007B68BE"/>
    <w:rsid w:val="007E36BE"/>
    <w:rsid w:val="007E788B"/>
    <w:rsid w:val="007F66E8"/>
    <w:rsid w:val="00807503"/>
    <w:rsid w:val="00810EFB"/>
    <w:rsid w:val="00830536"/>
    <w:rsid w:val="00832302"/>
    <w:rsid w:val="00834708"/>
    <w:rsid w:val="00836047"/>
    <w:rsid w:val="00843332"/>
    <w:rsid w:val="008446F1"/>
    <w:rsid w:val="008503AA"/>
    <w:rsid w:val="008565B3"/>
    <w:rsid w:val="00857AE3"/>
    <w:rsid w:val="00870C39"/>
    <w:rsid w:val="0087650B"/>
    <w:rsid w:val="00881B20"/>
    <w:rsid w:val="00887955"/>
    <w:rsid w:val="008979C0"/>
    <w:rsid w:val="00897D98"/>
    <w:rsid w:val="008A69DF"/>
    <w:rsid w:val="008A6F44"/>
    <w:rsid w:val="008C4F40"/>
    <w:rsid w:val="008E02B8"/>
    <w:rsid w:val="00907CD6"/>
    <w:rsid w:val="00912C9C"/>
    <w:rsid w:val="009154EA"/>
    <w:rsid w:val="0092332E"/>
    <w:rsid w:val="009255F8"/>
    <w:rsid w:val="00953775"/>
    <w:rsid w:val="00975119"/>
    <w:rsid w:val="00983101"/>
    <w:rsid w:val="00985040"/>
    <w:rsid w:val="009A3C93"/>
    <w:rsid w:val="009B0826"/>
    <w:rsid w:val="009B4660"/>
    <w:rsid w:val="009C4C6D"/>
    <w:rsid w:val="009E0A22"/>
    <w:rsid w:val="009F72B6"/>
    <w:rsid w:val="009F78E1"/>
    <w:rsid w:val="00A05366"/>
    <w:rsid w:val="00A111F0"/>
    <w:rsid w:val="00A23334"/>
    <w:rsid w:val="00A2532B"/>
    <w:rsid w:val="00A27B98"/>
    <w:rsid w:val="00A612AA"/>
    <w:rsid w:val="00A625BA"/>
    <w:rsid w:val="00A70D2E"/>
    <w:rsid w:val="00A7121C"/>
    <w:rsid w:val="00A72417"/>
    <w:rsid w:val="00A832D9"/>
    <w:rsid w:val="00A86C33"/>
    <w:rsid w:val="00A86D55"/>
    <w:rsid w:val="00A943D4"/>
    <w:rsid w:val="00A97F7F"/>
    <w:rsid w:val="00AD412D"/>
    <w:rsid w:val="00B038D2"/>
    <w:rsid w:val="00B146D5"/>
    <w:rsid w:val="00B15D96"/>
    <w:rsid w:val="00B3731A"/>
    <w:rsid w:val="00B451E4"/>
    <w:rsid w:val="00B46687"/>
    <w:rsid w:val="00B648AA"/>
    <w:rsid w:val="00B65AD7"/>
    <w:rsid w:val="00B71D99"/>
    <w:rsid w:val="00B748C0"/>
    <w:rsid w:val="00B76677"/>
    <w:rsid w:val="00B822A9"/>
    <w:rsid w:val="00B8510F"/>
    <w:rsid w:val="00B954BF"/>
    <w:rsid w:val="00BA326D"/>
    <w:rsid w:val="00BC3348"/>
    <w:rsid w:val="00BC4A20"/>
    <w:rsid w:val="00BD465C"/>
    <w:rsid w:val="00BF2009"/>
    <w:rsid w:val="00BF7462"/>
    <w:rsid w:val="00C0238A"/>
    <w:rsid w:val="00C03E5F"/>
    <w:rsid w:val="00C10567"/>
    <w:rsid w:val="00C10F2F"/>
    <w:rsid w:val="00C2061C"/>
    <w:rsid w:val="00C2387F"/>
    <w:rsid w:val="00C2578C"/>
    <w:rsid w:val="00C27102"/>
    <w:rsid w:val="00C30C6C"/>
    <w:rsid w:val="00C40B49"/>
    <w:rsid w:val="00C47824"/>
    <w:rsid w:val="00C52B1B"/>
    <w:rsid w:val="00C549C8"/>
    <w:rsid w:val="00C654C3"/>
    <w:rsid w:val="00C66F4C"/>
    <w:rsid w:val="00C8376A"/>
    <w:rsid w:val="00C86A96"/>
    <w:rsid w:val="00C96415"/>
    <w:rsid w:val="00C9796A"/>
    <w:rsid w:val="00CA2793"/>
    <w:rsid w:val="00CB43E9"/>
    <w:rsid w:val="00CB73BA"/>
    <w:rsid w:val="00D00505"/>
    <w:rsid w:val="00D046F9"/>
    <w:rsid w:val="00D14C21"/>
    <w:rsid w:val="00D16132"/>
    <w:rsid w:val="00D20B52"/>
    <w:rsid w:val="00D21000"/>
    <w:rsid w:val="00D2385D"/>
    <w:rsid w:val="00D34905"/>
    <w:rsid w:val="00D44F12"/>
    <w:rsid w:val="00D70C61"/>
    <w:rsid w:val="00D729BB"/>
    <w:rsid w:val="00D805EC"/>
    <w:rsid w:val="00D831D4"/>
    <w:rsid w:val="00D901ED"/>
    <w:rsid w:val="00D91E1C"/>
    <w:rsid w:val="00D92C24"/>
    <w:rsid w:val="00DA3B0D"/>
    <w:rsid w:val="00DA46D2"/>
    <w:rsid w:val="00DB07B5"/>
    <w:rsid w:val="00E022AD"/>
    <w:rsid w:val="00E22596"/>
    <w:rsid w:val="00E4575A"/>
    <w:rsid w:val="00E46C86"/>
    <w:rsid w:val="00E51A49"/>
    <w:rsid w:val="00E56E0D"/>
    <w:rsid w:val="00E83AB8"/>
    <w:rsid w:val="00E8755D"/>
    <w:rsid w:val="00E922DA"/>
    <w:rsid w:val="00E92E0B"/>
    <w:rsid w:val="00E931F6"/>
    <w:rsid w:val="00E95179"/>
    <w:rsid w:val="00EB4791"/>
    <w:rsid w:val="00EB620B"/>
    <w:rsid w:val="00EC74C7"/>
    <w:rsid w:val="00ED26DC"/>
    <w:rsid w:val="00EE123B"/>
    <w:rsid w:val="00EF388F"/>
    <w:rsid w:val="00F15595"/>
    <w:rsid w:val="00F179BF"/>
    <w:rsid w:val="00F33310"/>
    <w:rsid w:val="00F44352"/>
    <w:rsid w:val="00F466F8"/>
    <w:rsid w:val="00F56C9F"/>
    <w:rsid w:val="00F62CE8"/>
    <w:rsid w:val="00F63D88"/>
    <w:rsid w:val="00F67A20"/>
    <w:rsid w:val="00F77378"/>
    <w:rsid w:val="00F84F23"/>
    <w:rsid w:val="00F86452"/>
    <w:rsid w:val="00F91DCE"/>
    <w:rsid w:val="00F91F9B"/>
    <w:rsid w:val="00FB6446"/>
    <w:rsid w:val="00FD2DAA"/>
    <w:rsid w:val="00FD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E0D0B"/>
  <w15:chartTrackingRefBased/>
  <w15:docId w15:val="{CD155AA7-BF12-43C5-9C51-37909582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1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33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45D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96A"/>
  </w:style>
  <w:style w:type="paragraph" w:styleId="Footer">
    <w:name w:val="footer"/>
    <w:basedOn w:val="Normal"/>
    <w:link w:val="FooterChar"/>
    <w:uiPriority w:val="99"/>
    <w:unhideWhenUsed/>
    <w:rsid w:val="00C979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96A"/>
  </w:style>
  <w:style w:type="character" w:customStyle="1" w:styleId="Heading1Char">
    <w:name w:val="Heading 1 Char"/>
    <w:basedOn w:val="DefaultParagraphFont"/>
    <w:link w:val="Heading1"/>
    <w:uiPriority w:val="9"/>
    <w:rsid w:val="00D161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aragraph">
    <w:name w:val="paragraph"/>
    <w:basedOn w:val="Normal"/>
    <w:rsid w:val="00856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normaltextrun">
    <w:name w:val="normaltextrun"/>
    <w:basedOn w:val="DefaultParagraphFont"/>
    <w:rsid w:val="008565B3"/>
  </w:style>
  <w:style w:type="character" w:customStyle="1" w:styleId="eop">
    <w:name w:val="eop"/>
    <w:basedOn w:val="DefaultParagraphFont"/>
    <w:rsid w:val="008565B3"/>
  </w:style>
  <w:style w:type="character" w:styleId="Hyperlink">
    <w:name w:val="Hyperlink"/>
    <w:basedOn w:val="DefaultParagraphFont"/>
    <w:uiPriority w:val="99"/>
    <w:unhideWhenUsed/>
    <w:rsid w:val="00DA3B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1C551C"/>
    <w:pPr>
      <w:spacing w:after="0"/>
      <w:jc w:val="center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551C"/>
  </w:style>
  <w:style w:type="character" w:customStyle="1" w:styleId="EndNoteBibliographyTitleChar">
    <w:name w:val="EndNote Bibliography Title Char"/>
    <w:basedOn w:val="ListParagraphChar"/>
    <w:link w:val="EndNoteBibliographyTitle"/>
    <w:rsid w:val="001C551C"/>
    <w:rPr>
      <w:rFonts w:ascii="Times New Roman" w:hAnsi="Times New Roman" w:cs="Times New Roman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C551C"/>
    <w:pPr>
      <w:spacing w:line="240" w:lineRule="auto"/>
    </w:pPr>
    <w:rPr>
      <w:rFonts w:ascii="Times New Roman" w:hAnsi="Times New Roman" w:cs="Times New Roman"/>
      <w:noProof/>
      <w:sz w:val="24"/>
      <w:lang w:val="en-US"/>
    </w:rPr>
  </w:style>
  <w:style w:type="character" w:customStyle="1" w:styleId="EndNoteBibliographyChar">
    <w:name w:val="EndNote Bibliography Char"/>
    <w:basedOn w:val="ListParagraphChar"/>
    <w:link w:val="EndNoteBibliography"/>
    <w:rsid w:val="001C551C"/>
    <w:rPr>
      <w:rFonts w:ascii="Times New Roman" w:hAnsi="Times New Roman" w:cs="Times New Roman"/>
      <w:noProof/>
      <w:sz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520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86A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86A9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86A96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F33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7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4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lets-talk-about-graph-machine-learning-in-biomedical-networks-8a84139e970b" TargetMode="External"/><Relationship Id="rId13" Type="http://schemas.openxmlformats.org/officeDocument/2006/relationships/hyperlink" Target="https://github.com/benedekrozemberczki/MixHop-and-N-GCN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tengann/IAV_PPI_Graph_Embedding_Review" TargetMode="External"/><Relationship Id="rId12" Type="http://schemas.openxmlformats.org/officeDocument/2006/relationships/hyperlink" Target="https://github.com/hitSongXiao/ripple2vec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hpidb.igbb.msstate.edu/hpi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rishnanlab/PecanP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techtarget.com/searchenterpriseai/feature/How-to-troubleshoot-8-common-autoencoder-limitations" TargetMode="External"/><Relationship Id="rId10" Type="http://schemas.openxmlformats.org/officeDocument/2006/relationships/hyperlink" Target="https://github.com/xiangyue9607/BioNEV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henweichen/GraphEmbedding" TargetMode="External"/><Relationship Id="rId14" Type="http://schemas.openxmlformats.org/officeDocument/2006/relationships/hyperlink" Target="https://github.com/RoyZhengGao/edge2vec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14344</TotalTime>
  <Pages>30</Pages>
  <Words>14740</Words>
  <Characters>84019</Characters>
  <Application>Microsoft Office Word</Application>
  <DocSecurity>0</DocSecurity>
  <Lines>700</Lines>
  <Paragraphs>197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 of Graph Embedding Methods to initialize Node Embeddings for Protein-Protein Interaction (PPI) network</vt:lpstr>
    </vt:vector>
  </TitlesOfParts>
  <Company>HP Inc.</Company>
  <LinksUpToDate>false</LinksUpToDate>
  <CharactersWithSpaces>98562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Graph Embedding Methods to initialize Node Embeddings for Protein-Protein Interaction (PPI) network</dc:title>
  <dc:subject/>
  <dc:creator>Ng Teng Ann</dc:creator>
  <cp:keywords/>
  <dc:description/>
  <cp:lastModifiedBy>Ng Teng Ann</cp:lastModifiedBy>
  <cp:revision>98</cp:revision>
  <dcterms:created xsi:type="dcterms:W3CDTF">2022-10-28T08:47:00Z</dcterms:created>
  <dcterms:modified xsi:type="dcterms:W3CDTF">2022-12-02T09:17:00Z</dcterms:modified>
</cp:coreProperties>
</file>