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34B" w:rsidRDefault="00EE634B" w:rsidP="00EE634B"/>
    <w:p w:rsidR="00EE634B" w:rsidRDefault="00EE634B" w:rsidP="00EE634B"/>
    <w:p w:rsidR="00EE634B" w:rsidRDefault="00EE634B" w:rsidP="00EE634B"/>
    <w:p w:rsidR="00EE634B" w:rsidRDefault="00EE634B" w:rsidP="00EE634B"/>
    <w:p w:rsidR="00EE634B" w:rsidRDefault="00EE634B" w:rsidP="00EE634B"/>
    <w:p w:rsidR="00EE634B" w:rsidRPr="000B1A25" w:rsidRDefault="00427706" w:rsidP="000B1A25">
      <w:pPr>
        <w:jc w:val="center"/>
        <w:rPr>
          <w:sz w:val="36"/>
          <w:szCs w:val="36"/>
        </w:rPr>
      </w:pPr>
      <w:r w:rsidRPr="000B1A25">
        <w:rPr>
          <w:sz w:val="40"/>
          <w:szCs w:val="40"/>
        </w:rPr>
        <w:t>Lampensteuerung</w:t>
      </w:r>
      <w:r w:rsidR="00885ECF" w:rsidRPr="000B1A25">
        <w:rPr>
          <w:sz w:val="40"/>
          <w:szCs w:val="40"/>
        </w:rPr>
        <w:t xml:space="preserve"> </w:t>
      </w:r>
      <w:r w:rsidR="001E3D22">
        <w:rPr>
          <w:sz w:val="40"/>
          <w:szCs w:val="40"/>
        </w:rPr>
        <w:t>Single</w:t>
      </w:r>
      <w:r w:rsidR="00885ECF" w:rsidRPr="000B1A25">
        <w:rPr>
          <w:sz w:val="40"/>
          <w:szCs w:val="40"/>
        </w:rPr>
        <w:t xml:space="preserve"> v.</w:t>
      </w:r>
      <w:r w:rsidR="001E3D22">
        <w:rPr>
          <w:sz w:val="40"/>
          <w:szCs w:val="40"/>
        </w:rPr>
        <w:t>3</w:t>
      </w:r>
      <w:r w:rsidR="00EE634B" w:rsidRPr="000B1A25">
        <w:rPr>
          <w:sz w:val="40"/>
          <w:szCs w:val="40"/>
        </w:rPr>
        <w:br/>
      </w:r>
      <w:r w:rsidR="00EE634B">
        <w:br/>
      </w:r>
      <w:r w:rsidR="00EE634B" w:rsidRPr="000B1A25">
        <w:rPr>
          <w:sz w:val="36"/>
          <w:szCs w:val="36"/>
        </w:rPr>
        <w:t xml:space="preserve">Firmwareversion </w:t>
      </w:r>
      <w:r w:rsidR="005831C7">
        <w:rPr>
          <w:sz w:val="36"/>
          <w:szCs w:val="36"/>
        </w:rPr>
        <w:t>0</w:t>
      </w:r>
      <w:r w:rsidR="00EE634B" w:rsidRPr="000B1A25">
        <w:rPr>
          <w:sz w:val="36"/>
          <w:szCs w:val="36"/>
        </w:rPr>
        <w:t>.</w:t>
      </w:r>
      <w:r w:rsidR="00372BDC">
        <w:rPr>
          <w:sz w:val="36"/>
          <w:szCs w:val="36"/>
        </w:rPr>
        <w:t>10</w:t>
      </w:r>
    </w:p>
    <w:p w:rsidR="00EE634B" w:rsidRPr="00EE634B" w:rsidRDefault="00EE634B" w:rsidP="00EE634B">
      <w:pPr>
        <w:jc w:val="center"/>
      </w:pPr>
    </w:p>
    <w:p w:rsidR="00EE634B" w:rsidRDefault="00885ECF" w:rsidP="00EE634B">
      <w:pPr>
        <w:jc w:val="center"/>
      </w:pPr>
      <w:r>
        <w:t xml:space="preserve">Stand: </w:t>
      </w:r>
      <w:r w:rsidR="00372BDC">
        <w:t>08.09.2007</w:t>
      </w:r>
      <w:r w:rsidR="00EE634B">
        <w:br/>
      </w:r>
      <w:r w:rsidR="00EE634B">
        <w:br/>
        <w:t>Tobias Engelmann</w:t>
      </w:r>
      <w:r w:rsidR="00EE634B">
        <w:br/>
      </w:r>
      <w:hyperlink r:id="rId8" w:history="1">
        <w:r w:rsidR="00EE634B" w:rsidRPr="00844DD6">
          <w:rPr>
            <w:rStyle w:val="Hyperlink"/>
          </w:rPr>
          <w:t>tobiasengelmann@gmx.de</w:t>
        </w:r>
      </w:hyperlink>
      <w:r w:rsidR="00EE634B">
        <w:br/>
      </w: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372BDC" w:rsidRDefault="009A567E" w:rsidP="009A567E">
      <w:pPr>
        <w:pStyle w:val="Listenabsatz"/>
        <w:tabs>
          <w:tab w:val="left" w:pos="550"/>
          <w:tab w:val="left" w:pos="1650"/>
        </w:tabs>
        <w:ind w:left="0"/>
        <w:rPr>
          <w:sz w:val="20"/>
          <w:szCs w:val="20"/>
        </w:rPr>
      </w:pPr>
      <w:r>
        <w:t>History:</w:t>
      </w:r>
      <w:r w:rsidR="003168F3">
        <w:br/>
      </w:r>
      <w:r w:rsidR="00C46C6C">
        <w:rPr>
          <w:sz w:val="20"/>
          <w:szCs w:val="20"/>
        </w:rPr>
        <w:t>0</w:t>
      </w:r>
      <w:r w:rsidR="00952E55">
        <w:rPr>
          <w:sz w:val="20"/>
          <w:szCs w:val="20"/>
        </w:rPr>
        <w:t>.8</w:t>
      </w:r>
      <w:r w:rsidR="00952E55">
        <w:rPr>
          <w:sz w:val="20"/>
          <w:szCs w:val="20"/>
        </w:rPr>
        <w:tab/>
        <w:t>30.07.07</w:t>
      </w:r>
      <w:r w:rsidR="00952E55">
        <w:rPr>
          <w:sz w:val="20"/>
          <w:szCs w:val="20"/>
        </w:rPr>
        <w:tab/>
      </w:r>
      <w:r w:rsidR="00C853FB">
        <w:rPr>
          <w:sz w:val="20"/>
          <w:szCs w:val="20"/>
        </w:rPr>
        <w:t>Erste Version für den Typ „Single v.3“</w:t>
      </w:r>
      <w:r w:rsidR="00C46C6C">
        <w:rPr>
          <w:sz w:val="20"/>
          <w:szCs w:val="20"/>
        </w:rPr>
        <w:br/>
        <w:t>0.10</w:t>
      </w:r>
      <w:r w:rsidR="00C46C6C">
        <w:rPr>
          <w:sz w:val="20"/>
          <w:szCs w:val="20"/>
        </w:rPr>
        <w:tab/>
        <w:t>08.09.07</w:t>
      </w:r>
      <w:r w:rsidR="00C46C6C">
        <w:rPr>
          <w:sz w:val="20"/>
          <w:szCs w:val="20"/>
        </w:rPr>
        <w:tab/>
      </w:r>
      <w:r w:rsidR="00372BDC">
        <w:rPr>
          <w:sz w:val="20"/>
          <w:szCs w:val="20"/>
        </w:rPr>
        <w:t>Sicherheitsbestätigung bei Akkukalibrierung</w:t>
      </w:r>
    </w:p>
    <w:p w:rsidR="00372BDC" w:rsidRDefault="00372BDC" w:rsidP="00372BDC">
      <w:pPr>
        <w:pStyle w:val="Listenabsatz"/>
        <w:tabs>
          <w:tab w:val="left" w:pos="550"/>
          <w:tab w:val="left" w:pos="1650"/>
        </w:tabs>
        <w:ind w:left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Rücksetzen der Schaltung auf Standardwerte</w:t>
      </w:r>
    </w:p>
    <w:p w:rsidR="00372BDC" w:rsidRDefault="00372BDC" w:rsidP="00372BDC">
      <w:pPr>
        <w:pStyle w:val="Listenabsatz"/>
        <w:tabs>
          <w:tab w:val="left" w:pos="550"/>
          <w:tab w:val="left" w:pos="1650"/>
        </w:tabs>
        <w:ind w:left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Steuerung geht nach Trennen des Akkus bei eingeschalteter Lampe wieder in Dimmstufe 1</w:t>
      </w:r>
    </w:p>
    <w:p w:rsidR="00EE634B" w:rsidRDefault="00372BDC" w:rsidP="00372BDC">
      <w:pPr>
        <w:pStyle w:val="Listenabsatz"/>
        <w:tabs>
          <w:tab w:val="left" w:pos="550"/>
          <w:tab w:val="left" w:pos="1650"/>
        </w:tabs>
        <w:ind w:left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Anschlussbeispiel für Leds hinzugefügt</w:t>
      </w:r>
      <w:r w:rsidR="00EE634B" w:rsidRPr="009A567E">
        <w:rPr>
          <w:sz w:val="20"/>
          <w:szCs w:val="20"/>
        </w:rPr>
        <w:br w:type="page"/>
      </w:r>
    </w:p>
    <w:p w:rsidR="00C46C6C" w:rsidRPr="009A567E" w:rsidRDefault="00C46C6C" w:rsidP="009A567E">
      <w:pPr>
        <w:pStyle w:val="Listenabsatz"/>
        <w:tabs>
          <w:tab w:val="left" w:pos="550"/>
          <w:tab w:val="left" w:pos="1650"/>
        </w:tabs>
        <w:ind w:left="0"/>
        <w:rPr>
          <w:sz w:val="20"/>
          <w:szCs w:val="20"/>
        </w:rPr>
      </w:pPr>
    </w:p>
    <w:p w:rsidR="00427706" w:rsidRDefault="00427706" w:rsidP="00922FC9">
      <w:pPr>
        <w:pStyle w:val="berschrift1"/>
      </w:pPr>
      <w:bookmarkStart w:id="0" w:name="_Toc163036611"/>
      <w:r>
        <w:t>Technische Daten</w:t>
      </w:r>
      <w:bookmarkEnd w:id="0"/>
    </w:p>
    <w:p w:rsidR="00D846F6" w:rsidRDefault="00427706" w:rsidP="00D846F6">
      <w:pPr>
        <w:pStyle w:val="Listenabsatz"/>
        <w:numPr>
          <w:ilvl w:val="0"/>
          <w:numId w:val="9"/>
        </w:numPr>
        <w:tabs>
          <w:tab w:val="left" w:pos="2730"/>
        </w:tabs>
      </w:pPr>
      <w:r>
        <w:t>Betriebsspannung:</w:t>
      </w:r>
      <w:r>
        <w:tab/>
        <w:t xml:space="preserve">8 </w:t>
      </w:r>
      <w:r w:rsidR="00EE634B">
        <w:t xml:space="preserve">bis </w:t>
      </w:r>
      <w:r w:rsidR="00CA709A">
        <w:t>16,8</w:t>
      </w:r>
      <w:r>
        <w:t>V</w:t>
      </w:r>
      <w:r w:rsidR="00372BDC">
        <w:t xml:space="preserve"> </w:t>
      </w:r>
      <w:r w:rsidR="00EE634B">
        <w:br/>
      </w:r>
      <w:r w:rsidR="00EE634B">
        <w:tab/>
        <w:t>Eingang</w:t>
      </w:r>
      <w:r w:rsidR="00D846F6">
        <w:t xml:space="preserve"> ist gegen Verpol</w:t>
      </w:r>
      <w:r w:rsidR="00F64D1F">
        <w:t xml:space="preserve">ung </w:t>
      </w:r>
      <w:r w:rsidR="00D846F6">
        <w:t>geschützt</w:t>
      </w:r>
      <w:r w:rsidR="00372BDC">
        <w:br/>
      </w:r>
      <w:r w:rsidR="00372BDC">
        <w:tab/>
      </w:r>
      <w:r w:rsidR="00372BDC" w:rsidRPr="00A45EA7">
        <w:rPr>
          <w:i/>
        </w:rPr>
        <w:t>opti</w:t>
      </w:r>
      <w:r w:rsidR="001C2E10" w:rsidRPr="00A45EA7">
        <w:rPr>
          <w:i/>
        </w:rPr>
        <w:t>on</w:t>
      </w:r>
      <w:r w:rsidR="00372BDC" w:rsidRPr="00A45EA7">
        <w:rPr>
          <w:i/>
        </w:rPr>
        <w:t>al</w:t>
      </w:r>
      <w:r w:rsidR="00A45EA7" w:rsidRPr="00A45EA7">
        <w:rPr>
          <w:i/>
        </w:rPr>
        <w:t>:</w:t>
      </w:r>
      <w:r w:rsidR="00372BDC" w:rsidRPr="00A45EA7">
        <w:rPr>
          <w:i/>
        </w:rPr>
        <w:t xml:space="preserve"> erweiterter Eingangsbereich, siehe Anhang</w:t>
      </w:r>
    </w:p>
    <w:p w:rsidR="00D846F6" w:rsidRDefault="00D07096" w:rsidP="00D846F6">
      <w:pPr>
        <w:pStyle w:val="Listenabsatz"/>
        <w:numPr>
          <w:ilvl w:val="0"/>
          <w:numId w:val="9"/>
        </w:numPr>
        <w:tabs>
          <w:tab w:val="left" w:pos="2730"/>
        </w:tabs>
      </w:pPr>
      <w:r>
        <w:t>Stromaufnahme:</w:t>
      </w:r>
      <w:r>
        <w:tab/>
      </w:r>
      <w:r w:rsidR="00EE634B">
        <w:t xml:space="preserve">ca. </w:t>
      </w:r>
      <w:r>
        <w:t xml:space="preserve">26mA </w:t>
      </w:r>
      <w:r w:rsidR="00EE634B">
        <w:t>Betrieb</w:t>
      </w:r>
      <w:r w:rsidR="00EE634B">
        <w:br/>
      </w:r>
      <w:r w:rsidR="00EE634B">
        <w:tab/>
        <w:t xml:space="preserve">ca. </w:t>
      </w:r>
      <w:r w:rsidR="007F0F2F">
        <w:t>5</w:t>
      </w:r>
      <w:r>
        <w:t>mA im Ruhemodus</w:t>
      </w:r>
    </w:p>
    <w:p w:rsidR="00D846F6" w:rsidRDefault="00D07096" w:rsidP="00D846F6">
      <w:pPr>
        <w:pStyle w:val="Listenabsatz"/>
        <w:numPr>
          <w:ilvl w:val="0"/>
          <w:numId w:val="9"/>
        </w:numPr>
        <w:tabs>
          <w:tab w:val="left" w:pos="2730"/>
        </w:tabs>
      </w:pPr>
      <w:r>
        <w:t>Anschlussleistung:</w:t>
      </w:r>
      <w:r>
        <w:tab/>
      </w:r>
      <w:r w:rsidR="00C46C6C">
        <w:t xml:space="preserve">3A </w:t>
      </w:r>
      <w:r w:rsidR="00EE634B">
        <w:t>pro Lampenausgang</w:t>
      </w:r>
      <w:r w:rsidR="00EE634B">
        <w:br/>
        <w:t xml:space="preserve"> </w:t>
      </w:r>
      <w:r w:rsidR="00EE634B">
        <w:tab/>
      </w:r>
      <w:r w:rsidR="00C46C6C">
        <w:t xml:space="preserve">5A </w:t>
      </w:r>
      <w:r w:rsidR="00EE634B">
        <w:t xml:space="preserve">für </w:t>
      </w:r>
      <w:r w:rsidR="00146610">
        <w:t>beide Ausgänge zusammen</w:t>
      </w:r>
    </w:p>
    <w:p w:rsidR="001C2E10" w:rsidRPr="00A45EA7" w:rsidRDefault="001C2E10" w:rsidP="001C2E10">
      <w:pPr>
        <w:pStyle w:val="Listenabsatz"/>
        <w:tabs>
          <w:tab w:val="left" w:pos="2730"/>
        </w:tabs>
        <w:ind w:left="360"/>
        <w:rPr>
          <w:i/>
        </w:rPr>
      </w:pPr>
      <w:r>
        <w:t xml:space="preserve"> </w:t>
      </w:r>
      <w:r>
        <w:tab/>
      </w:r>
      <w:r w:rsidRPr="00A45EA7">
        <w:rPr>
          <w:i/>
        </w:rPr>
        <w:t>optional</w:t>
      </w:r>
      <w:r w:rsidR="00A45EA7" w:rsidRPr="00A45EA7">
        <w:rPr>
          <w:i/>
        </w:rPr>
        <w:t>:</w:t>
      </w:r>
      <w:r w:rsidRPr="00A45EA7">
        <w:rPr>
          <w:i/>
        </w:rPr>
        <w:t xml:space="preserve"> verstärkter Ausgang, siehe Anhang</w:t>
      </w:r>
    </w:p>
    <w:p w:rsidR="00CA709A" w:rsidRDefault="00CA709A" w:rsidP="00CA709A">
      <w:r w:rsidRPr="00D846F6">
        <w:rPr>
          <w:b/>
          <w:color w:val="FF0000"/>
        </w:rPr>
        <w:t>ACHTUNG:</w:t>
      </w:r>
      <w:r w:rsidRPr="00D846F6">
        <w:rPr>
          <w:b/>
          <w:color w:val="FF0000"/>
        </w:rPr>
        <w:br/>
      </w:r>
      <w:r>
        <w:t>Es muss dafür gesorgt werden, dass die Eingangsspannung den maximalen Wert nicht überschreitet!</w:t>
      </w:r>
      <w:r>
        <w:br/>
      </w:r>
      <w:r w:rsidR="00EE634B">
        <w:t xml:space="preserve">Die Schaltung kann bei Überschreitung der angegebenen Werte </w:t>
      </w:r>
      <w:r>
        <w:t>beschädigt werden.</w:t>
      </w:r>
    </w:p>
    <w:p w:rsidR="00CA709A" w:rsidRDefault="00CA709A" w:rsidP="00CA709A">
      <w:pPr>
        <w:pStyle w:val="berschrift2"/>
      </w:pPr>
      <w:bookmarkStart w:id="1" w:name="_Toc163036612"/>
      <w:r>
        <w:t>Features</w:t>
      </w:r>
      <w:bookmarkEnd w:id="1"/>
    </w:p>
    <w:p w:rsidR="00CA709A" w:rsidRDefault="00CA709A" w:rsidP="00CA709A">
      <w:pPr>
        <w:pStyle w:val="Listenabsatz"/>
        <w:numPr>
          <w:ilvl w:val="0"/>
          <w:numId w:val="5"/>
        </w:numPr>
      </w:pPr>
      <w:r>
        <w:t>Mikropr</w:t>
      </w:r>
      <w:r w:rsidR="00356AE7">
        <w:t>o</w:t>
      </w:r>
      <w:r>
        <w:t>zessorgesteuerte Lam</w:t>
      </w:r>
      <w:r w:rsidR="00356AE7">
        <w:t>p</w:t>
      </w:r>
      <w:r>
        <w:t>enregelung</w:t>
      </w:r>
    </w:p>
    <w:p w:rsidR="00356AE7" w:rsidRDefault="00CA709A" w:rsidP="00CA709A">
      <w:pPr>
        <w:pStyle w:val="Listenabsatz"/>
        <w:numPr>
          <w:ilvl w:val="0"/>
          <w:numId w:val="5"/>
        </w:numPr>
      </w:pPr>
      <w:r>
        <w:t>Unterstützung für 2 Lampen</w:t>
      </w:r>
    </w:p>
    <w:p w:rsidR="00CA709A" w:rsidRDefault="00CA709A" w:rsidP="00CA709A">
      <w:pPr>
        <w:pStyle w:val="Listenabsatz"/>
        <w:numPr>
          <w:ilvl w:val="0"/>
          <w:numId w:val="5"/>
        </w:numPr>
      </w:pPr>
      <w:r>
        <w:t>PWM-Regelung (0-100%)</w:t>
      </w:r>
      <w:r w:rsidR="00356AE7">
        <w:t xml:space="preserve"> beider Lampen</w:t>
      </w:r>
    </w:p>
    <w:p w:rsidR="00CA709A" w:rsidRDefault="00CA709A" w:rsidP="00CA709A">
      <w:pPr>
        <w:pStyle w:val="Listenabsatz"/>
        <w:numPr>
          <w:ilvl w:val="0"/>
          <w:numId w:val="5"/>
        </w:numPr>
      </w:pPr>
      <w:r>
        <w:t>programmierbarer Soft-Start um Stromspitzen beim Einschalten zu vermindern</w:t>
      </w:r>
    </w:p>
    <w:p w:rsidR="00CA709A" w:rsidRDefault="00CA709A" w:rsidP="00CA709A">
      <w:pPr>
        <w:pStyle w:val="Listenabsatz"/>
        <w:numPr>
          <w:ilvl w:val="0"/>
          <w:numId w:val="5"/>
        </w:numPr>
      </w:pPr>
      <w:r>
        <w:t>3 programmierbare Dimmstufen</w:t>
      </w:r>
    </w:p>
    <w:p w:rsidR="00CA709A" w:rsidRPr="00CA709A" w:rsidRDefault="00CA709A" w:rsidP="00CA709A">
      <w:pPr>
        <w:pStyle w:val="Listenabsatz"/>
        <w:numPr>
          <w:ilvl w:val="0"/>
          <w:numId w:val="5"/>
        </w:numPr>
      </w:pPr>
      <w:r>
        <w:t>Messung der Akkuspannung zur Kapazitätsermittlung</w:t>
      </w:r>
    </w:p>
    <w:p w:rsidR="00D07096" w:rsidRDefault="00CA709A" w:rsidP="00D07096">
      <w:pPr>
        <w:pStyle w:val="berschrift2"/>
      </w:pPr>
      <w:bookmarkStart w:id="2" w:name="_Toc163036613"/>
      <w:r>
        <w:t>Hardware</w:t>
      </w:r>
      <w:bookmarkEnd w:id="2"/>
    </w:p>
    <w:p w:rsidR="00CA709A" w:rsidRDefault="00CA709A" w:rsidP="00CA709A">
      <w:pPr>
        <w:pStyle w:val="Listenabsatz"/>
        <w:numPr>
          <w:ilvl w:val="0"/>
          <w:numId w:val="4"/>
        </w:numPr>
      </w:pPr>
      <w:r>
        <w:t>verwendeter Prozessor: Atmel AVR Tiny44 SOIC14 (8-bit)</w:t>
      </w:r>
    </w:p>
    <w:p w:rsidR="00CA709A" w:rsidRDefault="00CA709A" w:rsidP="00CA709A">
      <w:pPr>
        <w:pStyle w:val="Listenabsatz"/>
        <w:numPr>
          <w:ilvl w:val="0"/>
          <w:numId w:val="4"/>
        </w:numPr>
      </w:pPr>
      <w:r>
        <w:t xml:space="preserve">Aufbau komplett in SMD </w:t>
      </w:r>
    </w:p>
    <w:p w:rsidR="00CA709A" w:rsidRDefault="00CA709A" w:rsidP="00CA709A">
      <w:pPr>
        <w:pStyle w:val="Listenabsatz"/>
        <w:numPr>
          <w:ilvl w:val="0"/>
          <w:numId w:val="4"/>
        </w:numPr>
      </w:pPr>
      <w:r>
        <w:t xml:space="preserve">Kompakte Platine 30x17x4mm, doppelseitig, Lötstopp, bedruckt </w:t>
      </w:r>
    </w:p>
    <w:p w:rsidR="00875306" w:rsidRDefault="00CA709A" w:rsidP="00CA709A">
      <w:pPr>
        <w:pStyle w:val="Listenabsatz"/>
        <w:numPr>
          <w:ilvl w:val="0"/>
          <w:numId w:val="4"/>
        </w:numPr>
      </w:pPr>
      <w:r w:rsidRPr="00875306">
        <w:t>PWM</w:t>
      </w:r>
      <w:r>
        <w:t xml:space="preserve">-Ausgänge </w:t>
      </w:r>
      <w:r w:rsidR="00875306">
        <w:t xml:space="preserve">gesteuert </w:t>
      </w:r>
      <w:r>
        <w:t xml:space="preserve">über </w:t>
      </w:r>
      <w:r w:rsidR="00875306">
        <w:t xml:space="preserve">Dual-N-Kanal </w:t>
      </w:r>
      <w:r>
        <w:t>HexFet</w:t>
      </w:r>
      <w:r w:rsidR="00875306">
        <w:t xml:space="preserve"> von IRF</w:t>
      </w:r>
    </w:p>
    <w:p w:rsidR="00CA709A" w:rsidRDefault="00875306" w:rsidP="00CA709A">
      <w:pPr>
        <w:pStyle w:val="Listenabsatz"/>
        <w:numPr>
          <w:ilvl w:val="0"/>
          <w:numId w:val="4"/>
        </w:numPr>
      </w:pPr>
      <w:r>
        <w:t>Maximale Strombelastbarkeit pro Ausgang bei 4A (Dauer)</w:t>
      </w:r>
    </w:p>
    <w:p w:rsidR="00CA709A" w:rsidRDefault="00CA709A" w:rsidP="00CA709A">
      <w:pPr>
        <w:pStyle w:val="Listenabsatz"/>
        <w:numPr>
          <w:ilvl w:val="0"/>
          <w:numId w:val="4"/>
        </w:numPr>
      </w:pPr>
      <w:r>
        <w:t>2 RGB-</w:t>
      </w:r>
      <w:r w:rsidR="00A45EA7">
        <w:t>Leds, Darstellung beliebiger Farben</w:t>
      </w:r>
    </w:p>
    <w:p w:rsidR="00CA709A" w:rsidRDefault="00F64D1F" w:rsidP="00CA709A">
      <w:pPr>
        <w:pStyle w:val="Listenabsatz"/>
        <w:numPr>
          <w:ilvl w:val="0"/>
          <w:numId w:val="4"/>
        </w:numPr>
      </w:pPr>
      <w:r>
        <w:t>1</w:t>
      </w:r>
      <w:r w:rsidR="00CA709A">
        <w:t xml:space="preserve"> Taster 12x12mm mit fühlbarem Druckpunkt</w:t>
      </w:r>
    </w:p>
    <w:p w:rsidR="00CA709A" w:rsidRDefault="00CA709A" w:rsidP="00CA709A">
      <w:pPr>
        <w:pStyle w:val="berschrift2"/>
      </w:pPr>
      <w:bookmarkStart w:id="3" w:name="_Toc163036614"/>
      <w:r>
        <w:t>Software</w:t>
      </w:r>
      <w:bookmarkEnd w:id="3"/>
    </w:p>
    <w:p w:rsidR="00CA709A" w:rsidRDefault="00CA709A" w:rsidP="00CA709A">
      <w:pPr>
        <w:pStyle w:val="Listenabsatz"/>
        <w:numPr>
          <w:ilvl w:val="0"/>
          <w:numId w:val="7"/>
        </w:numPr>
      </w:pPr>
      <w:r>
        <w:t xml:space="preserve">Programmiersprache C </w:t>
      </w:r>
    </w:p>
    <w:p w:rsidR="00875306" w:rsidRDefault="00CA709A" w:rsidP="00CA709A">
      <w:pPr>
        <w:pStyle w:val="Listenabsatz"/>
        <w:numPr>
          <w:ilvl w:val="0"/>
          <w:numId w:val="7"/>
        </w:numPr>
      </w:pPr>
      <w:r>
        <w:t>Entwicklungsumgebung A</w:t>
      </w:r>
      <w:r w:rsidR="00875306">
        <w:t>VR</w:t>
      </w:r>
      <w:r>
        <w:t>-Studio</w:t>
      </w:r>
      <w:r w:rsidR="00875306">
        <w:t xml:space="preserve"> 4.12 von Atmel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>WinAVR</w:t>
      </w:r>
      <w:r w:rsidR="00875306">
        <w:t xml:space="preserve"> als C-Compiler aus der </w:t>
      </w:r>
      <w:r w:rsidR="00875306" w:rsidRPr="00875306">
        <w:t>GNU compiler-collection AVR-GCC für AVR-Mikrocontroller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 xml:space="preserve">2 8bit </w:t>
      </w:r>
      <w:r w:rsidRPr="00875306">
        <w:t>PWM</w:t>
      </w:r>
      <w:r>
        <w:t>-Leistungsausgänge</w:t>
      </w:r>
      <w:r w:rsidR="00875306">
        <w:t xml:space="preserve"> – PWM-Frequenz liegt bei 32khz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 xml:space="preserve">Sanftanlauf für </w:t>
      </w:r>
      <w:r w:rsidR="00875306">
        <w:t xml:space="preserve">Reduktion des </w:t>
      </w:r>
      <w:r>
        <w:t xml:space="preserve">Einschaltstrom 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>2 RGB-Vielfarbleds, je Farbkanal 8bit Soft-</w:t>
      </w:r>
      <w:r w:rsidRPr="00875306">
        <w:t>PWM</w:t>
      </w:r>
      <w:r>
        <w:t xml:space="preserve"> (120Hz), ein/aus, blinken, pulsen 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 xml:space="preserve">Messung der Betriebsspannung und Anzeige per </w:t>
      </w:r>
      <w:r w:rsidRPr="00875306">
        <w:t>L</w:t>
      </w:r>
      <w:r w:rsidR="00875306">
        <w:t>ed</w:t>
      </w:r>
      <w:r>
        <w:t xml:space="preserve"> </w:t>
      </w:r>
    </w:p>
    <w:p w:rsidR="00D846F6" w:rsidRDefault="00F64D1F" w:rsidP="00CA709A">
      <w:pPr>
        <w:pStyle w:val="Listenabsatz"/>
        <w:numPr>
          <w:ilvl w:val="0"/>
          <w:numId w:val="8"/>
        </w:numPr>
      </w:pPr>
      <w:r>
        <w:t>T</w:t>
      </w:r>
      <w:r w:rsidR="00CA709A">
        <w:t>aster, entprellt, jeweils Erkennung ob kurz oder lang gedrückt</w:t>
      </w:r>
      <w:r w:rsidR="00A45EA7">
        <w:t>, mit Wiederholung</w:t>
      </w:r>
    </w:p>
    <w:p w:rsidR="00CA709A" w:rsidRDefault="00CA709A" w:rsidP="00CA709A">
      <w:pPr>
        <w:pStyle w:val="Listenabsatz"/>
        <w:numPr>
          <w:ilvl w:val="0"/>
          <w:numId w:val="8"/>
        </w:numPr>
      </w:pPr>
      <w:r>
        <w:t>Maximal 4 Dimmstufen mit individueller Anp</w:t>
      </w:r>
      <w:r w:rsidR="00D846F6">
        <w:t>assung</w:t>
      </w:r>
    </w:p>
    <w:p w:rsidR="00D846F6" w:rsidRDefault="00D846F6" w:rsidP="00CA709A">
      <w:pPr>
        <w:pStyle w:val="Listenabsatz"/>
        <w:numPr>
          <w:ilvl w:val="0"/>
          <w:numId w:val="8"/>
        </w:numPr>
      </w:pPr>
      <w:r>
        <w:t xml:space="preserve">Leicht anpassbares Zustandsmodell für Übergänge </w:t>
      </w:r>
      <w:r w:rsidR="0055126C">
        <w:t xml:space="preserve">zwischen </w:t>
      </w:r>
      <w:r>
        <w:t>de</w:t>
      </w:r>
      <w:r w:rsidR="0055126C">
        <w:t>n</w:t>
      </w:r>
      <w:r>
        <w:t xml:space="preserve"> Dimmstufen</w:t>
      </w:r>
    </w:p>
    <w:p w:rsidR="00D07096" w:rsidRDefault="00CA709A" w:rsidP="00CA709A">
      <w:pPr>
        <w:pStyle w:val="Listenabsatz"/>
        <w:numPr>
          <w:ilvl w:val="0"/>
          <w:numId w:val="8"/>
        </w:numPr>
      </w:pPr>
      <w:r>
        <w:t>Speicher</w:t>
      </w:r>
      <w:r w:rsidR="00875306">
        <w:t>verbrauch</w:t>
      </w:r>
      <w:r>
        <w:t xml:space="preserve">: Flash </w:t>
      </w:r>
      <w:r w:rsidR="00875306">
        <w:t>~</w:t>
      </w:r>
      <w:r w:rsidR="00F64D1F">
        <w:t>4</w:t>
      </w:r>
      <w:r w:rsidR="00875306">
        <w:t>0</w:t>
      </w:r>
      <w:r>
        <w:t>00bytes</w:t>
      </w:r>
      <w:r w:rsidR="00875306">
        <w:t xml:space="preserve"> (</w:t>
      </w:r>
      <w:r w:rsidR="00F64D1F">
        <w:t>100</w:t>
      </w:r>
      <w:r w:rsidR="00875306">
        <w:t>%)</w:t>
      </w:r>
      <w:r>
        <w:t xml:space="preserve">, EEPROM </w:t>
      </w:r>
      <w:r w:rsidR="00875306">
        <w:t xml:space="preserve"> </w:t>
      </w:r>
      <w:r w:rsidR="00F64D1F">
        <w:t>254</w:t>
      </w:r>
      <w:r>
        <w:t>bytes</w:t>
      </w:r>
      <w:r w:rsidR="00875306">
        <w:t xml:space="preserve"> (</w:t>
      </w:r>
      <w:r w:rsidR="00F64D1F">
        <w:t>100</w:t>
      </w:r>
      <w:r w:rsidR="00875306">
        <w:t>%)</w:t>
      </w:r>
    </w:p>
    <w:p w:rsidR="00885ECF" w:rsidRDefault="00885ECF" w:rsidP="00922FC9">
      <w:pPr>
        <w:pStyle w:val="berschrift1"/>
      </w:pPr>
      <w:bookmarkStart w:id="4" w:name="_Toc163036616"/>
      <w:r>
        <w:lastRenderedPageBreak/>
        <w:t>Bedienung</w:t>
      </w:r>
      <w:bookmarkEnd w:id="4"/>
    </w:p>
    <w:p w:rsidR="006C5FE2" w:rsidRPr="006C5FE2" w:rsidRDefault="00CB6966" w:rsidP="006C5FE2">
      <w:r>
        <w:pict>
          <v:group id="_x0000_s1486" editas="canvas" style="width:450.45pt;height:131.95pt;mso-position-horizontal-relative:char;mso-position-vertical-relative:line" coordorigin="2324,6238" coordsize="7189,21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85" type="#_x0000_t75" style="position:absolute;left:2324;top:6238;width:7189;height:2102" o:preferrelative="f">
              <v:fill o:detectmouseclick="t"/>
              <v:path o:extrusionok="t" o:connecttype="none"/>
              <o:lock v:ext="edit" text="t"/>
            </v:shape>
            <v:group id="_x0000_s5222" style="position:absolute;left:2500;top:6383;width:4112;height:1853" coordorigin="3202,6383" coordsize="4112,1853">
              <v:roundrect id="_x0000_s5194" style="position:absolute;left:5040;top:7294;width:790;height:517" arcsize="10923f" o:regroupid="24" fillcolor="#666 [1936]" strokecolor="black [3200]" strokeweight="1pt">
                <v:fill color2="black [3200]" focus="50%" type="gradient"/>
                <v:shadow on="t" type="perspective" color="#7f7f7f [1601]" offset="1pt" offset2="-3pt"/>
                <v:textbox style="mso-next-textbox:#_x0000_s5194" inset="0">
                  <w:txbxContent>
                    <w:p w:rsidR="00372BDC" w:rsidRPr="00421E3A" w:rsidRDefault="00372BDC" w:rsidP="00421E3A">
                      <w:pPr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</w:pPr>
                      <w:r w:rsidRPr="00421E3A"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t>single</w:t>
                      </w:r>
                      <w:r w:rsidRPr="00421E3A"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br/>
                        <w:t xml:space="preserve"> v.3</w:t>
                      </w:r>
                    </w:p>
                  </w:txbxContent>
                </v:textbox>
              </v:roundrect>
              <v:roundrect id="_x0000_s5173" style="position:absolute;left:5655;top:7036;width:1659;height:1016" arcsize="10923f" o:regroupid="24" fillcolor="#666 [1936]" strokecolor="black [3200]" strokeweight="1pt">
                <v:fill color2="black [3200]" focus="50%" type="gradient"/>
                <v:shadow on="t" type="perspective" color="#7f7f7f [1601]" offset="1pt" offset2="-3pt"/>
              </v:roundrect>
              <v:group id="_x0000_s5175" style="position:absolute;left:5747;top:7209;width:268;height:215" coordorigin="7631,6843" coordsize="267,216" o:regroupid="24">
                <v:rect id="_x0000_s5174" style="position:absolute;left:7631;top:6845;width:267;height:214"/>
                <v:group id="_x0000_s1392" style="position:absolute;left:7631;top:6843;width:267;height:207" coordorigin="2765,11029" coordsize="178,167" o:regroupid="20">
                  <v:oval id="_x0000_s1393" style="position:absolute;left:2808;top:11029;width:90;height:89" fillcolor="red"/>
                  <v:oval id="_x0000_s1394" style="position:absolute;left:2765;top:11106;width:86;height:90" fillcolor="yellow">
                    <o:lock v:ext="edit" aspectratio="t"/>
                  </v:oval>
                  <v:oval id="_x0000_s1395" style="position:absolute;left:2857;top:11106;width:86;height:89" fillcolor="#0070c0">
                    <o:lock v:ext="edit" aspectratio="t"/>
                  </v:oval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00" type="#_x0000_t202" style="position:absolute;left:5908;top:6383;width:1222;height:291;v-text-anchor:bottom" o:regroupid="24" filled="f" stroked="f">
                <v:fill opacity="0"/>
                <v:textbox style="mso-next-textbox:#_x0000_s1400" inset="1mm,1mm,1mm,1mm">
                  <w:txbxContent>
                    <w:p w:rsidR="00372BDC" w:rsidRPr="00561628" w:rsidRDefault="00372BDC" w:rsidP="00421E3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Taster</w:t>
                      </w:r>
                    </w:p>
                  </w:txbxContent>
                </v:textbox>
              </v:shape>
              <v:shape id="_x0000_s1402" type="#_x0000_t202" style="position:absolute;left:3202;top:7849;width:1662;height:387" o:regroupid="24" filled="f" stroked="f">
                <v:fill opacity="0"/>
                <v:textbox style="mso-next-textbox:#_x0000_s1402">
                  <w:txbxContent>
                    <w:p w:rsidR="00372BDC" w:rsidRDefault="00372BDC" w:rsidP="002C6C95">
                      <w:pPr>
                        <w:jc w:val="right"/>
                      </w:pPr>
                      <w:r>
                        <w:t>untere Led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406" type="#_x0000_t32" style="position:absolute;left:4864;top:6992;width:704;height:121" o:connectortype="straight" o:regroupid="24">
                <v:stroke endarrow="block"/>
              </v:shape>
              <v:shape id="_x0000_s1407" type="#_x0000_t32" style="position:absolute;left:4864;top:7918;width:704;height:125;flip:y" o:connectortype="straight" o:regroupid="24">
                <v:stroke endarrow="block"/>
              </v:shape>
              <v:group id="_x0000_s5176" style="position:absolute;left:5747;top:7700;width:268;height:218" coordorigin="7631,6843" coordsize="267,216" o:regroupid="24">
                <v:rect id="_x0000_s5177" style="position:absolute;left:7631;top:6845;width:267;height:214"/>
                <v:group id="_x0000_s5178" style="position:absolute;left:7631;top:6843;width:267;height:207" coordorigin="2765,11029" coordsize="178,167">
                  <v:oval id="_x0000_s5179" style="position:absolute;left:2808;top:11029;width:90;height:89" fillcolor="red"/>
                  <v:oval id="_x0000_s5180" style="position:absolute;left:2765;top:11106;width:86;height:90" fillcolor="yellow">
                    <o:lock v:ext="edit" aspectratio="t"/>
                  </v:oval>
                  <v:oval id="_x0000_s5181" style="position:absolute;left:2857;top:11106;width:86;height:89" fillcolor="#0070c0">
                    <o:lock v:ext="edit" aspectratio="t"/>
                  </v:oval>
                </v:group>
              </v:group>
              <v:rect id="_x0000_s5183" style="position:absolute;left:6972;top:7424;width:87;height:151" o:regroupid="24"/>
              <v:rect id="_x0000_s5184" style="position:absolute;left:7130;top:7209;width:85;height:151" o:regroupid="24"/>
              <v:rect id="_x0000_s5185" style="position:absolute;left:7128;top:7748;width:87;height:152" o:regroupid="24"/>
              <v:rect id="_x0000_s5186" style="position:absolute;left:6974;top:7756;width:85;height:151" o:regroupid="24"/>
              <v:group id="_x0000_s5192" style="position:absolute;left:6094;top:7114;width:790;height:867" coordorigin="6976,7254" coordsize="790,868" o:regroupid="24">
                <v:group id="_x0000_s5187" style="position:absolute;left:6976;top:7325;width:790;height:728" coordorigin="5396,7276" coordsize="790,713">
                  <v:rect id="_x0000_s1388" style="position:absolute;left:5396;top:7276;width:790;height:713" o:regroupid="21" fillcolor="#7f7f7f [1612]">
                    <o:lock v:ext="edit" aspectratio="t"/>
                  </v:rect>
                  <v:oval id="_x0000_s1391" style="position:absolute;left:5484;top:7325;width:614;height:602" o:regroupid="21" fillcolor="#d8d8d8 [2732]"/>
                </v:group>
                <v:rect id="_x0000_s5188" style="position:absolute;left:7041;top:7254;width:88;height:71"/>
                <v:rect id="_x0000_s5189" style="position:absolute;left:7591;top:7254;width:87;height:70"/>
                <v:rect id="_x0000_s5190" style="position:absolute;left:7042;top:8053;width:87;height:69"/>
                <v:rect id="_x0000_s5191" style="position:absolute;left:7591;top:8053;width:87;height:69"/>
              </v:group>
              <v:shape id="_x0000_s5195" type="#_x0000_t202" style="position:absolute;left:3465;top:6798;width:1399;height:386" o:regroupid="24" filled="f" stroked="f">
                <v:fill opacity="0"/>
                <v:textbox style="mso-next-textbox:#_x0000_s5195">
                  <w:txbxContent>
                    <w:p w:rsidR="00372BDC" w:rsidRDefault="00372BDC" w:rsidP="002C6C95">
                      <w:pPr>
                        <w:jc w:val="right"/>
                      </w:pPr>
                      <w:r>
                        <w:t>oberer Led</w:t>
                      </w:r>
                    </w:p>
                  </w:txbxContent>
                </v:textbox>
              </v:shape>
              <v:shape id="_x0000_s5196" type="#_x0000_t32" style="position:absolute;left:6489;top:6674;width:30;height:511;flip:x" o:connectortype="straight" o:regroupid="24">
                <v:stroke endarrow="block"/>
              </v:shape>
            </v:group>
            <v:shape id="_x0000_s5221" type="#_x0000_t202" style="position:absolute;left:7152;top:7804;width:2361;height:536">
              <v:textbox style="mso-next-textbox:#_x0000_s5221">
                <w:txbxContent>
                  <w:p w:rsidR="00372BDC" w:rsidRPr="002C6C95" w:rsidRDefault="00372BDC">
                    <w:pPr>
                      <w:rPr>
                        <w:sz w:val="20"/>
                        <w:szCs w:val="20"/>
                      </w:rPr>
                    </w:pPr>
                    <w:r w:rsidRPr="002C6C95">
                      <w:rPr>
                        <w:sz w:val="20"/>
                        <w:szCs w:val="20"/>
                      </w:rPr>
                      <w:t>Ansicht von Oben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  <w:r w:rsidRPr="002C6C95">
                      <w:rPr>
                        <w:sz w:val="20"/>
                        <w:szCs w:val="20"/>
                      </w:rPr>
                      <w:br/>
                      <w:t xml:space="preserve">Anschlüsse </w:t>
                    </w:r>
                    <w:r>
                      <w:rPr>
                        <w:sz w:val="20"/>
                        <w:szCs w:val="20"/>
                      </w:rPr>
                      <w:t>befinden sich</w:t>
                    </w:r>
                    <w:r w:rsidRPr="002C6C95">
                      <w:rPr>
                        <w:sz w:val="20"/>
                        <w:szCs w:val="20"/>
                      </w:rPr>
                      <w:t xml:space="preserve"> links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846F6" w:rsidRDefault="00D846F6" w:rsidP="00F64D1F">
      <w:pPr>
        <w:pStyle w:val="berschrift2"/>
      </w:pPr>
      <w:bookmarkStart w:id="5" w:name="_Toc163036617"/>
      <w:r>
        <w:t xml:space="preserve">Taster </w:t>
      </w:r>
      <w:bookmarkEnd w:id="5"/>
    </w:p>
    <w:p w:rsidR="00EA103A" w:rsidRDefault="00D846F6" w:rsidP="00EA103A">
      <w:pPr>
        <w:ind w:left="2090" w:hanging="2090"/>
      </w:pPr>
      <w:r w:rsidRPr="00FB1CD6">
        <w:t>Kurz gedrückt</w:t>
      </w:r>
      <w:r w:rsidR="00FB1CD6" w:rsidRPr="00FB1CD6">
        <w:tab/>
      </w:r>
      <w:r w:rsidR="00C6220C">
        <w:t>Dimmstufe erhöhen, bzw. zwischen 2 und 3 wechseln</w:t>
      </w:r>
    </w:p>
    <w:p w:rsidR="00C6220C" w:rsidRPr="00FB1CD6" w:rsidRDefault="00D846F6" w:rsidP="00EA103A">
      <w:pPr>
        <w:ind w:left="2090" w:hanging="2090"/>
      </w:pPr>
      <w:r w:rsidRPr="00FB1CD6">
        <w:t>Lange gedrückt</w:t>
      </w:r>
      <w:r w:rsidR="00FB1CD6" w:rsidRPr="00FB1CD6">
        <w:tab/>
      </w:r>
      <w:r w:rsidR="00C6220C">
        <w:t>Dimmstufe verringern, Lampe ausschalten</w:t>
      </w:r>
      <w:r w:rsidR="00EA103A">
        <w:br/>
        <w:t>Ist die Lampe ausgeschalten, wird durch langes Drücken in den Einstellungsmodus gewechselt.</w:t>
      </w:r>
    </w:p>
    <w:p w:rsidR="00FB1CD6" w:rsidRDefault="00163356" w:rsidP="00F64D1F">
      <w:pPr>
        <w:pStyle w:val="berschrift2"/>
      </w:pPr>
      <w:r>
        <w:t>Leds</w:t>
      </w:r>
    </w:p>
    <w:p w:rsidR="00163356" w:rsidRPr="00163356" w:rsidRDefault="00163356" w:rsidP="00163356">
      <w:r>
        <w:t>Die untere Led zeigt die aktuelle Dimmstufe.</w:t>
      </w:r>
      <w:r>
        <w:br/>
        <w:t>Die obere Led die ungefähre Restleuchtdauer</w:t>
      </w:r>
      <w:r w:rsidR="00C853FB">
        <w:t xml:space="preserve"> für die 3. Dimmstufe</w:t>
      </w:r>
      <w:r>
        <w:t>.</w:t>
      </w:r>
    </w:p>
    <w:tbl>
      <w:tblPr>
        <w:tblStyle w:val="Tabellengitternetz"/>
        <w:tblW w:w="8922" w:type="dxa"/>
        <w:tblInd w:w="438" w:type="dxa"/>
        <w:tblLook w:val="04A0"/>
      </w:tblPr>
      <w:tblGrid>
        <w:gridCol w:w="1790"/>
        <w:gridCol w:w="1790"/>
        <w:gridCol w:w="5342"/>
      </w:tblGrid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untere Led</w:t>
            </w:r>
          </w:p>
        </w:tc>
        <w:tc>
          <w:tcPr>
            <w:tcW w:w="1790" w:type="dxa"/>
          </w:tcPr>
          <w:p w:rsidR="00163356" w:rsidRDefault="00163356" w:rsidP="002124AF">
            <w:r>
              <w:t>obere Led</w:t>
            </w:r>
          </w:p>
        </w:tc>
        <w:tc>
          <w:tcPr>
            <w:tcW w:w="5342" w:type="dxa"/>
          </w:tcPr>
          <w:p w:rsidR="00163356" w:rsidRDefault="00163356" w:rsidP="002124AF">
            <w:r>
              <w:t>Bedeutung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5342" w:type="dxa"/>
          </w:tcPr>
          <w:p w:rsidR="00163356" w:rsidRDefault="00163356" w:rsidP="002124AF">
            <w:r>
              <w:t>Ruhemodus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1790" w:type="dxa"/>
          </w:tcPr>
          <w:p w:rsidR="00163356" w:rsidRDefault="00163356" w:rsidP="002124AF">
            <w:r>
              <w:t>Leuchtet</w:t>
            </w:r>
          </w:p>
        </w:tc>
        <w:tc>
          <w:tcPr>
            <w:tcW w:w="5342" w:type="dxa"/>
          </w:tcPr>
          <w:p w:rsidR="00163356" w:rsidRDefault="00163356" w:rsidP="002124AF">
            <w:r>
              <w:t>Lampen sind ausgeschalten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CB6966" w:rsidP="002124AF">
            <w:r>
              <w:pict>
                <v:oval id="_x0000_s5532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1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CB6966" w:rsidP="002124AF">
            <w:r>
              <w:pict>
                <v:oval id="_x0000_s5531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2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CB6966" w:rsidP="002124AF">
            <w:r>
              <w:pict>
                <v:oval id="_x0000_s5530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3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CB6966" w:rsidP="002124AF">
            <w:r>
              <w:pict>
                <v:oval id="_x0000_s5529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2124AF">
            <w:r>
              <w:t>Leuchtdauer &gt; 4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CB6966" w:rsidP="002124AF">
            <w:r>
              <w:pict>
                <v:oval id="_x0000_s5528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3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CB6966" w:rsidP="002124AF">
            <w:r>
              <w:pict>
                <v:oval id="_x0000_s5527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2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CB6966" w:rsidP="002124AF">
            <w:r>
              <w:pict>
                <v:oval id="_x0000_s5526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1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CB6966" w:rsidP="002124AF">
            <w:r>
              <w:pict>
                <v:oval id="_x0000_s5525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30 Minuten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CB6966" w:rsidP="002124AF">
            <w:r>
              <w:pict>
                <v:oval id="_x0000_s5524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  <w:r w:rsidR="00163356">
              <w:t xml:space="preserve"> blinkt</w: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&lt; 30 Minuten</w:t>
            </w:r>
          </w:p>
        </w:tc>
      </w:tr>
    </w:tbl>
    <w:p w:rsidR="00163356" w:rsidRPr="00163356" w:rsidRDefault="00163356" w:rsidP="00163356">
      <w:r>
        <w:t>Die Werte für die Restleuchtdauer wurden mit einem 14.4V Li-Ion Akku 6Ah und einer Osram IRC 20W bei maximaler Helligkeit ermittelt.</w:t>
      </w:r>
    </w:p>
    <w:p w:rsidR="00B44F0B" w:rsidRDefault="00B44F0B" w:rsidP="00FB1CD6">
      <w:pPr>
        <w:tabs>
          <w:tab w:val="left" w:pos="2184"/>
        </w:tabs>
      </w:pPr>
      <w:r w:rsidRPr="00B44F0B">
        <w:rPr>
          <w:b/>
          <w:color w:val="FF0000"/>
        </w:rPr>
        <w:t>Hinweis:</w:t>
      </w:r>
      <w:r w:rsidRPr="00B44F0B">
        <w:rPr>
          <w:b/>
          <w:color w:val="FF0000"/>
        </w:rPr>
        <w:br/>
      </w:r>
      <w:r>
        <w:t>Nach dem Anstecken des Akkus leuchten beid</w:t>
      </w:r>
      <w:r w:rsidR="00756195">
        <w:t>e Leds für ca. 2 Sekunden weiß.</w:t>
      </w:r>
    </w:p>
    <w:p w:rsidR="00B44F0B" w:rsidRDefault="00B44F0B" w:rsidP="00FB1CD6">
      <w:pPr>
        <w:tabs>
          <w:tab w:val="left" w:pos="2184"/>
        </w:tabs>
      </w:pPr>
      <w:r>
        <w:t xml:space="preserve">Befindet  sich die Steuerung länger als </w:t>
      </w:r>
      <w:r w:rsidR="00FD2FED">
        <w:t>5</w:t>
      </w:r>
      <w:r>
        <w:t xml:space="preserve"> Minuten im Bereitschaftsmodus, geht die Steuerung in den Ruhemodus um Strom zu sparen. Beide Leds erlöschen in diesem Fall.</w:t>
      </w:r>
      <w:r>
        <w:br/>
        <w:t>Durch einen kurzen Tastendruck wird die Schaltung reaktiviert.</w:t>
      </w:r>
    </w:p>
    <w:p w:rsidR="009F48FE" w:rsidRDefault="00756195" w:rsidP="00FB1CD6">
      <w:pPr>
        <w:tabs>
          <w:tab w:val="left" w:pos="2184"/>
        </w:tabs>
      </w:pPr>
      <w:r w:rsidRPr="00756195">
        <w:rPr>
          <w:i/>
        </w:rPr>
        <w:t>Neu ab Version 0.10:</w:t>
      </w:r>
      <w:r w:rsidRPr="00756195">
        <w:rPr>
          <w:i/>
        </w:rPr>
        <w:br/>
      </w:r>
      <w:r w:rsidR="00FD2FED">
        <w:t xml:space="preserve">Wird bei eingeschalter Lampe die Steuerung vom Akku getrennt, geht die Schaltung sofort nach </w:t>
      </w:r>
      <w:r>
        <w:t>wiederhergestellter Verbindung zum Akku in die erste Dimmstufe.</w:t>
      </w:r>
      <w:r>
        <w:br/>
        <w:t>Wird dies nicht gewünscht, muss beim Verbinden mit dem Akku der Taster gedrückt sein und danch der Akku erneut getrennt werden.</w:t>
      </w:r>
    </w:p>
    <w:p w:rsidR="00D846F6" w:rsidRPr="00F64D1F" w:rsidRDefault="006C5FE2" w:rsidP="00F64D1F">
      <w:pPr>
        <w:pStyle w:val="berschrift2"/>
      </w:pPr>
      <w:bookmarkStart w:id="6" w:name="_Toc163036621"/>
      <w:r w:rsidRPr="00F64D1F">
        <w:lastRenderedPageBreak/>
        <w:t>Übersicht</w:t>
      </w:r>
      <w:r w:rsidR="0055126C" w:rsidRPr="00F64D1F">
        <w:t xml:space="preserve"> - Normalbetrieb</w:t>
      </w:r>
      <w:bookmarkEnd w:id="6"/>
    </w:p>
    <w:p w:rsidR="00561628" w:rsidRDefault="00CB6966" w:rsidP="00561628">
      <w:r>
        <w:pict>
          <v:group id="_x0000_s1383" editas="canvas" style="width:453.6pt;height:459.55pt;mso-position-horizontal-relative:char;mso-position-vertical-relative:line" coordorigin="2558,14734" coordsize="7200,7295">
            <o:lock v:ext="edit" aspectratio="t"/>
            <v:shape id="_x0000_s1384" type="#_x0000_t75" style="position:absolute;left:2558;top:14734;width:7200;height:7295" o:preferrelative="f">
              <v:fill o:detectmouseclick="t"/>
              <v:path o:extrusionok="t" o:connecttype="none"/>
              <o:lock v:ext="edit" text="t"/>
            </v:shape>
            <v:roundrect id="_x0000_s1411" style="position:absolute;left:5264;top:17695;width:1800;height:676" arcsize="10923f" o:regroupid="23" fillcolor="#ffc9e4">
              <v:textbox style="mso-next-textbox:#_x0000_s1411">
                <w:txbxContent>
                  <w:p w:rsidR="00372BDC" w:rsidRDefault="00372BDC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1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LED1: Rosa</w:t>
                    </w:r>
                  </w:p>
                </w:txbxContent>
              </v:textbox>
            </v:roundrect>
            <v:roundrect id="_x0000_s1412" style="position:absolute;left:5269;top:19284;width:1800;height:673;v-text-anchor:middle" arcsize="10923f" o:regroupid="23" fillcolor="#d2ecb6" strokecolor="black [3213]">
              <v:fill color2="#9bbb59 [3206]"/>
              <v:shadow type="perspective" color="#4e6128 [1606]" offset="1pt" offset2="-3pt"/>
              <v:textbox style="mso-next-textbox:#_x0000_s1412">
                <w:txbxContent>
                  <w:p w:rsidR="00372BDC" w:rsidRPr="001D3666" w:rsidRDefault="00372BDC" w:rsidP="00F64D1F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2</w:t>
                    </w:r>
                    <w:r>
                      <w:rPr>
                        <w:b/>
                        <w:sz w:val="24"/>
                        <w:szCs w:val="24"/>
                      </w:rPr>
                      <w:br/>
                    </w:r>
                    <w:r w:rsidRPr="001D3666">
                      <w:t xml:space="preserve">LED2: </w:t>
                    </w:r>
                    <w:r>
                      <w:t>Hellgrün</w:t>
                    </w:r>
                  </w:p>
                </w:txbxContent>
              </v:textbox>
            </v:roundrect>
            <v:roundrect id="_x0000_s1413" style="position:absolute;left:5269;top:20873;width:1800;height:677;v-text-anchor:middle" arcsize="10923f" o:regroupid="23" fillcolor="#ddf">
              <v:textbox style="mso-next-textbox:#_x0000_s1413">
                <w:txbxContent>
                  <w:p w:rsidR="00372BDC" w:rsidRDefault="00372BDC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3</w:t>
                    </w:r>
                    <w:r>
                      <w:br/>
                      <w:t>LED1: Hellblau</w:t>
                    </w:r>
                  </w:p>
                </w:txbxContent>
              </v:textbox>
            </v:roundrect>
            <v:roundrect id="_x0000_s1416" style="position:absolute;left:5269;top:16179;width:1800;height:673;v-text-anchor:middle" arcsize="10923f" o:regroupid="23">
              <v:textbox style="mso-next-textbox:#_x0000_s1416">
                <w:txbxContent>
                  <w:p w:rsidR="00372BDC" w:rsidRDefault="00372BDC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Aus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LED1: Aus</w:t>
                    </w:r>
                  </w:p>
                </w:txbxContent>
              </v:textbox>
            </v:roundrect>
            <v:shape id="_x0000_s1425" type="#_x0000_t202" style="position:absolute;left:2733;top:15865;width:1650;height:327;v-text-anchor:middle" o:regroupid="23" filled="f" stroked="f">
              <v:textbox style="mso-next-textbox:#_x0000_s1425" inset="1mm,1mm,1mm,1mm">
                <w:txbxContent>
                  <w:p w:rsidR="00372BDC" w:rsidRDefault="00372BDC" w:rsidP="00F64D1F">
                    <w:pPr>
                      <w:jc w:val="right"/>
                    </w:pPr>
                    <w:r>
                      <w:t>Taster lange drücken</w:t>
                    </w:r>
                  </w:p>
                </w:txbxContent>
              </v:textbox>
            </v:shape>
            <v:roundrect id="_x0000_s1427" style="position:absolute;left:7360;top:14844;width:2344;height:675;v-text-anchor:middle" arcsize="10923f" o:regroupid="22">
              <v:textbox style="mso-next-textbox:#_x0000_s1427">
                <w:txbxContent>
                  <w:p w:rsidR="00372BDC" w:rsidRDefault="00372BDC" w:rsidP="00F64D1F">
                    <w:pPr>
                      <w:jc w:val="center"/>
                    </w:pPr>
                    <w:r>
                      <w:rPr>
                        <w:b/>
                        <w:sz w:val="24"/>
                        <w:szCs w:val="24"/>
                      </w:rPr>
                      <w:t>Ruhemodus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Beide Leds: Aus</w:t>
                    </w:r>
                  </w:p>
                </w:txbxContent>
              </v:textbox>
            </v:roundrect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28" type="#_x0000_t37" style="position:absolute;left:7302;top:15286;width:997;height:1464;rotation:90" o:connectortype="curved" o:regroupid="22" adj="-153831,-32295,-153831">
              <v:stroke endarrow="block"/>
            </v:shape>
            <v:shape id="_x0000_s1429" type="#_x0000_t37" style="position:absolute;left:6266;top:15085;width:997;height:1191;rotation:270" o:connectortype="curved" o:regroupid="22" adj="-102536,-51647,-102536" strokecolor="#bfbfbf [2412]">
              <v:stroke endarrow="block"/>
            </v:shape>
            <v:shape id="_x0000_s1430" type="#_x0000_t202" style="position:absolute;left:2733;top:16573;width:1658;height:363;v-text-anchor:middle" o:regroupid="22" filled="f" stroked="f">
              <v:textbox style="mso-next-textbox:#_x0000_s1430" inset="1mm,1mm,1mm,1mm">
                <w:txbxContent>
                  <w:p w:rsidR="00372BDC" w:rsidRDefault="00372BDC" w:rsidP="00F64D1F">
                    <w:pPr>
                      <w:jc w:val="center"/>
                    </w:pPr>
                    <w:r>
                      <w:t>Taster kurz drücken</w:t>
                    </w:r>
                  </w:p>
                </w:txbxContent>
              </v:textbox>
            </v:shape>
            <v:shape id="_x0000_s1431" type="#_x0000_t202" style="position:absolute;left:6219;top:14844;width:1141;height:554;v-text-anchor:middle" o:regroupid="22" filled="f" stroked="f">
              <v:textbox style="mso-next-textbox:#_x0000_s1431" inset="0,0,0,0">
                <w:txbxContent>
                  <w:p w:rsidR="00372BDC" w:rsidRDefault="00372BDC" w:rsidP="00F64D1F">
                    <w:r>
                      <w:t>2min Inaktivität</w:t>
                    </w:r>
                  </w:p>
                </w:txbxContent>
              </v:textbox>
            </v:shape>
            <v:roundrect id="_x0000_s1432" style="position:absolute;left:2656;top:14844;width:2870;height:675;v-text-anchor:middle" arcsize="10923f" o:regroupid="22">
              <v:textbox style="mso-next-textbox:#_x0000_s1432">
                <w:txbxContent>
                  <w:p w:rsidR="00372BDC" w:rsidRPr="00561628" w:rsidRDefault="00372BDC" w:rsidP="00F64D1F">
                    <w:pPr>
                      <w:jc w:val="center"/>
                    </w:pPr>
                    <w:r>
                      <w:rPr>
                        <w:b/>
                        <w:sz w:val="24"/>
                        <w:szCs w:val="24"/>
                      </w:rPr>
                      <w:t>Akku anstecken</w:t>
                    </w:r>
                    <w:r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 xml:space="preserve">Für 2 Sekunden beide </w:t>
                    </w:r>
                    <w:r w:rsidRPr="00561628">
                      <w:t>L</w:t>
                    </w:r>
                    <w:r>
                      <w:t>ed</w:t>
                    </w:r>
                    <w:r w:rsidRPr="00561628">
                      <w:t>s: Weiß</w:t>
                    </w:r>
                  </w:p>
                </w:txbxContent>
              </v:textbox>
            </v:roundrect>
            <v:shape id="_x0000_s1433" type="#_x0000_t37" style="position:absolute;left:5526;top:15182;width:643;height:997" o:connectortype="curved" o:regroupid="22" adj="-137520,-40073,-137520" strokecolor="#d8d8d8 [2732]">
              <v:stroke endarrow="block"/>
            </v:shape>
            <v:shape id="_x0000_s5212" type="#_x0000_t32" style="position:absolute;left:2907;top:16251;width:1397;height:0" o:connectortype="straight" strokeweight="3pt">
              <v:stroke dashstyle="dash" endarrow="block"/>
            </v:shape>
            <v:shape id="_x0000_s5213" type="#_x0000_t32" style="position:absolute;left:2907;top:17045;width:1397;height:0" o:connectortype="straight">
              <v:stroke endarrow="block"/>
            </v:shape>
            <v:shape id="_x0000_s5214" type="#_x0000_t32" style="position:absolute;left:6748;top:16936;width:0;height:663" o:connectortype="straight">
              <v:stroke endarrow="block"/>
            </v:shape>
            <v:shape id="_x0000_s5215" type="#_x0000_t32" style="position:absolute;left:6748;top:18490;width:1;height:663" o:connectortype="straight">
              <v:stroke endarrow="block"/>
            </v:shape>
            <v:shape id="_x0000_s5216" type="#_x0000_t32" style="position:absolute;left:6749;top:20079;width:1;height:663" o:connectortype="straight">
              <v:stroke endarrow="block"/>
            </v:shape>
            <v:shape id="_x0000_s5217" type="#_x0000_t32" style="position:absolute;left:5788;top:20079;width:1;height:663;flip:y" o:connectortype="straight">
              <v:stroke endarrow="block"/>
            </v:shape>
            <v:shape id="_x0000_s5218" type="#_x0000_t32" style="position:absolute;left:5788;top:18490;width:1;height:663;flip:y" o:connectortype="straight" strokeweight="3pt">
              <v:stroke dashstyle="dash" endarrow="block"/>
            </v:shape>
            <v:shape id="_x0000_s5219" type="#_x0000_t32" style="position:absolute;left:5788;top:16936;width:1;height:663;flip:y" o:connectortype="straight" strokeweight="3pt">
              <v:stroke dashstyle="dash"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5220" type="#_x0000_t34" style="position:absolute;left:5264;top:18033;width:5;height:3179;rotation:180" o:connectortype="elbow" adj="1317600,-53555,-17398800" strokeweight="3pt">
              <v:stroke dashstyle="dash" endarrow="block"/>
            </v:shape>
            <w10:wrap type="none"/>
            <w10:anchorlock/>
          </v:group>
        </w:pict>
      </w:r>
    </w:p>
    <w:p w:rsidR="00F64D1F" w:rsidRDefault="00163356" w:rsidP="00163356">
      <w:r>
        <w:t>Wird von Dimmstufe 3 zu 1 gewechselt und der Taster weiter gehalten, wird die Lampe ausgeschalten.</w:t>
      </w:r>
    </w:p>
    <w:p w:rsidR="00F64D1F" w:rsidRPr="00561628" w:rsidRDefault="00F64D1F" w:rsidP="00561628"/>
    <w:p w:rsidR="00FB1CD6" w:rsidRDefault="00FB1C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85ECF" w:rsidRDefault="00BB5FCD" w:rsidP="00922FC9">
      <w:pPr>
        <w:pStyle w:val="berschrift1"/>
      </w:pPr>
      <w:bookmarkStart w:id="7" w:name="_Toc163036622"/>
      <w:r>
        <w:lastRenderedPageBreak/>
        <w:t>P</w:t>
      </w:r>
      <w:r w:rsidR="00D846F6">
        <w:t>rogrammiermodus</w:t>
      </w:r>
      <w:bookmarkEnd w:id="7"/>
    </w:p>
    <w:p w:rsidR="00B44F0B" w:rsidRDefault="00B44F0B" w:rsidP="00B44F0B">
      <w:r>
        <w:t>Die Steuerung verfügt über einen Programmiermodus, bei dem für jede Lampe der Sanftanlauf und die Helligkeiten der 3 Dimmstufen festgelegt werden können.</w:t>
      </w:r>
    </w:p>
    <w:p w:rsidR="00B44F0B" w:rsidRDefault="00B44F0B" w:rsidP="00B44F0B">
      <w:r>
        <w:t>Die Einstellungen werden im Festspeicher der Steuerung dauerhaft auch ohne angesteckten Akku gespeichert.</w:t>
      </w:r>
    </w:p>
    <w:p w:rsidR="005072FB" w:rsidRPr="005072FB" w:rsidRDefault="005072FB" w:rsidP="00F64D1F">
      <w:pPr>
        <w:pStyle w:val="berschrift2"/>
      </w:pPr>
      <w:bookmarkStart w:id="8" w:name="_Toc163036624"/>
      <w:r>
        <w:t>Programmiermodus starten</w:t>
      </w:r>
      <w:bookmarkEnd w:id="8"/>
    </w:p>
    <w:p w:rsidR="005072FB" w:rsidRDefault="004371F0" w:rsidP="00C63B24">
      <w:pPr>
        <w:pStyle w:val="Listenabsatz"/>
        <w:numPr>
          <w:ilvl w:val="0"/>
          <w:numId w:val="24"/>
        </w:numPr>
      </w:pPr>
      <w:r>
        <w:t>Akku a</w:t>
      </w:r>
      <w:r w:rsidR="005072FB">
        <w:t>n</w:t>
      </w:r>
      <w:r>
        <w:t>stecken</w:t>
      </w:r>
    </w:p>
    <w:p w:rsidR="004371F0" w:rsidRDefault="00421E3A" w:rsidP="00C63B24">
      <w:pPr>
        <w:pStyle w:val="Listenabsatz"/>
        <w:numPr>
          <w:ilvl w:val="0"/>
          <w:numId w:val="24"/>
        </w:numPr>
      </w:pPr>
      <w:r>
        <w:t>Taster lange drücken und halten – Beide Leds blinken blau</w:t>
      </w:r>
    </w:p>
    <w:p w:rsidR="00C63B24" w:rsidRDefault="00C63B24" w:rsidP="00F64D1F">
      <w:pPr>
        <w:pStyle w:val="berschrift2"/>
      </w:pPr>
      <w:r>
        <w:t>Auswahl der Programmieroption</w:t>
      </w:r>
    </w:p>
    <w:p w:rsidR="00421E3A" w:rsidRDefault="00421E3A" w:rsidP="00BB5FCD">
      <w:r>
        <w:t xml:space="preserve">Der Reihe nach werden alle </w:t>
      </w:r>
      <w:r w:rsidR="00C6220C">
        <w:t>möglichen Optionen angezeigt.</w:t>
      </w:r>
      <w:r w:rsidR="00C6220C">
        <w:br/>
        <w:t>Beim Loslassen der Taste, wird in entsprechende Option ausgewählt.</w:t>
      </w:r>
    </w:p>
    <w:tbl>
      <w:tblPr>
        <w:tblStyle w:val="Tabellengitternetz"/>
        <w:tblW w:w="8922" w:type="dxa"/>
        <w:tblInd w:w="438" w:type="dxa"/>
        <w:tblLook w:val="04A0"/>
      </w:tblPr>
      <w:tblGrid>
        <w:gridCol w:w="1790"/>
        <w:gridCol w:w="1790"/>
        <w:gridCol w:w="5342"/>
      </w:tblGrid>
      <w:tr w:rsidR="00C6220C" w:rsidTr="00163356">
        <w:trPr>
          <w:trHeight w:val="273"/>
        </w:trPr>
        <w:tc>
          <w:tcPr>
            <w:tcW w:w="1790" w:type="dxa"/>
          </w:tcPr>
          <w:p w:rsidR="00C6220C" w:rsidRDefault="002C6C95" w:rsidP="002C6C95">
            <w:r>
              <w:t>untere Led</w:t>
            </w:r>
          </w:p>
        </w:tc>
        <w:tc>
          <w:tcPr>
            <w:tcW w:w="1790" w:type="dxa"/>
          </w:tcPr>
          <w:p w:rsidR="00C6220C" w:rsidRDefault="002C6C95" w:rsidP="00C6220C">
            <w:r>
              <w:t>obere Led</w:t>
            </w:r>
          </w:p>
        </w:tc>
        <w:tc>
          <w:tcPr>
            <w:tcW w:w="5342" w:type="dxa"/>
          </w:tcPr>
          <w:p w:rsidR="00C6220C" w:rsidRDefault="00C6220C" w:rsidP="00C6220C">
            <w:r>
              <w:t>Bedeutung</w:t>
            </w:r>
          </w:p>
        </w:tc>
      </w:tr>
      <w:tr w:rsidR="00C6220C" w:rsidTr="00163356">
        <w:trPr>
          <w:trHeight w:val="273"/>
        </w:trPr>
        <w:tc>
          <w:tcPr>
            <w:tcW w:w="1790" w:type="dxa"/>
          </w:tcPr>
          <w:p w:rsidR="00C6220C" w:rsidRDefault="00CB6966" w:rsidP="00C6220C">
            <w:r>
              <w:pict>
                <v:oval id="_x0000_s5523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C6220C" w:rsidRDefault="00C6220C" w:rsidP="00C6220C"/>
        </w:tc>
        <w:tc>
          <w:tcPr>
            <w:tcW w:w="5342" w:type="dxa"/>
          </w:tcPr>
          <w:p w:rsidR="00C6220C" w:rsidRDefault="00C6220C" w:rsidP="00C6220C">
            <w:r>
              <w:t>Lampe 1 – Modus</w:t>
            </w:r>
            <w:r w:rsidR="002C6C95">
              <w:t>/ Softstart</w:t>
            </w:r>
          </w:p>
        </w:tc>
      </w:tr>
      <w:tr w:rsidR="00C6220C" w:rsidTr="00163356">
        <w:trPr>
          <w:trHeight w:val="273"/>
        </w:trPr>
        <w:tc>
          <w:tcPr>
            <w:tcW w:w="1790" w:type="dxa"/>
          </w:tcPr>
          <w:p w:rsidR="00C6220C" w:rsidRDefault="00CB6966" w:rsidP="00C6220C">
            <w:r>
              <w:pict>
                <v:oval id="_x0000_s5522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C6220C" w:rsidRDefault="00C6220C" w:rsidP="00C6220C"/>
        </w:tc>
        <w:tc>
          <w:tcPr>
            <w:tcW w:w="5342" w:type="dxa"/>
          </w:tcPr>
          <w:p w:rsidR="00C6220C" w:rsidRDefault="00C6220C" w:rsidP="00C6220C">
            <w:r>
              <w:t>Lampe 1 – Helligkeit Dimmstufe 1</w:t>
            </w:r>
          </w:p>
        </w:tc>
      </w:tr>
      <w:tr w:rsidR="002C6C95" w:rsidTr="00163356">
        <w:trPr>
          <w:trHeight w:val="273"/>
        </w:trPr>
        <w:tc>
          <w:tcPr>
            <w:tcW w:w="1790" w:type="dxa"/>
          </w:tcPr>
          <w:p w:rsidR="002C6C95" w:rsidRDefault="00CB6966" w:rsidP="00C6220C">
            <w:r>
              <w:pict>
                <v:oval id="_x0000_s5521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2C6C95" w:rsidRDefault="002C6C95" w:rsidP="00C6220C"/>
        </w:tc>
        <w:tc>
          <w:tcPr>
            <w:tcW w:w="5342" w:type="dxa"/>
          </w:tcPr>
          <w:p w:rsidR="002C6C95" w:rsidRDefault="002C6C95" w:rsidP="00C6220C">
            <w:r>
              <w:t>Lampe 1 – Helligkeit Dimmstufe 2</w:t>
            </w:r>
          </w:p>
        </w:tc>
      </w:tr>
      <w:tr w:rsidR="002C6C95" w:rsidTr="00163356">
        <w:trPr>
          <w:trHeight w:val="273"/>
        </w:trPr>
        <w:tc>
          <w:tcPr>
            <w:tcW w:w="1790" w:type="dxa"/>
          </w:tcPr>
          <w:p w:rsidR="002C6C95" w:rsidRDefault="00CB6966" w:rsidP="00C6220C">
            <w:r>
              <w:pict>
                <v:oval id="_x0000_s5520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2C6C95" w:rsidRDefault="002C6C95" w:rsidP="00C6220C"/>
        </w:tc>
        <w:tc>
          <w:tcPr>
            <w:tcW w:w="5342" w:type="dxa"/>
          </w:tcPr>
          <w:p w:rsidR="002C6C95" w:rsidRDefault="002C6C95" w:rsidP="00C6220C">
            <w:r>
              <w:t>Lampe 1 – Helligkeit Dimmstufe 3</w:t>
            </w:r>
          </w:p>
        </w:tc>
      </w:tr>
      <w:tr w:rsidR="002C6C95" w:rsidTr="00163356">
        <w:trPr>
          <w:trHeight w:val="273"/>
        </w:trPr>
        <w:tc>
          <w:tcPr>
            <w:tcW w:w="1790" w:type="dxa"/>
          </w:tcPr>
          <w:p w:rsidR="002C6C95" w:rsidRDefault="002C6C95" w:rsidP="00C6220C"/>
        </w:tc>
        <w:tc>
          <w:tcPr>
            <w:tcW w:w="1790" w:type="dxa"/>
          </w:tcPr>
          <w:p w:rsidR="002C6C95" w:rsidRDefault="00CB6966" w:rsidP="00C6220C">
            <w:r>
              <w:pict>
                <v:oval id="_x0000_s5519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2C6C95" w:rsidRDefault="002C6C95" w:rsidP="00C6220C">
            <w:r>
              <w:t>Lampe 2 – Modus/ Softstart</w:t>
            </w:r>
          </w:p>
        </w:tc>
      </w:tr>
      <w:tr w:rsidR="002C6C95" w:rsidTr="00163356">
        <w:trPr>
          <w:trHeight w:val="273"/>
        </w:trPr>
        <w:tc>
          <w:tcPr>
            <w:tcW w:w="1790" w:type="dxa"/>
          </w:tcPr>
          <w:p w:rsidR="002C6C95" w:rsidRDefault="002C6C95" w:rsidP="00C6220C"/>
        </w:tc>
        <w:tc>
          <w:tcPr>
            <w:tcW w:w="1790" w:type="dxa"/>
          </w:tcPr>
          <w:p w:rsidR="002C6C95" w:rsidRDefault="00CB6966" w:rsidP="00C6220C">
            <w:r>
              <w:pict>
                <v:oval id="_x0000_s5518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2C6C95" w:rsidRDefault="002C6C95" w:rsidP="00C6220C">
            <w:r>
              <w:t>Lampe 2 – Helligkeit Dimmstufe 1</w:t>
            </w:r>
          </w:p>
        </w:tc>
      </w:tr>
      <w:tr w:rsidR="002C6C95" w:rsidTr="00163356">
        <w:trPr>
          <w:trHeight w:val="273"/>
        </w:trPr>
        <w:tc>
          <w:tcPr>
            <w:tcW w:w="1790" w:type="dxa"/>
          </w:tcPr>
          <w:p w:rsidR="002C6C95" w:rsidRDefault="002C6C95" w:rsidP="00C6220C"/>
        </w:tc>
        <w:tc>
          <w:tcPr>
            <w:tcW w:w="1790" w:type="dxa"/>
          </w:tcPr>
          <w:p w:rsidR="002C6C95" w:rsidRDefault="00CB6966" w:rsidP="00C6220C">
            <w:r>
              <w:pict>
                <v:oval id="_x0000_s5517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2C6C95" w:rsidRDefault="002C6C95" w:rsidP="00C6220C">
            <w:r>
              <w:t>Lampe 2 – Helligkeit Dimmstufe 2</w:t>
            </w:r>
          </w:p>
        </w:tc>
      </w:tr>
      <w:tr w:rsidR="002C6C95" w:rsidTr="00163356">
        <w:trPr>
          <w:trHeight w:val="273"/>
        </w:trPr>
        <w:tc>
          <w:tcPr>
            <w:tcW w:w="1790" w:type="dxa"/>
          </w:tcPr>
          <w:p w:rsidR="002C6C95" w:rsidRDefault="002C6C95" w:rsidP="00C6220C"/>
        </w:tc>
        <w:tc>
          <w:tcPr>
            <w:tcW w:w="1790" w:type="dxa"/>
          </w:tcPr>
          <w:p w:rsidR="002C6C95" w:rsidRDefault="00CB6966" w:rsidP="00C6220C">
            <w:r>
              <w:pict>
                <v:oval id="_x0000_s5516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2C6C95" w:rsidRDefault="002C6C95" w:rsidP="00C6220C">
            <w:r>
              <w:t>Lampe 2 – Helligkeit Dimmstufe 3</w:t>
            </w:r>
          </w:p>
        </w:tc>
      </w:tr>
      <w:tr w:rsidR="002C6C95" w:rsidTr="00163356">
        <w:trPr>
          <w:trHeight w:val="283"/>
        </w:trPr>
        <w:tc>
          <w:tcPr>
            <w:tcW w:w="1790" w:type="dxa"/>
          </w:tcPr>
          <w:p w:rsidR="002C6C95" w:rsidRDefault="00CB6966" w:rsidP="00C6220C">
            <w:r>
              <w:pict>
                <v:oval id="_x0000_s5515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2C6C95" w:rsidRDefault="00CB6966" w:rsidP="00C6220C">
            <w:r>
              <w:pict>
                <v:oval id="_x0000_s5514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FD2FED" w:rsidRDefault="002C6C95" w:rsidP="00163356">
            <w:r>
              <w:t>Kalibriermodus</w:t>
            </w:r>
            <w:r w:rsidR="00163356">
              <w:t xml:space="preserve"> für die Akkuanzeige </w:t>
            </w:r>
            <w:r w:rsidR="00163356">
              <w:br/>
            </w:r>
            <w:r w:rsidR="00C63B24" w:rsidRPr="00C63B24">
              <w:rPr>
                <w:b/>
                <w:color w:val="FF0000"/>
              </w:rPr>
              <w:t>!</w:t>
            </w:r>
            <w:r w:rsidR="00C63B24">
              <w:rPr>
                <w:b/>
                <w:color w:val="FF0000"/>
              </w:rPr>
              <w:t xml:space="preserve"> </w:t>
            </w:r>
            <w:r w:rsidR="00C63B24" w:rsidRPr="00C63B24">
              <w:rPr>
                <w:b/>
                <w:color w:val="FF0000"/>
              </w:rPr>
              <w:t>ACHTUNG</w:t>
            </w:r>
            <w:r w:rsidR="00C63B24">
              <w:rPr>
                <w:b/>
                <w:color w:val="FF0000"/>
              </w:rPr>
              <w:t xml:space="preserve"> </w:t>
            </w:r>
            <w:r w:rsidR="00C63B24" w:rsidRPr="00C63B24">
              <w:rPr>
                <w:b/>
                <w:color w:val="FF0000"/>
              </w:rPr>
              <w:t>!</w:t>
            </w:r>
            <w:r w:rsidR="00163356">
              <w:rPr>
                <w:b/>
                <w:color w:val="FF0000"/>
              </w:rPr>
              <w:t xml:space="preserve"> </w:t>
            </w:r>
            <w:r w:rsidR="00163356">
              <w:rPr>
                <w:b/>
                <w:color w:val="FF0000"/>
              </w:rPr>
              <w:br/>
            </w:r>
            <w:r w:rsidR="00163356" w:rsidRPr="00163356">
              <w:t>Beim Aktivieren des Kalibriermodus werden die ursprünglichen Werte für die Akkuanzeige gelöscht.</w:t>
            </w:r>
            <w:r w:rsidR="00163356" w:rsidRPr="00163356">
              <w:br/>
              <w:t>Den Taster hier nur loslassen, wenn wirklich die Anzeige angepasst werden soll.</w:t>
            </w:r>
          </w:p>
          <w:p w:rsidR="00756195" w:rsidRDefault="00756195" w:rsidP="00163356"/>
          <w:p w:rsidR="00756195" w:rsidRDefault="00756195" w:rsidP="00163356">
            <w:r w:rsidRPr="00163356">
              <w:t>Der Vorgang kann mehrere Stunden dauern!</w:t>
            </w:r>
          </w:p>
          <w:p w:rsidR="00756195" w:rsidRDefault="00756195" w:rsidP="00163356"/>
          <w:p w:rsidR="002C6C95" w:rsidRDefault="00756195" w:rsidP="00756195">
            <w:r w:rsidRPr="00756195">
              <w:rPr>
                <w:i/>
              </w:rPr>
              <w:t>Neu ab Version 0.10:</w:t>
            </w:r>
            <w:r w:rsidRPr="00756195">
              <w:rPr>
                <w:i/>
              </w:rPr>
              <w:br/>
            </w:r>
            <w:r w:rsidR="00FD2FED">
              <w:t>Kurz nach dem Loslassen muss der Taster aus Sicherheitsgründen erneut gedrückt und gehalten werden, bis sich die Farbe der Leds ändert.</w:t>
            </w:r>
          </w:p>
        </w:tc>
      </w:tr>
    </w:tbl>
    <w:p w:rsidR="00163356" w:rsidRDefault="00163356" w:rsidP="00163356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5072FB" w:rsidRDefault="00C6220C" w:rsidP="00F64D1F">
      <w:pPr>
        <w:pStyle w:val="berschrift2"/>
      </w:pPr>
      <w:r>
        <w:lastRenderedPageBreak/>
        <w:t>Programmieroptionen</w:t>
      </w:r>
    </w:p>
    <w:p w:rsidR="00C63B24" w:rsidRDefault="00C63B24" w:rsidP="00F64D1F">
      <w:pPr>
        <w:pStyle w:val="berschrift3"/>
      </w:pPr>
      <w:r>
        <w:t>Lampe 1 – Modus/ Softstart</w:t>
      </w:r>
    </w:p>
    <w:tbl>
      <w:tblPr>
        <w:tblStyle w:val="Tabellengitternetz"/>
        <w:tblpPr w:leftFromText="141" w:rightFromText="141" w:vertAnchor="text" w:horzAnchor="margin" w:tblpX="438" w:tblpY="28"/>
        <w:tblW w:w="0" w:type="auto"/>
        <w:tblLook w:val="04A0"/>
      </w:tblPr>
      <w:tblGrid>
        <w:gridCol w:w="1760"/>
        <w:gridCol w:w="1760"/>
        <w:gridCol w:w="5254"/>
      </w:tblGrid>
      <w:tr w:rsidR="00C63B24" w:rsidTr="00C63B24">
        <w:tc>
          <w:tcPr>
            <w:tcW w:w="1760" w:type="dxa"/>
          </w:tcPr>
          <w:p w:rsidR="00C63B24" w:rsidRDefault="00C63B24" w:rsidP="00C63B24">
            <w:r>
              <w:t>untere Led</w:t>
            </w:r>
          </w:p>
        </w:tc>
        <w:tc>
          <w:tcPr>
            <w:tcW w:w="1760" w:type="dxa"/>
          </w:tcPr>
          <w:p w:rsidR="00C63B24" w:rsidRDefault="00C63B24" w:rsidP="00C63B24">
            <w:r>
              <w:t>obere Led</w:t>
            </w:r>
          </w:p>
        </w:tc>
        <w:tc>
          <w:tcPr>
            <w:tcW w:w="5254" w:type="dxa"/>
          </w:tcPr>
          <w:p w:rsidR="00C63B24" w:rsidRDefault="00C63B24" w:rsidP="00C63B24">
            <w:r>
              <w:t>Bedeutung</w:t>
            </w:r>
          </w:p>
        </w:tc>
      </w:tr>
      <w:tr w:rsidR="00C63B24" w:rsidTr="00C63B24">
        <w:tc>
          <w:tcPr>
            <w:tcW w:w="1760" w:type="dxa"/>
          </w:tcPr>
          <w:p w:rsidR="00C63B24" w:rsidRDefault="00CB6966" w:rsidP="00C63B24">
            <w:r>
              <w:pict>
                <v:oval id="_x0000_s5513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C63B24">
            <w:r>
              <w:pict>
                <v:oval id="_x0000_s5512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C63B24">
            <w:r>
              <w:t>Softstart deaktiviert</w:t>
            </w:r>
          </w:p>
        </w:tc>
      </w:tr>
      <w:tr w:rsidR="00C63B24" w:rsidTr="00C63B24">
        <w:tc>
          <w:tcPr>
            <w:tcW w:w="1760" w:type="dxa"/>
          </w:tcPr>
          <w:p w:rsidR="00C63B24" w:rsidRDefault="00CB6966" w:rsidP="00C63B24">
            <w:r>
              <w:pict>
                <v:oval id="_x0000_s5511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C63B24">
            <w:r>
              <w:pict>
                <v:oval id="_x0000_s5510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C63B24">
            <w:r>
              <w:t>Softstart aktiviert</w:t>
            </w:r>
          </w:p>
        </w:tc>
      </w:tr>
    </w:tbl>
    <w:p w:rsidR="00C63B24" w:rsidRDefault="00C63B24" w:rsidP="00F64D1F">
      <w:pPr>
        <w:pStyle w:val="berschrift3"/>
      </w:pPr>
      <w:r>
        <w:t>Lampe 1 – Helligkeit Dimmstufe 1, 2 oder 3</w:t>
      </w:r>
    </w:p>
    <w:tbl>
      <w:tblPr>
        <w:tblStyle w:val="Tabellengitternetz"/>
        <w:tblW w:w="0" w:type="auto"/>
        <w:tblInd w:w="438" w:type="dxa"/>
        <w:tblLook w:val="04A0"/>
      </w:tblPr>
      <w:tblGrid>
        <w:gridCol w:w="1760"/>
        <w:gridCol w:w="1760"/>
        <w:gridCol w:w="5254"/>
      </w:tblGrid>
      <w:tr w:rsidR="00C63B24" w:rsidTr="00C63B24">
        <w:tc>
          <w:tcPr>
            <w:tcW w:w="1760" w:type="dxa"/>
          </w:tcPr>
          <w:p w:rsidR="00C63B24" w:rsidRDefault="00CB6966" w:rsidP="00C63B24">
            <w:r>
              <w:pict>
                <v:oval id="_x0000_s5509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5508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5507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F64D1F">
            <w:r>
              <w:pict>
                <v:oval id="_x0000_s5506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 xml:space="preserve">Helligkeit </w:t>
            </w:r>
            <w:r>
              <w:tab/>
              <w:t>0%</w:t>
            </w:r>
          </w:p>
        </w:tc>
      </w:tr>
      <w:tr w:rsidR="00C63B24" w:rsidTr="00C63B24">
        <w:tc>
          <w:tcPr>
            <w:tcW w:w="1760" w:type="dxa"/>
          </w:tcPr>
          <w:p w:rsidR="00C63B24" w:rsidRDefault="00CB6966" w:rsidP="00F64D1F">
            <w:r>
              <w:pict>
                <v:oval id="_x0000_s5505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5504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5503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F64D1F">
            <w:r>
              <w:pict>
                <v:oval id="_x0000_s5502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 xml:space="preserve">Helligkeit </w:t>
            </w:r>
            <w:r>
              <w:tab/>
              <w:t>&gt; 0%</w:t>
            </w:r>
          </w:p>
        </w:tc>
      </w:tr>
      <w:tr w:rsidR="00C63B24" w:rsidTr="00C63B24">
        <w:tc>
          <w:tcPr>
            <w:tcW w:w="1760" w:type="dxa"/>
          </w:tcPr>
          <w:p w:rsidR="00C63B24" w:rsidRDefault="00CB6966" w:rsidP="00F64D1F">
            <w:r>
              <w:pict>
                <v:oval id="_x0000_s5501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5500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5499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F64D1F">
            <w:r>
              <w:pict>
                <v:oval id="_x0000_s5498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>Helligkeit</w:t>
            </w:r>
            <w:r>
              <w:tab/>
              <w:t>&gt;40%</w:t>
            </w:r>
          </w:p>
        </w:tc>
      </w:tr>
      <w:tr w:rsidR="00C63B24" w:rsidTr="00C63B24">
        <w:tc>
          <w:tcPr>
            <w:tcW w:w="1760" w:type="dxa"/>
          </w:tcPr>
          <w:p w:rsidR="00C63B24" w:rsidRDefault="00CB6966" w:rsidP="00F64D1F">
            <w:r>
              <w:pict>
                <v:oval id="_x0000_s5497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5496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5495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F64D1F">
            <w:r>
              <w:pict>
                <v:oval id="_x0000_s5494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 xml:space="preserve">Helligkeit </w:t>
            </w:r>
            <w:r>
              <w:tab/>
              <w:t>100%</w:t>
            </w:r>
          </w:p>
        </w:tc>
      </w:tr>
    </w:tbl>
    <w:p w:rsidR="00C63B24" w:rsidRDefault="00C63B24" w:rsidP="00F64D1F">
      <w:pPr>
        <w:pStyle w:val="berschrift3"/>
      </w:pPr>
      <w:r>
        <w:t>Lampe 2 – Modus/ Softstart</w:t>
      </w:r>
    </w:p>
    <w:tbl>
      <w:tblPr>
        <w:tblStyle w:val="Tabellengitternetz"/>
        <w:tblW w:w="0" w:type="auto"/>
        <w:tblInd w:w="438" w:type="dxa"/>
        <w:tblLook w:val="04A0"/>
      </w:tblPr>
      <w:tblGrid>
        <w:gridCol w:w="1760"/>
        <w:gridCol w:w="1760"/>
        <w:gridCol w:w="5254"/>
      </w:tblGrid>
      <w:tr w:rsidR="00C63B24" w:rsidTr="00C63B24">
        <w:tc>
          <w:tcPr>
            <w:tcW w:w="1760" w:type="dxa"/>
          </w:tcPr>
          <w:p w:rsidR="00C63B24" w:rsidRDefault="00C63B24" w:rsidP="00F64D1F">
            <w:r>
              <w:t>untere Led</w:t>
            </w:r>
          </w:p>
        </w:tc>
        <w:tc>
          <w:tcPr>
            <w:tcW w:w="1760" w:type="dxa"/>
          </w:tcPr>
          <w:p w:rsidR="00C63B24" w:rsidRDefault="00C63B24" w:rsidP="00F64D1F">
            <w:r>
              <w:t>obere Led</w:t>
            </w:r>
          </w:p>
        </w:tc>
        <w:tc>
          <w:tcPr>
            <w:tcW w:w="5254" w:type="dxa"/>
          </w:tcPr>
          <w:p w:rsidR="00C63B24" w:rsidRDefault="00C63B24" w:rsidP="00F64D1F">
            <w:r>
              <w:t>Bedeutung</w:t>
            </w:r>
          </w:p>
        </w:tc>
      </w:tr>
      <w:tr w:rsidR="00C63B24" w:rsidTr="00C63B24">
        <w:tc>
          <w:tcPr>
            <w:tcW w:w="1760" w:type="dxa"/>
          </w:tcPr>
          <w:p w:rsidR="00C63B24" w:rsidRDefault="00CB6966" w:rsidP="00F64D1F">
            <w:r>
              <w:pict>
                <v:oval id="_x0000_s5493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F64D1F">
            <w:r>
              <w:pict>
                <v:oval id="_x0000_s5492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>Softstart deaktiviert</w:t>
            </w:r>
          </w:p>
        </w:tc>
      </w:tr>
      <w:tr w:rsidR="00C63B24" w:rsidTr="00C63B24">
        <w:tc>
          <w:tcPr>
            <w:tcW w:w="1760" w:type="dxa"/>
          </w:tcPr>
          <w:p w:rsidR="00C63B24" w:rsidRDefault="00CB6966" w:rsidP="00F64D1F">
            <w:r>
              <w:pict>
                <v:oval id="_x0000_s5491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F64D1F">
            <w:r>
              <w:pict>
                <v:oval id="_x0000_s5490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>Softstart aktiviert</w:t>
            </w:r>
          </w:p>
        </w:tc>
      </w:tr>
    </w:tbl>
    <w:p w:rsidR="00C63B24" w:rsidRDefault="00C63B24" w:rsidP="00F64D1F">
      <w:pPr>
        <w:pStyle w:val="berschrift3"/>
      </w:pPr>
      <w:r>
        <w:t>Lampe 2 – Helligkeit Dimmstufe 1, 2 oder 3</w:t>
      </w:r>
    </w:p>
    <w:tbl>
      <w:tblPr>
        <w:tblStyle w:val="Tabellengitternetz"/>
        <w:tblW w:w="0" w:type="auto"/>
        <w:tblInd w:w="438" w:type="dxa"/>
        <w:tblLook w:val="04A0"/>
      </w:tblPr>
      <w:tblGrid>
        <w:gridCol w:w="1760"/>
        <w:gridCol w:w="1760"/>
        <w:gridCol w:w="5254"/>
      </w:tblGrid>
      <w:tr w:rsidR="00C63B24" w:rsidTr="00C63B24">
        <w:tc>
          <w:tcPr>
            <w:tcW w:w="1760" w:type="dxa"/>
          </w:tcPr>
          <w:p w:rsidR="00C63B24" w:rsidRDefault="00CB6966" w:rsidP="00F64D1F">
            <w:r>
              <w:pict>
                <v:oval id="_x0000_s5489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F64D1F">
            <w:r>
              <w:pict>
                <v:oval id="_x0000_s5488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5487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5486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 xml:space="preserve">Helligkeit </w:t>
            </w:r>
            <w:r>
              <w:tab/>
              <w:t>0%</w:t>
            </w:r>
          </w:p>
        </w:tc>
      </w:tr>
      <w:tr w:rsidR="00C63B24" w:rsidTr="00C63B24">
        <w:tc>
          <w:tcPr>
            <w:tcW w:w="1760" w:type="dxa"/>
          </w:tcPr>
          <w:p w:rsidR="00C63B24" w:rsidRDefault="00CB6966" w:rsidP="00F64D1F">
            <w:r>
              <w:pict>
                <v:oval id="_x0000_s5485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F64D1F">
            <w:r>
              <w:pict>
                <v:oval id="_x0000_s5484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5483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5482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 xml:space="preserve">Helligkeit </w:t>
            </w:r>
            <w:r>
              <w:tab/>
              <w:t>&gt; 0%</w:t>
            </w:r>
          </w:p>
        </w:tc>
      </w:tr>
      <w:tr w:rsidR="00C63B24" w:rsidTr="00C63B24">
        <w:tc>
          <w:tcPr>
            <w:tcW w:w="1760" w:type="dxa"/>
          </w:tcPr>
          <w:p w:rsidR="00C63B24" w:rsidRDefault="00CB6966" w:rsidP="00F64D1F">
            <w:r>
              <w:pict>
                <v:oval id="_x0000_s5481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F64D1F">
            <w:r>
              <w:pict>
                <v:oval id="_x0000_s5480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5479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5478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>Helligkeit</w:t>
            </w:r>
            <w:r>
              <w:tab/>
              <w:t>&gt;40%</w:t>
            </w:r>
          </w:p>
        </w:tc>
      </w:tr>
      <w:tr w:rsidR="00C63B24" w:rsidTr="00C63B24">
        <w:tc>
          <w:tcPr>
            <w:tcW w:w="1760" w:type="dxa"/>
          </w:tcPr>
          <w:p w:rsidR="00C63B24" w:rsidRDefault="00CB6966" w:rsidP="00F64D1F">
            <w:r>
              <w:pict>
                <v:oval id="_x0000_s5477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CB6966" w:rsidP="00F64D1F">
            <w:r>
              <w:pict>
                <v:oval id="_x0000_s5476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5475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5474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 xml:space="preserve">Helligkeit </w:t>
            </w:r>
            <w:r>
              <w:tab/>
              <w:t>100%</w:t>
            </w:r>
          </w:p>
        </w:tc>
      </w:tr>
    </w:tbl>
    <w:p w:rsidR="00922FC9" w:rsidRDefault="00922FC9" w:rsidP="00922FC9">
      <w:pPr>
        <w:pStyle w:val="Listenabsatz"/>
        <w:ind w:left="360"/>
      </w:pPr>
    </w:p>
    <w:p w:rsidR="00922FC9" w:rsidRDefault="00C63B24" w:rsidP="00F64D1F">
      <w:pPr>
        <w:pStyle w:val="berschrift3"/>
      </w:pPr>
      <w:r>
        <w:t>Kalibriermodus für die Akkuanzeige</w:t>
      </w:r>
    </w:p>
    <w:p w:rsidR="005072FB" w:rsidRDefault="009F48FE" w:rsidP="00922FC9">
      <w:pPr>
        <w:pStyle w:val="Listenabsatz"/>
        <w:ind w:left="0"/>
      </w:pPr>
      <w:r>
        <w:t>Die Schaltung startet beim nächsten Anstecken des Akkus mit den neuen Einstellungen.</w:t>
      </w:r>
    </w:p>
    <w:p w:rsidR="00BB5FCD" w:rsidRDefault="00BB5FCD" w:rsidP="00F64D1F">
      <w:pPr>
        <w:pStyle w:val="berschrift2"/>
      </w:pPr>
      <w:r>
        <w:t>Speichern der Einstellungen</w:t>
      </w:r>
    </w:p>
    <w:p w:rsidR="00BB5FCD" w:rsidRPr="00BB5FCD" w:rsidRDefault="00BB5FCD" w:rsidP="00BB5FCD">
      <w:r>
        <w:t>Hat man die gewünschte Einstellung verändert, wird diese durch langes Drücken auf den Taster gespeichtert.</w:t>
      </w:r>
    </w:p>
    <w:p w:rsidR="00922FC9" w:rsidRDefault="00922FC9">
      <w:r>
        <w:br w:type="page"/>
      </w:r>
    </w:p>
    <w:p w:rsidR="00FD2FED" w:rsidRDefault="00FD2FED" w:rsidP="00EE2A71">
      <w:pPr>
        <w:pStyle w:val="berschrift1"/>
      </w:pPr>
      <w:bookmarkStart w:id="9" w:name="_Toc163036626"/>
      <w:r>
        <w:lastRenderedPageBreak/>
        <w:t>Rücksetzen der Einstellungen</w:t>
      </w:r>
    </w:p>
    <w:p w:rsidR="00FD2FED" w:rsidRDefault="00497A6E" w:rsidP="00FD2FED">
      <w:pPr>
        <w:ind w:left="360"/>
      </w:pPr>
      <w:r w:rsidRPr="00497A6E">
        <w:rPr>
          <w:i/>
        </w:rPr>
        <w:t>Neu ab Version 0.10</w:t>
      </w:r>
      <w:r w:rsidRPr="00497A6E">
        <w:rPr>
          <w:i/>
        </w:rPr>
        <w:br/>
      </w:r>
      <w:r w:rsidR="00FD2FED">
        <w:t>Alle Einstellungen für die Akkuanzeige und die Helligkeiten der entsprechenden Dimmstufen können auf die vorgegebenen Standardwerte zurückgesetzt werden.</w:t>
      </w:r>
    </w:p>
    <w:p w:rsidR="00FD2FED" w:rsidRDefault="00FD2FED" w:rsidP="00FD2FED">
      <w:pPr>
        <w:pStyle w:val="berschrift3"/>
      </w:pPr>
      <w:r>
        <w:t>Vorgehensweise:</w:t>
      </w:r>
    </w:p>
    <w:p w:rsidR="00FD2FED" w:rsidRDefault="00FD2FED" w:rsidP="00FD2FED">
      <w:pPr>
        <w:pStyle w:val="Listenabsatz"/>
        <w:numPr>
          <w:ilvl w:val="0"/>
          <w:numId w:val="28"/>
        </w:numPr>
      </w:pPr>
      <w:r>
        <w:t>Steuerung vom Akku trennen</w:t>
      </w:r>
    </w:p>
    <w:p w:rsidR="00FD2FED" w:rsidRDefault="00FD2FED" w:rsidP="00FD2FED">
      <w:pPr>
        <w:pStyle w:val="Listenabsatz"/>
        <w:numPr>
          <w:ilvl w:val="0"/>
          <w:numId w:val="27"/>
        </w:numPr>
      </w:pPr>
      <w:r>
        <w:t>Taster drücken und halten</w:t>
      </w:r>
    </w:p>
    <w:p w:rsidR="00FD2FED" w:rsidRDefault="00FD2FED" w:rsidP="00FD2FED">
      <w:pPr>
        <w:pStyle w:val="Listenabsatz"/>
        <w:numPr>
          <w:ilvl w:val="0"/>
          <w:numId w:val="27"/>
        </w:numPr>
      </w:pPr>
      <w:r>
        <w:t>Steuerung mit gedrücktem Taster mit dem Akku verbinden</w:t>
      </w:r>
    </w:p>
    <w:p w:rsidR="00FD2FED" w:rsidRDefault="00FD2FED" w:rsidP="00FD2FED">
      <w:pPr>
        <w:pStyle w:val="Listenabsatz"/>
        <w:numPr>
          <w:ilvl w:val="0"/>
          <w:numId w:val="27"/>
        </w:numPr>
      </w:pPr>
      <w:r>
        <w:t>Nach dem Loslassen des Tasters leuchten beide Leds auf</w:t>
      </w:r>
    </w:p>
    <w:p w:rsidR="00FD2FED" w:rsidRDefault="00FD2FED" w:rsidP="00FD2FED">
      <w:pPr>
        <w:pStyle w:val="Listenabsatz"/>
        <w:numPr>
          <w:ilvl w:val="0"/>
          <w:numId w:val="27"/>
        </w:numPr>
      </w:pPr>
      <w:r>
        <w:t>Zurücksetzen mit langem Tastendruck bestätigen</w:t>
      </w:r>
    </w:p>
    <w:p w:rsidR="00FD2FED" w:rsidRDefault="00FD2F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7A6E" w:rsidRDefault="00497A6E" w:rsidP="00497A6E">
      <w:pPr>
        <w:pStyle w:val="berschrift1"/>
      </w:pPr>
      <w:bookmarkStart w:id="10" w:name="_Toc163036615"/>
      <w:r>
        <w:lastRenderedPageBreak/>
        <w:t>Anschlussbelegung</w:t>
      </w:r>
      <w:bookmarkEnd w:id="10"/>
      <w:r>
        <w:t xml:space="preserve"> - Halogen</w:t>
      </w:r>
    </w:p>
    <w:p w:rsidR="00497A6E" w:rsidRDefault="00497A6E" w:rsidP="00497A6E">
      <w:pPr>
        <w:pStyle w:val="berschrift2"/>
      </w:pPr>
      <w:r>
        <w:t>Anschlussbelegung – Eine Lampe</w:t>
      </w:r>
    </w:p>
    <w:p w:rsidR="00497A6E" w:rsidRPr="007425A9" w:rsidRDefault="00497A6E" w:rsidP="00497A6E">
      <w:r>
        <w:pict>
          <v:group id="_x0000_s5614" editas="canvas" style="width:453.6pt;height:231.25pt;mso-position-horizontal-relative:char;mso-position-vertical-relative:line" coordorigin="2360,4980" coordsize="7200,3671">
            <o:lock v:ext="edit" aspectratio="t"/>
            <v:shape id="_x0000_s5615" type="#_x0000_t75" style="position:absolute;left:2360;top:4980;width:7200;height:3671" o:preferrelative="f">
              <v:fill o:detectmouseclick="t"/>
              <v:path o:extrusionok="t" o:connecttype="none"/>
              <o:lock v:ext="edit" text="t"/>
            </v:shape>
            <v:group id="_x0000_s5616" style="position:absolute;left:4927;top:7236;width:1004;height:1415" coordorigin="5789,7261" coordsize="1005,2143">
              <v:roundrect id="_x0000_s5617" style="position:absolute;left:5789;top:7261;width:1005;height:2143" arcsize="10923f" fillcolor="#8db3e2 [1311]">
                <v:shadow on="t" offset="3pt,3pt" offset2="2pt,2pt"/>
              </v:roundrect>
              <v:group id="_x0000_s5618" style="position:absolute;left:6070;top:7778;width:445;height:1504" coordorigin="4717,7098" coordsize="470,1386">
                <v:shape id="_x0000_s5619" type="#_x0000_t32" style="position:absolute;left:4812;top:7613;width:267;height:0" o:connectortype="straight">
                  <v:shadow offset="3pt,3pt" offset2="2pt,2pt"/>
                </v:shape>
                <v:shape id="_x0000_s5620" type="#_x0000_t32" style="position:absolute;left:4946;top:7388;width:1;height:225;flip:y" o:connectortype="straight">
                  <v:shadow offset="3pt,3pt" offset2="2pt,2pt"/>
                </v:shape>
                <v:shape id="_x0000_s5621" type="#_x0000_t32" style="position:absolute;left:4719;top:7678;width:466;height:1" o:connectortype="straight">
                  <v:shadow offset="3pt,3pt" offset2="2pt,2pt"/>
                </v:shape>
                <v:shape id="_x0000_s5622" type="#_x0000_t32" style="position:absolute;left:4946;top:7679;width:1;height:224" o:connectortype="straight">
                  <v:shadow offset="3pt,3pt" offset2="2pt,2pt"/>
                </v:shape>
                <v:shape id="_x0000_s5623" type="#_x0000_t32" style="position:absolute;left:4812;top:7903;width:267;height:1" o:connectortype="straight">
                  <v:shadow offset="3pt,3pt" offset2="2pt,2pt"/>
                </v:shape>
                <v:shape id="_x0000_s5624" type="#_x0000_t32" style="position:absolute;left:4945;top:7679;width:2;height:224;flip:y" o:connectortype="straight">
                  <v:shadow offset="3pt,3pt" offset2="2pt,2pt"/>
                </v:shape>
                <v:shape id="_x0000_s5625" type="#_x0000_t32" style="position:absolute;left:4718;top:7968;width:467;height:1" o:connectortype="straight">
                  <v:shadow offset="3pt,3pt" offset2="2pt,2pt"/>
                </v:shape>
                <v:shape id="_x0000_s5626" type="#_x0000_t32" style="position:absolute;left:4945;top:7969;width:2;height:224" o:connectortype="straight">
                  <v:shadow offset="3pt,3pt" offset2="2pt,2pt"/>
                </v:shape>
                <v:shape id="_x0000_s5627" type="#_x0000_t32" style="position:absolute;left:4814;top:7322;width:267;height:1" o:connectortype="straight">
                  <v:shadow offset="3pt,3pt" offset2="2pt,2pt"/>
                </v:shape>
                <v:shape id="_x0000_s5628" type="#_x0000_t32" style="position:absolute;left:4947;top:7098;width:2;height:224;flip:y" o:connectortype="straight">
                  <v:shadow offset="3pt,3pt" offset2="2pt,2pt"/>
                </v:shape>
                <v:shape id="_x0000_s5629" type="#_x0000_t32" style="position:absolute;left:4719;top:7387;width:468;height:1" o:connectortype="straight">
                  <v:shadow offset="3pt,3pt" offset2="2pt,2pt"/>
                </v:shape>
                <v:shape id="_x0000_s5630" type="#_x0000_t32" style="position:absolute;left:4947;top:7388;width:2;height:225" o:connectortype="straight">
                  <v:shadow offset="3pt,3pt" offset2="2pt,2pt"/>
                </v:shape>
                <v:shape id="_x0000_s5631" type="#_x0000_t32" style="position:absolute;left:4812;top:8193;width:268;height:2" o:connectortype="straight">
                  <v:shadow offset="3pt,3pt" offset2="2pt,2pt"/>
                </v:shape>
                <v:shape id="_x0000_s5632" type="#_x0000_t32" style="position:absolute;left:4945;top:7969;width:2;height:224;flip:y" o:connectortype="straight">
                  <v:shadow offset="3pt,3pt" offset2="2pt,2pt"/>
                </v:shape>
                <v:shape id="_x0000_s5633" type="#_x0000_t32" style="position:absolute;left:4717;top:8258;width:468;height:2" o:connectortype="straight">
                  <v:shadow offset="3pt,3pt" offset2="2pt,2pt"/>
                </v:shape>
                <v:shape id="_x0000_s5634" type="#_x0000_t32" style="position:absolute;left:4945;top:8260;width:2;height:224" o:connectortype="straight">
                  <v:shadow offset="3pt,3pt" offset2="2pt,2pt"/>
                </v:shape>
              </v:group>
              <v:roundrect id="_x0000_s5635" style="position:absolute;left:6360;top:7386;width:286;height:303;v-text-anchor:middle" arcsize="10923f" fillcolor="red">
                <v:shadow offset="3pt,3pt" offset2="2pt,2pt"/>
                <v:textbox style="mso-next-textbox:#_x0000_s5635" inset="0,0,0,0">
                  <w:txbxContent>
                    <w:p w:rsidR="00372BDC" w:rsidRPr="007425A9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636" style="position:absolute;left:5931;top:7386;width:296;height:303;v-text-anchor:middle" arcsize="10923f" fillcolor="white [3212]">
                <v:shadow offset="3pt,3pt" offset2="2pt,2pt"/>
                <v:textbox style="mso-next-textbox:#_x0000_s5636" inset="0,0,0,0">
                  <w:txbxContent>
                    <w:p w:rsidR="00372BDC" w:rsidRPr="007425A9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637" type="#_x0000_t202" style="position:absolute;left:6148;top:7319;width:1572;height:998" stroked="f">
              <v:fill opacity="0"/>
              <v:textbox style="mso-next-textbox:#_x0000_s5637">
                <w:txbxContent>
                  <w:p w:rsidR="00372BDC" w:rsidRDefault="00372BDC" w:rsidP="00497A6E">
                    <w:r>
                      <w:t>Akku (8-16,8V)</w:t>
                    </w:r>
                    <w:r>
                      <w:br/>
                      <w:t>z.B. 14.4V Li-Ion</w:t>
                    </w:r>
                  </w:p>
                  <w:p w:rsidR="00372BDC" w:rsidRDefault="00372BDC" w:rsidP="00497A6E"/>
                  <w:p w:rsidR="00372BDC" w:rsidRDefault="00372BDC" w:rsidP="00497A6E"/>
                </w:txbxContent>
              </v:textbox>
            </v:shape>
            <v:shape id="_x0000_s5638" type="#_x0000_t202" style="position:absolute;left:2535;top:6632;width:2301;height:349" stroked="f">
              <v:fill opacity="0"/>
              <v:textbox style="mso-next-textbox:#_x0000_s5638">
                <w:txbxContent>
                  <w:p w:rsidR="00372BDC" w:rsidRPr="00427706" w:rsidRDefault="00372BDC" w:rsidP="00497A6E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639" style="position:absolute;left:5498;top:6404;width:287;height:714" coordorigin="6008,6683" coordsize="152,435">
              <v:rect id="_x0000_s5640" style="position:absolute;left:6008;top:6683;width:152;height:435" strokeweight="1pt"/>
              <v:shape id="_x0000_s5641" type="#_x0000_t32" style="position:absolute;left:6084;top:6683;width:1;height:435" o:connectortype="straight" strokeweight="1pt"/>
            </v:group>
            <v:shape id="_x0000_s5642" type="#_x0000_t32" style="position:absolute;left:5640;top:7118;width:2;height:200;flip:y" o:connectortype="straight" strokecolor="#c00000" strokeweight="2pt"/>
            <v:shape id="_x0000_s5643" type="#_x0000_t202" style="position:absolute;left:5863;top:6559;width:1000;height:435" filled="f" stroked="f">
              <v:textbox style="mso-next-textbox:#_x0000_s5643" inset="0,0,0,0">
                <w:txbxContent>
                  <w:p w:rsidR="00372BDC" w:rsidRDefault="00372BDC" w:rsidP="00497A6E">
                    <w:r>
                      <w:t>Sicherung</w:t>
                    </w:r>
                    <w:r>
                      <w:br/>
                      <w:t>z.B. 5A flink</w:t>
                    </w:r>
                  </w:p>
                </w:txbxContent>
              </v:textbox>
            </v:shape>
            <v:group id="_x0000_s5644" style="position:absolute;left:2360;top:5052;width:2270;height:1371" coordorigin="2525,4832" coordsize="3121,1742">
              <v:rect id="_x0000_s5645" style="position:absolute;left:2525;top:4832;width:3121;height:1742;v-text-anchor:middle" fillcolor="#c2d69b [1942]" strokeweight="1pt">
                <v:shadow on="t" opacity=".5" offset="6pt,6pt"/>
              </v:rect>
              <v:roundrect id="_x0000_s5646" style="position:absolute;left:4789;top:4929;width:751;height:258;v-text-anchor:middle" arcsize="10923f" fillcolor="white [3212]" strokeweight="1pt">
                <v:textbox style="mso-next-textbox:#_x0000_s5646" inset="0,0,0,0">
                  <w:txbxContent>
                    <w:p w:rsidR="00372BDC" w:rsidRPr="001B2780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647" style="position:absolute;left:4789;top:5535;width:751;height:253;v-text-anchor:middle" arcsize="10923f" fillcolor="white [3212]" strokecolor="black [3213]" strokeweight="1pt">
                <v:textbox style="mso-next-textbox:#_x0000_s5647" inset="0,0,0,0">
                  <w:txbxContent>
                    <w:p w:rsidR="00372BDC" w:rsidRPr="001B2780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648" style="position:absolute;left:4789;top:5236;width:751;height:221;v-text-anchor:middle" arcsize="10923f" fillcolor="white [3212]" strokeweight="1pt">
                <v:textbox style="mso-next-textbox:#_x0000_s5648" inset="0,0,0,0">
                  <w:txbxContent>
                    <w:p w:rsidR="00372BDC" w:rsidRPr="001B2780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649" style="position:absolute;left:4789;top:5880;width:751;height:601;v-text-anchor:middle" arcsize="10923f" fillcolor="red" strokeweight="1pt">
                <v:textbox style="mso-next-textbox:#_x0000_s5649" inset="0,0,0,0">
                  <w:txbxContent>
                    <w:p w:rsidR="00372BDC" w:rsidRPr="001B2780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650" style="position:absolute;left:2646;top:4929;width:1143;height:714" coordorigin="3217,7261" coordsize="1144,714">
                <v:shape id="_x0000_s5651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652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653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654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655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656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657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658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659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660" style="position:absolute;left:3947;top:4942;width:712;height:720" coordorigin="3359,7112" coordsize="712,720">
                <v:shape id="_x0000_s5661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662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663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664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665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666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667" style="position:absolute;left:2717;top:5837;width:1868;height:566" coordorigin="2717,5915" coordsize="1868,566">
                <v:rect id="_x0000_s5668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69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0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1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2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3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4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5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6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7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5678" type="#_x0000_t33" style="position:absolute;left:4717;top:6288;width:925;height:116" o:connectortype="elbow" adj="-81524,-590301,-81524" strokecolor="#c00000" strokeweight="3pt">
              <v:shadow type="perspective" color="#622423 [1605]" opacity=".5" offset="1pt" offset2="-1pt"/>
            </v:shape>
            <v:shape id="_x0000_s5679" type="#_x0000_t34" style="position:absolute;left:4553;top:5458;width:3220;height:123;rotation:180" o:connectortype="elbow" adj="10797,-1374675,-43908" strokeweight="2pt"/>
            <v:shape id="_x0000_s5680" type="#_x0000_t34" style="position:absolute;left:4717;top:5720;width:3056;height:283;rotation:180;flip:y" o:connectortype="elbow" adj="11473,592336,-46269" strokecolor="#c00000" strokeweight="2pt"/>
            <v:shape id="_x0000_s5681" type="#_x0000_t33" style="position:absolute;left:4553;top:5705;width:663;height:1613" o:connectortype="elbow" adj="-108284,-104248,-108284" strokeweight="2pt"/>
            <v:shape id="_x0000_s5682" type="#_x0000_t202" style="position:absolute;left:8357;top:5273;width:1203;height:604" stroked="f">
              <v:fill opacity="0"/>
              <v:textbox style="mso-next-textbox:#_x0000_s5682">
                <w:txbxContent>
                  <w:p w:rsidR="00372BDC" w:rsidRDefault="00372BDC" w:rsidP="00497A6E">
                    <w:pPr>
                      <w:jc w:val="center"/>
                    </w:pPr>
                    <w:r>
                      <w:t>Lampe1</w:t>
                    </w:r>
                    <w:r>
                      <w:br/>
                      <w:t>z.B. 20W IRC</w:t>
                    </w:r>
                  </w:p>
                </w:txbxContent>
              </v:textbox>
            </v:shape>
            <v:group id="_x0000_s5683" style="position:absolute;left:7647;top:5457;width:492;height:456" coordorigin="7558,5931" coordsize="578,564">
              <v:oval id="_x0000_s5684" style="position:absolute;left:7558;top:5931;width:578;height:564" fillcolor="#ffc" strokeweight="1pt">
                <v:shadow on="t" opacity=".5" offset=",3pt" offset2="-8pt,-6pt"/>
              </v:oval>
              <v:shape id="_x0000_s5685" type="#_x0000_t32" style="position:absolute;left:7643;top:6014;width:408;height:398" o:connectortype="straight" strokeweight="1pt">
                <v:shadow on="t" opacity=".5" offset=",3pt" offset2="-8pt,-6pt"/>
              </v:shape>
              <v:shape id="_x0000_s5686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w10:wrap type="none"/>
            <w10:anchorlock/>
          </v:group>
        </w:pict>
      </w:r>
    </w:p>
    <w:p w:rsidR="00497A6E" w:rsidRDefault="00497A6E" w:rsidP="00497A6E">
      <w:pPr>
        <w:pStyle w:val="berschrift2"/>
      </w:pPr>
      <w:r>
        <w:t>Anschlussbelegung – Zwei Lampen</w:t>
      </w:r>
    </w:p>
    <w:p w:rsidR="00497A6E" w:rsidRDefault="00497A6E" w:rsidP="00497A6E">
      <w:r>
        <w:pict>
          <v:group id="_x0000_s5534" editas="canvas" style="width:453.6pt;height:222.95pt;mso-position-horizontal-relative:char;mso-position-vertical-relative:line" coordorigin="2360,5052" coordsize="7200,3539">
            <o:lock v:ext="edit" aspectratio="t"/>
            <v:shape id="_x0000_s5535" type="#_x0000_t75" style="position:absolute;left:2360;top:5052;width:7200;height:3539" o:preferrelative="f">
              <v:fill o:detectmouseclick="t"/>
              <v:path o:extrusionok="t" o:connecttype="none"/>
              <o:lock v:ext="edit" text="t"/>
            </v:shape>
            <v:group id="_x0000_s5536" style="position:absolute;left:4927;top:7236;width:1004;height:1288" coordorigin="5789,7261" coordsize="1005,2143">
              <v:roundrect id="_x0000_s5537" style="position:absolute;left:5789;top:7261;width:1005;height:2143" arcsize="10923f" fillcolor="#8db3e2 [1311]">
                <v:shadow on="t" offset="3pt,3pt" offset2="2pt,2pt"/>
              </v:roundrect>
              <v:group id="_x0000_s5538" style="position:absolute;left:6070;top:7778;width:445;height:1504" coordorigin="4717,7098" coordsize="470,1386">
                <v:shape id="_x0000_s5539" type="#_x0000_t32" style="position:absolute;left:4812;top:7613;width:267;height:0" o:connectortype="straight">
                  <v:shadow offset="3pt,3pt" offset2="2pt,2pt"/>
                </v:shape>
                <v:shape id="_x0000_s5540" type="#_x0000_t32" style="position:absolute;left:4946;top:7388;width:1;height:225;flip:y" o:connectortype="straight">
                  <v:shadow offset="3pt,3pt" offset2="2pt,2pt"/>
                </v:shape>
                <v:shape id="_x0000_s5541" type="#_x0000_t32" style="position:absolute;left:4719;top:7678;width:466;height:1" o:connectortype="straight">
                  <v:shadow offset="3pt,3pt" offset2="2pt,2pt"/>
                </v:shape>
                <v:shape id="_x0000_s5542" type="#_x0000_t32" style="position:absolute;left:4946;top:7679;width:1;height:224" o:connectortype="straight">
                  <v:shadow offset="3pt,3pt" offset2="2pt,2pt"/>
                </v:shape>
                <v:shape id="_x0000_s5543" type="#_x0000_t32" style="position:absolute;left:4812;top:7903;width:267;height:1" o:connectortype="straight">
                  <v:shadow offset="3pt,3pt" offset2="2pt,2pt"/>
                </v:shape>
                <v:shape id="_x0000_s5544" type="#_x0000_t32" style="position:absolute;left:4945;top:7679;width:2;height:224;flip:y" o:connectortype="straight">
                  <v:shadow offset="3pt,3pt" offset2="2pt,2pt"/>
                </v:shape>
                <v:shape id="_x0000_s5545" type="#_x0000_t32" style="position:absolute;left:4718;top:7968;width:467;height:1" o:connectortype="straight">
                  <v:shadow offset="3pt,3pt" offset2="2pt,2pt"/>
                </v:shape>
                <v:shape id="_x0000_s5546" type="#_x0000_t32" style="position:absolute;left:4945;top:7969;width:2;height:224" o:connectortype="straight">
                  <v:shadow offset="3pt,3pt" offset2="2pt,2pt"/>
                </v:shape>
                <v:shape id="_x0000_s5547" type="#_x0000_t32" style="position:absolute;left:4814;top:7322;width:267;height:1" o:connectortype="straight">
                  <v:shadow offset="3pt,3pt" offset2="2pt,2pt"/>
                </v:shape>
                <v:shape id="_x0000_s5548" type="#_x0000_t32" style="position:absolute;left:4947;top:7098;width:2;height:224;flip:y" o:connectortype="straight">
                  <v:shadow offset="3pt,3pt" offset2="2pt,2pt"/>
                </v:shape>
                <v:shape id="_x0000_s5549" type="#_x0000_t32" style="position:absolute;left:4719;top:7387;width:468;height:1" o:connectortype="straight">
                  <v:shadow offset="3pt,3pt" offset2="2pt,2pt"/>
                </v:shape>
                <v:shape id="_x0000_s5550" type="#_x0000_t32" style="position:absolute;left:4947;top:7388;width:2;height:225" o:connectortype="straight">
                  <v:shadow offset="3pt,3pt" offset2="2pt,2pt"/>
                </v:shape>
                <v:shape id="_x0000_s5551" type="#_x0000_t32" style="position:absolute;left:4812;top:8193;width:268;height:2" o:connectortype="straight">
                  <v:shadow offset="3pt,3pt" offset2="2pt,2pt"/>
                </v:shape>
                <v:shape id="_x0000_s5552" type="#_x0000_t32" style="position:absolute;left:4945;top:7969;width:2;height:224;flip:y" o:connectortype="straight">
                  <v:shadow offset="3pt,3pt" offset2="2pt,2pt"/>
                </v:shape>
                <v:shape id="_x0000_s5553" type="#_x0000_t32" style="position:absolute;left:4717;top:8258;width:468;height:2" o:connectortype="straight">
                  <v:shadow offset="3pt,3pt" offset2="2pt,2pt"/>
                </v:shape>
                <v:shape id="_x0000_s5554" type="#_x0000_t32" style="position:absolute;left:4945;top:8260;width:2;height:224" o:connectortype="straight">
                  <v:shadow offset="3pt,3pt" offset2="2pt,2pt"/>
                </v:shape>
              </v:group>
              <v:roundrect id="_x0000_s5555" style="position:absolute;left:6360;top:7386;width:286;height:303;v-text-anchor:middle" arcsize="10923f" fillcolor="red">
                <v:shadow offset="3pt,3pt" offset2="2pt,2pt"/>
                <v:textbox style="mso-next-textbox:#_x0000_s5555" inset="0,0,0,0">
                  <w:txbxContent>
                    <w:p w:rsidR="00372BDC" w:rsidRPr="007425A9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556" style="position:absolute;left:5931;top:7386;width:296;height:303;v-text-anchor:middle" arcsize="10923f" fillcolor="white [3212]">
                <v:shadow offset="3pt,3pt" offset2="2pt,2pt"/>
                <v:textbox style="mso-next-textbox:#_x0000_s5556" inset="0,0,0,0">
                  <w:txbxContent>
                    <w:p w:rsidR="00372BDC" w:rsidRPr="007425A9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557" type="#_x0000_t202" style="position:absolute;left:6077;top:7493;width:1571;height:998" stroked="f">
              <v:fill opacity="0"/>
              <v:textbox style="mso-next-textbox:#_x0000_s5557">
                <w:txbxContent>
                  <w:p w:rsidR="00372BDC" w:rsidRDefault="00372BDC" w:rsidP="00497A6E">
                    <w:r>
                      <w:t>Akku (8-16,8V)</w:t>
                    </w:r>
                    <w:r>
                      <w:br/>
                      <w:t>z.B. 14.4V Li-Ion</w:t>
                    </w:r>
                  </w:p>
                  <w:p w:rsidR="00372BDC" w:rsidRDefault="00372BDC" w:rsidP="00497A6E"/>
                  <w:p w:rsidR="00372BDC" w:rsidRDefault="00372BDC" w:rsidP="00497A6E"/>
                </w:txbxContent>
              </v:textbox>
            </v:shape>
            <v:shape id="_x0000_s5558" type="#_x0000_t202" style="position:absolute;left:2535;top:6632;width:2301;height:349" stroked="f">
              <v:fill opacity="0"/>
              <v:textbox style="mso-next-textbox:#_x0000_s5558">
                <w:txbxContent>
                  <w:p w:rsidR="00372BDC" w:rsidRPr="00427706" w:rsidRDefault="00372BDC" w:rsidP="00497A6E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559" style="position:absolute;left:5498;top:6404;width:287;height:714" coordorigin="6008,6683" coordsize="152,435">
              <v:rect id="_x0000_s5560" style="position:absolute;left:6008;top:6683;width:152;height:435" strokeweight="1pt"/>
              <v:shape id="_x0000_s5561" type="#_x0000_t32" style="position:absolute;left:6084;top:6683;width:1;height:435" o:connectortype="straight" strokeweight="1pt"/>
            </v:group>
            <v:shape id="_x0000_s5562" type="#_x0000_t32" style="position:absolute;left:5640;top:7118;width:2;height:194;flip:y" o:connectortype="straight" strokecolor="#c00000" strokeweight="2pt"/>
            <v:shape id="_x0000_s5563" type="#_x0000_t202" style="position:absolute;left:5863;top:6559;width:1000;height:435" filled="f" stroked="f">
              <v:textbox style="mso-next-textbox:#_x0000_s5563" inset="0,0,0,0">
                <w:txbxContent>
                  <w:p w:rsidR="00372BDC" w:rsidRDefault="00372BDC" w:rsidP="00497A6E">
                    <w:r>
                      <w:t>Sicherung</w:t>
                    </w:r>
                    <w:r>
                      <w:br/>
                      <w:t>z.B. 5A flink</w:t>
                    </w:r>
                  </w:p>
                </w:txbxContent>
              </v:textbox>
            </v:shape>
            <v:group id="_x0000_s5564" style="position:absolute;left:2360;top:5052;width:2270;height:1371" coordorigin="2525,4832" coordsize="3121,1742">
              <v:rect id="_x0000_s5565" style="position:absolute;left:2525;top:4832;width:3121;height:1742;v-text-anchor:middle" fillcolor="#c2d69b [1942]" strokeweight="1pt">
                <v:shadow on="t" opacity=".5" offset="6pt,6pt"/>
              </v:rect>
              <v:roundrect id="_x0000_s5566" style="position:absolute;left:4789;top:4929;width:751;height:258;v-text-anchor:middle" arcsize="10923f" fillcolor="white [3212]" strokeweight="1pt">
                <v:textbox style="mso-next-textbox:#_x0000_s5566" inset="0,0,0,0">
                  <w:txbxContent>
                    <w:p w:rsidR="00372BDC" w:rsidRPr="001B2780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567" style="position:absolute;left:4789;top:5535;width:751;height:253;v-text-anchor:middle" arcsize="10923f" fillcolor="white [3212]" strokecolor="black [3213]" strokeweight="1pt">
                <v:textbox style="mso-next-textbox:#_x0000_s5567" inset="0,0,0,0">
                  <w:txbxContent>
                    <w:p w:rsidR="00372BDC" w:rsidRPr="001B2780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568" style="position:absolute;left:4789;top:5236;width:751;height:221;v-text-anchor:middle" arcsize="10923f" fillcolor="white [3212]" strokeweight="1pt">
                <v:textbox style="mso-next-textbox:#_x0000_s5568" inset="0,0,0,0">
                  <w:txbxContent>
                    <w:p w:rsidR="00372BDC" w:rsidRPr="001B2780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569" style="position:absolute;left:4789;top:5880;width:751;height:601;v-text-anchor:middle" arcsize="10923f" fillcolor="red" strokeweight="1pt">
                <v:textbox style="mso-next-textbox:#_x0000_s5569" inset="0,0,0,0">
                  <w:txbxContent>
                    <w:p w:rsidR="00372BDC" w:rsidRPr="001B2780" w:rsidRDefault="00372BDC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570" style="position:absolute;left:2646;top:4929;width:1143;height:714" coordorigin="3217,7261" coordsize="1144,714">
                <v:shape id="_x0000_s5571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572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573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574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575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576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577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578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579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580" style="position:absolute;left:3947;top:4942;width:712;height:720" coordorigin="3359,7112" coordsize="712,720">
                <v:shape id="_x0000_s5581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582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583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584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585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586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587" style="position:absolute;left:2717;top:5837;width:1868;height:566" coordorigin="2717,5915" coordsize="1868,566">
                <v:rect id="_x0000_s5588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89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0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1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2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3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4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5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6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7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5598" type="#_x0000_t33" style="position:absolute;left:4717;top:6288;width:925;height:116" o:connectortype="elbow" adj="-81524,-590301,-81524" strokecolor="#c00000" strokeweight="3pt">
              <v:shadow type="perspective" color="#622423 [1605]" opacity=".5" offset="1pt" offset2="-1pt"/>
            </v:shape>
            <v:shape id="_x0000_s5599" type="#_x0000_t34" style="position:absolute;left:4553;top:5458;width:3795;height:418;rotation:180" o:connectortype="elbow" adj="16965,-142486,-40526" strokeweight="2pt"/>
            <v:shape id="_x0000_s5600" type="#_x0000_t34" style="position:absolute;left:4553;top:5226;width:3586;height:4;flip:y" o:connectortype="elbow" adj="10798,44755200,-20027" strokeweight="2pt"/>
            <v:shape id="_x0000_s5601" type="#_x0000_t34" style="position:absolute;left:4697;top:5332;width:3565;height:784;rotation:180;flip:y" o:connectortype="elbow" adj="13757,61171,-42637" strokecolor="#c00000" strokeweight="2pt"/>
            <v:shape id="_x0000_s5602" type="#_x0000_t32" style="position:absolute;left:4717;top:6003;width:3631;height:1;rotation:180" o:connectortype="elbow" adj="-42360,-1,-42360" strokecolor="#c00000" strokeweight="2pt"/>
            <v:shape id="_x0000_s5603" type="#_x0000_t33" style="position:absolute;left:4553;top:5705;width:663;height:1607" o:connectortype="elbow" adj="-108284,-89762,-108284" strokeweight="2pt"/>
            <v:shape id="_x0000_s5604" type="#_x0000_t202" style="position:absolute;left:8357;top:6632;width:1203;height:604" stroked="f">
              <v:fill opacity="0"/>
              <v:textbox style="mso-next-textbox:#_x0000_s5604">
                <w:txbxContent>
                  <w:p w:rsidR="00372BDC" w:rsidRDefault="00372BDC" w:rsidP="00497A6E">
                    <w:pPr>
                      <w:jc w:val="center"/>
                    </w:pPr>
                    <w:r>
                      <w:t>Lampe1</w:t>
                    </w:r>
                    <w:r>
                      <w:br/>
                      <w:t>z.B. 20W IRC</w:t>
                    </w:r>
                  </w:p>
                </w:txbxContent>
              </v:textbox>
            </v:shape>
            <v:shape id="_x0000_s5605" type="#_x0000_t202" style="position:absolute;left:8279;top:5129;width:1281;height:525" stroked="f">
              <v:fill opacity="0"/>
              <v:textbox style="mso-next-textbox:#_x0000_s5605">
                <w:txbxContent>
                  <w:p w:rsidR="00372BDC" w:rsidRDefault="00372BDC" w:rsidP="00497A6E">
                    <w:pPr>
                      <w:jc w:val="center"/>
                    </w:pPr>
                    <w:r>
                      <w:t>Lampe2</w:t>
                    </w:r>
                    <w:r>
                      <w:br/>
                      <w:t>z.B. 3W LED</w:t>
                    </w:r>
                  </w:p>
                </w:txbxContent>
              </v:textbox>
            </v:shape>
            <v:group id="_x0000_s5606" style="position:absolute;left:7938;top:5690;width:466;height:456" coordorigin="7558,5931" coordsize="578,564">
              <v:oval id="_x0000_s5607" style="position:absolute;left:7558;top:5931;width:578;height:564" fillcolor="#ffc" strokeweight="1pt">
                <v:shadow on="t" opacity=".5" offset=",3pt" offset2="-8pt,-6pt"/>
              </v:oval>
              <v:shape id="_x0000_s5608" type="#_x0000_t32" style="position:absolute;left:7643;top:6014;width:408;height:398" o:connectortype="straight" strokeweight="1pt">
                <v:shadow on="t" opacity=".5" offset=",3pt" offset2="-8pt,-6pt"/>
              </v:shape>
              <v:shape id="_x0000_s5609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v:group id="_x0000_s5610" style="position:absolute;left:7913;top:5052;width:491;height:455" coordorigin="7558,5931" coordsize="578,564">
              <v:oval id="_x0000_s5611" style="position:absolute;left:7558;top:5931;width:578;height:564" fillcolor="#ffc" strokeweight="1pt">
                <v:shadow on="t" opacity=".5" offset=",3pt" offset2="-8pt,-6pt"/>
              </v:oval>
              <v:shape id="_x0000_s5612" type="#_x0000_t32" style="position:absolute;left:7643;top:6014;width:408;height:398" o:connectortype="straight" strokeweight="1pt">
                <v:shadow on="t" opacity=".5" offset=",3pt" offset2="-8pt,-6pt"/>
              </v:shape>
              <v:shape id="_x0000_s5613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w10:wrap type="none"/>
            <w10:anchorlock/>
          </v:group>
        </w:pict>
      </w:r>
    </w:p>
    <w:p w:rsidR="00497A6E" w:rsidRDefault="00497A6E" w:rsidP="00497A6E">
      <w:r w:rsidRPr="00D846F6">
        <w:rPr>
          <w:b/>
          <w:color w:val="FF0000"/>
        </w:rPr>
        <w:t>ACHTUNG:</w:t>
      </w:r>
      <w:r>
        <w:br/>
        <w:t>Die Schaltung muss mit einer Sicherung zuverlässig vor einem Kurzschluss gesichert sein.</w:t>
      </w:r>
      <w:r>
        <w:br/>
        <w:t>Ein Kurzschluss in einer Zuleitung zur Lampe kann die Schaltung beschädigen und sogar zerstören.</w:t>
      </w:r>
    </w:p>
    <w:p w:rsidR="00497A6E" w:rsidRDefault="00497A6E" w:rsidP="00497A6E">
      <w:r w:rsidRPr="0095581A">
        <w:rPr>
          <w:b/>
          <w:color w:val="FF0000"/>
        </w:rPr>
        <w:t>Empfe</w:t>
      </w:r>
      <w:r>
        <w:rPr>
          <w:b/>
          <w:color w:val="FF0000"/>
        </w:rPr>
        <w:t>h</w:t>
      </w:r>
      <w:r w:rsidRPr="0095581A">
        <w:rPr>
          <w:b/>
          <w:color w:val="FF0000"/>
        </w:rPr>
        <w:t>lung:</w:t>
      </w:r>
      <w:r>
        <w:rPr>
          <w:b/>
          <w:color w:val="FF0000"/>
        </w:rPr>
        <w:br/>
      </w:r>
      <w:r w:rsidRPr="0095581A">
        <w:t>Um Spannungseinbrüche beim Einschalten zu reduzieren, kann in den Akku zusätzlich ein Kondensator mit etwa 100µF 25V integriert werden.</w:t>
      </w:r>
    </w:p>
    <w:p w:rsidR="00497A6E" w:rsidRDefault="00497A6E" w:rsidP="00497A6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497A6E" w:rsidRDefault="00497A6E" w:rsidP="00497A6E">
      <w:pPr>
        <w:pStyle w:val="berschrift1"/>
      </w:pPr>
      <w:r>
        <w:lastRenderedPageBreak/>
        <w:t xml:space="preserve">Anschlussbelegung </w:t>
      </w:r>
      <w:r w:rsidR="00195FF7">
        <w:t>für Leds</w:t>
      </w:r>
    </w:p>
    <w:p w:rsidR="00195FF7" w:rsidRDefault="00195FF7" w:rsidP="00195FF7">
      <w:pPr>
        <w:pStyle w:val="berschrift2"/>
      </w:pPr>
      <w:r>
        <w:t>Konstantstromquelle dimmbar</w:t>
      </w:r>
    </w:p>
    <w:p w:rsidR="00497A6E" w:rsidRPr="007425A9" w:rsidRDefault="00497A6E" w:rsidP="00497A6E">
      <w:r>
        <w:pict>
          <v:group id="_x0000_s5767" editas="canvas" style="width:453.6pt;height:231.25pt;mso-position-horizontal-relative:char;mso-position-vertical-relative:line" coordorigin="1439,2350" coordsize="9072,4625">
            <o:lock v:ext="edit" aspectratio="t"/>
            <v:shape id="_x0000_s5768" type="#_x0000_t75" style="position:absolute;left:1439;top:2350;width:9072;height:4625" o:preferrelative="f">
              <v:fill o:detectmouseclick="t"/>
              <v:path o:extrusionok="t" o:connecttype="none"/>
              <o:lock v:ext="edit" text="t"/>
            </v:shape>
            <v:group id="_x0000_s5769" style="position:absolute;left:4673;top:5192;width:1265;height:1783" coordorigin="5789,7261" coordsize="1005,2143">
              <v:roundrect id="_x0000_s5770" style="position:absolute;left:5789;top:7261;width:1005;height:2143" arcsize="10923f" fillcolor="#8db3e2 [1311]">
                <v:shadow on="t" offset="3pt,3pt" offset2="2pt,2pt"/>
              </v:roundrect>
              <v:group id="_x0000_s5771" style="position:absolute;left:6070;top:7778;width:445;height:1504" coordorigin="4717,7098" coordsize="470,1386">
                <v:shape id="_x0000_s5772" type="#_x0000_t32" style="position:absolute;left:4812;top:7613;width:267;height:0" o:connectortype="straight">
                  <v:shadow offset="3pt,3pt" offset2="2pt,2pt"/>
                </v:shape>
                <v:shape id="_x0000_s5773" type="#_x0000_t32" style="position:absolute;left:4946;top:7388;width:1;height:225;flip:y" o:connectortype="straight">
                  <v:shadow offset="3pt,3pt" offset2="2pt,2pt"/>
                </v:shape>
                <v:shape id="_x0000_s5774" type="#_x0000_t32" style="position:absolute;left:4719;top:7678;width:466;height:1" o:connectortype="straight">
                  <v:shadow offset="3pt,3pt" offset2="2pt,2pt"/>
                </v:shape>
                <v:shape id="_x0000_s5775" type="#_x0000_t32" style="position:absolute;left:4946;top:7679;width:1;height:224" o:connectortype="straight">
                  <v:shadow offset="3pt,3pt" offset2="2pt,2pt"/>
                </v:shape>
                <v:shape id="_x0000_s5776" type="#_x0000_t32" style="position:absolute;left:4812;top:7903;width:267;height:1" o:connectortype="straight">
                  <v:shadow offset="3pt,3pt" offset2="2pt,2pt"/>
                </v:shape>
                <v:shape id="_x0000_s5777" type="#_x0000_t32" style="position:absolute;left:4945;top:7679;width:2;height:224;flip:y" o:connectortype="straight">
                  <v:shadow offset="3pt,3pt" offset2="2pt,2pt"/>
                </v:shape>
                <v:shape id="_x0000_s5778" type="#_x0000_t32" style="position:absolute;left:4718;top:7968;width:467;height:1" o:connectortype="straight">
                  <v:shadow offset="3pt,3pt" offset2="2pt,2pt"/>
                </v:shape>
                <v:shape id="_x0000_s5779" type="#_x0000_t32" style="position:absolute;left:4945;top:7969;width:2;height:224" o:connectortype="straight">
                  <v:shadow offset="3pt,3pt" offset2="2pt,2pt"/>
                </v:shape>
                <v:shape id="_x0000_s5780" type="#_x0000_t32" style="position:absolute;left:4814;top:7322;width:267;height:1" o:connectortype="straight">
                  <v:shadow offset="3pt,3pt" offset2="2pt,2pt"/>
                </v:shape>
                <v:shape id="_x0000_s5781" type="#_x0000_t32" style="position:absolute;left:4947;top:7098;width:2;height:224;flip:y" o:connectortype="straight">
                  <v:shadow offset="3pt,3pt" offset2="2pt,2pt"/>
                </v:shape>
                <v:shape id="_x0000_s5782" type="#_x0000_t32" style="position:absolute;left:4719;top:7387;width:468;height:1" o:connectortype="straight">
                  <v:shadow offset="3pt,3pt" offset2="2pt,2pt"/>
                </v:shape>
                <v:shape id="_x0000_s5783" type="#_x0000_t32" style="position:absolute;left:4947;top:7388;width:2;height:225" o:connectortype="straight">
                  <v:shadow offset="3pt,3pt" offset2="2pt,2pt"/>
                </v:shape>
                <v:shape id="_x0000_s5784" type="#_x0000_t32" style="position:absolute;left:4812;top:8193;width:268;height:2" o:connectortype="straight">
                  <v:shadow offset="3pt,3pt" offset2="2pt,2pt"/>
                </v:shape>
                <v:shape id="_x0000_s5785" type="#_x0000_t32" style="position:absolute;left:4945;top:7969;width:2;height:224;flip:y" o:connectortype="straight">
                  <v:shadow offset="3pt,3pt" offset2="2pt,2pt"/>
                </v:shape>
                <v:shape id="_x0000_s5786" type="#_x0000_t32" style="position:absolute;left:4717;top:8258;width:468;height:2" o:connectortype="straight">
                  <v:shadow offset="3pt,3pt" offset2="2pt,2pt"/>
                </v:shape>
                <v:shape id="_x0000_s5787" type="#_x0000_t32" style="position:absolute;left:4945;top:8260;width:2;height:224" o:connectortype="straight">
                  <v:shadow offset="3pt,3pt" offset2="2pt,2pt"/>
                </v:shape>
              </v:group>
              <v:roundrect id="_x0000_s5788" style="position:absolute;left:6360;top:7386;width:286;height:303;v-text-anchor:middle" arcsize="10923f" fillcolor="red">
                <v:shadow offset="3pt,3pt" offset2="2pt,2pt"/>
                <v:textbox style="mso-next-textbox:#_x0000_s5788" inset="0,0,0,0">
                  <w:txbxContent>
                    <w:p w:rsidR="00372BDC" w:rsidRPr="007425A9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789" style="position:absolute;left:5931;top:7386;width:296;height:303;v-text-anchor:middle" arcsize="10923f" fillcolor="white [3212]">
                <v:shadow offset="3pt,3pt" offset2="2pt,2pt"/>
                <v:textbox style="mso-next-textbox:#_x0000_s5789" inset="0,0,0,0">
                  <w:txbxContent>
                    <w:p w:rsidR="00372BDC" w:rsidRPr="007425A9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790" type="#_x0000_t202" style="position:absolute;left:6212;top:5297;width:1981;height:1257" stroked="f">
              <v:fill opacity="0"/>
              <v:textbox style="mso-next-textbox:#_x0000_s5790">
                <w:txbxContent>
                  <w:p w:rsidR="00372BDC" w:rsidRDefault="00372BDC" w:rsidP="00D361CB">
                    <w:r>
                      <w:t>Akku (8-16,8V)</w:t>
                    </w:r>
                    <w:r>
                      <w:br/>
                      <w:t>z.B. 14.4V Li-Ion</w:t>
                    </w:r>
                  </w:p>
                  <w:p w:rsidR="00372BDC" w:rsidRDefault="00372BDC" w:rsidP="00D361CB"/>
                  <w:p w:rsidR="00372BDC" w:rsidRDefault="00372BDC" w:rsidP="00D361CB"/>
                </w:txbxContent>
              </v:textbox>
            </v:shape>
            <v:shape id="_x0000_s5791" type="#_x0000_t202" style="position:absolute;left:1660;top:4431;width:2899;height:440" stroked="f">
              <v:fill opacity="0"/>
              <v:textbox style="mso-next-textbox:#_x0000_s5791">
                <w:txbxContent>
                  <w:p w:rsidR="00372BDC" w:rsidRPr="00427706" w:rsidRDefault="00372BDC" w:rsidP="00D361CB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792" style="position:absolute;left:5393;top:4144;width:362;height:900" coordorigin="6008,6683" coordsize="152,435">
              <v:rect id="_x0000_s5793" style="position:absolute;left:6008;top:6683;width:152;height:435" strokeweight="1pt"/>
              <v:shape id="_x0000_s5794" type="#_x0000_t32" style="position:absolute;left:6084;top:6683;width:1;height:435" o:connectortype="straight" strokeweight="1pt"/>
            </v:group>
            <v:shape id="_x0000_s5795" type="#_x0000_t32" style="position:absolute;left:5572;top:5044;width:2;height:252;flip:y" o:connectortype="straight" strokecolor="#c00000" strokeweight="2pt"/>
            <v:shape id="_x0000_s5796" type="#_x0000_t202" style="position:absolute;left:5853;top:4339;width:1260;height:548" filled="f" stroked="f">
              <v:textbox style="mso-next-textbox:#_x0000_s5796" inset="0,0,0,0">
                <w:txbxContent>
                  <w:p w:rsidR="00372BDC" w:rsidRDefault="00372BDC" w:rsidP="00D361CB">
                    <w:r>
                      <w:t>Sicherung</w:t>
                    </w:r>
                    <w:r>
                      <w:br/>
                      <w:t>z.B. 5A flink</w:t>
                    </w:r>
                  </w:p>
                </w:txbxContent>
              </v:textbox>
            </v:shape>
            <v:group id="_x0000_s5858" style="position:absolute;left:1439;top:2441;width:2860;height:1727" coordorigin="1439,2441" coordsize="2860,1727">
              <v:rect id="_x0000_s5798" style="position:absolute;left:1439;top:2441;width:2860;height:1727;v-text-anchor:middle" o:regroupid="25" fillcolor="#c2d69b [1942]" strokeweight="1pt">
                <v:shadow on="t" opacity=".5" offset="6pt,6pt"/>
              </v:rect>
              <v:roundrect id="_x0000_s5799" style="position:absolute;left:3514;top:2537;width:688;height:256;v-text-anchor:middle" arcsize="10923f" o:regroupid="25" fillcolor="white [3212]" strokeweight="1pt">
                <v:textbox style="mso-next-textbox:#_x0000_s5799" inset="0,0,0,0">
                  <w:txbxContent>
                    <w:p w:rsidR="00372BDC" w:rsidRPr="001B2780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800" style="position:absolute;left:3514;top:3138;width:688;height:251;v-text-anchor:middle" arcsize="10923f" o:regroupid="25" fillcolor="white [3212]" strokecolor="black [3213]" strokeweight="1pt">
                <v:textbox style="mso-next-textbox:#_x0000_s5800" inset="0,0,0,0">
                  <w:txbxContent>
                    <w:p w:rsidR="00372BDC" w:rsidRPr="001B2780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801" style="position:absolute;left:3514;top:2842;width:688;height:219;v-text-anchor:middle" arcsize="10923f" o:regroupid="25" fillcolor="white [3212]" strokeweight="1pt">
                <v:textbox style="mso-next-textbox:#_x0000_s5801" inset="0,0,0,0">
                  <w:txbxContent>
                    <w:p w:rsidR="00372BDC" w:rsidRPr="001B2780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802" style="position:absolute;left:3514;top:3480;width:688;height:596;v-text-anchor:middle" arcsize="10923f" o:regroupid="25" fillcolor="red" strokeweight="1pt">
                <v:textbox style="mso-next-textbox:#_x0000_s5802" inset="0,0,0,0">
                  <w:txbxContent>
                    <w:p w:rsidR="00372BDC" w:rsidRPr="001B2780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803" style="position:absolute;left:1550;top:2537;width:1047;height:708" coordorigin="3217,7261" coordsize="1144,714" o:regroupid="25">
                <v:shape id="_x0000_s5804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805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806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807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808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809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810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811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812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813" style="position:absolute;left:2742;top:2550;width:653;height:714" coordorigin="3359,7112" coordsize="712,720" o:regroupid="25">
                <v:shape id="_x0000_s5814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815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816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817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818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819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820" style="position:absolute;left:1615;top:3437;width:1712;height:561" coordorigin="2717,5915" coordsize="1868,566" o:regroupid="25">
                <v:rect id="_x0000_s5821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2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3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4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5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6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7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8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9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30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5831" type="#_x0000_t33" style="position:absolute;left:4409;top:3998;width:1165;height:146" o:connectortype="elbow" adj="-81524,-590301,-81524" strokecolor="#c00000" strokeweight="3pt">
              <v:shadow type="perspective" color="#622423 [1605]" opacity=".5" offset="1pt" offset2="-1pt"/>
            </v:shape>
            <v:shape id="_x0000_s5832" type="#_x0000_t34" style="position:absolute;left:4409;top:3259;width:2083;height:1;rotation:180" o:connectortype="elbow" adj="10795,-70416000,-67268" strokeweight="2pt"/>
            <v:shape id="_x0000_s5833" type="#_x0000_t32" style="position:absolute;left:4409;top:3639;width:2090;height:1;rotation:180" o:connectortype="elbow" adj="-67136,-1,-67136" strokecolor="#c00000" strokeweight="2pt"/>
            <v:shape id="_x0000_s5834" type="#_x0000_t34" style="position:absolute;left:3708;top:4022;width:2032;height:629;rotation:90;flip:x" o:connectortype="elbow" adj="74,114044,-46814" strokeweight="2pt"/>
            <v:shape id="_x0000_s5849" type="#_x0000_t34" style="position:absolute;left:4409;top:2912;width:2083;height:1;rotation:180" o:connectortype="elbow" adj="10795,-62812800,-67341" strokecolor="#938953 [1614]" strokeweight="2pt"/>
            <v:group id="_x0000_s5857" style="position:absolute;left:6492;top:2441;width:1615;height:1408" coordorigin="6492,2441" coordsize="1615,1408">
              <v:rect id="_x0000_s5840" style="position:absolute;left:6492;top:2441;width:1615;height:1408" fillcolor="#c2d69b [1942]">
                <v:textbox>
                  <w:txbxContent>
                    <w:p w:rsidR="00372BDC" w:rsidRPr="00C56526" w:rsidRDefault="00372BDC" w:rsidP="00D361CB">
                      <w:pPr>
                        <w:jc w:val="center"/>
                      </w:pPr>
                      <w:r w:rsidRPr="00C56526">
                        <w:t>KSQ</w:t>
                      </w:r>
                    </w:p>
                  </w:txbxContent>
                </v:textbox>
              </v:rect>
              <v:roundrect id="_x0000_s5850" style="position:absolute;left:6581;top:2793;width:688;height:256;v-text-anchor:middle" arcsize="10923f" fillcolor="white [3212]" strokeweight="1pt">
                <v:textbox style="mso-next-textbox:#_x0000_s5850" inset="0,0,0,0">
                  <w:txbxContent>
                    <w:p w:rsidR="00372BDC" w:rsidRPr="001B2780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DIM</w:t>
                      </w:r>
                    </w:p>
                  </w:txbxContent>
                </v:textbox>
              </v:roundrect>
              <v:roundrect id="_x0000_s5851" style="position:absolute;left:6581;top:3550;width:688;height:256;v-text-anchor:middle" arcsize="10923f" fillcolor="white [3212]" strokeweight="1pt">
                <v:textbox style="mso-next-textbox:#_x0000_s5851" inset="0,0,0,0">
                  <w:txbxContent>
                    <w:p w:rsidR="00372BDC" w:rsidRPr="001B2780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 w:rsidRPr="001B278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  <v:roundrect id="_x0000_s5852" style="position:absolute;left:6581;top:3186;width:688;height:256;v-text-anchor:middle" arcsize="10923f" fillcolor="white [3212]" strokeweight="1pt">
                <v:textbox style="mso-next-textbox:#_x0000_s5852" inset="0,0,0,0">
                  <w:txbxContent>
                    <w:p w:rsidR="00372BDC" w:rsidRPr="001B2780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(-)</w:t>
                      </w:r>
                    </w:p>
                  </w:txbxContent>
                </v:textbox>
              </v:roundrect>
              <v:roundrect id="_x0000_s5853" style="position:absolute;left:7379;top:3186;width:688;height:256;v-text-anchor:middle" arcsize="10923f" fillcolor="white [3212]" strokeweight="1pt">
                <v:textbox style="mso-next-textbox:#_x0000_s5853" inset="0,0,0,0">
                  <w:txbxContent>
                    <w:p w:rsidR="00372BDC" w:rsidRPr="001B2780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Led</w:t>
                      </w:r>
                      <w:r w:rsidRPr="001B2780">
                        <w:rPr>
                          <w:sz w:val="18"/>
                          <w:szCs w:val="18"/>
                        </w:rPr>
                        <w:t xml:space="preserve"> (-)</w:t>
                      </w:r>
                    </w:p>
                  </w:txbxContent>
                </v:textbox>
              </v:roundrect>
              <v:roundrect id="_x0000_s5854" style="position:absolute;left:7379;top:3550;width:688;height:256;v-text-anchor:middle" arcsize="10923f" fillcolor="white [3212]" strokeweight="1pt">
                <v:textbox style="mso-next-textbox:#_x0000_s5854" inset="0,0,0,0">
                  <w:txbxContent>
                    <w:p w:rsidR="00372BDC" w:rsidRPr="001B2780" w:rsidRDefault="00372BDC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sz w:val="18"/>
                          <w:szCs w:val="18"/>
                        </w:rPr>
                        <w:t>ed</w:t>
                      </w:r>
                      <w:r w:rsidRPr="001B2780">
                        <w:rPr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 w:rsidRPr="001B278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v:group>
            <v:group id="_x0000_s5856" style="position:absolute;left:9342;top:3338;width:770;height:953" coordorigin="9359,4871" coordsize="770,953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5842" type="#_x0000_t5" style="position:absolute;left:9359;top:5192;width:438;height:420" strokeweight="2.25pt"/>
              <v:shape id="_x0000_s5845" type="#_x0000_t32" style="position:absolute;left:9759;top:5080;width:260;height:253;flip:y" o:connectortype="straight">
                <v:stroke endarrow="block"/>
              </v:shape>
              <v:shape id="_x0000_s5846" type="#_x0000_t32" style="position:absolute;left:9909;top:5262;width:220;height:236;flip:y" o:connectortype="straight">
                <v:stroke endarrow="block"/>
              </v:shape>
              <v:shape id="_x0000_s5848" type="#_x0000_t32" style="position:absolute;left:9359;top:5192;width:454;height:1" o:connectortype="straight" strokeweight="2.25pt"/>
              <v:shape id="_x0000_s5855" type="#_x0000_t32" style="position:absolute;left:9579;top:4871;width:1;height:953" o:connectortype="straight" strokeweight="2.25pt"/>
            </v:group>
            <v:group id="_x0000_s5859" style="position:absolute;left:9342;top:4133;width:770;height:953" coordorigin="9359,4871" coordsize="770,953">
              <v:shape id="_x0000_s5860" type="#_x0000_t5" style="position:absolute;left:9359;top:5192;width:438;height:420" strokeweight="2.25pt"/>
              <v:shape id="_x0000_s5861" type="#_x0000_t32" style="position:absolute;left:9759;top:5080;width:260;height:253;flip:y" o:connectortype="straight">
                <v:stroke endarrow="block"/>
              </v:shape>
              <v:shape id="_x0000_s5862" type="#_x0000_t32" style="position:absolute;left:9909;top:5262;width:220;height:236;flip:y" o:connectortype="straight">
                <v:stroke endarrow="block"/>
              </v:shape>
              <v:shape id="_x0000_s5863" type="#_x0000_t32" style="position:absolute;left:9359;top:5192;width:454;height:1" o:connectortype="straight" strokeweight="2.25pt"/>
              <v:shape id="_x0000_s5864" type="#_x0000_t32" style="position:absolute;left:9579;top:4871;width:1;height:953" o:connectortype="straight" strokeweight="2.25pt"/>
            </v:group>
            <v:group id="_x0000_s5865" style="position:absolute;left:9342;top:4887;width:770;height:953" coordorigin="9359,4871" coordsize="770,953">
              <v:shape id="_x0000_s5866" type="#_x0000_t5" style="position:absolute;left:9359;top:5192;width:438;height:420" strokeweight="2.25pt"/>
              <v:shape id="_x0000_s5867" type="#_x0000_t32" style="position:absolute;left:9759;top:5080;width:260;height:253;flip:y" o:connectortype="straight">
                <v:stroke endarrow="block"/>
              </v:shape>
              <v:shape id="_x0000_s5868" type="#_x0000_t32" style="position:absolute;left:9909;top:5262;width:220;height:236;flip:y" o:connectortype="straight">
                <v:stroke endarrow="block"/>
              </v:shape>
              <v:shape id="_x0000_s5869" type="#_x0000_t32" style="position:absolute;left:9359;top:5192;width:454;height:1" o:connectortype="straight" strokeweight="2.25pt"/>
              <v:shape id="_x0000_s5870" type="#_x0000_t32" style="position:absolute;left:9579;top:4871;width:1;height:953" o:connectortype="straight" strokeweight="2.25pt"/>
            </v:group>
            <v:shape id="_x0000_s5872" type="#_x0000_t32" style="position:absolute;left:8193;top:3321;width:1370;height:1;flip:x" o:connectortype="straight" strokeweight="2.25pt"/>
            <v:shape id="_x0000_s5873" type="#_x0000_t34" style="position:absolute;left:7431;top:4402;width:2200;height:676;rotation:90;flip:x" o:connectortype="elbow" adj="-275,116148,-80440" strokeweight="2.25pt"/>
            <v:shape id="_x0000_s5874" type="#_x0000_t32" style="position:absolute;left:8869;top:5825;width:694;height:15;flip:x" o:connectortype="straight" strokeweight="2.25pt"/>
            <v:shape id="_x0000_s5975" type="#_x0000_t202" style="position:absolute;left:7269;top:6349;width:2912;height:626" stroked="f">
              <v:fill opacity="0"/>
              <v:textbox style="mso-next-textbox:#_x0000_s5975">
                <w:txbxContent>
                  <w:p w:rsidR="00372BDC" w:rsidRPr="00D361CB" w:rsidRDefault="00372BDC" w:rsidP="00D361C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(*) </w:t>
                    </w:r>
                    <w:r w:rsidRPr="00D361CB">
                      <w:rPr>
                        <w:sz w:val="16"/>
                        <w:szCs w:val="16"/>
                      </w:rPr>
                      <w:t>Evtl. wird ein Pull-Up-Widerstand zwischen DIM und (+) benötigt.</w:t>
                    </w:r>
                  </w:p>
                </w:txbxContent>
              </v:textbox>
            </v:shape>
            <v:rect id="_x0000_s5976" style="position:absolute;left:5853;top:3122;width:110;height:358" filled="f" strokeweight="1pt">
              <v:stroke dashstyle="1 1"/>
            </v:rect>
            <v:shape id="_x0000_s5977" type="#_x0000_t32" style="position:absolute;left:5908;top:2913;width:1;height:209;flip:y" o:connectortype="straight" strokeweight="1pt">
              <v:stroke dashstyle="1 1"/>
            </v:shape>
            <v:shape id="_x0000_s5978" type="#_x0000_t32" style="position:absolute;left:5908;top:3480;width:1;height:159" o:connectortype="straight" strokeweight="1pt">
              <v:stroke dashstyle="1 1"/>
            </v:shape>
            <v:shape id="_x0000_s5979" type="#_x0000_t202" style="position:absolute;left:5853;top:2981;width:434;height:440" stroked="f">
              <v:fill opacity="0"/>
              <v:textbox style="mso-next-textbox:#_x0000_s5979">
                <w:txbxContent>
                  <w:p w:rsidR="00372BDC" w:rsidRPr="00427706" w:rsidRDefault="00372BDC" w:rsidP="00D361C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*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95FF7" w:rsidRDefault="00195FF7" w:rsidP="00195FF7">
      <w:pPr>
        <w:pStyle w:val="berschrift2"/>
      </w:pPr>
      <w:r>
        <w:t>Konstantstromquelle nicht dimmbar</w:t>
      </w:r>
    </w:p>
    <w:p w:rsidR="00497A6E" w:rsidRDefault="00C56526" w:rsidP="00497A6E">
      <w:r>
        <w:pict>
          <v:group id="_x0000_s5875" editas="canvas" style="width:453.6pt;height:231.25pt;mso-position-horizontal-relative:char;mso-position-vertical-relative:line" coordorigin="1439,2350" coordsize="9072,4625">
            <o:lock v:ext="edit" aspectratio="t"/>
            <v:shape id="_x0000_s5876" type="#_x0000_t75" style="position:absolute;left:1439;top:2350;width:9072;height:4625" o:preferrelative="f">
              <v:fill o:detectmouseclick="t"/>
              <v:path o:extrusionok="t" o:connecttype="none"/>
              <o:lock v:ext="edit" text="t"/>
            </v:shape>
            <v:group id="_x0000_s5877" style="position:absolute;left:4673;top:5192;width:1265;height:1783" coordorigin="5789,7261" coordsize="1005,2143">
              <v:roundrect id="_x0000_s5878" style="position:absolute;left:5789;top:7261;width:1005;height:2143" arcsize="10923f" fillcolor="#8db3e2 [1311]">
                <v:shadow on="t" offset="3pt,3pt" offset2="2pt,2pt"/>
              </v:roundrect>
              <v:group id="_x0000_s5879" style="position:absolute;left:6070;top:7778;width:445;height:1504" coordorigin="4717,7098" coordsize="470,1386">
                <v:shape id="_x0000_s5880" type="#_x0000_t32" style="position:absolute;left:4812;top:7613;width:267;height:0" o:connectortype="straight">
                  <v:shadow offset="3pt,3pt" offset2="2pt,2pt"/>
                </v:shape>
                <v:shape id="_x0000_s5881" type="#_x0000_t32" style="position:absolute;left:4946;top:7388;width:1;height:225;flip:y" o:connectortype="straight">
                  <v:shadow offset="3pt,3pt" offset2="2pt,2pt"/>
                </v:shape>
                <v:shape id="_x0000_s5882" type="#_x0000_t32" style="position:absolute;left:4719;top:7678;width:466;height:1" o:connectortype="straight">
                  <v:shadow offset="3pt,3pt" offset2="2pt,2pt"/>
                </v:shape>
                <v:shape id="_x0000_s5883" type="#_x0000_t32" style="position:absolute;left:4946;top:7679;width:1;height:224" o:connectortype="straight">
                  <v:shadow offset="3pt,3pt" offset2="2pt,2pt"/>
                </v:shape>
                <v:shape id="_x0000_s5884" type="#_x0000_t32" style="position:absolute;left:4812;top:7903;width:267;height:1" o:connectortype="straight">
                  <v:shadow offset="3pt,3pt" offset2="2pt,2pt"/>
                </v:shape>
                <v:shape id="_x0000_s5885" type="#_x0000_t32" style="position:absolute;left:4945;top:7679;width:2;height:224;flip:y" o:connectortype="straight">
                  <v:shadow offset="3pt,3pt" offset2="2pt,2pt"/>
                </v:shape>
                <v:shape id="_x0000_s5886" type="#_x0000_t32" style="position:absolute;left:4718;top:7968;width:467;height:1" o:connectortype="straight">
                  <v:shadow offset="3pt,3pt" offset2="2pt,2pt"/>
                </v:shape>
                <v:shape id="_x0000_s5887" type="#_x0000_t32" style="position:absolute;left:4945;top:7969;width:2;height:224" o:connectortype="straight">
                  <v:shadow offset="3pt,3pt" offset2="2pt,2pt"/>
                </v:shape>
                <v:shape id="_x0000_s5888" type="#_x0000_t32" style="position:absolute;left:4814;top:7322;width:267;height:1" o:connectortype="straight">
                  <v:shadow offset="3pt,3pt" offset2="2pt,2pt"/>
                </v:shape>
                <v:shape id="_x0000_s5889" type="#_x0000_t32" style="position:absolute;left:4947;top:7098;width:2;height:224;flip:y" o:connectortype="straight">
                  <v:shadow offset="3pt,3pt" offset2="2pt,2pt"/>
                </v:shape>
                <v:shape id="_x0000_s5890" type="#_x0000_t32" style="position:absolute;left:4719;top:7387;width:468;height:1" o:connectortype="straight">
                  <v:shadow offset="3pt,3pt" offset2="2pt,2pt"/>
                </v:shape>
                <v:shape id="_x0000_s5891" type="#_x0000_t32" style="position:absolute;left:4947;top:7388;width:2;height:225" o:connectortype="straight">
                  <v:shadow offset="3pt,3pt" offset2="2pt,2pt"/>
                </v:shape>
                <v:shape id="_x0000_s5892" type="#_x0000_t32" style="position:absolute;left:4812;top:8193;width:268;height:2" o:connectortype="straight">
                  <v:shadow offset="3pt,3pt" offset2="2pt,2pt"/>
                </v:shape>
                <v:shape id="_x0000_s5893" type="#_x0000_t32" style="position:absolute;left:4945;top:7969;width:2;height:224;flip:y" o:connectortype="straight">
                  <v:shadow offset="3pt,3pt" offset2="2pt,2pt"/>
                </v:shape>
                <v:shape id="_x0000_s5894" type="#_x0000_t32" style="position:absolute;left:4717;top:8258;width:468;height:2" o:connectortype="straight">
                  <v:shadow offset="3pt,3pt" offset2="2pt,2pt"/>
                </v:shape>
                <v:shape id="_x0000_s5895" type="#_x0000_t32" style="position:absolute;left:4945;top:8260;width:2;height:224" o:connectortype="straight">
                  <v:shadow offset="3pt,3pt" offset2="2pt,2pt"/>
                </v:shape>
              </v:group>
              <v:roundrect id="_x0000_s5896" style="position:absolute;left:6360;top:7386;width:286;height:303;v-text-anchor:middle" arcsize="10923f" fillcolor="red">
                <v:shadow offset="3pt,3pt" offset2="2pt,2pt"/>
                <v:textbox style="mso-next-textbox:#_x0000_s5896" inset="0,0,0,0">
                  <w:txbxContent>
                    <w:p w:rsidR="00372BDC" w:rsidRPr="007425A9" w:rsidRDefault="00372BDC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897" style="position:absolute;left:5931;top:7386;width:296;height:303;v-text-anchor:middle" arcsize="10923f" fillcolor="white [3212]">
                <v:shadow offset="3pt,3pt" offset2="2pt,2pt"/>
                <v:textbox style="mso-next-textbox:#_x0000_s5897" inset="0,0,0,0">
                  <w:txbxContent>
                    <w:p w:rsidR="00372BDC" w:rsidRPr="007425A9" w:rsidRDefault="00372BDC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898" type="#_x0000_t202" style="position:absolute;left:6212;top:5297;width:1981;height:1257" stroked="f">
              <v:fill opacity="0"/>
              <v:textbox style="mso-next-textbox:#_x0000_s5898">
                <w:txbxContent>
                  <w:p w:rsidR="00372BDC" w:rsidRDefault="00372BDC" w:rsidP="00195FF7">
                    <w:r>
                      <w:t>Akku (8-16,8V)</w:t>
                    </w:r>
                    <w:r>
                      <w:br/>
                      <w:t>z.B. 14.4V Li-Ion</w:t>
                    </w:r>
                  </w:p>
                  <w:p w:rsidR="00372BDC" w:rsidRDefault="00372BDC" w:rsidP="00195FF7"/>
                  <w:p w:rsidR="00372BDC" w:rsidRDefault="00372BDC" w:rsidP="00195FF7"/>
                </w:txbxContent>
              </v:textbox>
            </v:shape>
            <v:shape id="_x0000_s5899" type="#_x0000_t202" style="position:absolute;left:1660;top:4431;width:2899;height:440" stroked="f">
              <v:fill opacity="0"/>
              <v:textbox style="mso-next-textbox:#_x0000_s5899">
                <w:txbxContent>
                  <w:p w:rsidR="00372BDC" w:rsidRPr="00427706" w:rsidRDefault="00372BDC" w:rsidP="00195FF7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900" style="position:absolute;left:5393;top:4144;width:362;height:900" coordorigin="6008,6683" coordsize="152,435">
              <v:rect id="_x0000_s5901" style="position:absolute;left:6008;top:6683;width:152;height:435" strokeweight="1pt"/>
              <v:shape id="_x0000_s5902" type="#_x0000_t32" style="position:absolute;left:6084;top:6683;width:1;height:435" o:connectortype="straight" strokeweight="1pt"/>
            </v:group>
            <v:shape id="_x0000_s5903" type="#_x0000_t32" style="position:absolute;left:5572;top:5044;width:2;height:252;flip:y" o:connectortype="straight" strokecolor="#c00000" strokeweight="2pt"/>
            <v:shape id="_x0000_s5904" type="#_x0000_t202" style="position:absolute;left:5853;top:4339;width:1260;height:548" filled="f" stroked="f">
              <v:textbox style="mso-next-textbox:#_x0000_s5904" inset="0,0,0,0">
                <w:txbxContent>
                  <w:p w:rsidR="00372BDC" w:rsidRDefault="00372BDC" w:rsidP="00195FF7">
                    <w:r>
                      <w:t>Sicherung</w:t>
                    </w:r>
                    <w:r>
                      <w:br/>
                      <w:t>z.B. 5A flink</w:t>
                    </w:r>
                  </w:p>
                </w:txbxContent>
              </v:textbox>
            </v:shape>
            <v:group id="_x0000_s5905" style="position:absolute;left:1439;top:2441;width:2860;height:1727" coordorigin="1439,2441" coordsize="2860,1727">
              <v:rect id="_x0000_s5906" style="position:absolute;left:1439;top:2441;width:2860;height:1727;v-text-anchor:middle" fillcolor="#c2d69b [1942]" strokeweight="1pt">
                <v:shadow on="t" opacity=".5" offset="6pt,6pt"/>
              </v:rect>
              <v:roundrect id="_x0000_s5907" style="position:absolute;left:3514;top:2537;width:688;height:256;v-text-anchor:middle" arcsize="10923f" fillcolor="white [3212]" strokeweight="1pt">
                <v:textbox style="mso-next-textbox:#_x0000_s5907" inset="0,0,0,0">
                  <w:txbxContent>
                    <w:p w:rsidR="00372BDC" w:rsidRPr="001B2780" w:rsidRDefault="00372BDC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908" style="position:absolute;left:3514;top:3138;width:688;height:251;v-text-anchor:middle" arcsize="10923f" fillcolor="white [3212]" strokecolor="black [3213]" strokeweight="1pt">
                <v:textbox style="mso-next-textbox:#_x0000_s5908" inset="0,0,0,0">
                  <w:txbxContent>
                    <w:p w:rsidR="00372BDC" w:rsidRPr="001B2780" w:rsidRDefault="00372BDC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909" style="position:absolute;left:3514;top:2842;width:688;height:219;v-text-anchor:middle" arcsize="10923f" fillcolor="white [3212]" strokeweight="1pt">
                <v:textbox style="mso-next-textbox:#_x0000_s5909" inset="0,0,0,0">
                  <w:txbxContent>
                    <w:p w:rsidR="00372BDC" w:rsidRPr="001B2780" w:rsidRDefault="00372BDC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910" style="position:absolute;left:3514;top:3480;width:688;height:596;v-text-anchor:middle" arcsize="10923f" fillcolor="red" strokeweight="1pt">
                <v:textbox style="mso-next-textbox:#_x0000_s5910" inset="0,0,0,0">
                  <w:txbxContent>
                    <w:p w:rsidR="00372BDC" w:rsidRPr="001B2780" w:rsidRDefault="00372BDC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911" style="position:absolute;left:1550;top:2537;width:1047;height:708" coordorigin="3217,7261" coordsize="1144,714">
                <v:shape id="_x0000_s5912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913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914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915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916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917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918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919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920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921" style="position:absolute;left:2742;top:2550;width:653;height:714" coordorigin="3359,7112" coordsize="712,720">
                <v:shape id="_x0000_s5922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923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924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925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926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927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928" style="position:absolute;left:1615;top:3437;width:1712;height:561" coordorigin="2717,5915" coordsize="1868,566">
                <v:rect id="_x0000_s5929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0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1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2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3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4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5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6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7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8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5939" type="#_x0000_t33" style="position:absolute;left:4409;top:3998;width:1165;height:146" o:connectortype="elbow" adj="-81524,-590301,-81524" strokecolor="#c00000" strokeweight="3pt">
              <v:shadow type="perspective" color="#622423 [1605]" opacity=".5" offset="1pt" offset2="-1pt"/>
            </v:shape>
            <v:shape id="_x0000_s5940" type="#_x0000_t34" style="position:absolute;left:4409;top:2961;width:2083;height:299;rotation:180" o:connectortype="elbow" adj="10795,-616286,-67309" strokeweight="2pt"/>
            <v:shape id="_x0000_s5941" type="#_x0000_t32" style="position:absolute;left:4409;top:3639;width:2090;height:1;rotation:180" o:connectortype="elbow" adj="-67136,-1,-67136" strokecolor="#c00000" strokeweight="2pt"/>
            <v:shape id="_x0000_s5942" type="#_x0000_t34" style="position:absolute;left:3708;top:4022;width:2032;height:629;rotation:90;flip:x" o:connectortype="elbow" adj="74,114044,-46814" strokeweight="2pt"/>
            <v:rect id="_x0000_s5945" style="position:absolute;left:6492;top:2441;width:1615;height:1408" o:regroupid="26" fillcolor="#c2d69b [1942]">
              <v:textbox>
                <w:txbxContent>
                  <w:p w:rsidR="00372BDC" w:rsidRPr="00C56526" w:rsidRDefault="00372BDC" w:rsidP="00195FF7">
                    <w:pPr>
                      <w:jc w:val="center"/>
                    </w:pPr>
                    <w:r w:rsidRPr="00C56526">
                      <w:t>KSQ</w:t>
                    </w:r>
                  </w:p>
                </w:txbxContent>
              </v:textbox>
            </v:rect>
            <v:roundrect id="_x0000_s5947" style="position:absolute;left:6581;top:3550;width:688;height:256;v-text-anchor:middle" arcsize="10923f" o:regroupid="26" fillcolor="white [3212]" strokeweight="1pt">
              <v:textbox style="mso-next-textbox:#_x0000_s5947" inset="0,0,0,0">
                <w:txbxContent>
                  <w:p w:rsidR="00372BDC" w:rsidRPr="001B2780" w:rsidRDefault="00372BDC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sz w:val="18"/>
                        <w:szCs w:val="18"/>
                      </w:rPr>
                      <w:t>+</w:t>
                    </w:r>
                    <w:r w:rsidRPr="001B2780"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oundrect>
            <v:roundrect id="_x0000_s5948" style="position:absolute;left:6581;top:3186;width:688;height:256;v-text-anchor:middle" arcsize="10923f" o:regroupid="26" fillcolor="white [3212]" strokeweight="1pt">
              <v:textbox style="mso-next-textbox:#_x0000_s5948" inset="0,0,0,0">
                <w:txbxContent>
                  <w:p w:rsidR="00372BDC" w:rsidRPr="001B2780" w:rsidRDefault="00372BDC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(-)</w:t>
                    </w:r>
                  </w:p>
                </w:txbxContent>
              </v:textbox>
            </v:roundrect>
            <v:roundrect id="_x0000_s5949" style="position:absolute;left:7379;top:3186;width:688;height:256;v-text-anchor:middle" arcsize="10923f" o:regroupid="26" fillcolor="white [3212]" strokeweight="1pt">
              <v:textbox style="mso-next-textbox:#_x0000_s5949" inset="0,0,0,0">
                <w:txbxContent>
                  <w:p w:rsidR="00372BDC" w:rsidRPr="001B2780" w:rsidRDefault="00372BDC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Led</w:t>
                    </w:r>
                    <w:r w:rsidRPr="001B2780">
                      <w:rPr>
                        <w:sz w:val="18"/>
                        <w:szCs w:val="18"/>
                      </w:rPr>
                      <w:t xml:space="preserve"> (-)</w:t>
                    </w:r>
                  </w:p>
                </w:txbxContent>
              </v:textbox>
            </v:roundrect>
            <v:roundrect id="_x0000_s5950" style="position:absolute;left:7379;top:3550;width:688;height:256;v-text-anchor:middle" arcsize="10923f" o:regroupid="26" fillcolor="white [3212]" strokeweight="1pt">
              <v:textbox style="mso-next-textbox:#_x0000_s5950" inset="0,0,0,0">
                <w:txbxContent>
                  <w:p w:rsidR="00372BDC" w:rsidRPr="001B2780" w:rsidRDefault="00372BDC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L</w:t>
                    </w:r>
                    <w:r>
                      <w:rPr>
                        <w:sz w:val="18"/>
                        <w:szCs w:val="18"/>
                      </w:rPr>
                      <w:t>ed</w:t>
                    </w:r>
                    <w:r w:rsidRPr="001B2780">
                      <w:rPr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sz w:val="18"/>
                        <w:szCs w:val="18"/>
                      </w:rPr>
                      <w:t>+</w:t>
                    </w:r>
                    <w:r w:rsidRPr="001B2780"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oundrect>
            <v:group id="_x0000_s5951" style="position:absolute;left:9342;top:3338;width:770;height:953" coordorigin="9359,4871" coordsize="770,953">
              <v:shape id="_x0000_s5952" type="#_x0000_t5" style="position:absolute;left:9359;top:5192;width:438;height:420" strokeweight="2.25pt"/>
              <v:shape id="_x0000_s5953" type="#_x0000_t32" style="position:absolute;left:9759;top:5080;width:260;height:253;flip:y" o:connectortype="straight">
                <v:stroke endarrow="block"/>
              </v:shape>
              <v:shape id="_x0000_s5954" type="#_x0000_t32" style="position:absolute;left:9909;top:5262;width:220;height:236;flip:y" o:connectortype="straight">
                <v:stroke endarrow="block"/>
              </v:shape>
              <v:shape id="_x0000_s5955" type="#_x0000_t32" style="position:absolute;left:9359;top:5192;width:454;height:1" o:connectortype="straight" strokeweight="2.25pt"/>
              <v:shape id="_x0000_s5956" type="#_x0000_t32" style="position:absolute;left:9579;top:4871;width:1;height:953" o:connectortype="straight" strokeweight="2.25pt"/>
            </v:group>
            <v:group id="_x0000_s5957" style="position:absolute;left:9342;top:4133;width:770;height:953" coordorigin="9359,4871" coordsize="770,953">
              <v:shape id="_x0000_s5958" type="#_x0000_t5" style="position:absolute;left:9359;top:5192;width:438;height:420" strokeweight="2.25pt"/>
              <v:shape id="_x0000_s5959" type="#_x0000_t32" style="position:absolute;left:9759;top:5080;width:260;height:253;flip:y" o:connectortype="straight">
                <v:stroke endarrow="block"/>
              </v:shape>
              <v:shape id="_x0000_s5960" type="#_x0000_t32" style="position:absolute;left:9909;top:5262;width:220;height:236;flip:y" o:connectortype="straight">
                <v:stroke endarrow="block"/>
              </v:shape>
              <v:shape id="_x0000_s5961" type="#_x0000_t32" style="position:absolute;left:9359;top:5192;width:454;height:1" o:connectortype="straight" strokeweight="2.25pt"/>
              <v:shape id="_x0000_s5962" type="#_x0000_t32" style="position:absolute;left:9579;top:4871;width:1;height:953" o:connectortype="straight" strokeweight="2.25pt"/>
            </v:group>
            <v:group id="_x0000_s5963" style="position:absolute;left:9342;top:4887;width:770;height:953" coordorigin="9359,4871" coordsize="770,953">
              <v:shape id="_x0000_s5964" type="#_x0000_t5" style="position:absolute;left:9359;top:5192;width:438;height:420" strokeweight="2.25pt"/>
              <v:shape id="_x0000_s5965" type="#_x0000_t32" style="position:absolute;left:9759;top:5080;width:260;height:253;flip:y" o:connectortype="straight">
                <v:stroke endarrow="block"/>
              </v:shape>
              <v:shape id="_x0000_s5966" type="#_x0000_t32" style="position:absolute;left:9909;top:5262;width:220;height:236;flip:y" o:connectortype="straight">
                <v:stroke endarrow="block"/>
              </v:shape>
              <v:shape id="_x0000_s5967" type="#_x0000_t32" style="position:absolute;left:9359;top:5192;width:454;height:1" o:connectortype="straight" strokeweight="2.25pt"/>
              <v:shape id="_x0000_s5968" type="#_x0000_t32" style="position:absolute;left:9579;top:4871;width:1;height:953" o:connectortype="straight" strokeweight="2.25pt"/>
            </v:group>
            <v:shape id="_x0000_s5969" type="#_x0000_t32" style="position:absolute;left:8193;top:3321;width:1370;height:1;flip:x" o:connectortype="straight" strokeweight="2.25pt"/>
            <v:shape id="_x0000_s5970" type="#_x0000_t34" style="position:absolute;left:7431;top:4402;width:2200;height:676;rotation:90;flip:x" o:connectortype="elbow" adj="-275,116148,-80440" strokeweight="2.25pt"/>
            <v:shape id="_x0000_s5971" type="#_x0000_t32" style="position:absolute;left:8869;top:5825;width:694;height:15;flip:x" o:connectortype="straight" strokeweight="2.25pt"/>
            <v:shape id="_x0000_s5972" type="#_x0000_t202" style="position:absolute;left:1439;top:6146;width:3120;height:829" stroked="f">
              <v:fill opacity="0"/>
              <v:textbox style="mso-next-textbox:#_x0000_s5972">
                <w:txbxContent>
                  <w:p w:rsidR="00372BDC" w:rsidRPr="00195FF7" w:rsidRDefault="00372BDC" w:rsidP="00195FF7">
                    <w:pPr>
                      <w:rPr>
                        <w:sz w:val="20"/>
                        <w:szCs w:val="20"/>
                      </w:rPr>
                    </w:pPr>
                    <w:r w:rsidRPr="00195FF7">
                      <w:rPr>
                        <w:sz w:val="20"/>
                        <w:szCs w:val="20"/>
                      </w:rPr>
                      <w:t>Softstart muss für den jeweiligen Ausgang deaktiviert sein!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95FF7" w:rsidRDefault="00195FF7" w:rsidP="00195FF7">
      <w:pPr>
        <w:pStyle w:val="KeinLeerraum"/>
      </w:pPr>
      <w:r>
        <w:rPr>
          <w:b/>
          <w:color w:val="FF0000"/>
        </w:rPr>
        <w:t>Hinweis</w:t>
      </w:r>
      <w:r w:rsidRPr="0095581A">
        <w:rPr>
          <w:b/>
          <w:color w:val="FF0000"/>
        </w:rPr>
        <w:t>:</w:t>
      </w:r>
      <w:r w:rsidR="00497A6E" w:rsidRPr="00D846F6">
        <w:rPr>
          <w:b/>
          <w:color w:val="FF0000"/>
        </w:rPr>
        <w:t>:</w:t>
      </w:r>
      <w:r w:rsidR="00497A6E">
        <w:br/>
      </w:r>
      <w:r>
        <w:t>Bitte auch die Hinweise zum Anschlussbeispiel für Halogenlampen beachten.</w:t>
      </w:r>
    </w:p>
    <w:p w:rsidR="00D361CB" w:rsidRDefault="00D361CB" w:rsidP="00195FF7">
      <w:pPr>
        <w:pStyle w:val="KeinLeerraum"/>
      </w:pPr>
    </w:p>
    <w:p w:rsidR="00195FF7" w:rsidRDefault="00195FF7" w:rsidP="00195FF7">
      <w:pPr>
        <w:pStyle w:val="KeinLeerraum"/>
      </w:pPr>
      <w:r w:rsidRPr="00195FF7">
        <w:t>J</w:t>
      </w:r>
      <w:r>
        <w:t>e</w:t>
      </w:r>
      <w:r w:rsidRPr="00195FF7">
        <w:t xml:space="preserve"> nach Ausführung der dimmbaren KSQ kann es erforderlich sein, einen Pull-Up-Widerstand zwischen den DIM-Eingang und der Akkuspannung hinzuzufügen.</w:t>
      </w:r>
      <w:r w:rsidRPr="00195FF7">
        <w:br/>
      </w:r>
    </w:p>
    <w:p w:rsidR="00195FF7" w:rsidRDefault="00195FF7" w:rsidP="00195FF7">
      <w:pPr>
        <w:pStyle w:val="KeinLeerraum"/>
      </w:pPr>
      <w:r>
        <w:t>Bei einigen dimmbaren KSQs ist der DIM-Eingang High-Aktiv, bei anderen Low-Aktiv.</w:t>
      </w:r>
    </w:p>
    <w:p w:rsidR="00497A6E" w:rsidRDefault="00195FF7" w:rsidP="00195FF7">
      <w:pPr>
        <w:pStyle w:val="KeinLeerraum"/>
      </w:pPr>
      <w:r>
        <w:t>E</w:t>
      </w:r>
      <w:r w:rsidRPr="00195FF7">
        <w:t xml:space="preserve">s </w:t>
      </w:r>
      <w:r w:rsidR="00D361CB">
        <w:t>ist möglich</w:t>
      </w:r>
      <w:r w:rsidRPr="00195FF7">
        <w:t xml:space="preserve">, dass die Steuerung </w:t>
      </w:r>
      <w:r>
        <w:t>„umgekehrt“ eingestellt werden muss.</w:t>
      </w:r>
    </w:p>
    <w:p w:rsidR="00195FF7" w:rsidRDefault="00195FF7" w:rsidP="00195FF7">
      <w:pPr>
        <w:pStyle w:val="KeinLeerraum"/>
      </w:pPr>
      <w:r>
        <w:t>D.h.:</w:t>
      </w:r>
    </w:p>
    <w:p w:rsidR="00195FF7" w:rsidRPr="00195FF7" w:rsidRDefault="00195FF7" w:rsidP="00D361CB">
      <w:pPr>
        <w:pStyle w:val="KeinLeerraum"/>
        <w:ind w:left="709"/>
      </w:pPr>
      <w:r>
        <w:t>Die maximale Helligkeit muss eingestellt werden damit die Led aus ist.</w:t>
      </w:r>
      <w:r>
        <w:br/>
        <w:t>Bzw. die minimale Helligkeit muss eingestellt werden damit die Leds an sind.</w:t>
      </w:r>
    </w:p>
    <w:p w:rsidR="00497A6E" w:rsidRDefault="00497A6E" w:rsidP="00497A6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EE2A71" w:rsidRDefault="00FD2FED" w:rsidP="00EE2A71">
      <w:pPr>
        <w:pStyle w:val="berschrift1"/>
      </w:pPr>
      <w:r>
        <w:lastRenderedPageBreak/>
        <w:t xml:space="preserve">Erklärung zum </w:t>
      </w:r>
      <w:r w:rsidR="00F64D1F">
        <w:t>Kalibriermodus</w:t>
      </w:r>
      <w:r w:rsidR="00EE2A71">
        <w:t xml:space="preserve"> – </w:t>
      </w:r>
      <w:r w:rsidR="00822705">
        <w:t>Anpassung der Akkuanzeige</w:t>
      </w:r>
      <w:bookmarkEnd w:id="9"/>
    </w:p>
    <w:p w:rsidR="006C7CAA" w:rsidRDefault="006020EE" w:rsidP="006020EE">
      <w:r>
        <w:t>Im unteren Diagramm sind die</w:t>
      </w:r>
      <w:r w:rsidR="00394CEA">
        <w:t xml:space="preserve"> </w:t>
      </w:r>
      <w:r>
        <w:t>Entladekurven von 3 unterschiedlichen Lampen eingetragen.</w:t>
      </w:r>
      <w:r w:rsidR="00F64D1F">
        <w:br/>
      </w:r>
      <w:r>
        <w:t xml:space="preserve">Wie man sieht sind die Spannungen bei den gleicher Restleuchtdauer recht unterschiedlich. </w:t>
      </w:r>
      <w:r w:rsidR="006C7CAA" w:rsidRPr="006C7CAA">
        <w:rPr>
          <w:noProof/>
          <w:lang w:eastAsia="de-DE"/>
        </w:rPr>
        <w:drawing>
          <wp:inline distT="0" distB="0" distL="0" distR="0">
            <wp:extent cx="5762625" cy="2940685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C7CAA" w:rsidRDefault="006C7CAA" w:rsidP="006C7CAA">
      <w:pPr>
        <w:pStyle w:val="Beschriftung"/>
      </w:pPr>
      <w:r>
        <w:t xml:space="preserve">Abbildung </w:t>
      </w:r>
      <w:fldSimple w:instr=" SEQ Abbildung \* ARABIC ">
        <w:r w:rsidR="00525A01">
          <w:rPr>
            <w:noProof/>
          </w:rPr>
          <w:t>1</w:t>
        </w:r>
      </w:fldSimple>
      <w:r>
        <w:t xml:space="preserve"> Entladekurven für 3 unterschiedliche Lampen</w:t>
      </w:r>
    </w:p>
    <w:p w:rsidR="006020EE" w:rsidRDefault="006020EE" w:rsidP="006020EE">
      <w:r>
        <w:t xml:space="preserve">Um die Akkuanzeige besser an den verwendeten Akku anzupassen, hat die Steuerung die Möglichkeit die Akkuanzeige an den Akku und das verwendeten Leuchtmittel anzupassen. </w:t>
      </w:r>
    </w:p>
    <w:p w:rsidR="006020EE" w:rsidRDefault="006C7CAA">
      <w:r>
        <w:t>Dazu wird ein voller Akku komplett entladen und dabei in regelmäßigen Abständ</w:t>
      </w:r>
      <w:r w:rsidR="006020EE">
        <w:t>en die Akkuspannung gespeichert.</w:t>
      </w:r>
    </w:p>
    <w:p w:rsidR="00EE2A71" w:rsidRPr="00966EC3" w:rsidRDefault="00EE2A71" w:rsidP="00966EC3">
      <w:pPr>
        <w:pStyle w:val="berschrift2"/>
      </w:pPr>
      <w:bookmarkStart w:id="11" w:name="_Toc163036627"/>
      <w:r w:rsidRPr="00966EC3">
        <w:t>Vorraussetzung</w:t>
      </w:r>
      <w:bookmarkEnd w:id="11"/>
      <w:r w:rsidR="00F64D1F">
        <w:t>en</w:t>
      </w:r>
    </w:p>
    <w:p w:rsidR="00EE2A71" w:rsidRDefault="00EE2A71" w:rsidP="00EE2A71">
      <w:pPr>
        <w:pStyle w:val="Listenabsatz"/>
        <w:numPr>
          <w:ilvl w:val="0"/>
          <w:numId w:val="19"/>
        </w:numPr>
        <w:ind w:left="440"/>
      </w:pPr>
      <w:r>
        <w:t>Der Akku muss voll geladen sein.</w:t>
      </w:r>
    </w:p>
    <w:p w:rsidR="006020EE" w:rsidRDefault="00F64D1F" w:rsidP="00EE2A71">
      <w:pPr>
        <w:pStyle w:val="Listenabsatz"/>
        <w:numPr>
          <w:ilvl w:val="0"/>
          <w:numId w:val="19"/>
        </w:numPr>
        <w:ind w:left="440"/>
      </w:pPr>
      <w:r>
        <w:t>Für das Entladen werden die Einstellungen der 3. Dimmstufe benutzt.</w:t>
      </w:r>
    </w:p>
    <w:p w:rsidR="00EE2A71" w:rsidRDefault="006020EE" w:rsidP="00EE2A71">
      <w:pPr>
        <w:pStyle w:val="Listenabsatz"/>
        <w:numPr>
          <w:ilvl w:val="0"/>
          <w:numId w:val="19"/>
        </w:numPr>
        <w:ind w:left="440"/>
      </w:pPr>
      <w:r>
        <w:t>Verfügt der Akku über keinen automatische Abschaltung, muss mit einem Spannungsmessgerät die Akkuspannung überwacht werden, um den Akku nicht zu beschädigen.</w:t>
      </w:r>
    </w:p>
    <w:p w:rsidR="00EE2A71" w:rsidRDefault="00F64D1F" w:rsidP="00EE2A71">
      <w:pPr>
        <w:pStyle w:val="Listenabsatz"/>
        <w:numPr>
          <w:ilvl w:val="0"/>
          <w:numId w:val="19"/>
        </w:numPr>
        <w:ind w:left="440"/>
      </w:pPr>
      <w:r>
        <w:t>D</w:t>
      </w:r>
      <w:r w:rsidR="006020EE">
        <w:t xml:space="preserve">ie Lampe </w:t>
      </w:r>
      <w:r>
        <w:t>muss ausreichend gekühlt werden um nicht zu überhitzen</w:t>
      </w:r>
      <w:r w:rsidR="006020EE">
        <w:t>.</w:t>
      </w:r>
    </w:p>
    <w:p w:rsidR="00EE2A71" w:rsidRPr="00F64D1F" w:rsidRDefault="00EE2A71" w:rsidP="00F64D1F">
      <w:pPr>
        <w:pStyle w:val="berschrift2"/>
      </w:pPr>
      <w:bookmarkStart w:id="12" w:name="_Toc163036628"/>
      <w:r w:rsidRPr="00F64D1F">
        <w:t>Entlademodus aktivieren</w:t>
      </w:r>
      <w:bookmarkEnd w:id="12"/>
    </w:p>
    <w:p w:rsidR="00EE2A71" w:rsidRDefault="00966EC3" w:rsidP="006020EE">
      <w:pPr>
        <w:pStyle w:val="Listenabsatz"/>
        <w:numPr>
          <w:ilvl w:val="0"/>
          <w:numId w:val="22"/>
        </w:numPr>
      </w:pPr>
      <w:r>
        <w:t>Zunächst müssen alle Schritte des Programmiermodus durchgegangen werden, bis beide Les blau blinken.</w:t>
      </w:r>
    </w:p>
    <w:p w:rsidR="00EE2A71" w:rsidRDefault="00966EC3" w:rsidP="006020EE">
      <w:pPr>
        <w:pStyle w:val="Listenabsatz"/>
        <w:numPr>
          <w:ilvl w:val="0"/>
          <w:numId w:val="22"/>
        </w:numPr>
      </w:pPr>
      <w:r>
        <w:t>Beide Taster gleichzeitig kurz drücken.</w:t>
      </w:r>
    </w:p>
    <w:p w:rsidR="00EE2A71" w:rsidRDefault="00EE2A71" w:rsidP="006020EE">
      <w:pPr>
        <w:pStyle w:val="Listenabsatz"/>
        <w:numPr>
          <w:ilvl w:val="0"/>
          <w:numId w:val="22"/>
        </w:numPr>
      </w:pPr>
      <w:r>
        <w:t>Die Halogenlampe sollte auf 100% gehen</w:t>
      </w:r>
      <w:r w:rsidR="006020EE">
        <w:t>.</w:t>
      </w:r>
      <w:r w:rsidR="006020EE">
        <w:br/>
        <w:t>E</w:t>
      </w:r>
      <w:r>
        <w:t xml:space="preserve">ine Led </w:t>
      </w:r>
      <w:r w:rsidR="006020EE">
        <w:t>leuchtet</w:t>
      </w:r>
      <w:r>
        <w:t xml:space="preserve"> weiß, die andere für ca. 20 Sekunden gelb</w:t>
      </w:r>
      <w:r w:rsidR="006020EE">
        <w:t>.</w:t>
      </w:r>
    </w:p>
    <w:p w:rsidR="00EE2A71" w:rsidRDefault="006020EE" w:rsidP="006020EE">
      <w:pPr>
        <w:pStyle w:val="Listenabsatz"/>
        <w:numPr>
          <w:ilvl w:val="0"/>
          <w:numId w:val="22"/>
        </w:numPr>
      </w:pPr>
      <w:r>
        <w:t>Die erste Messung beginnt, wenn die 2. Led ebenfalls weiß leuchtet.</w:t>
      </w:r>
    </w:p>
    <w:p w:rsidR="006020EE" w:rsidRDefault="006020EE" w:rsidP="006020EE">
      <w:pPr>
        <w:pStyle w:val="Listenabsatz"/>
        <w:ind w:left="800"/>
      </w:pPr>
    </w:p>
    <w:p w:rsidR="006020EE" w:rsidRDefault="006020EE" w:rsidP="006020EE">
      <w:pPr>
        <w:pStyle w:val="Listenabsatz"/>
        <w:ind w:left="80"/>
      </w:pPr>
      <w:r>
        <w:t>Ca. alle 2min erfolgt nun eine Messung der Akkuspannung, bis der Akku komplett entladen ist und sich von selber abschaltet bzw. abgesteckt wird.</w:t>
      </w:r>
    </w:p>
    <w:p w:rsidR="006020EE" w:rsidRDefault="006020EE" w:rsidP="00EE2A71">
      <w:r>
        <w:t>Wird die Steuerung wieder an einen vollen Akku angeschlossen, werden die Messwerte ausgewertet und die Akkuanzeige ist eingestellt.</w:t>
      </w:r>
    </w:p>
    <w:p w:rsidR="000D7C98" w:rsidRDefault="007B67EB" w:rsidP="00EE2A71">
      <w:pPr>
        <w:pStyle w:val="berschrift1"/>
      </w:pPr>
      <w:bookmarkStart w:id="13" w:name="_Toc163036630"/>
      <w:r>
        <w:lastRenderedPageBreak/>
        <w:t>Wasserdichte Verpackung der Steuerung</w:t>
      </w:r>
      <w:r w:rsidR="00B41DD4">
        <w:t xml:space="preserve"> (Vorschlag)</w:t>
      </w:r>
      <w:bookmarkEnd w:id="13"/>
    </w:p>
    <w:p w:rsidR="00BE6A72" w:rsidRDefault="00BE6A72" w:rsidP="007B67EB">
      <w:pPr>
        <w:pStyle w:val="Listenabsatz"/>
        <w:numPr>
          <w:ilvl w:val="0"/>
          <w:numId w:val="17"/>
        </w:numPr>
      </w:pPr>
      <w:r>
        <w:t>Kabel anlöten.</w:t>
      </w:r>
      <w:r>
        <w:br/>
        <w:t>Dabei darauf achten, dass die Kabelstränge möglichst kompakt zusammenliegen.</w:t>
      </w:r>
      <w:r>
        <w:br/>
      </w:r>
      <w:r w:rsidR="00CB6966">
        <w:pict>
          <v:group id="_x0000_s1658" editas="canvas" style="width:450.45pt;height:68.25pt;mso-position-horizontal-relative:char;mso-position-vertical-relative:line" coordorigin="2314,630" coordsize="7189,1088">
            <o:lock v:ext="edit" aspectratio="t"/>
            <v:shape id="_x0000_s1659" type="#_x0000_t75" style="position:absolute;left:2314;top:630;width:7189;height:1088" o:preferrelative="f">
              <v:fill o:detectmouseclick="t"/>
              <v:path o:extrusionok="t" o:connecttype="none"/>
              <o:lock v:ext="edit" text="t"/>
            </v:shape>
            <v:group id="_x0000_s1660" style="position:absolute;left:3224;top:774;width:4818;height:653" coordorigin="3185,1427" coordsize="4285,653">
              <v:oval id="_x0000_s1661" style="position:absolute;left:7325;top:1935;width:145;height:145" fillcolor="red">
                <v:fill color2="white [3212]" rotate="t" focus="100%" type="gradient"/>
              </v:oval>
              <v:group id="_x0000_s1662" style="position:absolute;left:3185;top:1427;width:4212;height:653" coordorigin="3185,1427" coordsize="4212,653">
                <v:rect id="_x0000_s1663" style="position:absolute;left:3185;top:1790;width:2034;height:145" fillcolor="#5a5a5a [2109]"/>
                <v:rect id="_x0000_s1664" style="position:absolute;left:3331;top:1500;width:726;height:290" fillcolor="gray [1629]"/>
                <v:rect id="_x0000_s1665" style="position:absolute;left:4057;top:1500;width:726;height:290" fillcolor="gray [1629]"/>
                <v:rect id="_x0000_s1666" style="position:absolute;left:4856;top:1645;width:290;height:145"/>
                <v:rect id="_x0000_s1667" style="position:absolute;left:3403;top:1427;width:581;height:73" fillcolor="#bfbfbf [2412]"/>
                <v:rect id="_x0000_s1668" style="position:absolute;left:4129;top:1427;width:581;height:73" fillcolor="#bfbfbf [2412]"/>
                <v:rect id="_x0000_s1669" style="position:absolute;left:3331;top:1935;width:798;height:72" fillcolor="black [3213]"/>
                <v:rect id="_x0000_s1670" style="position:absolute;left:4275;top:1935;width:290;height:72" fillcolor="black [3213]"/>
                <v:rect id="_x0000_s1671" style="position:absolute;left:4928;top:1935;width:2469;height:145" fillcolor="red">
                  <v:fill color2="white [3212]" focusposition=".5,.5" focussize="" focus="100%" type="gradient"/>
                </v:rect>
                <v:rect id="_x0000_s1672" style="position:absolute;left:4638;top:1935;width:290;height:72" fillcolor="#c60"/>
              </v:group>
            </v:group>
            <w10:wrap type="none"/>
            <w10:anchorlock/>
          </v:group>
        </w:pict>
      </w:r>
    </w:p>
    <w:p w:rsidR="00366F08" w:rsidRDefault="00BE6A72" w:rsidP="007B67EB">
      <w:pPr>
        <w:pStyle w:val="Listenabsatz"/>
        <w:numPr>
          <w:ilvl w:val="0"/>
          <w:numId w:val="17"/>
        </w:numPr>
      </w:pPr>
      <w:r>
        <w:t>Kabel mit Heißkleber fixieren.</w:t>
      </w:r>
      <w:r>
        <w:br/>
        <w:t>Noch während der Kleber flüssig ist, sofort mit Schritt 3 weitermachen!</w:t>
      </w:r>
      <w:r>
        <w:br/>
      </w:r>
      <w:r w:rsidR="00CB6966">
        <w:pict>
          <v:group id="_x0000_s1562" editas="canvas" style="width:450.45pt;height:95.55pt;mso-position-horizontal-relative:char;mso-position-vertical-relative:line" coordorigin="2314,920" coordsize="7189,1523">
            <o:lock v:ext="edit" aspectratio="t"/>
            <v:shape id="_x0000_s1563" type="#_x0000_t75" style="position:absolute;left:2314;top:920;width:7189;height:1523" o:preferrelative="f">
              <v:fill o:detectmouseclick="t"/>
              <v:path o:extrusionok="t" o:connecttype="none"/>
              <o:lock v:ext="edit" text="t"/>
            </v:shape>
            <v:group id="_x0000_s1590" style="position:absolute;left:3224;top:1427;width:4818;height:653" coordorigin="3185,1427" coordsize="4285,653" o:regroupid="17">
              <v:oval id="_x0000_s1591" style="position:absolute;left:7325;top:1935;width:145;height:145" fillcolor="red">
                <v:fill color2="white [3212]" rotate="t" focus="100%" type="gradient"/>
              </v:oval>
              <v:group id="_x0000_s1592" style="position:absolute;left:3185;top:1427;width:4212;height:653" coordorigin="3185,1427" coordsize="4212,653">
                <v:rect id="_x0000_s1593" style="position:absolute;left:3185;top:1790;width:2034;height:145" fillcolor="#5a5a5a [2109]"/>
                <v:rect id="_x0000_s1594" style="position:absolute;left:3331;top:1500;width:726;height:290" fillcolor="gray [1629]"/>
                <v:rect id="_x0000_s1595" style="position:absolute;left:4057;top:1500;width:726;height:290" fillcolor="gray [1629]"/>
                <v:rect id="_x0000_s1596" style="position:absolute;left:4856;top:1645;width:290;height:145"/>
                <v:rect id="_x0000_s1597" style="position:absolute;left:3403;top:1427;width:581;height:73" fillcolor="#bfbfbf [2412]"/>
                <v:rect id="_x0000_s1598" style="position:absolute;left:4129;top:1427;width:581;height:73" fillcolor="#bfbfbf [2412]"/>
                <v:rect id="_x0000_s1599" style="position:absolute;left:3331;top:1935;width:798;height:72" fillcolor="black [3213]"/>
                <v:rect id="_x0000_s1600" style="position:absolute;left:4275;top:1935;width:290;height:72" fillcolor="black [3213]"/>
                <v:rect id="_x0000_s1601" style="position:absolute;left:4928;top:1935;width:2469;height:145" fillcolor="red">
                  <v:fill color2="white [3212]" focusposition=".5,.5" focussize="" focus="100%" type="gradient"/>
                </v:rect>
                <v:rect id="_x0000_s1602" style="position:absolute;left:4638;top:1935;width:290;height:72" fillcolor="#c60"/>
              </v:group>
            </v:group>
            <v:shape id="_x0000_s1606" type="#_x0000_t32" style="position:absolute;left:5020;top:992;width:1306;height:1089;flip:y" o:connectortype="straight" o:regroupid="12">
              <v:stroke startarrow="block"/>
            </v:shape>
            <v:shape id="_x0000_s1607" type="#_x0000_t202" style="position:absolute;left:6326;top:920;width:1144;height:217" o:regroupid="12" filled="f" stroked="f">
              <v:textbox style="mso-next-textbox:#_x0000_s1607" inset="1mm,0,0,0">
                <w:txbxContent>
                  <w:p w:rsidR="00372BDC" w:rsidRDefault="00372BDC" w:rsidP="00366F08">
                    <w:r>
                      <w:t>Heißkleber</w:t>
                    </w:r>
                  </w:p>
                </w:txbxContent>
              </v:textbox>
            </v:shape>
            <v:group id="_x0000_s5170" style="position:absolute;left:4754;top:1764;width:1354;height:454" coordorigin="4754,1764" coordsize="1354,454">
              <v:shape id="_x0000_s1604" style="position:absolute;left:4754;top:1935;width:1354;height:283" coordsize="1697,355" o:regroupid="18" path="m130,r,91l539,91r,90l1558,182v139,23,40,120,-182,140hhc1190,336,450,355,225,301hbc,247,44,50,28,hal130,xe" fillcolor="#8db3e2 [1311]">
                <v:path arrowok="t"/>
              </v:shape>
              <v:shape id="_x0000_s5169" style="position:absolute;left:5511;top:1764;width:570;height:171" coordsize="715,215" path="m,34c45,,187,,276,10hhc367,10,489,51,534,96v45,45,181,74,75,108hal7,215,,34hbxe" fillcolor="#8db3e2 [1311]">
                <v:path arrowok="t"/>
              </v:shape>
            </v:group>
            <w10:wrap type="none"/>
            <w10:anchorlock/>
          </v:group>
        </w:pict>
      </w:r>
    </w:p>
    <w:p w:rsidR="00366F08" w:rsidRDefault="00BE6A72" w:rsidP="007B67EB">
      <w:pPr>
        <w:pStyle w:val="Listenabsatz"/>
        <w:numPr>
          <w:ilvl w:val="0"/>
          <w:numId w:val="17"/>
        </w:numPr>
      </w:pPr>
      <w:r>
        <w:t>Erste Lage Schrumpfschlauch überziehen.</w:t>
      </w:r>
      <w:r>
        <w:br/>
        <w:t xml:space="preserve">Der Heißkleber </w:t>
      </w:r>
      <w:r w:rsidR="00092AE1">
        <w:t>muss noch sehr weich sein, damit die Zwischenräume der Kabel dicht sind</w:t>
      </w:r>
      <w:r>
        <w:t>.</w:t>
      </w:r>
      <w:r>
        <w:br/>
      </w:r>
      <w:r>
        <w:br/>
      </w:r>
      <w:r w:rsidRPr="00BE6A72">
        <w:rPr>
          <w:b/>
          <w:color w:val="FF0000"/>
        </w:rPr>
        <w:t>ACHTUNG</w:t>
      </w:r>
      <w:r w:rsidRPr="00BE6A72">
        <w:rPr>
          <w:b/>
          <w:color w:val="FF0000"/>
        </w:rPr>
        <w:br/>
      </w:r>
      <w:r>
        <w:t>Die erste Lage ist sehr wichtig für die Abdichtung gegen Wasser!</w:t>
      </w:r>
      <w:r>
        <w:br/>
        <w:t>Evtl. sollte man die Hohlräume der Kabel zusätzlich mit Silikon auffüllen.</w:t>
      </w:r>
      <w:r>
        <w:br/>
      </w:r>
      <w:r w:rsidR="00CB6966">
        <w:pict>
          <v:group id="_x0000_s2045" editas="canvas" style="width:450.45pt;height:104.25pt;mso-position-horizontal-relative:char;mso-position-vertical-relative:line" coordorigin="2314,920" coordsize="7189,1661">
            <o:lock v:ext="edit" aspectratio="t"/>
            <v:shape id="_x0000_s2046" type="#_x0000_t75" style="position:absolute;left:2314;top:920;width:7189;height:1661" o:preferrelative="f">
              <v:fill o:detectmouseclick="t"/>
              <v:path o:extrusionok="t" o:connecttype="none"/>
              <o:lock v:ext="edit" text="t"/>
            </v:shape>
            <v:group id="_x0000_s5126" style="position:absolute;left:5511;top:1790;width:1959;height:435" coordorigin="5219,1790" coordsize="1742,435" o:regroupid="13">
              <v:oval id="_x0000_s5127" style="position:absolute;left:6598;top:1790;width:363;height:435" fillcolor="black [3213]"/>
              <v:oval id="_x0000_s5128" style="position:absolute;left:6598;top:1862;width:291;height:290"/>
              <v:rect id="_x0000_s5129" style="position:absolute;left:5219;top:1790;width:1597;height:435"/>
              <v:rect id="_x0000_s5130" style="position:absolute;left:5219;top:1790;width:1597;height:72" fillcolor="black [3213]"/>
              <v:rect id="_x0000_s5131" style="position:absolute;left:5219;top:2152;width:1597;height:73" fillcolor="black [3213]"/>
            </v:group>
            <v:group id="_x0000_s5144" style="position:absolute;left:3224;top:1427;width:4818;height:725" coordorigin="3185,1427" coordsize="4285,725" o:regroupid="13">
              <v:group id="_x0000_s5145" style="position:absolute;left:3185;top:1427;width:4285;height:653" coordorigin="3185,1427" coordsize="4285,653">
                <v:oval id="_x0000_s5146" style="position:absolute;left:7325;top:1935;width:145;height:145" fillcolor="red">
                  <v:fill color2="white [3212]" rotate="t" focus="100%" type="gradient"/>
                </v:oval>
                <v:group id="_x0000_s5147" style="position:absolute;left:3185;top:1427;width:4212;height:653" coordorigin="3185,1427" coordsize="4212,653">
                  <v:rect id="_x0000_s5148" style="position:absolute;left:3185;top:1790;width:2034;height:145" fillcolor="#5a5a5a [2109]"/>
                  <v:rect id="_x0000_s5149" style="position:absolute;left:3331;top:1500;width:726;height:290" fillcolor="gray [1629]"/>
                  <v:rect id="_x0000_s5150" style="position:absolute;left:4057;top:1500;width:726;height:290" fillcolor="gray [1629]"/>
                  <v:rect id="_x0000_s5151" style="position:absolute;left:4856;top:1645;width:290;height:145"/>
                  <v:rect id="_x0000_s5152" style="position:absolute;left:3403;top:1427;width:581;height:73" fillcolor="#bfbfbf [2412]"/>
                  <v:rect id="_x0000_s5153" style="position:absolute;left:4129;top:1427;width:581;height:73" fillcolor="#bfbfbf [2412]"/>
                  <v:rect id="_x0000_s5154" style="position:absolute;left:3331;top:1935;width:798;height:72" fillcolor="black [3213]"/>
                  <v:rect id="_x0000_s5155" style="position:absolute;left:4275;top:1935;width:290;height:72" fillcolor="black [3213]"/>
                  <v:rect id="_x0000_s5156" style="position:absolute;left:4928;top:1935;width:2469;height:145" fillcolor="red">
                    <v:fill color2="white [3212]" focusposition=".5,.5" focussize="" focus="100%" type="gradient"/>
                  </v:rect>
                  <v:rect id="_x0000_s5157" style="position:absolute;left:4638;top:1935;width:290;height:72" fillcolor="#c60"/>
                </v:group>
              </v:group>
              <v:group id="_x0000_s5158" style="position:absolute;left:4560;top:1862;width:949;height:290" coordorigin="4560,1862" coordsize="949,290">
                <v:shape id="_x0000_s5159" style="position:absolute;left:4560;top:1935;width:949;height:217" coordsize="1190,273" path="m98,r,91l462,91r,91l1190,182r,91l197,269c,224,23,45,7,l98,xe" fillcolor="#8db3e2 [1311]">
                  <v:path arrowok="t"/>
                </v:shape>
                <v:rect id="_x0000_s5160" style="position:absolute;left:5224;top:1862;width:285;height:73" fillcolor="#8db3e2 [1311]"/>
              </v:group>
            </v:group>
            <v:shape id="_x0000_s5163" type="#_x0000_t32" style="position:absolute;left:6730;top:1283;width:583;height:753;flip:x" o:connectortype="straight" o:regroupid="13">
              <v:stroke endarrow="block"/>
            </v:shape>
            <v:shape id="_x0000_s5164" type="#_x0000_t202" style="position:absolute;left:7313;top:920;width:2117;height:726" o:regroupid="13" filled="f" stroked="f">
              <v:textbox style="mso-next-textbox:#_x0000_s5164" inset="1mm,0,0,0">
                <w:txbxContent>
                  <w:p w:rsidR="00372BDC" w:rsidRDefault="00372BDC" w:rsidP="00366F08">
                    <w:r>
                      <w:t>Schrumpfschlauch</w:t>
                    </w:r>
                    <w:r>
                      <w:br/>
                      <w:t>z.B. 3cm Ø6,4mm schwarz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6F08" w:rsidRPr="00372BDC" w:rsidRDefault="00BE6A72" w:rsidP="007B67EB">
      <w:pPr>
        <w:pStyle w:val="Listenabsatz"/>
        <w:numPr>
          <w:ilvl w:val="0"/>
          <w:numId w:val="17"/>
        </w:numPr>
      </w:pPr>
      <w:r>
        <w:t>Zweite Lage Schrumfpschlauch um die Kabel weiter zu stabilisieren.</w:t>
      </w:r>
      <w:r>
        <w:br/>
      </w:r>
      <w:r w:rsidR="00CB6966">
        <w:pict>
          <v:group id="_x0000_s1949" editas="canvas" style="width:450.45pt;height:95.55pt;mso-position-horizontal-relative:char;mso-position-vertical-relative:line" coordorigin="2314,920" coordsize="7189,1522">
            <o:lock v:ext="edit" aspectratio="t"/>
            <v:shape id="_x0000_s1950" type="#_x0000_t75" style="position:absolute;left:2314;top:920;width:7189;height:1522" o:preferrelative="f">
              <v:fill o:detectmouseclick="t"/>
              <v:path o:extrusionok="t" o:connecttype="none"/>
              <o:lock v:ext="edit" text="t"/>
            </v:shape>
            <v:group id="_x0000_s1952" style="position:absolute;left:5511;top:1645;width:2123;height:725" coordorigin="5219,1645" coordsize="1888,725" o:regroupid="14">
              <v:oval id="_x0000_s1953" style="position:absolute;left:6598;top:1645;width:509;height:725" fillcolor="black [3213]"/>
              <v:oval id="_x0000_s1954" style="position:absolute;left:6598;top:1717;width:436;height:580"/>
              <v:rect id="_x0000_s1955" style="position:absolute;left:5219;top:1645;width:1597;height:725"/>
              <v:rect id="_x0000_s1956" style="position:absolute;left:5219;top:2297;width:1597;height:73" fillcolor="black [3213]"/>
              <v:rect id="_x0000_s1957" style="position:absolute;left:5219;top:1645;width:1597;height:72" fillcolor="black [3213]"/>
            </v:group>
            <v:group id="_x0000_s1958" style="position:absolute;left:5511;top:1790;width:1959;height:435" coordorigin="5219,1790" coordsize="1742,435" o:regroupid="14">
              <v:oval id="_x0000_s1959" style="position:absolute;left:6598;top:1790;width:363;height:435" fillcolor="black [3213]"/>
              <v:oval id="_x0000_s1960" style="position:absolute;left:6598;top:1862;width:291;height:290"/>
              <v:rect id="_x0000_s1961" style="position:absolute;left:5219;top:1790;width:1597;height:435"/>
              <v:rect id="_x0000_s1962" style="position:absolute;left:5219;top:1790;width:1597;height:72" fillcolor="black [3213]"/>
              <v:rect id="_x0000_s1963" style="position:absolute;left:5219;top:2152;width:1597;height:73" fillcolor="black [3213]"/>
            </v:group>
            <v:group id="_x0000_s1976" style="position:absolute;left:3224;top:1427;width:4818;height:725" coordorigin="3185,1427" coordsize="4285,725" o:regroupid="14">
              <v:group id="_x0000_s1977" style="position:absolute;left:3185;top:1427;width:4285;height:653" coordorigin="3185,1427" coordsize="4285,653">
                <v:oval id="_x0000_s1978" style="position:absolute;left:7325;top:1935;width:145;height:145" fillcolor="red">
                  <v:fill color2="white [3212]" rotate="t" focus="100%" type="gradient"/>
                </v:oval>
                <v:group id="_x0000_s1979" style="position:absolute;left:3185;top:1427;width:4212;height:653" coordorigin="3185,1427" coordsize="4212,653">
                  <v:rect id="_x0000_s1980" style="position:absolute;left:3185;top:1790;width:2034;height:145" fillcolor="#5a5a5a [2109]"/>
                  <v:rect id="_x0000_s1981" style="position:absolute;left:3331;top:1500;width:726;height:290" fillcolor="gray [1629]"/>
                  <v:rect id="_x0000_s1982" style="position:absolute;left:4057;top:1500;width:726;height:290" fillcolor="gray [1629]"/>
                  <v:rect id="_x0000_s1983" style="position:absolute;left:4856;top:1645;width:290;height:145"/>
                  <v:rect id="_x0000_s1984" style="position:absolute;left:3403;top:1427;width:581;height:73" fillcolor="#bfbfbf [2412]"/>
                  <v:rect id="_x0000_s1985" style="position:absolute;left:4129;top:1427;width:581;height:73" fillcolor="#bfbfbf [2412]"/>
                  <v:rect id="_x0000_s1986" style="position:absolute;left:3331;top:1935;width:798;height:72" fillcolor="black [3213]"/>
                  <v:rect id="_x0000_s1987" style="position:absolute;left:4275;top:1935;width:290;height:72" fillcolor="black [3213]"/>
                  <v:rect id="_x0000_s1988" style="position:absolute;left:4928;top:1935;width:2469;height:145" fillcolor="red">
                    <v:fill color2="white [3212]" focusposition=".5,.5" focussize="" focus="100%" type="gradient"/>
                  </v:rect>
                  <v:rect id="_x0000_s1989" style="position:absolute;left:4638;top:1935;width:290;height:72" fillcolor="#c60"/>
                </v:group>
              </v:group>
              <v:group id="_x0000_s1990" style="position:absolute;left:4560;top:1862;width:949;height:290" coordorigin="4560,1862" coordsize="949,290">
                <v:shape id="_x0000_s1991" style="position:absolute;left:4560;top:1935;width:949;height:217" coordsize="1190,273" path="m98,r,91l462,91r,91l1190,182r,91l197,269c,224,23,45,7,l98,xe" fillcolor="#8db3e2 [1311]">
                  <v:path arrowok="t"/>
                </v:shape>
                <v:rect id="_x0000_s1992" style="position:absolute;left:5224;top:1862;width:285;height:73" fillcolor="#8db3e2 [1311]"/>
              </v:group>
            </v:group>
            <v:shape id="_x0000_s1995" type="#_x0000_t32" style="position:absolute;left:6409;top:1246;width:980;height:399;flip:x" o:connectortype="straight" o:regroupid="14">
              <v:stroke endarrow="block"/>
            </v:shape>
            <v:shape id="_x0000_s1996" type="#_x0000_t202" style="position:absolute;left:7389;top:920;width:2041;height:651" o:regroupid="14" filled="f" stroked="f">
              <v:textbox style="mso-next-textbox:#_x0000_s1996;mso-fit-shape-to-text:t" inset="1mm,0,0,0">
                <w:txbxContent>
                  <w:p w:rsidR="00372BDC" w:rsidRDefault="00372BDC" w:rsidP="00366F08">
                    <w:r>
                      <w:t>Schrumpfschlauch</w:t>
                    </w:r>
                    <w:r>
                      <w:br/>
                      <w:t>z.B. 3cm Ø6,4mm schwarz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72BDC">
        <w:br/>
      </w:r>
      <w:r w:rsidR="00372BDC" w:rsidRPr="00372BDC">
        <w:t>Bei der Single-v.3-Steuerung kann auf die zweite Lage verzichtet werden, da die Platine eine Verlängerung zur Stabilisierung der angelöteten Kabel hat.</w:t>
      </w:r>
    </w:p>
    <w:p w:rsidR="00372BDC" w:rsidRDefault="00372BDC" w:rsidP="00372BDC">
      <w:pPr>
        <w:pStyle w:val="Listenabsatz"/>
      </w:pPr>
      <w:r>
        <w:br/>
      </w:r>
    </w:p>
    <w:p w:rsidR="00BE6A72" w:rsidRDefault="00BE6A72" w:rsidP="007B67EB"/>
    <w:p w:rsidR="00092AE1" w:rsidRDefault="00BE6A72" w:rsidP="00BE6A72">
      <w:pPr>
        <w:pStyle w:val="Listenabsatz"/>
        <w:numPr>
          <w:ilvl w:val="0"/>
          <w:numId w:val="17"/>
        </w:numPr>
      </w:pPr>
      <w:r>
        <w:lastRenderedPageBreak/>
        <w:t>Transparenten Schrumpfschlauch zur Häfte über die Schaltung ziehen.</w:t>
      </w:r>
      <w:r>
        <w:br/>
        <w:t>Zusammenschrumpfen und das Ende unter der Schaltung zurückbiegen.</w:t>
      </w:r>
      <w:r>
        <w:br/>
      </w:r>
      <w:r w:rsidR="00CB6966">
        <w:pict>
          <v:group id="_x0000_s1997" editas="canvas" style="width:441.35pt;height:131.95pt;mso-position-horizontal-relative:char;mso-position-vertical-relative:line" coordorigin="2314,894" coordsize="7044,2102">
            <o:lock v:ext="edit" aspectratio="t"/>
            <v:shape id="_x0000_s1998" type="#_x0000_t75" style="position:absolute;left:2314;top:894;width:7044;height:2102" o:preferrelative="f">
              <v:fill o:detectmouseclick="t"/>
              <v:path o:extrusionok="t" o:connecttype="none"/>
              <o:lock v:ext="edit" text="t"/>
            </v:shape>
            <v:group id="_x0000_s2000" style="position:absolute;left:5511;top:1645;width:2123;height:725" coordorigin="5219,1645" coordsize="1888,725" o:regroupid="15">
              <v:oval id="_x0000_s2001" style="position:absolute;left:6598;top:1645;width:509;height:725" fillcolor="black [3213]"/>
              <v:oval id="_x0000_s2002" style="position:absolute;left:6598;top:1717;width:436;height:580"/>
              <v:rect id="_x0000_s2003" style="position:absolute;left:5219;top:1645;width:1597;height:725"/>
              <v:rect id="_x0000_s2004" style="position:absolute;left:5219;top:2297;width:1597;height:73" fillcolor="black [3213]"/>
              <v:rect id="_x0000_s2005" style="position:absolute;left:5219;top:1645;width:1597;height:72" fillcolor="black [3213]"/>
            </v:group>
            <v:group id="_x0000_s2006" style="position:absolute;left:5511;top:1790;width:1959;height:435" coordorigin="5219,1790" coordsize="1742,435" o:regroupid="15">
              <v:oval id="_x0000_s2007" style="position:absolute;left:6598;top:1790;width:363;height:435" fillcolor="black [3213]"/>
              <v:oval id="_x0000_s2008" style="position:absolute;left:6598;top:1862;width:291;height:290"/>
              <v:rect id="_x0000_s2009" style="position:absolute;left:5219;top:1790;width:1597;height:435"/>
              <v:rect id="_x0000_s2010" style="position:absolute;left:5219;top:1790;width:1597;height:72" fillcolor="black [3213]"/>
              <v:rect id="_x0000_s2011" style="position:absolute;left:5219;top:2152;width:1597;height:73" fillcolor="black [3213]"/>
            </v:group>
            <v:group id="_x0000_s2015" style="position:absolute;left:2874;top:1299;width:3294;height:1295" coordorigin="2874,1299" coordsize="2929,1295" o:regroupid="15">
              <v:shape id="_x0000_s2016" style="position:absolute;left:2874;top:1299;width:2929;height:1295" coordsize="3670,1625" path="m3667,434r-726,c2729,388,2788,207,2393,161,1998,116,935,85,571,161hhc207,237,282,464,207,616v-75,152,-87,301,-57,462c180,1239,226,1387,594,1539hgl3670,1544hal3670,1619r-2915,6hhc162,1554,220,1355,110,1194,,1033,87,740,150,554hbc228,368,203,156,577,76hhc941,,1999,27,2393,71hbc2787,115,2729,299,2941,343hal3667,343r,91xe" fillcolor="#daeef3 [664]">
                <v:path arrowok="t"/>
              </v:shape>
              <v:shape id="_x0000_s2017" style="position:absolute;left:2984;top:1906;width:2817;height:613" coordsize="3530,769" path="m13,207hhc26,170,5,,123,28v67,57,214,300,547,345hal2274,379hbc2614,413,2501,546,2710,580hal3530,580r,91l2710,671hbc2498,640,2598,515,2259,483hal676,476hbc317,416,164,111,106,126hhc65,146,182,471,329,564v147,93,140,107,657,121hal3527,685r-1,75l987,754hbc565,753,1112,769,993,754,874,739,436,753,273,662hhc106,541,,244,13,207xe" fillcolor="#daeef3 [664]">
                <v:path arrowok="t"/>
              </v:shape>
            </v:group>
            <v:group id="_x0000_s2024" style="position:absolute;left:3224;top:1427;width:4818;height:725" coordorigin="3185,1427" coordsize="4285,725" o:regroupid="15">
              <v:group id="_x0000_s2025" style="position:absolute;left:3185;top:1427;width:4285;height:653" coordorigin="3185,1427" coordsize="4285,653">
                <v:oval id="_x0000_s2026" style="position:absolute;left:7325;top:1935;width:145;height:145" fillcolor="red">
                  <v:fill color2="white [3212]" rotate="t" focus="100%" type="gradient"/>
                </v:oval>
                <v:group id="_x0000_s2027" style="position:absolute;left:3185;top:1427;width:4212;height:653" coordorigin="3185,1427" coordsize="4212,653">
                  <v:rect id="_x0000_s2028" style="position:absolute;left:3185;top:1790;width:2034;height:145" fillcolor="#5a5a5a [2109]"/>
                  <v:rect id="_x0000_s2029" style="position:absolute;left:3331;top:1500;width:726;height:290" fillcolor="gray [1629]"/>
                  <v:rect id="_x0000_s2030" style="position:absolute;left:4057;top:1500;width:726;height:290" fillcolor="gray [1629]"/>
                  <v:rect id="_x0000_s2031" style="position:absolute;left:4856;top:1645;width:290;height:145"/>
                  <v:rect id="_x0000_s2032" style="position:absolute;left:3403;top:1427;width:581;height:73" fillcolor="#bfbfbf [2412]"/>
                  <v:rect id="_x0000_s2033" style="position:absolute;left:4129;top:1427;width:581;height:73" fillcolor="#bfbfbf [2412]"/>
                  <v:rect id="_x0000_s2034" style="position:absolute;left:3331;top:1935;width:798;height:72" fillcolor="black [3213]"/>
                  <v:rect id="_x0000_s2035" style="position:absolute;left:4275;top:1935;width:290;height:72" fillcolor="black [3213]"/>
                  <v:rect id="_x0000_s2036" style="position:absolute;left:4928;top:1935;width:2469;height:145" fillcolor="red">
                    <v:fill color2="white [3212]" focusposition=".5,.5" focussize="" focus="100%" type="gradient"/>
                  </v:rect>
                  <v:rect id="_x0000_s2037" style="position:absolute;left:4638;top:1935;width:290;height:72" fillcolor="#c60"/>
                </v:group>
              </v:group>
              <v:group id="_x0000_s2038" style="position:absolute;left:4560;top:1862;width:949;height:290" coordorigin="4560,1862" coordsize="949,290">
                <v:shape id="_x0000_s2039" style="position:absolute;left:4560;top:1935;width:949;height:217" coordsize="1190,273" path="m98,r,91l462,91r,91l1190,182r,91l197,269c,224,23,45,7,l98,xe" fillcolor="#8db3e2 [1311]">
                  <v:path arrowok="t"/>
                </v:shape>
                <v:rect id="_x0000_s2040" style="position:absolute;left:5224;top:1862;width:285;height:73" fillcolor="#8db3e2 [1311]"/>
              </v:group>
            </v:group>
            <v:shape id="_x0000_s5165" type="#_x0000_t202" style="position:absolute;left:5843;top:894;width:3515;height:652" filled="f" stroked="f">
              <v:textbox style="mso-next-textbox:#_x0000_s5165;mso-fit-shape-to-text:t" inset="1mm,0,0,0">
                <w:txbxContent>
                  <w:p w:rsidR="00372BDC" w:rsidRDefault="00372BDC" w:rsidP="00366F08">
                    <w:r>
                      <w:t>Transparenter Schrumpfschlauch</w:t>
                    </w:r>
                    <w:r>
                      <w:br/>
                      <w:t>z.B. 7cm Ø12mm fluoreszierend</w:t>
                    </w:r>
                  </w:p>
                </w:txbxContent>
              </v:textbox>
            </v:shape>
            <v:shape id="_x0000_s5166" type="#_x0000_t32" style="position:absolute;left:5022;top:991;width:707;height:364;flip:x" o:connectortype="straight">
              <v:stroke endarrow="block"/>
            </v:shape>
            <w10:wrap type="none"/>
            <w10:anchorlock/>
          </v:group>
        </w:pict>
      </w:r>
    </w:p>
    <w:p w:rsidR="00BE6A72" w:rsidRDefault="00BE6A72" w:rsidP="00BE6A72">
      <w:pPr>
        <w:pStyle w:val="Listenabsatz"/>
        <w:numPr>
          <w:ilvl w:val="0"/>
          <w:numId w:val="17"/>
        </w:numPr>
      </w:pPr>
      <w:r>
        <w:t>Dritte Lage Schrumpfschlauch von der Kabelseite über die Enden des transparenten Sch</w:t>
      </w:r>
      <w:r w:rsidR="00092AE1">
        <w:t>r</w:t>
      </w:r>
      <w:r>
        <w:t>umpfschlauches ziehen.</w:t>
      </w:r>
      <w:r>
        <w:br/>
        <w:t>Dabei sollte stark schrumpfender Schlauch (Schrumpfrate mind. 3 zu 1) verwendet werden.</w:t>
      </w:r>
    </w:p>
    <w:p w:rsidR="007B67EB" w:rsidRDefault="00CB6966" w:rsidP="007B67EB">
      <w:r>
        <w:pict>
          <v:group id="_x0000_s1610" editas="canvas" style="width:450.45pt;height:131.95pt;mso-position-horizontal-relative:char;mso-position-vertical-relative:line" coordorigin="2314,630" coordsize="7189,2102">
            <o:lock v:ext="edit" aspectratio="t"/>
            <v:shape id="_x0000_s1611" type="#_x0000_t75" style="position:absolute;left:2314;top:630;width:7189;height:2102" o:preferrelative="f">
              <v:fill o:detectmouseclick="t"/>
              <v:path o:extrusionok="t" o:connecttype="none"/>
              <o:lock v:ext="edit" text="t"/>
            </v:shape>
            <v:group id="_x0000_s5172" style="position:absolute;left:2874;top:1299;width:5369;height:1358" coordorigin="2874,1299" coordsize="5369,1358">
              <v:group id="_x0000_s1613" style="position:absolute;left:5511;top:1645;width:2123;height:725" coordorigin="5219,1645" coordsize="1888,725" o:regroupid="16">
                <v:oval id="_x0000_s1614" style="position:absolute;left:6598;top:1645;width:509;height:725" fillcolor="black [3213]"/>
                <v:oval id="_x0000_s1615" style="position:absolute;left:6598;top:1717;width:436;height:580"/>
                <v:rect id="_x0000_s1616" style="position:absolute;left:5219;top:1645;width:1597;height:725"/>
                <v:rect id="_x0000_s1617" style="position:absolute;left:5219;top:2297;width:1597;height:73" fillcolor="black [3213]"/>
                <v:rect id="_x0000_s1618" style="position:absolute;left:5219;top:1645;width:1597;height:72" fillcolor="black [3213]"/>
              </v:group>
              <v:group id="_x0000_s1619" style="position:absolute;left:5511;top:1790;width:1959;height:435" coordorigin="5219,1790" coordsize="1742,435" o:regroupid="16">
                <v:oval id="_x0000_s1620" style="position:absolute;left:6598;top:1790;width:363;height:435" fillcolor="black [3213]"/>
                <v:oval id="_x0000_s1621" style="position:absolute;left:6598;top:1862;width:291;height:290"/>
                <v:rect id="_x0000_s1622" style="position:absolute;left:5219;top:1790;width:1597;height:435"/>
                <v:rect id="_x0000_s1623" style="position:absolute;left:5219;top:1790;width:1597;height:72" fillcolor="black [3213]"/>
                <v:rect id="_x0000_s1624" style="position:absolute;left:5219;top:2152;width:1597;height:73" fillcolor="black [3213]"/>
              </v:group>
              <v:group id="_x0000_s1628" style="position:absolute;left:2874;top:1299;width:3294;height:1295" coordorigin="2874,1299" coordsize="2929,1295" o:regroupid="16">
                <v:shape id="_x0000_s1629" style="position:absolute;left:2874;top:1299;width:2929;height:1295" coordsize="3670,1625" path="m3667,434r-726,c2729,388,2788,207,2393,161,1998,116,935,85,571,161hhc207,237,282,464,207,616v-75,152,-87,301,-57,462c180,1239,226,1387,594,1539hgl3670,1544hal3670,1619r-2915,6hhc162,1554,220,1355,110,1194,,1033,87,740,150,554hbc228,368,203,156,577,76hhc941,,1999,27,2393,71hbc2787,115,2729,299,2941,343hal3667,343r,91xe" fillcolor="#daeef3 [664]">
                  <v:path arrowok="t"/>
                </v:shape>
                <v:shape id="_x0000_s1630" style="position:absolute;left:2984;top:1906;width:2817;height:613" coordsize="3530,769" path="m13,207hhc26,170,5,,123,28v67,57,214,300,547,345hal2274,379hbc2614,413,2501,546,2710,580hal3530,580r,91l2710,671hbc2498,640,2598,515,2259,483hal676,476hbc317,416,164,111,106,126hhc65,146,182,471,329,564v147,93,140,107,657,121hal3527,685r-1,75l987,754hbc565,753,1112,769,993,754,874,739,436,753,273,662hhc106,541,,244,13,207xe" fillcolor="#daeef3 [664]">
                  <v:path arrowok="t"/>
                </v:shape>
              </v:group>
              <v:shape id="_x0000_s1631" style="position:absolute;left:5512;top:1490;width:2731;height:1167" coordsize="3044,1465" o:regroupid="16" path="m13,96r2514,c2951,309,2981,1156,2560,1371l,1383r,82l2598,1459c3034,1217,3044,254,2613,11l13,r,96xe" fillcolor="black [3213]">
                <v:path arrowok="t"/>
              </v:shape>
              <v:group id="_x0000_s1637" style="position:absolute;left:3224;top:1427;width:4818;height:725" coordorigin="3185,1427" coordsize="4285,725" o:regroupid="16">
                <v:group id="_x0000_s1638" style="position:absolute;left:3185;top:1427;width:4285;height:653" coordorigin="3185,1427" coordsize="4285,653">
                  <v:oval id="_x0000_s1639" style="position:absolute;left:7325;top:1935;width:145;height:145" fillcolor="red">
                    <v:fill color2="white [3212]" rotate="t" focus="100%" type="gradient"/>
                  </v:oval>
                  <v:group id="_x0000_s1640" style="position:absolute;left:3185;top:1427;width:4212;height:653" coordorigin="3185,1427" coordsize="4212,653">
                    <v:rect id="_x0000_s1641" style="position:absolute;left:3185;top:1790;width:2034;height:145" fillcolor="#5a5a5a [2109]"/>
                    <v:rect id="_x0000_s1642" style="position:absolute;left:3331;top:1500;width:726;height:290" fillcolor="gray [1629]"/>
                    <v:rect id="_x0000_s1643" style="position:absolute;left:4057;top:1500;width:726;height:290" fillcolor="gray [1629]"/>
                    <v:rect id="_x0000_s1644" style="position:absolute;left:4856;top:1645;width:290;height:145"/>
                    <v:rect id="_x0000_s1645" style="position:absolute;left:3403;top:1427;width:581;height:73" fillcolor="#bfbfbf [2412]"/>
                    <v:rect id="_x0000_s1646" style="position:absolute;left:4129;top:1427;width:581;height:73" fillcolor="#bfbfbf [2412]"/>
                    <v:rect id="_x0000_s1647" style="position:absolute;left:3331;top:1935;width:798;height:72" fillcolor="black [3213]"/>
                    <v:rect id="_x0000_s1648" style="position:absolute;left:4275;top:1935;width:290;height:72" fillcolor="black [3213]"/>
                    <v:rect id="_x0000_s1649" style="position:absolute;left:4928;top:1935;width:2469;height:145" fillcolor="red">
                      <v:fill color2="white [3212]" focusposition=".5,.5" focussize="" focus="100%" type="gradient"/>
                    </v:rect>
                    <v:rect id="_x0000_s1650" style="position:absolute;left:4638;top:1935;width:290;height:72" fillcolor="#c60"/>
                  </v:group>
                </v:group>
                <v:group id="_x0000_s1651" style="position:absolute;left:4560;top:1862;width:949;height:290" coordorigin="4560,1862" coordsize="949,290">
                  <v:shape id="_x0000_s1652" style="position:absolute;left:4560;top:1935;width:949;height:217" coordsize="1190,273" path="m98,r,91l462,91r,91l1190,182r,91l197,269c,224,23,45,7,l98,xe" fillcolor="#8db3e2 [1311]">
                    <v:path arrowok="t"/>
                  </v:shape>
                  <v:rect id="_x0000_s1653" style="position:absolute;left:5224;top:1862;width:285;height:73" fillcolor="#8db3e2 [1311]"/>
                </v:group>
              </v:group>
            </v:group>
            <v:shape id="_x0000_s5167" type="#_x0000_t202" style="position:absolute;left:5582;top:630;width:3687;height:435" filled="f" stroked="f">
              <v:textbox style="mso-next-textbox:#_x0000_s5167" inset="1mm,0,0,0">
                <w:txbxContent>
                  <w:p w:rsidR="00372BDC" w:rsidRDefault="00372BDC" w:rsidP="00366F08">
                    <w:r>
                      <w:t>Schrumpfschlauch</w:t>
                    </w:r>
                    <w:r>
                      <w:br/>
                      <w:t>z.B. 4cm Ø9,5mm schwarz hohe Schrumpfung (3:1)</w:t>
                    </w:r>
                  </w:p>
                </w:txbxContent>
              </v:textbox>
            </v:shape>
            <v:shape id="_x0000_s5168" type="#_x0000_t32" style="position:absolute;left:7426;top:1065;width:430;height:434" o:connectortype="straight">
              <v:stroke endarrow="block"/>
            </v:shape>
            <w10:wrap type="none"/>
            <w10:anchorlock/>
          </v:group>
        </w:pict>
      </w:r>
    </w:p>
    <w:p w:rsidR="004108F6" w:rsidRDefault="004108F6">
      <w:r>
        <w:br w:type="page"/>
      </w:r>
    </w:p>
    <w:p w:rsidR="004108F6" w:rsidRDefault="004108F6" w:rsidP="004108F6">
      <w:pPr>
        <w:pStyle w:val="berschrift1"/>
      </w:pPr>
      <w:r>
        <w:lastRenderedPageBreak/>
        <w:t>Optionen</w:t>
      </w:r>
    </w:p>
    <w:p w:rsidR="004108F6" w:rsidRDefault="004108F6" w:rsidP="004108F6">
      <w:pPr>
        <w:pStyle w:val="berschrift2"/>
      </w:pPr>
      <w:r>
        <w:t>Low-Voltage – Geringere Betriebsspannung</w:t>
      </w:r>
    </w:p>
    <w:p w:rsidR="004108F6" w:rsidRDefault="004108F6" w:rsidP="004108F6">
      <w:pPr>
        <w:pStyle w:val="Listenabsatz"/>
        <w:numPr>
          <w:ilvl w:val="0"/>
          <w:numId w:val="25"/>
        </w:numPr>
      </w:pPr>
      <w:r>
        <w:t xml:space="preserve">Reduzierung der internen Betriebsspannung von 5.0 auf 3.3V </w:t>
      </w:r>
    </w:p>
    <w:p w:rsidR="004108F6" w:rsidRDefault="004108F6" w:rsidP="004108F6">
      <w:pPr>
        <w:pStyle w:val="Listenabsatz"/>
        <w:numPr>
          <w:ilvl w:val="0"/>
          <w:numId w:val="25"/>
        </w:numPr>
      </w:pPr>
      <w:r>
        <w:t>Low-Drop-Spannungsregler für geringere Spannungsdifferenz zwischen Eingangsspannung und interner Betriebsspannung</w:t>
      </w:r>
    </w:p>
    <w:p w:rsidR="004108F6" w:rsidRDefault="004108F6" w:rsidP="004108F6">
      <w:pPr>
        <w:pStyle w:val="Listenabsatz"/>
        <w:numPr>
          <w:ilvl w:val="0"/>
          <w:numId w:val="25"/>
        </w:numPr>
      </w:pPr>
      <w:r>
        <w:t>Minimale Betriebsspannung: 4.5V</w:t>
      </w:r>
    </w:p>
    <w:p w:rsidR="004108F6" w:rsidRDefault="004108F6" w:rsidP="004108F6">
      <w:pPr>
        <w:pStyle w:val="Listenabsatz"/>
        <w:numPr>
          <w:ilvl w:val="0"/>
          <w:numId w:val="25"/>
        </w:numPr>
      </w:pPr>
      <w:r>
        <w:t>Maximale Betriebsspannung: 20V</w:t>
      </w:r>
    </w:p>
    <w:p w:rsidR="004108F6" w:rsidRDefault="004108F6" w:rsidP="004108F6">
      <w:pPr>
        <w:pStyle w:val="Listenabsatz"/>
        <w:numPr>
          <w:ilvl w:val="0"/>
          <w:numId w:val="25"/>
        </w:numPr>
      </w:pPr>
      <w:r>
        <w:t>Betrieb an einem 6V Blei-Akku bzw. 7.2V Nihm/ Nicd/ Li-Ion Akku möglich</w:t>
      </w:r>
    </w:p>
    <w:p w:rsidR="004108F6" w:rsidRDefault="004108F6" w:rsidP="004108F6">
      <w:pPr>
        <w:pStyle w:val="berschrift2"/>
      </w:pPr>
      <w:r>
        <w:t>Koppelung beider Lampenausgänge zu einem stärker belastbaren Ausgang</w:t>
      </w:r>
      <w:r w:rsidR="002124AF">
        <w:t xml:space="preserve"> </w:t>
      </w:r>
    </w:p>
    <w:p w:rsidR="004108F6" w:rsidRDefault="004108F6" w:rsidP="004108F6">
      <w:pPr>
        <w:pStyle w:val="Listenabsatz"/>
        <w:numPr>
          <w:ilvl w:val="0"/>
          <w:numId w:val="26"/>
        </w:numPr>
      </w:pPr>
      <w:r>
        <w:t>Dual-N-Kanal-MosFET durch einen Ein-Kanal-Typ ersetzt.</w:t>
      </w:r>
    </w:p>
    <w:p w:rsidR="004108F6" w:rsidRDefault="004108F6" w:rsidP="004108F6">
      <w:pPr>
        <w:pStyle w:val="Listenabsatz"/>
        <w:numPr>
          <w:ilvl w:val="0"/>
          <w:numId w:val="26"/>
        </w:numPr>
      </w:pPr>
      <w:r>
        <w:t>Betrieb einer einzelnen Halogenlampe mit höherer Leistung</w:t>
      </w:r>
    </w:p>
    <w:p w:rsidR="00372BDC" w:rsidRDefault="00372BDC" w:rsidP="004108F6">
      <w:pPr>
        <w:pStyle w:val="Listenabsatz"/>
        <w:numPr>
          <w:ilvl w:val="0"/>
          <w:numId w:val="26"/>
        </w:numPr>
      </w:pPr>
      <w:r>
        <w:t>Belastung des Lampenausgang mit &gt;5A möglich</w:t>
      </w:r>
    </w:p>
    <w:p w:rsidR="004108F6" w:rsidRPr="004108F6" w:rsidRDefault="004108F6" w:rsidP="004108F6">
      <w:pPr>
        <w:pStyle w:val="Listenabsatz"/>
        <w:numPr>
          <w:ilvl w:val="0"/>
          <w:numId w:val="26"/>
        </w:numPr>
      </w:pPr>
      <w:r>
        <w:t>getestet mit 50W Halogen an Überspannung = 65W</w:t>
      </w:r>
    </w:p>
    <w:sectPr w:rsidR="004108F6" w:rsidRPr="004108F6" w:rsidSect="00195FF7">
      <w:footerReference w:type="default" r:id="rId10"/>
      <w:pgSz w:w="11906" w:h="16838"/>
      <w:pgMar w:top="851" w:right="1418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2B8" w:rsidRDefault="002452B8" w:rsidP="00561628">
      <w:pPr>
        <w:spacing w:after="0" w:line="240" w:lineRule="auto"/>
      </w:pPr>
      <w:r>
        <w:separator/>
      </w:r>
    </w:p>
  </w:endnote>
  <w:endnote w:type="continuationSeparator" w:id="1">
    <w:p w:rsidR="002452B8" w:rsidRDefault="002452B8" w:rsidP="0056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1615212"/>
      <w:docPartObj>
        <w:docPartGallery w:val="Page Numbers (Bottom of Page)"/>
        <w:docPartUnique/>
      </w:docPartObj>
    </w:sdtPr>
    <w:sdtContent>
      <w:p w:rsidR="00372BDC" w:rsidRDefault="00372BDC">
        <w:pPr>
          <w:pStyle w:val="Fuzeile"/>
          <w:jc w:val="right"/>
        </w:pPr>
        <w:fldSimple w:instr=" PAGE   \* MERGEFORMAT ">
          <w:r w:rsidR="00525A01">
            <w:rPr>
              <w:noProof/>
            </w:rPr>
            <w:t>2</w:t>
          </w:r>
        </w:fldSimple>
      </w:p>
    </w:sdtContent>
  </w:sdt>
  <w:p w:rsidR="00372BDC" w:rsidRDefault="00372BD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2B8" w:rsidRDefault="002452B8" w:rsidP="00561628">
      <w:pPr>
        <w:spacing w:after="0" w:line="240" w:lineRule="auto"/>
      </w:pPr>
      <w:r>
        <w:separator/>
      </w:r>
    </w:p>
  </w:footnote>
  <w:footnote w:type="continuationSeparator" w:id="1">
    <w:p w:rsidR="002452B8" w:rsidRDefault="002452B8" w:rsidP="00561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31E17"/>
    <w:multiLevelType w:val="hybridMultilevel"/>
    <w:tmpl w:val="011CCB6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827B84"/>
    <w:multiLevelType w:val="hybridMultilevel"/>
    <w:tmpl w:val="1726658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594B0B"/>
    <w:multiLevelType w:val="hybridMultilevel"/>
    <w:tmpl w:val="72C0BD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B32B1"/>
    <w:multiLevelType w:val="hybridMultilevel"/>
    <w:tmpl w:val="B73C01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61FC7"/>
    <w:multiLevelType w:val="hybridMultilevel"/>
    <w:tmpl w:val="8CC87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A6C4F"/>
    <w:multiLevelType w:val="hybridMultilevel"/>
    <w:tmpl w:val="A6A23C5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320CDE"/>
    <w:multiLevelType w:val="hybridMultilevel"/>
    <w:tmpl w:val="B5922B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AE4A07"/>
    <w:multiLevelType w:val="hybridMultilevel"/>
    <w:tmpl w:val="42DA1A7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B061A3"/>
    <w:multiLevelType w:val="hybridMultilevel"/>
    <w:tmpl w:val="E244D44E"/>
    <w:lvl w:ilvl="0" w:tplc="CDC0BF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57160"/>
    <w:multiLevelType w:val="hybridMultilevel"/>
    <w:tmpl w:val="7ABA94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234AE"/>
    <w:multiLevelType w:val="hybridMultilevel"/>
    <w:tmpl w:val="8C6453D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9F6E28"/>
    <w:multiLevelType w:val="hybridMultilevel"/>
    <w:tmpl w:val="83583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CA47FE"/>
    <w:multiLevelType w:val="hybridMultilevel"/>
    <w:tmpl w:val="3DE0431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5D84479"/>
    <w:multiLevelType w:val="hybridMultilevel"/>
    <w:tmpl w:val="2294E3AA"/>
    <w:lvl w:ilvl="0" w:tplc="CDC0BF5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7195FA1"/>
    <w:multiLevelType w:val="hybridMultilevel"/>
    <w:tmpl w:val="DAA8F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9D0431"/>
    <w:multiLevelType w:val="hybridMultilevel"/>
    <w:tmpl w:val="05A25EA0"/>
    <w:lvl w:ilvl="0" w:tplc="0407000F">
      <w:start w:val="1"/>
      <w:numFmt w:val="decimal"/>
      <w:lvlText w:val="%1."/>
      <w:lvlJc w:val="left"/>
      <w:pPr>
        <w:ind w:left="800" w:hanging="360"/>
      </w:pPr>
    </w:lvl>
    <w:lvl w:ilvl="1" w:tplc="04070019" w:tentative="1">
      <w:start w:val="1"/>
      <w:numFmt w:val="lowerLetter"/>
      <w:lvlText w:val="%2."/>
      <w:lvlJc w:val="left"/>
      <w:pPr>
        <w:ind w:left="1520" w:hanging="360"/>
      </w:pPr>
    </w:lvl>
    <w:lvl w:ilvl="2" w:tplc="0407001B" w:tentative="1">
      <w:start w:val="1"/>
      <w:numFmt w:val="lowerRoman"/>
      <w:lvlText w:val="%3."/>
      <w:lvlJc w:val="right"/>
      <w:pPr>
        <w:ind w:left="2240" w:hanging="180"/>
      </w:pPr>
    </w:lvl>
    <w:lvl w:ilvl="3" w:tplc="0407000F" w:tentative="1">
      <w:start w:val="1"/>
      <w:numFmt w:val="decimal"/>
      <w:lvlText w:val="%4."/>
      <w:lvlJc w:val="left"/>
      <w:pPr>
        <w:ind w:left="2960" w:hanging="360"/>
      </w:pPr>
    </w:lvl>
    <w:lvl w:ilvl="4" w:tplc="04070019" w:tentative="1">
      <w:start w:val="1"/>
      <w:numFmt w:val="lowerLetter"/>
      <w:lvlText w:val="%5."/>
      <w:lvlJc w:val="left"/>
      <w:pPr>
        <w:ind w:left="3680" w:hanging="360"/>
      </w:pPr>
    </w:lvl>
    <w:lvl w:ilvl="5" w:tplc="0407001B" w:tentative="1">
      <w:start w:val="1"/>
      <w:numFmt w:val="lowerRoman"/>
      <w:lvlText w:val="%6."/>
      <w:lvlJc w:val="right"/>
      <w:pPr>
        <w:ind w:left="4400" w:hanging="180"/>
      </w:pPr>
    </w:lvl>
    <w:lvl w:ilvl="6" w:tplc="0407000F" w:tentative="1">
      <w:start w:val="1"/>
      <w:numFmt w:val="decimal"/>
      <w:lvlText w:val="%7."/>
      <w:lvlJc w:val="left"/>
      <w:pPr>
        <w:ind w:left="5120" w:hanging="360"/>
      </w:pPr>
    </w:lvl>
    <w:lvl w:ilvl="7" w:tplc="04070019" w:tentative="1">
      <w:start w:val="1"/>
      <w:numFmt w:val="lowerLetter"/>
      <w:lvlText w:val="%8."/>
      <w:lvlJc w:val="left"/>
      <w:pPr>
        <w:ind w:left="5840" w:hanging="360"/>
      </w:pPr>
    </w:lvl>
    <w:lvl w:ilvl="8" w:tplc="0407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6">
    <w:nsid w:val="4C46556C"/>
    <w:multiLevelType w:val="hybridMultilevel"/>
    <w:tmpl w:val="EF32D8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233E1"/>
    <w:multiLevelType w:val="hybridMultilevel"/>
    <w:tmpl w:val="DE9E0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B0FFA"/>
    <w:multiLevelType w:val="hybridMultilevel"/>
    <w:tmpl w:val="EFD67B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9816C1"/>
    <w:multiLevelType w:val="hybridMultilevel"/>
    <w:tmpl w:val="602037BE"/>
    <w:lvl w:ilvl="0" w:tplc="0407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20">
    <w:nsid w:val="5FB032B3"/>
    <w:multiLevelType w:val="hybridMultilevel"/>
    <w:tmpl w:val="4F4459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A200F75"/>
    <w:multiLevelType w:val="hybridMultilevel"/>
    <w:tmpl w:val="62E09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B24BE2"/>
    <w:multiLevelType w:val="hybridMultilevel"/>
    <w:tmpl w:val="CE38C9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D3D7DA1"/>
    <w:multiLevelType w:val="hybridMultilevel"/>
    <w:tmpl w:val="C712B1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DBF11F4"/>
    <w:multiLevelType w:val="hybridMultilevel"/>
    <w:tmpl w:val="054C75F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DF63D9E"/>
    <w:multiLevelType w:val="hybridMultilevel"/>
    <w:tmpl w:val="5126A15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F9224E"/>
    <w:multiLevelType w:val="hybridMultilevel"/>
    <w:tmpl w:val="A7F02E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9202413"/>
    <w:multiLevelType w:val="hybridMultilevel"/>
    <w:tmpl w:val="084A554C"/>
    <w:lvl w:ilvl="0" w:tplc="3C68DC90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20"/>
  </w:num>
  <w:num w:numId="5">
    <w:abstractNumId w:val="10"/>
  </w:num>
  <w:num w:numId="6">
    <w:abstractNumId w:val="8"/>
  </w:num>
  <w:num w:numId="7">
    <w:abstractNumId w:val="26"/>
  </w:num>
  <w:num w:numId="8">
    <w:abstractNumId w:val="6"/>
  </w:num>
  <w:num w:numId="9">
    <w:abstractNumId w:val="23"/>
  </w:num>
  <w:num w:numId="10">
    <w:abstractNumId w:val="2"/>
  </w:num>
  <w:num w:numId="11">
    <w:abstractNumId w:val="12"/>
  </w:num>
  <w:num w:numId="12">
    <w:abstractNumId w:val="25"/>
  </w:num>
  <w:num w:numId="13">
    <w:abstractNumId w:val="0"/>
  </w:num>
  <w:num w:numId="14">
    <w:abstractNumId w:val="22"/>
  </w:num>
  <w:num w:numId="15">
    <w:abstractNumId w:val="24"/>
  </w:num>
  <w:num w:numId="16">
    <w:abstractNumId w:val="1"/>
  </w:num>
  <w:num w:numId="17">
    <w:abstractNumId w:val="18"/>
  </w:num>
  <w:num w:numId="18">
    <w:abstractNumId w:val="5"/>
  </w:num>
  <w:num w:numId="19">
    <w:abstractNumId w:val="4"/>
  </w:num>
  <w:num w:numId="20">
    <w:abstractNumId w:val="11"/>
  </w:num>
  <w:num w:numId="21">
    <w:abstractNumId w:val="19"/>
  </w:num>
  <w:num w:numId="22">
    <w:abstractNumId w:val="15"/>
  </w:num>
  <w:num w:numId="23">
    <w:abstractNumId w:val="27"/>
  </w:num>
  <w:num w:numId="24">
    <w:abstractNumId w:val="7"/>
  </w:num>
  <w:num w:numId="25">
    <w:abstractNumId w:val="21"/>
  </w:num>
  <w:num w:numId="26">
    <w:abstractNumId w:val="9"/>
  </w:num>
  <w:num w:numId="27">
    <w:abstractNumId w:val="17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hyphenationZone w:val="425"/>
  <w:drawingGridHorizontalSpacing w:val="110"/>
  <w:drawingGridVerticalSpacing w:val="9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5D37"/>
    <w:rsid w:val="000233E6"/>
    <w:rsid w:val="00092AE1"/>
    <w:rsid w:val="000B1A25"/>
    <w:rsid w:val="000D3CC7"/>
    <w:rsid w:val="000D735C"/>
    <w:rsid w:val="000D7C98"/>
    <w:rsid w:val="000E5BBB"/>
    <w:rsid w:val="000F53C8"/>
    <w:rsid w:val="0011198B"/>
    <w:rsid w:val="00146610"/>
    <w:rsid w:val="00155A53"/>
    <w:rsid w:val="00163356"/>
    <w:rsid w:val="00176625"/>
    <w:rsid w:val="00195FF7"/>
    <w:rsid w:val="001C272D"/>
    <w:rsid w:val="001C2E10"/>
    <w:rsid w:val="001D3666"/>
    <w:rsid w:val="001E3D22"/>
    <w:rsid w:val="001E6F3D"/>
    <w:rsid w:val="002124AF"/>
    <w:rsid w:val="00214337"/>
    <w:rsid w:val="002452B8"/>
    <w:rsid w:val="00251DFD"/>
    <w:rsid w:val="002C6C95"/>
    <w:rsid w:val="002E03A7"/>
    <w:rsid w:val="002F5ECA"/>
    <w:rsid w:val="003168F3"/>
    <w:rsid w:val="0032312D"/>
    <w:rsid w:val="00356AE7"/>
    <w:rsid w:val="00366F08"/>
    <w:rsid w:val="00372BDC"/>
    <w:rsid w:val="00394CEA"/>
    <w:rsid w:val="003C66C9"/>
    <w:rsid w:val="003E7641"/>
    <w:rsid w:val="004108F6"/>
    <w:rsid w:val="00421E3A"/>
    <w:rsid w:val="00427706"/>
    <w:rsid w:val="004371F0"/>
    <w:rsid w:val="00461DA2"/>
    <w:rsid w:val="00463200"/>
    <w:rsid w:val="004649B1"/>
    <w:rsid w:val="0047548E"/>
    <w:rsid w:val="004910F8"/>
    <w:rsid w:val="00497A6E"/>
    <w:rsid w:val="005072FB"/>
    <w:rsid w:val="00525A01"/>
    <w:rsid w:val="0055126C"/>
    <w:rsid w:val="00561628"/>
    <w:rsid w:val="005831C7"/>
    <w:rsid w:val="005A6658"/>
    <w:rsid w:val="005F40A1"/>
    <w:rsid w:val="005F7930"/>
    <w:rsid w:val="006020EE"/>
    <w:rsid w:val="006076B1"/>
    <w:rsid w:val="00610203"/>
    <w:rsid w:val="006201A3"/>
    <w:rsid w:val="006372CD"/>
    <w:rsid w:val="006408DB"/>
    <w:rsid w:val="006922E4"/>
    <w:rsid w:val="006C5FE2"/>
    <w:rsid w:val="006C7CAA"/>
    <w:rsid w:val="00706736"/>
    <w:rsid w:val="00746A8C"/>
    <w:rsid w:val="00756195"/>
    <w:rsid w:val="0078731F"/>
    <w:rsid w:val="007B67EB"/>
    <w:rsid w:val="007F0F2F"/>
    <w:rsid w:val="008028F0"/>
    <w:rsid w:val="00822705"/>
    <w:rsid w:val="00852E5E"/>
    <w:rsid w:val="00875306"/>
    <w:rsid w:val="00885ECF"/>
    <w:rsid w:val="008E40C0"/>
    <w:rsid w:val="008F492B"/>
    <w:rsid w:val="00922FC9"/>
    <w:rsid w:val="00935902"/>
    <w:rsid w:val="00952E55"/>
    <w:rsid w:val="0095581A"/>
    <w:rsid w:val="00966EC3"/>
    <w:rsid w:val="00982EAD"/>
    <w:rsid w:val="009A567E"/>
    <w:rsid w:val="009F48FE"/>
    <w:rsid w:val="00A45EA7"/>
    <w:rsid w:val="00A57483"/>
    <w:rsid w:val="00AB3EF0"/>
    <w:rsid w:val="00B0388F"/>
    <w:rsid w:val="00B41DD4"/>
    <w:rsid w:val="00B44F0B"/>
    <w:rsid w:val="00B4512C"/>
    <w:rsid w:val="00B50CB7"/>
    <w:rsid w:val="00B850EB"/>
    <w:rsid w:val="00BA4A5A"/>
    <w:rsid w:val="00BB224A"/>
    <w:rsid w:val="00BB5FCD"/>
    <w:rsid w:val="00BB71E4"/>
    <w:rsid w:val="00BD4535"/>
    <w:rsid w:val="00BE6A72"/>
    <w:rsid w:val="00C05D37"/>
    <w:rsid w:val="00C46C6C"/>
    <w:rsid w:val="00C56526"/>
    <w:rsid w:val="00C6220C"/>
    <w:rsid w:val="00C63B24"/>
    <w:rsid w:val="00C853FB"/>
    <w:rsid w:val="00CA709A"/>
    <w:rsid w:val="00CB430D"/>
    <w:rsid w:val="00CB48A9"/>
    <w:rsid w:val="00CB6966"/>
    <w:rsid w:val="00D063B7"/>
    <w:rsid w:val="00D07096"/>
    <w:rsid w:val="00D17F2C"/>
    <w:rsid w:val="00D361CB"/>
    <w:rsid w:val="00D846F6"/>
    <w:rsid w:val="00D96F66"/>
    <w:rsid w:val="00DA1C5A"/>
    <w:rsid w:val="00DA71A3"/>
    <w:rsid w:val="00E0249E"/>
    <w:rsid w:val="00E23F83"/>
    <w:rsid w:val="00E71992"/>
    <w:rsid w:val="00EA103A"/>
    <w:rsid w:val="00EC030E"/>
    <w:rsid w:val="00EE2A71"/>
    <w:rsid w:val="00EE634B"/>
    <w:rsid w:val="00F64D1F"/>
    <w:rsid w:val="00FB1CD6"/>
    <w:rsid w:val="00FD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c60,#d2ecb6,#ffc9e4"/>
      <o:colormenu v:ext="edit" fillcolor="none" strokecolor="none [1614]" shadowcolor="none"/>
    </o:shapedefaults>
    <o:shapelayout v:ext="edit">
      <o:idmap v:ext="edit" data="1,5"/>
      <o:rules v:ext="edit">
        <o:r id="V:Rule98" type="connector" idref="#_x0000_s5220">
          <o:proxy start="" idref="#_x0000_s1413" connectloc="1"/>
          <o:proxy end="" idref="#_x0000_s1411" connectloc="1"/>
        </o:r>
        <o:r id="V:Rule103" type="connector" idref="#_x0000_s5218"/>
        <o:r id="V:Rule107" type="connector" idref="#_x0000_s1429">
          <o:proxy start="" idref="#_x0000_s1416" connectloc="0"/>
          <o:proxy end="" idref="#_x0000_s1427" connectloc="1"/>
        </o:r>
        <o:r id="V:Rule112" type="connector" idref="#_x0000_s5213"/>
        <o:r id="V:Rule115" type="connector" idref="#_x0000_s1606"/>
        <o:r id="V:Rule119" type="connector" idref="#_x0000_s5168">
          <o:proxy start="" idref="#_x0000_s5167" connectloc="2"/>
          <o:proxy end="" idref="#_x0000_s1631" connectloc="6"/>
        </o:r>
        <o:r id="V:Rule125" type="connector" idref="#_x0000_s5214"/>
        <o:r id="V:Rule127" type="connector" idref="#_x0000_s5212"/>
        <o:r id="V:Rule133" type="connector" idref="#_x0000_s5166">
          <o:proxy end="" idref="#_x0000_s2016" connectloc="13"/>
        </o:r>
        <o:r id="V:Rule138" type="connector" idref="#_x0000_s5163">
          <o:proxy start="" idref="#_x0000_s5164" connectloc="1"/>
        </o:r>
        <o:r id="V:Rule139" type="connector" idref="#_x0000_s5216"/>
        <o:r id="V:Rule146" type="connector" idref="#_x0000_s5219"/>
        <o:r id="V:Rule153" type="connector" idref="#_x0000_s1428">
          <o:proxy start="" idref="#_x0000_s1427" connectloc="2"/>
          <o:proxy end="" idref="#_x0000_s1416" connectloc="3"/>
        </o:r>
        <o:r id="V:Rule156" type="connector" idref="#_x0000_s1995">
          <o:proxy start="" idref="#_x0000_s1996" connectloc="1"/>
          <o:proxy end="" idref="#_x0000_s1957" connectloc="0"/>
        </o:r>
        <o:r id="V:Rule157" type="connector" idref="#_x0000_s5215"/>
        <o:r id="V:Rule163" type="connector" idref="#_x0000_s5217"/>
        <o:r id="V:Rule168" type="connector" idref="#_x0000_s5196">
          <o:proxy start="" idref="#_x0000_s1400" connectloc="2"/>
          <o:proxy end="" idref="#_x0000_s1388" connectloc="0"/>
        </o:r>
        <o:r id="V:Rule171" type="connector" idref="#_x0000_s1406">
          <o:proxy start="" idref="#_x0000_s5195" connectloc="3"/>
        </o:r>
        <o:r id="V:Rule181" type="connector" idref="#_x0000_s1433">
          <o:proxy start="" idref="#_x0000_s1432" connectloc="3"/>
          <o:proxy end="" idref="#_x0000_s1416" connectloc="0"/>
        </o:r>
        <o:r id="V:Rule182" type="connector" idref="#_x0000_s1407">
          <o:proxy start="" idref="#_x0000_s1402" connectloc="3"/>
        </o:r>
        <o:r id="V:Rule189" type="connector" idref="#_x0000_s5631"/>
        <o:r id="V:Rule190" type="connector" idref="#_x0000_s5581"/>
        <o:r id="V:Rule191" type="connector" idref="#_x0000_s5603">
          <o:proxy start="" idref="#_x0000_s5567" connectloc="3"/>
          <o:proxy end="" idref="#_x0000_s5556" connectloc="0"/>
        </o:r>
        <o:r id="V:Rule192" type="connector" idref="#_x0000_s5554"/>
        <o:r id="V:Rule193" type="connector" idref="#_x0000_s5662"/>
        <o:r id="V:Rule194" type="connector" idref="#_x0000_s5543"/>
        <o:r id="V:Rule195" type="connector" idref="#_x0000_s5541"/>
        <o:r id="V:Rule196" type="connector" idref="#_x0000_s5630"/>
        <o:r id="V:Rule197" type="connector" idref="#_x0000_s5679">
          <o:proxy end="" idref="#_x0000_s5648" connectloc="3"/>
        </o:r>
        <o:r id="V:Rule198" type="connector" idref="#_x0000_s5582"/>
        <o:r id="V:Rule199" type="connector" idref="#_x0000_s5542"/>
        <o:r id="V:Rule200" type="connector" idref="#_x0000_s5678">
          <o:proxy end="" idref="#_x0000_s5640" connectloc="0"/>
        </o:r>
        <o:r id="V:Rule201" type="connector" idref="#_x0000_s5686">
          <o:proxy start="" idref="#_x0000_s5684" connectloc="3"/>
          <o:proxy end="" idref="#_x0000_s5684" connectloc="7"/>
        </o:r>
        <o:r id="V:Rule202" type="connector" idref="#_x0000_s5664"/>
        <o:r id="V:Rule203" type="connector" idref="#_x0000_s5613">
          <o:proxy start="" idref="#_x0000_s5611" connectloc="3"/>
          <o:proxy end="" idref="#_x0000_s5611" connectloc="7"/>
        </o:r>
        <o:r id="V:Rule204" type="connector" idref="#_x0000_s5540"/>
        <o:r id="V:Rule205" type="connector" idref="#_x0000_s5624"/>
        <o:r id="V:Rule206" type="connector" idref="#_x0000_s5547"/>
        <o:r id="V:Rule207" type="connector" idref="#_x0000_s5608">
          <o:proxy start="" idref="#_x0000_s5607" connectloc="1"/>
          <o:proxy end="" idref="#_x0000_s5607" connectloc="5"/>
        </o:r>
        <o:r id="V:Rule208" type="connector" idref="#_x0000_s5612">
          <o:proxy start="" idref="#_x0000_s5611" connectloc="1"/>
          <o:proxy end="" idref="#_x0000_s5611" connectloc="5"/>
        </o:r>
        <o:r id="V:Rule209" type="connector" idref="#_x0000_s5680"/>
        <o:r id="V:Rule210" type="connector" idref="#_x0000_s5577"/>
        <o:r id="V:Rule211" type="connector" idref="#_x0000_s5656"/>
        <o:r id="V:Rule212" type="connector" idref="#_x0000_s5553"/>
        <o:r id="V:Rule213" type="connector" idref="#_x0000_s5583"/>
        <o:r id="V:Rule214" type="connector" idref="#_x0000_s5576"/>
        <o:r id="V:Rule215" type="connector" idref="#_x0000_s5539"/>
        <o:r id="V:Rule216" type="connector" idref="#_x0000_s5634"/>
        <o:r id="V:Rule217" type="connector" idref="#_x0000_s5561">
          <o:proxy start="" idref="#_x0000_s5560" connectloc="0"/>
          <o:proxy end="" idref="#_x0000_s5560" connectloc="2"/>
        </o:r>
        <o:r id="V:Rule218" type="connector" idref="#_x0000_s5685">
          <o:proxy start="" idref="#_x0000_s5684" connectloc="1"/>
          <o:proxy end="" idref="#_x0000_s5684" connectloc="5"/>
        </o:r>
        <o:r id="V:Rule219" type="connector" idref="#_x0000_s5661"/>
        <o:r id="V:Rule220" type="connector" idref="#_x0000_s5653"/>
        <o:r id="V:Rule221" type="connector" idref="#_x0000_s5652"/>
        <o:r id="V:Rule222" type="connector" idref="#_x0000_s5573"/>
        <o:r id="V:Rule223" type="connector" idref="#_x0000_s5642">
          <o:proxy start="" idref="#_x0000_s5635" connectloc="0"/>
          <o:proxy end="" idref="#_x0000_s5640" connectloc="2"/>
        </o:r>
        <o:r id="V:Rule224" type="connector" idref="#_x0000_s5651"/>
        <o:r id="V:Rule225" type="connector" idref="#_x0000_s5562">
          <o:proxy start="" idref="#_x0000_s5555" connectloc="0"/>
          <o:proxy end="" idref="#_x0000_s5560" connectloc="2"/>
        </o:r>
        <o:r id="V:Rule226" type="connector" idref="#_x0000_s5633"/>
        <o:r id="V:Rule227" type="connector" idref="#_x0000_s5575"/>
        <o:r id="V:Rule228" type="connector" idref="#_x0000_s5546"/>
        <o:r id="V:Rule229" type="connector" idref="#_x0000_s5663"/>
        <o:r id="V:Rule230" type="connector" idref="#_x0000_s5602"/>
        <o:r id="V:Rule231" type="connector" idref="#_x0000_s5599">
          <o:proxy end="" idref="#_x0000_s5568" connectloc="3"/>
        </o:r>
        <o:r id="V:Rule232" type="connector" idref="#_x0000_s5620"/>
        <o:r id="V:Rule233" type="connector" idref="#_x0000_s5654"/>
        <o:r id="V:Rule234" type="connector" idref="#_x0000_s5625"/>
        <o:r id="V:Rule235" type="connector" idref="#_x0000_s5621"/>
        <o:r id="V:Rule236" type="connector" idref="#_x0000_s5572"/>
        <o:r id="V:Rule237" type="connector" idref="#_x0000_s5627"/>
        <o:r id="V:Rule238" type="connector" idref="#_x0000_s5623"/>
        <o:r id="V:Rule239" type="connector" idref="#_x0000_s5601"/>
        <o:r id="V:Rule240" type="connector" idref="#_x0000_s5632"/>
        <o:r id="V:Rule241" type="connector" idref="#_x0000_s5609">
          <o:proxy start="" idref="#_x0000_s5607" connectloc="3"/>
          <o:proxy end="" idref="#_x0000_s5607" connectloc="7"/>
        </o:r>
        <o:r id="V:Rule242" type="connector" idref="#_x0000_s5548"/>
        <o:r id="V:Rule243" type="connector" idref="#_x0000_s5629"/>
        <o:r id="V:Rule244" type="connector" idref="#_x0000_s5549"/>
        <o:r id="V:Rule245" type="connector" idref="#_x0000_s5550"/>
        <o:r id="V:Rule246" type="connector" idref="#_x0000_s5681">
          <o:proxy start="" idref="#_x0000_s5647" connectloc="3"/>
          <o:proxy end="" idref="#_x0000_s5636" connectloc="0"/>
        </o:r>
        <o:r id="V:Rule247" type="connector" idref="#_x0000_s5598">
          <o:proxy end="" idref="#_x0000_s5560" connectloc="0"/>
        </o:r>
        <o:r id="V:Rule248" type="connector" idref="#_x0000_s5628"/>
        <o:r id="V:Rule249" type="connector" idref="#_x0000_s5545"/>
        <o:r id="V:Rule250" type="connector" idref="#_x0000_s5551"/>
        <o:r id="V:Rule251" type="connector" idref="#_x0000_s5641">
          <o:proxy start="" idref="#_x0000_s5640" connectloc="0"/>
          <o:proxy end="" idref="#_x0000_s5640" connectloc="2"/>
        </o:r>
        <o:r id="V:Rule252" type="connector" idref="#_x0000_s5552"/>
        <o:r id="V:Rule253" type="connector" idref="#_x0000_s5571"/>
        <o:r id="V:Rule254" type="connector" idref="#_x0000_s5574"/>
        <o:r id="V:Rule255" type="connector" idref="#_x0000_s5657"/>
        <o:r id="V:Rule256" type="connector" idref="#_x0000_s5544"/>
        <o:r id="V:Rule257" type="connector" idref="#_x0000_s5626"/>
        <o:r id="V:Rule258" type="connector" idref="#_x0000_s5584"/>
        <o:r id="V:Rule259" type="connector" idref="#_x0000_s5622"/>
        <o:r id="V:Rule260" type="connector" idref="#_x0000_s5619"/>
        <o:r id="V:Rule261" type="connector" idref="#_x0000_s5655"/>
        <o:r id="V:Rule262" type="connector" idref="#_x0000_s5600">
          <o:proxy start="" idref="#_x0000_s5566" connectloc="3"/>
        </o:r>
        <o:r id="V:Rule263" type="connector" idref="#_x0000_s5784"/>
        <o:r id="V:Rule267" type="connector" idref="#_x0000_s5815"/>
        <o:r id="V:Rule270" type="connector" idref="#_x0000_s5783"/>
        <o:r id="V:Rule271" type="connector" idref="#_x0000_s5832"/>
        <o:r id="V:Rule274" type="connector" idref="#_x0000_s5831">
          <o:proxy end="" idref="#_x0000_s5793" connectloc="0"/>
        </o:r>
        <o:r id="V:Rule276" type="connector" idref="#_x0000_s5817"/>
        <o:r id="V:Rule279" type="connector" idref="#_x0000_s5777"/>
        <o:r id="V:Rule283" type="connector" idref="#_x0000_s5833"/>
        <o:r id="V:Rule285" type="connector" idref="#_x0000_s5809"/>
        <o:r id="V:Rule290" type="connector" idref="#_x0000_s5787"/>
        <o:r id="V:Rule293" type="connector" idref="#_x0000_s5814"/>
        <o:r id="V:Rule294" type="connector" idref="#_x0000_s5806"/>
        <o:r id="V:Rule295" type="connector" idref="#_x0000_s5805"/>
        <o:r id="V:Rule297" type="connector" idref="#_x0000_s5795">
          <o:proxy start="" idref="#_x0000_s5788" connectloc="0"/>
          <o:proxy end="" idref="#_x0000_s5793" connectloc="2"/>
        </o:r>
        <o:r id="V:Rule298" type="connector" idref="#_x0000_s5804"/>
        <o:r id="V:Rule300" type="connector" idref="#_x0000_s5786"/>
        <o:r id="V:Rule303" type="connector" idref="#_x0000_s5816"/>
        <o:r id="V:Rule306" type="connector" idref="#_x0000_s5773"/>
        <o:r id="V:Rule307" type="connector" idref="#_x0000_s5807"/>
        <o:r id="V:Rule308" type="connector" idref="#_x0000_s5778"/>
        <o:r id="V:Rule309" type="connector" idref="#_x0000_s5774"/>
        <o:r id="V:Rule311" type="connector" idref="#_x0000_s5780"/>
        <o:r id="V:Rule312" type="connector" idref="#_x0000_s5776"/>
        <o:r id="V:Rule314" type="connector" idref="#_x0000_s5785"/>
        <o:r id="V:Rule317" type="connector" idref="#_x0000_s5782"/>
        <o:r id="V:Rule320" type="connector" idref="#_x0000_s5834"/>
        <o:r id="V:Rule322" type="connector" idref="#_x0000_s5781"/>
        <o:r id="V:Rule325" type="connector" idref="#_x0000_s5794">
          <o:proxy start="" idref="#_x0000_s5793" connectloc="0"/>
          <o:proxy end="" idref="#_x0000_s5793" connectloc="2"/>
        </o:r>
        <o:r id="V:Rule329" type="connector" idref="#_x0000_s5810"/>
        <o:r id="V:Rule331" type="connector" idref="#_x0000_s5779"/>
        <o:r id="V:Rule333" type="connector" idref="#_x0000_s5775"/>
        <o:r id="V:Rule334" type="connector" idref="#_x0000_s5772"/>
        <o:r id="V:Rule335" type="connector" idref="#_x0000_s5808"/>
        <o:r id="V:Rule344" type="connector" idref="#_x0000_s5845"/>
        <o:r id="V:Rule345" type="connector" idref="#_x0000_s5846"/>
        <o:r id="V:Rule348" type="connector" idref="#_x0000_s5848"/>
        <o:r id="V:Rule349" type="connector" idref="#_x0000_s5849"/>
        <o:r id="V:Rule351" type="connector" idref="#_x0000_s5855"/>
        <o:r id="V:Rule352" type="connector" idref="#_x0000_s5861"/>
        <o:r id="V:Rule353" type="connector" idref="#_x0000_s5862"/>
        <o:r id="V:Rule354" type="connector" idref="#_x0000_s5863"/>
        <o:r id="V:Rule355" type="connector" idref="#_x0000_s5864"/>
        <o:r id="V:Rule356" type="connector" idref="#_x0000_s5867"/>
        <o:r id="V:Rule357" type="connector" idref="#_x0000_s5868"/>
        <o:r id="V:Rule358" type="connector" idref="#_x0000_s5869"/>
        <o:r id="V:Rule359" type="connector" idref="#_x0000_s5870"/>
        <o:r id="V:Rule362" type="connector" idref="#_x0000_s5872"/>
        <o:r id="V:Rule364" type="connector" idref="#_x0000_s5873"/>
        <o:r id="V:Rule365" type="connector" idref="#_x0000_s5874"/>
        <o:r id="V:Rule366" type="connector" idref="#_x0000_s5892"/>
        <o:r id="V:Rule367" type="connector" idref="#_x0000_s5923"/>
        <o:r id="V:Rule368" type="connector" idref="#_x0000_s5891"/>
        <o:r id="V:Rule369" type="connector" idref="#_x0000_s5940"/>
        <o:r id="V:Rule370" type="connector" idref="#_x0000_s5939">
          <o:proxy end="" idref="#_x0000_s5901" connectloc="0"/>
        </o:r>
        <o:r id="V:Rule371" type="connector" idref="#_x0000_s5925"/>
        <o:r id="V:Rule372" type="connector" idref="#_x0000_s5885"/>
        <o:r id="V:Rule373" type="connector" idref="#_x0000_s5941"/>
        <o:r id="V:Rule374" type="connector" idref="#_x0000_s5917"/>
        <o:r id="V:Rule375" type="connector" idref="#_x0000_s5895"/>
        <o:r id="V:Rule376" type="connector" idref="#_x0000_s5922"/>
        <o:r id="V:Rule377" type="connector" idref="#_x0000_s5914"/>
        <o:r id="V:Rule378" type="connector" idref="#_x0000_s5913"/>
        <o:r id="V:Rule379" type="connector" idref="#_x0000_s5903">
          <o:proxy start="" idref="#_x0000_s5896" connectloc="0"/>
          <o:proxy end="" idref="#_x0000_s5901" connectloc="2"/>
        </o:r>
        <o:r id="V:Rule380" type="connector" idref="#_x0000_s5912"/>
        <o:r id="V:Rule381" type="connector" idref="#_x0000_s5894"/>
        <o:r id="V:Rule382" type="connector" idref="#_x0000_s5924"/>
        <o:r id="V:Rule383" type="connector" idref="#_x0000_s5881"/>
        <o:r id="V:Rule384" type="connector" idref="#_x0000_s5915"/>
        <o:r id="V:Rule385" type="connector" idref="#_x0000_s5886"/>
        <o:r id="V:Rule386" type="connector" idref="#_x0000_s5882"/>
        <o:r id="V:Rule387" type="connector" idref="#_x0000_s5888"/>
        <o:r id="V:Rule388" type="connector" idref="#_x0000_s5884"/>
        <o:r id="V:Rule389" type="connector" idref="#_x0000_s5893"/>
        <o:r id="V:Rule390" type="connector" idref="#_x0000_s5890"/>
        <o:r id="V:Rule391" type="connector" idref="#_x0000_s5942"/>
        <o:r id="V:Rule392" type="connector" idref="#_x0000_s5889"/>
        <o:r id="V:Rule393" type="connector" idref="#_x0000_s5902">
          <o:proxy start="" idref="#_x0000_s5901" connectloc="0"/>
          <o:proxy end="" idref="#_x0000_s5901" connectloc="2"/>
        </o:r>
        <o:r id="V:Rule394" type="connector" idref="#_x0000_s5918"/>
        <o:r id="V:Rule395" type="connector" idref="#_x0000_s5887"/>
        <o:r id="V:Rule396" type="connector" idref="#_x0000_s5883"/>
        <o:r id="V:Rule397" type="connector" idref="#_x0000_s5880"/>
        <o:r id="V:Rule398" type="connector" idref="#_x0000_s5916"/>
        <o:r id="V:Rule399" type="connector" idref="#_x0000_s5953"/>
        <o:r id="V:Rule400" type="connector" idref="#_x0000_s5954"/>
        <o:r id="V:Rule401" type="connector" idref="#_x0000_s5955"/>
        <o:r id="V:Rule403" type="connector" idref="#_x0000_s5956"/>
        <o:r id="V:Rule404" type="connector" idref="#_x0000_s5959"/>
        <o:r id="V:Rule405" type="connector" idref="#_x0000_s5960"/>
        <o:r id="V:Rule406" type="connector" idref="#_x0000_s5961"/>
        <o:r id="V:Rule407" type="connector" idref="#_x0000_s5962"/>
        <o:r id="V:Rule408" type="connector" idref="#_x0000_s5965"/>
        <o:r id="V:Rule409" type="connector" idref="#_x0000_s5966"/>
        <o:r id="V:Rule410" type="connector" idref="#_x0000_s5967"/>
        <o:r id="V:Rule411" type="connector" idref="#_x0000_s5968"/>
        <o:r id="V:Rule412" type="connector" idref="#_x0000_s5969"/>
        <o:r id="V:Rule413" type="connector" idref="#_x0000_s5970"/>
        <o:r id="V:Rule414" type="connector" idref="#_x0000_s5971"/>
        <o:r id="V:Rule416" type="connector" idref="#_x0000_s5977">
          <o:proxy start="" idref="#_x0000_s5976" connectloc="0"/>
        </o:r>
        <o:r id="V:Rule418" type="connector" idref="#_x0000_s5978">
          <o:proxy start="" idref="#_x0000_s5976" connectloc="2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0"/>
        <o:entry new="15" old="0"/>
        <o:entry new="17" old="12"/>
        <o:entry new="18" old="17"/>
        <o:entry new="19" old="0"/>
        <o:entry new="20" old="19"/>
        <o:entry new="21" old="0"/>
        <o:entry new="22" old="0"/>
        <o:entry new="23" old="22"/>
        <o:entry new="24" old="0"/>
        <o:entry new="25" old="0"/>
        <o:entry new="2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4CEA"/>
  </w:style>
  <w:style w:type="paragraph" w:styleId="berschrift1">
    <w:name w:val="heading 1"/>
    <w:basedOn w:val="Standard"/>
    <w:next w:val="Standard"/>
    <w:link w:val="berschrift1Zchn"/>
    <w:uiPriority w:val="9"/>
    <w:qFormat/>
    <w:rsid w:val="004277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77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46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3B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77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77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56162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61628"/>
  </w:style>
  <w:style w:type="paragraph" w:styleId="Fuzeile">
    <w:name w:val="footer"/>
    <w:basedOn w:val="Standard"/>
    <w:link w:val="FuzeileZchn"/>
    <w:uiPriority w:val="99"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1628"/>
  </w:style>
  <w:style w:type="paragraph" w:styleId="Listenabsatz">
    <w:name w:val="List Paragraph"/>
    <w:basedOn w:val="Standard"/>
    <w:uiPriority w:val="34"/>
    <w:qFormat/>
    <w:rsid w:val="004371F0"/>
    <w:pPr>
      <w:ind w:left="720"/>
      <w:contextualSpacing/>
    </w:pPr>
  </w:style>
  <w:style w:type="character" w:styleId="HTMLAkronym">
    <w:name w:val="HTML Acronym"/>
    <w:basedOn w:val="Absatz-Standardschriftart"/>
    <w:uiPriority w:val="99"/>
    <w:semiHidden/>
    <w:unhideWhenUsed/>
    <w:rsid w:val="00CA709A"/>
  </w:style>
  <w:style w:type="character" w:styleId="Hyperlink">
    <w:name w:val="Hyperlink"/>
    <w:basedOn w:val="Absatz-Standardschriftart"/>
    <w:uiPriority w:val="99"/>
    <w:unhideWhenUsed/>
    <w:rsid w:val="00CA709A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46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1A25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0B1A2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B1A2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B1A25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1A25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922F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7CA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94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94CEA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3B2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biasengelmann@gmx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-+%20Projekte%20+-\Fahrradlampe\Digitale%20Lampensteuerung\Docs\Entladekurven%20Alle%20Liste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chart>
    <c:plotArea>
      <c:layout>
        <c:manualLayout>
          <c:layoutTarget val="inner"/>
          <c:xMode val="edge"/>
          <c:yMode val="edge"/>
          <c:x val="2.7927881738387148E-2"/>
          <c:y val="3.8251575142254551E-2"/>
          <c:w val="0.8041993947030629"/>
          <c:h val="0.80385522420796518"/>
        </c:manualLayout>
      </c:layout>
      <c:scatterChart>
        <c:scatterStyle val="lineMarker"/>
        <c:ser>
          <c:idx val="3"/>
          <c:order val="0"/>
          <c:tx>
            <c:v>6Ah 20W</c:v>
          </c:tx>
          <c:spPr>
            <a:ln>
              <a:solidFill>
                <a:schemeClr val="accent1">
                  <a:shade val="95000"/>
                  <a:satMod val="105000"/>
                </a:schemeClr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</c:v>
                </c:pt>
                <c:pt idx="3">
                  <c:v>0.22743055555555569</c:v>
                </c:pt>
                <c:pt idx="4">
                  <c:v>0.22569444444444506</c:v>
                </c:pt>
                <c:pt idx="5">
                  <c:v>0.22395833333333387</c:v>
                </c:pt>
                <c:pt idx="6">
                  <c:v>0.2222222222222224</c:v>
                </c:pt>
                <c:pt idx="7">
                  <c:v>0.22048611111111124</c:v>
                </c:pt>
                <c:pt idx="8">
                  <c:v>0.21875000000000044</c:v>
                </c:pt>
                <c:pt idx="9">
                  <c:v>0.21701388888888951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0.21006944444444547</c:v>
                </c:pt>
                <c:pt idx="14">
                  <c:v>0.20833333333333387</c:v>
                </c:pt>
                <c:pt idx="15">
                  <c:v>0.20659722222222296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0.19791666666666691</c:v>
                </c:pt>
                <c:pt idx="21">
                  <c:v>0.19618055555555525</c:v>
                </c:pt>
                <c:pt idx="22">
                  <c:v>0.19444444444444542</c:v>
                </c:pt>
                <c:pt idx="23">
                  <c:v>0.19270833333333393</c:v>
                </c:pt>
                <c:pt idx="24">
                  <c:v>0.1909722222222224</c:v>
                </c:pt>
                <c:pt idx="25">
                  <c:v>0.18923611111111197</c:v>
                </c:pt>
                <c:pt idx="26">
                  <c:v>0.18750000000000044</c:v>
                </c:pt>
                <c:pt idx="27">
                  <c:v>0.18576388888888951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0.17881944444444542</c:v>
                </c:pt>
                <c:pt idx="32">
                  <c:v>0.17708333333333393</c:v>
                </c:pt>
                <c:pt idx="33">
                  <c:v>0.17534722222222296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</c:v>
                </c:pt>
                <c:pt idx="38">
                  <c:v>0.1666666666666668</c:v>
                </c:pt>
                <c:pt idx="39">
                  <c:v>0.16493055555555569</c:v>
                </c:pt>
                <c:pt idx="40">
                  <c:v>0.16319444444444545</c:v>
                </c:pt>
                <c:pt idx="41">
                  <c:v>0.16145833333333354</c:v>
                </c:pt>
                <c:pt idx="42">
                  <c:v>0.15972222222222268</c:v>
                </c:pt>
                <c:pt idx="43">
                  <c:v>0.15798611111111174</c:v>
                </c:pt>
                <c:pt idx="44">
                  <c:v>0.15625000000000044</c:v>
                </c:pt>
                <c:pt idx="45">
                  <c:v>0.15451388888888951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0.14756944444444586</c:v>
                </c:pt>
                <c:pt idx="50">
                  <c:v>0.14583333333333354</c:v>
                </c:pt>
                <c:pt idx="51">
                  <c:v>0.14409722222222268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0.13368055555555555</c:v>
                </c:pt>
                <c:pt idx="58">
                  <c:v>0.13194444444444586</c:v>
                </c:pt>
                <c:pt idx="59">
                  <c:v>0.13020833333333354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0.12326388888888949</c:v>
                </c:pt>
                <c:pt idx="64">
                  <c:v>0.12152777777777812</c:v>
                </c:pt>
                <c:pt idx="65">
                  <c:v>0.11979166666666724</c:v>
                </c:pt>
                <c:pt idx="66">
                  <c:v>0.11805555555555602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0.11284722222222202</c:v>
                </c:pt>
                <c:pt idx="70">
                  <c:v>0.11111111111111099</c:v>
                </c:pt>
                <c:pt idx="71">
                  <c:v>0.10937500000000012</c:v>
                </c:pt>
                <c:pt idx="72">
                  <c:v>0.10763888888888926</c:v>
                </c:pt>
                <c:pt idx="73">
                  <c:v>0.10590277777777812</c:v>
                </c:pt>
                <c:pt idx="74">
                  <c:v>0.10416666666666724</c:v>
                </c:pt>
                <c:pt idx="75">
                  <c:v>0.10243055555555602</c:v>
                </c:pt>
                <c:pt idx="76">
                  <c:v>0.10069444444444521</c:v>
                </c:pt>
                <c:pt idx="77">
                  <c:v>9.8958333333333495E-2</c:v>
                </c:pt>
                <c:pt idx="78">
                  <c:v>9.7222222222222043E-2</c:v>
                </c:pt>
                <c:pt idx="79">
                  <c:v>9.548611111111098E-2</c:v>
                </c:pt>
                <c:pt idx="80">
                  <c:v>9.3750000000000389E-2</c:v>
                </c:pt>
                <c:pt idx="81">
                  <c:v>9.2013888888889006E-2</c:v>
                </c:pt>
                <c:pt idx="82">
                  <c:v>9.0277777777778012E-2</c:v>
                </c:pt>
                <c:pt idx="83">
                  <c:v>8.8541666666667268E-2</c:v>
                </c:pt>
                <c:pt idx="84">
                  <c:v>8.6805555555556357E-2</c:v>
                </c:pt>
                <c:pt idx="85">
                  <c:v>8.5069444444445003E-2</c:v>
                </c:pt>
                <c:pt idx="86">
                  <c:v>8.3333333333333023E-2</c:v>
                </c:pt>
                <c:pt idx="87">
                  <c:v>8.1597222222222404E-2</c:v>
                </c:pt>
                <c:pt idx="88">
                  <c:v>7.9861111111110994E-2</c:v>
                </c:pt>
                <c:pt idx="89">
                  <c:v>7.8125E-2</c:v>
                </c:pt>
                <c:pt idx="90">
                  <c:v>7.6388888888889006E-2</c:v>
                </c:pt>
                <c:pt idx="91">
                  <c:v>7.4652777777778012E-2</c:v>
                </c:pt>
                <c:pt idx="92">
                  <c:v>7.2916666666667018E-2</c:v>
                </c:pt>
                <c:pt idx="93">
                  <c:v>7.1180555555555955E-2</c:v>
                </c:pt>
                <c:pt idx="94">
                  <c:v>6.9444444444445114E-2</c:v>
                </c:pt>
                <c:pt idx="95">
                  <c:v>6.7708333333333273E-2</c:v>
                </c:pt>
                <c:pt idx="96">
                  <c:v>6.5972222222222029E-2</c:v>
                </c:pt>
                <c:pt idx="97">
                  <c:v>6.4236111111110994E-2</c:v>
                </c:pt>
                <c:pt idx="98">
                  <c:v>6.25E-2</c:v>
                </c:pt>
                <c:pt idx="99">
                  <c:v>6.0763888888889013E-2</c:v>
                </c:pt>
                <c:pt idx="100">
                  <c:v>5.9027777777778012E-2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5.3819444444445134E-2</c:v>
                </c:pt>
                <c:pt idx="104">
                  <c:v>5.2083333333333245E-2</c:v>
                </c:pt>
                <c:pt idx="105">
                  <c:v>5.0347222222222023E-2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4.3402777777778012E-2</c:v>
                </c:pt>
                <c:pt idx="110">
                  <c:v>4.1666666666666997E-2</c:v>
                </c:pt>
                <c:pt idx="111">
                  <c:v>3.9930555555556003E-2</c:v>
                </c:pt>
                <c:pt idx="112">
                  <c:v>3.8194444444445003E-2</c:v>
                </c:pt>
                <c:pt idx="113">
                  <c:v>3.645833333333301E-2</c:v>
                </c:pt>
                <c:pt idx="114">
                  <c:v>3.4722222222222016E-2</c:v>
                </c:pt>
                <c:pt idx="115">
                  <c:v>3.2986111111111001E-2</c:v>
                </c:pt>
                <c:pt idx="116">
                  <c:v>3.125E-2</c:v>
                </c:pt>
                <c:pt idx="117">
                  <c:v>2.9513888888889006E-2</c:v>
                </c:pt>
                <c:pt idx="118">
                  <c:v>2.7777777777778193E-2</c:v>
                </c:pt>
                <c:pt idx="119">
                  <c:v>2.6041666666667112E-2</c:v>
                </c:pt>
                <c:pt idx="120">
                  <c:v>2.4305555555556E-2</c:v>
                </c:pt>
                <c:pt idx="121">
                  <c:v>2.2569444444445003E-2</c:v>
                </c:pt>
                <c:pt idx="122">
                  <c:v>2.0833333333333016E-2</c:v>
                </c:pt>
                <c:pt idx="123">
                  <c:v>1.9097222222222023E-2</c:v>
                </c:pt>
                <c:pt idx="124">
                  <c:v>1.7361111111111001E-2</c:v>
                </c:pt>
                <c:pt idx="125">
                  <c:v>1.5625E-2</c:v>
                </c:pt>
                <c:pt idx="126">
                  <c:v>1.3888888888889058E-2</c:v>
                </c:pt>
                <c:pt idx="127">
                  <c:v>1.2152777777778017E-2</c:v>
                </c:pt>
                <c:pt idx="128">
                  <c:v>1.0416666666667023E-2</c:v>
                </c:pt>
                <c:pt idx="129">
                  <c:v>8.680555555556059E-3</c:v>
                </c:pt>
                <c:pt idx="130">
                  <c:v>6.9444444444450434E-3</c:v>
                </c:pt>
                <c:pt idx="131">
                  <c:v>5.2083333333330017E-3</c:v>
                </c:pt>
                <c:pt idx="132">
                  <c:v>3.4722222222219891E-3</c:v>
                </c:pt>
                <c:pt idx="133">
                  <c:v>1.7361111111109941E-3</c:v>
                </c:pt>
                <c:pt idx="134">
                  <c:v>0</c:v>
                </c:pt>
              </c:numCache>
            </c:numRef>
          </c:xVal>
          <c:yVal>
            <c:numRef>
              <c:f>Restlaufzeiten!$F$23:$F$175</c:f>
              <c:numCache>
                <c:formatCode>General</c:formatCode>
                <c:ptCount val="153"/>
                <c:pt idx="62">
                  <c:v>15908</c:v>
                </c:pt>
                <c:pt idx="63">
                  <c:v>14731</c:v>
                </c:pt>
                <c:pt idx="64">
                  <c:v>15219</c:v>
                </c:pt>
                <c:pt idx="65">
                  <c:v>15157</c:v>
                </c:pt>
                <c:pt idx="66">
                  <c:v>15096</c:v>
                </c:pt>
                <c:pt idx="67">
                  <c:v>15034</c:v>
                </c:pt>
                <c:pt idx="68">
                  <c:v>14977</c:v>
                </c:pt>
                <c:pt idx="69">
                  <c:v>14920</c:v>
                </c:pt>
                <c:pt idx="70">
                  <c:v>14865</c:v>
                </c:pt>
                <c:pt idx="71">
                  <c:v>14808</c:v>
                </c:pt>
                <c:pt idx="72">
                  <c:v>14757</c:v>
                </c:pt>
                <c:pt idx="73">
                  <c:v>14702</c:v>
                </c:pt>
                <c:pt idx="74">
                  <c:v>14648</c:v>
                </c:pt>
                <c:pt idx="75">
                  <c:v>14593</c:v>
                </c:pt>
                <c:pt idx="76">
                  <c:v>14536</c:v>
                </c:pt>
                <c:pt idx="77">
                  <c:v>14483</c:v>
                </c:pt>
                <c:pt idx="78">
                  <c:v>14432</c:v>
                </c:pt>
                <c:pt idx="79">
                  <c:v>14377</c:v>
                </c:pt>
                <c:pt idx="80">
                  <c:v>14324</c:v>
                </c:pt>
                <c:pt idx="81">
                  <c:v>14269</c:v>
                </c:pt>
                <c:pt idx="82">
                  <c:v>14220</c:v>
                </c:pt>
                <c:pt idx="83">
                  <c:v>14173</c:v>
                </c:pt>
                <c:pt idx="84">
                  <c:v>14126</c:v>
                </c:pt>
                <c:pt idx="85">
                  <c:v>14080</c:v>
                </c:pt>
                <c:pt idx="86">
                  <c:v>14037</c:v>
                </c:pt>
                <c:pt idx="87">
                  <c:v>13994</c:v>
                </c:pt>
                <c:pt idx="88">
                  <c:v>13954</c:v>
                </c:pt>
                <c:pt idx="89">
                  <c:v>13914</c:v>
                </c:pt>
                <c:pt idx="90">
                  <c:v>13875</c:v>
                </c:pt>
                <c:pt idx="91">
                  <c:v>13840</c:v>
                </c:pt>
                <c:pt idx="92">
                  <c:v>13805</c:v>
                </c:pt>
                <c:pt idx="93">
                  <c:v>13771</c:v>
                </c:pt>
                <c:pt idx="94">
                  <c:v>13739</c:v>
                </c:pt>
                <c:pt idx="95">
                  <c:v>13709</c:v>
                </c:pt>
                <c:pt idx="96">
                  <c:v>13680</c:v>
                </c:pt>
                <c:pt idx="97">
                  <c:v>13653</c:v>
                </c:pt>
                <c:pt idx="98">
                  <c:v>13634</c:v>
                </c:pt>
                <c:pt idx="99">
                  <c:v>13608</c:v>
                </c:pt>
                <c:pt idx="100">
                  <c:v>13587</c:v>
                </c:pt>
                <c:pt idx="101">
                  <c:v>13562</c:v>
                </c:pt>
                <c:pt idx="102">
                  <c:v>13538</c:v>
                </c:pt>
                <c:pt idx="103">
                  <c:v>13518</c:v>
                </c:pt>
                <c:pt idx="104">
                  <c:v>13497</c:v>
                </c:pt>
                <c:pt idx="105">
                  <c:v>13478</c:v>
                </c:pt>
                <c:pt idx="106">
                  <c:v>13457</c:v>
                </c:pt>
                <c:pt idx="107">
                  <c:v>13438</c:v>
                </c:pt>
                <c:pt idx="108">
                  <c:v>13419</c:v>
                </c:pt>
                <c:pt idx="109">
                  <c:v>13400</c:v>
                </c:pt>
                <c:pt idx="110">
                  <c:v>13382</c:v>
                </c:pt>
                <c:pt idx="111">
                  <c:v>13363</c:v>
                </c:pt>
                <c:pt idx="112">
                  <c:v>13345</c:v>
                </c:pt>
                <c:pt idx="113">
                  <c:v>13323</c:v>
                </c:pt>
                <c:pt idx="114">
                  <c:v>13302</c:v>
                </c:pt>
                <c:pt idx="115">
                  <c:v>13278</c:v>
                </c:pt>
                <c:pt idx="116">
                  <c:v>13254</c:v>
                </c:pt>
                <c:pt idx="117">
                  <c:v>13227</c:v>
                </c:pt>
                <c:pt idx="118">
                  <c:v>13200</c:v>
                </c:pt>
                <c:pt idx="119">
                  <c:v>13169</c:v>
                </c:pt>
                <c:pt idx="120">
                  <c:v>13140</c:v>
                </c:pt>
                <c:pt idx="121">
                  <c:v>13113</c:v>
                </c:pt>
                <c:pt idx="122">
                  <c:v>13090</c:v>
                </c:pt>
                <c:pt idx="123">
                  <c:v>13069</c:v>
                </c:pt>
                <c:pt idx="124">
                  <c:v>13046</c:v>
                </c:pt>
                <c:pt idx="125">
                  <c:v>13019</c:v>
                </c:pt>
                <c:pt idx="126">
                  <c:v>12990</c:v>
                </c:pt>
                <c:pt idx="127">
                  <c:v>12957</c:v>
                </c:pt>
                <c:pt idx="128">
                  <c:v>12916</c:v>
                </c:pt>
                <c:pt idx="129">
                  <c:v>12856</c:v>
                </c:pt>
                <c:pt idx="130">
                  <c:v>12759</c:v>
                </c:pt>
                <c:pt idx="131">
                  <c:v>12619</c:v>
                </c:pt>
                <c:pt idx="132">
                  <c:v>12426</c:v>
                </c:pt>
                <c:pt idx="133">
                  <c:v>12157</c:v>
                </c:pt>
                <c:pt idx="134">
                  <c:v>11594</c:v>
                </c:pt>
              </c:numCache>
            </c:numRef>
          </c:yVal>
        </c:ser>
        <c:ser>
          <c:idx val="4"/>
          <c:order val="1"/>
          <c:tx>
            <c:v>6Ah 35W</c:v>
          </c:tx>
          <c:spPr>
            <a:ln>
              <a:solidFill>
                <a:srgbClr val="FFFF00"/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</c:v>
                </c:pt>
                <c:pt idx="3">
                  <c:v>0.22743055555555569</c:v>
                </c:pt>
                <c:pt idx="4">
                  <c:v>0.22569444444444506</c:v>
                </c:pt>
                <c:pt idx="5">
                  <c:v>0.22395833333333387</c:v>
                </c:pt>
                <c:pt idx="6">
                  <c:v>0.2222222222222224</c:v>
                </c:pt>
                <c:pt idx="7">
                  <c:v>0.22048611111111124</c:v>
                </c:pt>
                <c:pt idx="8">
                  <c:v>0.21875000000000044</c:v>
                </c:pt>
                <c:pt idx="9">
                  <c:v>0.21701388888888951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0.21006944444444547</c:v>
                </c:pt>
                <c:pt idx="14">
                  <c:v>0.20833333333333387</c:v>
                </c:pt>
                <c:pt idx="15">
                  <c:v>0.20659722222222296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0.19791666666666691</c:v>
                </c:pt>
                <c:pt idx="21">
                  <c:v>0.19618055555555525</c:v>
                </c:pt>
                <c:pt idx="22">
                  <c:v>0.19444444444444542</c:v>
                </c:pt>
                <c:pt idx="23">
                  <c:v>0.19270833333333393</c:v>
                </c:pt>
                <c:pt idx="24">
                  <c:v>0.1909722222222224</c:v>
                </c:pt>
                <c:pt idx="25">
                  <c:v>0.18923611111111197</c:v>
                </c:pt>
                <c:pt idx="26">
                  <c:v>0.18750000000000044</c:v>
                </c:pt>
                <c:pt idx="27">
                  <c:v>0.18576388888888951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0.17881944444444542</c:v>
                </c:pt>
                <c:pt idx="32">
                  <c:v>0.17708333333333393</c:v>
                </c:pt>
                <c:pt idx="33">
                  <c:v>0.17534722222222296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</c:v>
                </c:pt>
                <c:pt idx="38">
                  <c:v>0.1666666666666668</c:v>
                </c:pt>
                <c:pt idx="39">
                  <c:v>0.16493055555555569</c:v>
                </c:pt>
                <c:pt idx="40">
                  <c:v>0.16319444444444545</c:v>
                </c:pt>
                <c:pt idx="41">
                  <c:v>0.16145833333333354</c:v>
                </c:pt>
                <c:pt idx="42">
                  <c:v>0.15972222222222268</c:v>
                </c:pt>
                <c:pt idx="43">
                  <c:v>0.15798611111111174</c:v>
                </c:pt>
                <c:pt idx="44">
                  <c:v>0.15625000000000044</c:v>
                </c:pt>
                <c:pt idx="45">
                  <c:v>0.15451388888888951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0.14756944444444586</c:v>
                </c:pt>
                <c:pt idx="50">
                  <c:v>0.14583333333333354</c:v>
                </c:pt>
                <c:pt idx="51">
                  <c:v>0.14409722222222268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0.13368055555555555</c:v>
                </c:pt>
                <c:pt idx="58">
                  <c:v>0.13194444444444586</c:v>
                </c:pt>
                <c:pt idx="59">
                  <c:v>0.13020833333333354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0.12326388888888949</c:v>
                </c:pt>
                <c:pt idx="64">
                  <c:v>0.12152777777777812</c:v>
                </c:pt>
                <c:pt idx="65">
                  <c:v>0.11979166666666724</c:v>
                </c:pt>
                <c:pt idx="66">
                  <c:v>0.11805555555555602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0.11284722222222202</c:v>
                </c:pt>
                <c:pt idx="70">
                  <c:v>0.11111111111111099</c:v>
                </c:pt>
                <c:pt idx="71">
                  <c:v>0.10937500000000012</c:v>
                </c:pt>
                <c:pt idx="72">
                  <c:v>0.10763888888888926</c:v>
                </c:pt>
                <c:pt idx="73">
                  <c:v>0.10590277777777812</c:v>
                </c:pt>
                <c:pt idx="74">
                  <c:v>0.10416666666666724</c:v>
                </c:pt>
                <c:pt idx="75">
                  <c:v>0.10243055555555602</c:v>
                </c:pt>
                <c:pt idx="76">
                  <c:v>0.10069444444444521</c:v>
                </c:pt>
                <c:pt idx="77">
                  <c:v>9.8958333333333495E-2</c:v>
                </c:pt>
                <c:pt idx="78">
                  <c:v>9.7222222222222043E-2</c:v>
                </c:pt>
                <c:pt idx="79">
                  <c:v>9.548611111111098E-2</c:v>
                </c:pt>
                <c:pt idx="80">
                  <c:v>9.3750000000000389E-2</c:v>
                </c:pt>
                <c:pt idx="81">
                  <c:v>9.2013888888889006E-2</c:v>
                </c:pt>
                <c:pt idx="82">
                  <c:v>9.0277777777778012E-2</c:v>
                </c:pt>
                <c:pt idx="83">
                  <c:v>8.8541666666667268E-2</c:v>
                </c:pt>
                <c:pt idx="84">
                  <c:v>8.6805555555556357E-2</c:v>
                </c:pt>
                <c:pt idx="85">
                  <c:v>8.5069444444445003E-2</c:v>
                </c:pt>
                <c:pt idx="86">
                  <c:v>8.3333333333333023E-2</c:v>
                </c:pt>
                <c:pt idx="87">
                  <c:v>8.1597222222222404E-2</c:v>
                </c:pt>
                <c:pt idx="88">
                  <c:v>7.9861111111110994E-2</c:v>
                </c:pt>
                <c:pt idx="89">
                  <c:v>7.8125E-2</c:v>
                </c:pt>
                <c:pt idx="90">
                  <c:v>7.6388888888889006E-2</c:v>
                </c:pt>
                <c:pt idx="91">
                  <c:v>7.4652777777778012E-2</c:v>
                </c:pt>
                <c:pt idx="92">
                  <c:v>7.2916666666667018E-2</c:v>
                </c:pt>
                <c:pt idx="93">
                  <c:v>7.1180555555555955E-2</c:v>
                </c:pt>
                <c:pt idx="94">
                  <c:v>6.9444444444445114E-2</c:v>
                </c:pt>
                <c:pt idx="95">
                  <c:v>6.7708333333333273E-2</c:v>
                </c:pt>
                <c:pt idx="96">
                  <c:v>6.5972222222222029E-2</c:v>
                </c:pt>
                <c:pt idx="97">
                  <c:v>6.4236111111110994E-2</c:v>
                </c:pt>
                <c:pt idx="98">
                  <c:v>6.25E-2</c:v>
                </c:pt>
                <c:pt idx="99">
                  <c:v>6.0763888888889013E-2</c:v>
                </c:pt>
                <c:pt idx="100">
                  <c:v>5.9027777777778012E-2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5.3819444444445134E-2</c:v>
                </c:pt>
                <c:pt idx="104">
                  <c:v>5.2083333333333245E-2</c:v>
                </c:pt>
                <c:pt idx="105">
                  <c:v>5.0347222222222023E-2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4.3402777777778012E-2</c:v>
                </c:pt>
                <c:pt idx="110">
                  <c:v>4.1666666666666997E-2</c:v>
                </c:pt>
                <c:pt idx="111">
                  <c:v>3.9930555555556003E-2</c:v>
                </c:pt>
                <c:pt idx="112">
                  <c:v>3.8194444444445003E-2</c:v>
                </c:pt>
                <c:pt idx="113">
                  <c:v>3.645833333333301E-2</c:v>
                </c:pt>
                <c:pt idx="114">
                  <c:v>3.4722222222222016E-2</c:v>
                </c:pt>
                <c:pt idx="115">
                  <c:v>3.2986111111111001E-2</c:v>
                </c:pt>
                <c:pt idx="116">
                  <c:v>3.125E-2</c:v>
                </c:pt>
                <c:pt idx="117">
                  <c:v>2.9513888888889006E-2</c:v>
                </c:pt>
                <c:pt idx="118">
                  <c:v>2.7777777777778193E-2</c:v>
                </c:pt>
                <c:pt idx="119">
                  <c:v>2.6041666666667112E-2</c:v>
                </c:pt>
                <c:pt idx="120">
                  <c:v>2.4305555555556E-2</c:v>
                </c:pt>
                <c:pt idx="121">
                  <c:v>2.2569444444445003E-2</c:v>
                </c:pt>
                <c:pt idx="122">
                  <c:v>2.0833333333333016E-2</c:v>
                </c:pt>
                <c:pt idx="123">
                  <c:v>1.9097222222222023E-2</c:v>
                </c:pt>
                <c:pt idx="124">
                  <c:v>1.7361111111111001E-2</c:v>
                </c:pt>
                <c:pt idx="125">
                  <c:v>1.5625E-2</c:v>
                </c:pt>
                <c:pt idx="126">
                  <c:v>1.3888888888889058E-2</c:v>
                </c:pt>
                <c:pt idx="127">
                  <c:v>1.2152777777778017E-2</c:v>
                </c:pt>
                <c:pt idx="128">
                  <c:v>1.0416666666667023E-2</c:v>
                </c:pt>
                <c:pt idx="129">
                  <c:v>8.680555555556059E-3</c:v>
                </c:pt>
                <c:pt idx="130">
                  <c:v>6.9444444444450434E-3</c:v>
                </c:pt>
                <c:pt idx="131">
                  <c:v>5.2083333333330017E-3</c:v>
                </c:pt>
                <c:pt idx="132">
                  <c:v>3.4722222222219891E-3</c:v>
                </c:pt>
                <c:pt idx="133">
                  <c:v>1.7361111111109941E-3</c:v>
                </c:pt>
                <c:pt idx="134">
                  <c:v>0</c:v>
                </c:pt>
              </c:numCache>
            </c:numRef>
          </c:xVal>
          <c:yVal>
            <c:numRef>
              <c:f>Restlaufzeiten!$G$23:$G$175</c:f>
              <c:numCache>
                <c:formatCode>General</c:formatCode>
                <c:ptCount val="153"/>
                <c:pt idx="89">
                  <c:v>15865</c:v>
                </c:pt>
                <c:pt idx="90">
                  <c:v>15619</c:v>
                </c:pt>
                <c:pt idx="91">
                  <c:v>15514</c:v>
                </c:pt>
                <c:pt idx="92">
                  <c:v>15278</c:v>
                </c:pt>
                <c:pt idx="93">
                  <c:v>15213</c:v>
                </c:pt>
                <c:pt idx="94">
                  <c:v>15087</c:v>
                </c:pt>
                <c:pt idx="95">
                  <c:v>14991</c:v>
                </c:pt>
                <c:pt idx="96">
                  <c:v>14893</c:v>
                </c:pt>
                <c:pt idx="97">
                  <c:v>14798</c:v>
                </c:pt>
                <c:pt idx="98">
                  <c:v>14706</c:v>
                </c:pt>
                <c:pt idx="99">
                  <c:v>14633</c:v>
                </c:pt>
                <c:pt idx="100">
                  <c:v>14538</c:v>
                </c:pt>
                <c:pt idx="101">
                  <c:v>14439</c:v>
                </c:pt>
                <c:pt idx="102">
                  <c:v>14347</c:v>
                </c:pt>
                <c:pt idx="103">
                  <c:v>14252</c:v>
                </c:pt>
                <c:pt idx="104">
                  <c:v>14173</c:v>
                </c:pt>
                <c:pt idx="105">
                  <c:v>14097</c:v>
                </c:pt>
                <c:pt idx="106">
                  <c:v>14034</c:v>
                </c:pt>
                <c:pt idx="107">
                  <c:v>13966</c:v>
                </c:pt>
                <c:pt idx="108">
                  <c:v>13914</c:v>
                </c:pt>
                <c:pt idx="109">
                  <c:v>13854</c:v>
                </c:pt>
                <c:pt idx="110">
                  <c:v>13797</c:v>
                </c:pt>
                <c:pt idx="111">
                  <c:v>13743</c:v>
                </c:pt>
                <c:pt idx="112">
                  <c:v>13685</c:v>
                </c:pt>
                <c:pt idx="113">
                  <c:v>13639</c:v>
                </c:pt>
                <c:pt idx="114">
                  <c:v>13596</c:v>
                </c:pt>
                <c:pt idx="115">
                  <c:v>13557</c:v>
                </c:pt>
                <c:pt idx="116">
                  <c:v>13517</c:v>
                </c:pt>
                <c:pt idx="117">
                  <c:v>13487</c:v>
                </c:pt>
                <c:pt idx="118">
                  <c:v>13451</c:v>
                </c:pt>
                <c:pt idx="119">
                  <c:v>13419</c:v>
                </c:pt>
                <c:pt idx="120">
                  <c:v>13386</c:v>
                </c:pt>
                <c:pt idx="121">
                  <c:v>13345</c:v>
                </c:pt>
                <c:pt idx="122">
                  <c:v>13310</c:v>
                </c:pt>
                <c:pt idx="123">
                  <c:v>13271</c:v>
                </c:pt>
                <c:pt idx="124">
                  <c:v>13230</c:v>
                </c:pt>
                <c:pt idx="125">
                  <c:v>13186</c:v>
                </c:pt>
                <c:pt idx="126">
                  <c:v>13144</c:v>
                </c:pt>
                <c:pt idx="127">
                  <c:v>13110</c:v>
                </c:pt>
                <c:pt idx="128">
                  <c:v>13070</c:v>
                </c:pt>
                <c:pt idx="129">
                  <c:v>13029</c:v>
                </c:pt>
                <c:pt idx="130">
                  <c:v>12967</c:v>
                </c:pt>
                <c:pt idx="131">
                  <c:v>12886</c:v>
                </c:pt>
                <c:pt idx="132">
                  <c:v>12755</c:v>
                </c:pt>
                <c:pt idx="133">
                  <c:v>12521</c:v>
                </c:pt>
                <c:pt idx="134">
                  <c:v>12098</c:v>
                </c:pt>
              </c:numCache>
            </c:numRef>
          </c:yVal>
        </c:ser>
        <c:ser>
          <c:idx val="6"/>
          <c:order val="2"/>
          <c:tx>
            <c:v>10Ah 20W</c:v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Restlaufzeiten!$B$5:$B$157</c:f>
              <c:numCache>
                <c:formatCode>[$-F400]h:mm:ss\ AM/PM</c:formatCode>
                <c:ptCount val="153"/>
                <c:pt idx="0">
                  <c:v>0.26388888888889089</c:v>
                </c:pt>
                <c:pt idx="1">
                  <c:v>0.26215277777777884</c:v>
                </c:pt>
                <c:pt idx="2">
                  <c:v>0.26041666666666785</c:v>
                </c:pt>
                <c:pt idx="3">
                  <c:v>0.2586805555555558</c:v>
                </c:pt>
                <c:pt idx="4">
                  <c:v>0.25694444444444481</c:v>
                </c:pt>
                <c:pt idx="5">
                  <c:v>0.25520833333333343</c:v>
                </c:pt>
                <c:pt idx="6">
                  <c:v>0.25347222222222232</c:v>
                </c:pt>
                <c:pt idx="7">
                  <c:v>0.25173611111111027</c:v>
                </c:pt>
                <c:pt idx="8">
                  <c:v>0.25000000000000011</c:v>
                </c:pt>
                <c:pt idx="9">
                  <c:v>0.24826388888888951</c:v>
                </c:pt>
                <c:pt idx="10">
                  <c:v>0.2465277777777779</c:v>
                </c:pt>
                <c:pt idx="11">
                  <c:v>0.24479166666666691</c:v>
                </c:pt>
                <c:pt idx="12">
                  <c:v>0.24305555555555569</c:v>
                </c:pt>
                <c:pt idx="13">
                  <c:v>0.24131944444444547</c:v>
                </c:pt>
                <c:pt idx="14">
                  <c:v>0.23958333333333387</c:v>
                </c:pt>
                <c:pt idx="15">
                  <c:v>0.23784722222222296</c:v>
                </c:pt>
                <c:pt idx="16">
                  <c:v>0.23611111111111124</c:v>
                </c:pt>
                <c:pt idx="17">
                  <c:v>0.23437500000000011</c:v>
                </c:pt>
                <c:pt idx="18">
                  <c:v>0.23263888888888901</c:v>
                </c:pt>
                <c:pt idx="19">
                  <c:v>0.2309027777777779</c:v>
                </c:pt>
                <c:pt idx="20">
                  <c:v>0.2291666666666668</c:v>
                </c:pt>
                <c:pt idx="21">
                  <c:v>0.22743055555555569</c:v>
                </c:pt>
                <c:pt idx="22">
                  <c:v>0.22569444444444506</c:v>
                </c:pt>
                <c:pt idx="23">
                  <c:v>0.22395833333333387</c:v>
                </c:pt>
                <c:pt idx="24">
                  <c:v>0.2222222222222224</c:v>
                </c:pt>
                <c:pt idx="25">
                  <c:v>0.22048611111111124</c:v>
                </c:pt>
                <c:pt idx="26">
                  <c:v>0.21875000000000044</c:v>
                </c:pt>
                <c:pt idx="27">
                  <c:v>0.21701388888888951</c:v>
                </c:pt>
                <c:pt idx="28">
                  <c:v>0.2152777777777779</c:v>
                </c:pt>
                <c:pt idx="29">
                  <c:v>0.21354166666666691</c:v>
                </c:pt>
                <c:pt idx="30">
                  <c:v>0.21180555555555569</c:v>
                </c:pt>
                <c:pt idx="31">
                  <c:v>0.21006944444444547</c:v>
                </c:pt>
                <c:pt idx="32">
                  <c:v>0.20833333333333387</c:v>
                </c:pt>
                <c:pt idx="33">
                  <c:v>0.20659722222222296</c:v>
                </c:pt>
                <c:pt idx="34">
                  <c:v>0.20486111111111124</c:v>
                </c:pt>
                <c:pt idx="35">
                  <c:v>0.20312500000000011</c:v>
                </c:pt>
                <c:pt idx="36">
                  <c:v>0.20138888888888901</c:v>
                </c:pt>
                <c:pt idx="37">
                  <c:v>0.19965277777777787</c:v>
                </c:pt>
                <c:pt idx="38">
                  <c:v>0.19791666666666691</c:v>
                </c:pt>
                <c:pt idx="39">
                  <c:v>0.19618055555555525</c:v>
                </c:pt>
                <c:pt idx="40">
                  <c:v>0.19444444444444542</c:v>
                </c:pt>
                <c:pt idx="41">
                  <c:v>0.19270833333333393</c:v>
                </c:pt>
                <c:pt idx="42">
                  <c:v>0.1909722222222224</c:v>
                </c:pt>
                <c:pt idx="43">
                  <c:v>0.18923611111111197</c:v>
                </c:pt>
                <c:pt idx="44">
                  <c:v>0.18750000000000044</c:v>
                </c:pt>
                <c:pt idx="45">
                  <c:v>0.18576388888888951</c:v>
                </c:pt>
                <c:pt idx="46">
                  <c:v>0.1840277777777779</c:v>
                </c:pt>
                <c:pt idx="47">
                  <c:v>0.18229166666666691</c:v>
                </c:pt>
                <c:pt idx="48">
                  <c:v>0.18055555555555569</c:v>
                </c:pt>
                <c:pt idx="49">
                  <c:v>0.17881944444444542</c:v>
                </c:pt>
                <c:pt idx="50">
                  <c:v>0.17708333333333393</c:v>
                </c:pt>
                <c:pt idx="51">
                  <c:v>0.17534722222222296</c:v>
                </c:pt>
                <c:pt idx="52">
                  <c:v>0.17361111111111124</c:v>
                </c:pt>
                <c:pt idx="53">
                  <c:v>0.17187500000000011</c:v>
                </c:pt>
                <c:pt idx="54">
                  <c:v>0.17013888888888901</c:v>
                </c:pt>
                <c:pt idx="55">
                  <c:v>0.1684027777777779</c:v>
                </c:pt>
                <c:pt idx="56">
                  <c:v>0.1666666666666668</c:v>
                </c:pt>
                <c:pt idx="57">
                  <c:v>0.16493055555555569</c:v>
                </c:pt>
                <c:pt idx="58">
                  <c:v>0.16319444444444545</c:v>
                </c:pt>
                <c:pt idx="59">
                  <c:v>0.16145833333333354</c:v>
                </c:pt>
                <c:pt idx="60">
                  <c:v>0.15972222222222268</c:v>
                </c:pt>
                <c:pt idx="61">
                  <c:v>0.15798611111111174</c:v>
                </c:pt>
                <c:pt idx="62">
                  <c:v>0.15625000000000044</c:v>
                </c:pt>
                <c:pt idx="63">
                  <c:v>0.15451388888888951</c:v>
                </c:pt>
                <c:pt idx="64">
                  <c:v>0.15277777777777801</c:v>
                </c:pt>
                <c:pt idx="65">
                  <c:v>0.15104166666666721</c:v>
                </c:pt>
                <c:pt idx="66">
                  <c:v>0.14930555555555602</c:v>
                </c:pt>
                <c:pt idx="67">
                  <c:v>0.14756944444444586</c:v>
                </c:pt>
                <c:pt idx="68">
                  <c:v>0.14583333333333354</c:v>
                </c:pt>
                <c:pt idx="69">
                  <c:v>0.14409722222222268</c:v>
                </c:pt>
                <c:pt idx="70">
                  <c:v>0.14236111111111099</c:v>
                </c:pt>
                <c:pt idx="71">
                  <c:v>0.140625</c:v>
                </c:pt>
                <c:pt idx="72">
                  <c:v>0.13888888888888901</c:v>
                </c:pt>
                <c:pt idx="73">
                  <c:v>0.13715277777777787</c:v>
                </c:pt>
                <c:pt idx="74">
                  <c:v>0.13541666666666721</c:v>
                </c:pt>
                <c:pt idx="75">
                  <c:v>0.13368055555555555</c:v>
                </c:pt>
                <c:pt idx="76">
                  <c:v>0.13194444444444586</c:v>
                </c:pt>
                <c:pt idx="77">
                  <c:v>0.13020833333333354</c:v>
                </c:pt>
                <c:pt idx="78">
                  <c:v>0.12847222222222204</c:v>
                </c:pt>
                <c:pt idx="79">
                  <c:v>0.12673611111111099</c:v>
                </c:pt>
                <c:pt idx="80">
                  <c:v>0.125</c:v>
                </c:pt>
                <c:pt idx="81">
                  <c:v>0.12326388888888949</c:v>
                </c:pt>
                <c:pt idx="82">
                  <c:v>0.12152777777777812</c:v>
                </c:pt>
                <c:pt idx="83">
                  <c:v>0.11979166666666724</c:v>
                </c:pt>
                <c:pt idx="84">
                  <c:v>0.11805555555555602</c:v>
                </c:pt>
                <c:pt idx="85">
                  <c:v>0.11631944444444495</c:v>
                </c:pt>
                <c:pt idx="86">
                  <c:v>0.11458333333333301</c:v>
                </c:pt>
                <c:pt idx="87">
                  <c:v>0.11284722222222202</c:v>
                </c:pt>
                <c:pt idx="88">
                  <c:v>0.11111111111111099</c:v>
                </c:pt>
                <c:pt idx="89">
                  <c:v>0.10937500000000012</c:v>
                </c:pt>
                <c:pt idx="90">
                  <c:v>0.10763888888888926</c:v>
                </c:pt>
                <c:pt idx="91">
                  <c:v>0.10590277777777812</c:v>
                </c:pt>
                <c:pt idx="92">
                  <c:v>0.10416666666666724</c:v>
                </c:pt>
                <c:pt idx="93">
                  <c:v>0.10243055555555602</c:v>
                </c:pt>
                <c:pt idx="94">
                  <c:v>0.10069444444444521</c:v>
                </c:pt>
                <c:pt idx="95">
                  <c:v>9.8958333333333495E-2</c:v>
                </c:pt>
                <c:pt idx="96">
                  <c:v>9.7222222222222043E-2</c:v>
                </c:pt>
                <c:pt idx="97">
                  <c:v>9.548611111111098E-2</c:v>
                </c:pt>
                <c:pt idx="98">
                  <c:v>9.3750000000000389E-2</c:v>
                </c:pt>
                <c:pt idx="99">
                  <c:v>9.2013888888889006E-2</c:v>
                </c:pt>
                <c:pt idx="100">
                  <c:v>9.0277777777778012E-2</c:v>
                </c:pt>
                <c:pt idx="101">
                  <c:v>8.8541666666667268E-2</c:v>
                </c:pt>
                <c:pt idx="102">
                  <c:v>8.6805555555556357E-2</c:v>
                </c:pt>
                <c:pt idx="103">
                  <c:v>8.5069444444445003E-2</c:v>
                </c:pt>
                <c:pt idx="104">
                  <c:v>8.3333333333333023E-2</c:v>
                </c:pt>
                <c:pt idx="105">
                  <c:v>8.1597222222222404E-2</c:v>
                </c:pt>
                <c:pt idx="106">
                  <c:v>7.9861111111110994E-2</c:v>
                </c:pt>
                <c:pt idx="107">
                  <c:v>7.8125E-2</c:v>
                </c:pt>
                <c:pt idx="108">
                  <c:v>7.6388888888889006E-2</c:v>
                </c:pt>
                <c:pt idx="109">
                  <c:v>7.4652777777778012E-2</c:v>
                </c:pt>
                <c:pt idx="110">
                  <c:v>7.2916666666667018E-2</c:v>
                </c:pt>
                <c:pt idx="111">
                  <c:v>7.1180555555555955E-2</c:v>
                </c:pt>
                <c:pt idx="112">
                  <c:v>6.9444444444445114E-2</c:v>
                </c:pt>
                <c:pt idx="113">
                  <c:v>6.7708333333333273E-2</c:v>
                </c:pt>
                <c:pt idx="114">
                  <c:v>6.5972222222222029E-2</c:v>
                </c:pt>
                <c:pt idx="115">
                  <c:v>6.4236111111110994E-2</c:v>
                </c:pt>
                <c:pt idx="116">
                  <c:v>6.25E-2</c:v>
                </c:pt>
                <c:pt idx="117">
                  <c:v>6.0763888888889013E-2</c:v>
                </c:pt>
                <c:pt idx="118">
                  <c:v>5.9027777777778012E-2</c:v>
                </c:pt>
                <c:pt idx="119">
                  <c:v>5.7291666666666997E-2</c:v>
                </c:pt>
                <c:pt idx="120">
                  <c:v>5.5555555555555865E-2</c:v>
                </c:pt>
                <c:pt idx="121">
                  <c:v>5.3819444444445134E-2</c:v>
                </c:pt>
                <c:pt idx="122">
                  <c:v>5.2083333333333245E-2</c:v>
                </c:pt>
                <c:pt idx="123">
                  <c:v>5.0347222222222023E-2</c:v>
                </c:pt>
                <c:pt idx="124">
                  <c:v>4.8611111111110987E-2</c:v>
                </c:pt>
                <c:pt idx="125">
                  <c:v>4.6874999999999986E-2</c:v>
                </c:pt>
                <c:pt idx="126">
                  <c:v>4.5138888888889006E-2</c:v>
                </c:pt>
                <c:pt idx="127">
                  <c:v>4.3402777777778012E-2</c:v>
                </c:pt>
                <c:pt idx="128">
                  <c:v>4.1666666666666997E-2</c:v>
                </c:pt>
                <c:pt idx="129">
                  <c:v>3.9930555555556003E-2</c:v>
                </c:pt>
                <c:pt idx="130">
                  <c:v>3.8194444444445003E-2</c:v>
                </c:pt>
                <c:pt idx="131">
                  <c:v>3.645833333333301E-2</c:v>
                </c:pt>
                <c:pt idx="132">
                  <c:v>3.4722222222222016E-2</c:v>
                </c:pt>
                <c:pt idx="133">
                  <c:v>3.2986111111111001E-2</c:v>
                </c:pt>
                <c:pt idx="134">
                  <c:v>3.125E-2</c:v>
                </c:pt>
                <c:pt idx="135">
                  <c:v>2.9513888888889006E-2</c:v>
                </c:pt>
                <c:pt idx="136">
                  <c:v>2.7777777777778193E-2</c:v>
                </c:pt>
                <c:pt idx="137">
                  <c:v>2.6041666666667112E-2</c:v>
                </c:pt>
                <c:pt idx="138">
                  <c:v>2.4305555555556E-2</c:v>
                </c:pt>
                <c:pt idx="139">
                  <c:v>2.2569444444445003E-2</c:v>
                </c:pt>
                <c:pt idx="140">
                  <c:v>2.0833333333333016E-2</c:v>
                </c:pt>
                <c:pt idx="141">
                  <c:v>1.9097222222222023E-2</c:v>
                </c:pt>
                <c:pt idx="142">
                  <c:v>1.7361111111111001E-2</c:v>
                </c:pt>
                <c:pt idx="143">
                  <c:v>1.5625E-2</c:v>
                </c:pt>
                <c:pt idx="144">
                  <c:v>1.3888888888889058E-2</c:v>
                </c:pt>
                <c:pt idx="145">
                  <c:v>1.2152777777778017E-2</c:v>
                </c:pt>
                <c:pt idx="146">
                  <c:v>1.0416666666667023E-2</c:v>
                </c:pt>
                <c:pt idx="147">
                  <c:v>8.680555555556059E-3</c:v>
                </c:pt>
                <c:pt idx="148">
                  <c:v>6.9444444444450434E-3</c:v>
                </c:pt>
                <c:pt idx="149">
                  <c:v>5.2083333333330017E-3</c:v>
                </c:pt>
                <c:pt idx="150">
                  <c:v>3.4722222222219891E-3</c:v>
                </c:pt>
                <c:pt idx="151">
                  <c:v>1.7361111111109941E-3</c:v>
                </c:pt>
                <c:pt idx="152">
                  <c:v>0</c:v>
                </c:pt>
              </c:numCache>
            </c:numRef>
          </c:xVal>
          <c:yVal>
            <c:numRef>
              <c:f>Restlaufzeiten!$J$5:$J$157</c:f>
              <c:numCache>
                <c:formatCode>General</c:formatCode>
                <c:ptCount val="153"/>
                <c:pt idx="21">
                  <c:v>16440</c:v>
                </c:pt>
                <c:pt idx="22">
                  <c:v>16340</c:v>
                </c:pt>
                <c:pt idx="23">
                  <c:v>16300</c:v>
                </c:pt>
                <c:pt idx="24">
                  <c:v>16260.000000000002</c:v>
                </c:pt>
                <c:pt idx="25">
                  <c:v>16219.999999999967</c:v>
                </c:pt>
                <c:pt idx="26">
                  <c:v>16170.000000000002</c:v>
                </c:pt>
                <c:pt idx="27">
                  <c:v>16140</c:v>
                </c:pt>
                <c:pt idx="28">
                  <c:v>16110</c:v>
                </c:pt>
                <c:pt idx="29">
                  <c:v>16070</c:v>
                </c:pt>
                <c:pt idx="30">
                  <c:v>16040</c:v>
                </c:pt>
                <c:pt idx="31">
                  <c:v>16020</c:v>
                </c:pt>
                <c:pt idx="32">
                  <c:v>15990</c:v>
                </c:pt>
                <c:pt idx="33">
                  <c:v>15970</c:v>
                </c:pt>
                <c:pt idx="34">
                  <c:v>15940</c:v>
                </c:pt>
                <c:pt idx="35">
                  <c:v>15910</c:v>
                </c:pt>
                <c:pt idx="36">
                  <c:v>15880</c:v>
                </c:pt>
                <c:pt idx="37">
                  <c:v>15850</c:v>
                </c:pt>
                <c:pt idx="38">
                  <c:v>15820</c:v>
                </c:pt>
                <c:pt idx="39">
                  <c:v>15800</c:v>
                </c:pt>
                <c:pt idx="40">
                  <c:v>15780</c:v>
                </c:pt>
                <c:pt idx="41">
                  <c:v>15760</c:v>
                </c:pt>
                <c:pt idx="42">
                  <c:v>15730</c:v>
                </c:pt>
                <c:pt idx="43">
                  <c:v>15700</c:v>
                </c:pt>
                <c:pt idx="44">
                  <c:v>15650</c:v>
                </c:pt>
                <c:pt idx="45">
                  <c:v>15610</c:v>
                </c:pt>
                <c:pt idx="46">
                  <c:v>15570</c:v>
                </c:pt>
                <c:pt idx="47">
                  <c:v>15540</c:v>
                </c:pt>
                <c:pt idx="48">
                  <c:v>15510</c:v>
                </c:pt>
                <c:pt idx="49">
                  <c:v>15490</c:v>
                </c:pt>
                <c:pt idx="50">
                  <c:v>15470</c:v>
                </c:pt>
                <c:pt idx="51">
                  <c:v>15450</c:v>
                </c:pt>
                <c:pt idx="52">
                  <c:v>15430</c:v>
                </c:pt>
                <c:pt idx="53">
                  <c:v>15410</c:v>
                </c:pt>
                <c:pt idx="54">
                  <c:v>15390</c:v>
                </c:pt>
                <c:pt idx="55">
                  <c:v>15370</c:v>
                </c:pt>
                <c:pt idx="56">
                  <c:v>15360</c:v>
                </c:pt>
                <c:pt idx="57">
                  <c:v>15340</c:v>
                </c:pt>
                <c:pt idx="58">
                  <c:v>15330</c:v>
                </c:pt>
                <c:pt idx="59">
                  <c:v>15310</c:v>
                </c:pt>
                <c:pt idx="60">
                  <c:v>15290</c:v>
                </c:pt>
                <c:pt idx="61">
                  <c:v>15280</c:v>
                </c:pt>
                <c:pt idx="62">
                  <c:v>15260</c:v>
                </c:pt>
                <c:pt idx="63">
                  <c:v>15240</c:v>
                </c:pt>
                <c:pt idx="64">
                  <c:v>15220</c:v>
                </c:pt>
                <c:pt idx="65">
                  <c:v>15200</c:v>
                </c:pt>
                <c:pt idx="66">
                  <c:v>15180</c:v>
                </c:pt>
                <c:pt idx="67">
                  <c:v>15160</c:v>
                </c:pt>
                <c:pt idx="68">
                  <c:v>15140</c:v>
                </c:pt>
                <c:pt idx="69">
                  <c:v>15130</c:v>
                </c:pt>
                <c:pt idx="70">
                  <c:v>15110</c:v>
                </c:pt>
                <c:pt idx="71">
                  <c:v>15090</c:v>
                </c:pt>
                <c:pt idx="72">
                  <c:v>15070</c:v>
                </c:pt>
                <c:pt idx="73">
                  <c:v>15050</c:v>
                </c:pt>
                <c:pt idx="74">
                  <c:v>15030</c:v>
                </c:pt>
                <c:pt idx="75">
                  <c:v>15010</c:v>
                </c:pt>
                <c:pt idx="76">
                  <c:v>15000</c:v>
                </c:pt>
                <c:pt idx="77">
                  <c:v>14980</c:v>
                </c:pt>
                <c:pt idx="78">
                  <c:v>14960</c:v>
                </c:pt>
                <c:pt idx="79">
                  <c:v>14950</c:v>
                </c:pt>
                <c:pt idx="80">
                  <c:v>14940</c:v>
                </c:pt>
                <c:pt idx="81">
                  <c:v>14920</c:v>
                </c:pt>
                <c:pt idx="82">
                  <c:v>14910</c:v>
                </c:pt>
                <c:pt idx="83">
                  <c:v>14890</c:v>
                </c:pt>
                <c:pt idx="84">
                  <c:v>14880</c:v>
                </c:pt>
                <c:pt idx="85">
                  <c:v>14870</c:v>
                </c:pt>
                <c:pt idx="86">
                  <c:v>14860</c:v>
                </c:pt>
                <c:pt idx="87">
                  <c:v>14840</c:v>
                </c:pt>
                <c:pt idx="88">
                  <c:v>14830</c:v>
                </c:pt>
                <c:pt idx="89">
                  <c:v>14820</c:v>
                </c:pt>
                <c:pt idx="90">
                  <c:v>14810</c:v>
                </c:pt>
                <c:pt idx="91">
                  <c:v>14800</c:v>
                </c:pt>
                <c:pt idx="92">
                  <c:v>14790</c:v>
                </c:pt>
                <c:pt idx="93">
                  <c:v>14780</c:v>
                </c:pt>
                <c:pt idx="94">
                  <c:v>14770</c:v>
                </c:pt>
                <c:pt idx="95">
                  <c:v>14760</c:v>
                </c:pt>
                <c:pt idx="96">
                  <c:v>14750</c:v>
                </c:pt>
                <c:pt idx="97">
                  <c:v>14740</c:v>
                </c:pt>
                <c:pt idx="98">
                  <c:v>14730</c:v>
                </c:pt>
                <c:pt idx="99">
                  <c:v>14720</c:v>
                </c:pt>
                <c:pt idx="100">
                  <c:v>14720</c:v>
                </c:pt>
                <c:pt idx="101">
                  <c:v>14710</c:v>
                </c:pt>
                <c:pt idx="102">
                  <c:v>14700</c:v>
                </c:pt>
                <c:pt idx="103">
                  <c:v>14690</c:v>
                </c:pt>
                <c:pt idx="104">
                  <c:v>14690</c:v>
                </c:pt>
                <c:pt idx="105">
                  <c:v>14680</c:v>
                </c:pt>
                <c:pt idx="106">
                  <c:v>14670</c:v>
                </c:pt>
                <c:pt idx="107">
                  <c:v>14660</c:v>
                </c:pt>
                <c:pt idx="108">
                  <c:v>14660</c:v>
                </c:pt>
                <c:pt idx="109">
                  <c:v>14650</c:v>
                </c:pt>
                <c:pt idx="110">
                  <c:v>14640</c:v>
                </c:pt>
                <c:pt idx="111">
                  <c:v>14640</c:v>
                </c:pt>
                <c:pt idx="112">
                  <c:v>14630</c:v>
                </c:pt>
                <c:pt idx="113">
                  <c:v>14630</c:v>
                </c:pt>
                <c:pt idx="114">
                  <c:v>14620</c:v>
                </c:pt>
                <c:pt idx="115">
                  <c:v>14620</c:v>
                </c:pt>
                <c:pt idx="116">
                  <c:v>14610</c:v>
                </c:pt>
                <c:pt idx="117">
                  <c:v>14600</c:v>
                </c:pt>
                <c:pt idx="118">
                  <c:v>14600</c:v>
                </c:pt>
                <c:pt idx="119">
                  <c:v>14590</c:v>
                </c:pt>
                <c:pt idx="120">
                  <c:v>14580</c:v>
                </c:pt>
                <c:pt idx="121">
                  <c:v>14570</c:v>
                </c:pt>
                <c:pt idx="122">
                  <c:v>14560</c:v>
                </c:pt>
                <c:pt idx="123">
                  <c:v>14550</c:v>
                </c:pt>
                <c:pt idx="124">
                  <c:v>14540</c:v>
                </c:pt>
                <c:pt idx="125">
                  <c:v>14520</c:v>
                </c:pt>
                <c:pt idx="126">
                  <c:v>14510</c:v>
                </c:pt>
                <c:pt idx="127">
                  <c:v>14490</c:v>
                </c:pt>
                <c:pt idx="128">
                  <c:v>14480</c:v>
                </c:pt>
                <c:pt idx="129">
                  <c:v>14460</c:v>
                </c:pt>
                <c:pt idx="130">
                  <c:v>14440</c:v>
                </c:pt>
                <c:pt idx="131">
                  <c:v>14430</c:v>
                </c:pt>
                <c:pt idx="132">
                  <c:v>14410</c:v>
                </c:pt>
                <c:pt idx="133">
                  <c:v>14390</c:v>
                </c:pt>
                <c:pt idx="134">
                  <c:v>14370</c:v>
                </c:pt>
                <c:pt idx="135">
                  <c:v>14350</c:v>
                </c:pt>
                <c:pt idx="136">
                  <c:v>14340</c:v>
                </c:pt>
                <c:pt idx="137">
                  <c:v>14320</c:v>
                </c:pt>
                <c:pt idx="138">
                  <c:v>14310</c:v>
                </c:pt>
                <c:pt idx="139">
                  <c:v>14300</c:v>
                </c:pt>
                <c:pt idx="140">
                  <c:v>14280</c:v>
                </c:pt>
                <c:pt idx="141">
                  <c:v>14260</c:v>
                </c:pt>
                <c:pt idx="142">
                  <c:v>14240</c:v>
                </c:pt>
                <c:pt idx="143">
                  <c:v>14200</c:v>
                </c:pt>
                <c:pt idx="144">
                  <c:v>14150</c:v>
                </c:pt>
                <c:pt idx="145">
                  <c:v>14100</c:v>
                </c:pt>
                <c:pt idx="146">
                  <c:v>14030</c:v>
                </c:pt>
                <c:pt idx="147">
                  <c:v>13950</c:v>
                </c:pt>
                <c:pt idx="148">
                  <c:v>13830</c:v>
                </c:pt>
                <c:pt idx="149">
                  <c:v>13690</c:v>
                </c:pt>
                <c:pt idx="150">
                  <c:v>13490</c:v>
                </c:pt>
                <c:pt idx="151">
                  <c:v>13190</c:v>
                </c:pt>
                <c:pt idx="152">
                  <c:v>12610</c:v>
                </c:pt>
              </c:numCache>
            </c:numRef>
          </c:yVal>
        </c:ser>
        <c:axId val="59564032"/>
        <c:axId val="59566336"/>
      </c:scatterChart>
      <c:valAx>
        <c:axId val="59564032"/>
        <c:scaling>
          <c:orientation val="maxMin"/>
          <c:max val="0.10833333333"/>
          <c:min val="0"/>
        </c:scaling>
        <c:axPos val="b"/>
        <c:numFmt formatCode="hh:mm;@" sourceLinked="0"/>
        <c:tickLblPos val="nextTo"/>
        <c:crossAx val="59566336"/>
        <c:crosses val="autoZero"/>
        <c:crossBetween val="midCat"/>
        <c:majorUnit val="1.0416666659999966E-2"/>
        <c:minorUnit val="3.4722222000000006E-3"/>
      </c:valAx>
      <c:valAx>
        <c:axId val="59566336"/>
        <c:scaling>
          <c:orientation val="minMax"/>
          <c:max val="16000"/>
          <c:min val="11000"/>
        </c:scaling>
        <c:axPos val="r"/>
        <c:majorGridlines/>
        <c:numFmt formatCode="General" sourceLinked="1"/>
        <c:tickLblPos val="nextTo"/>
        <c:crossAx val="59564032"/>
        <c:crosses val="autoZero"/>
        <c:crossBetween val="midCat"/>
      </c:valAx>
      <c:spPr>
        <a:noFill/>
        <a:scene3d>
          <a:camera prst="orthographicFront"/>
          <a:lightRig rig="threePt" dir="t"/>
        </a:scene3d>
        <a:sp3d>
          <a:bevelT/>
        </a:sp3d>
      </c:spPr>
    </c:plotArea>
    <c:legend>
      <c:legendPos val="r"/>
      <c:layout>
        <c:manualLayout>
          <c:xMode val="edge"/>
          <c:yMode val="edge"/>
          <c:x val="6.9547287822905743E-2"/>
          <c:y val="0.58616254466843876"/>
          <c:w val="0.19032401501738938"/>
          <c:h val="0.18690186982441209"/>
        </c:manualLayout>
      </c:layout>
      <c:spPr>
        <a:solidFill>
          <a:sysClr val="window" lastClr="FFFFFF"/>
        </a:solidFill>
        <a:ln>
          <a:solidFill>
            <a:schemeClr val="accent1">
              <a:shade val="95000"/>
              <a:satMod val="105000"/>
            </a:schemeClr>
          </a:solidFill>
        </a:ln>
      </c:spPr>
    </c:legend>
    <c:plotVisOnly val="1"/>
  </c:chart>
  <c:spPr>
    <a:solidFill>
      <a:sysClr val="window" lastClr="FFFFFF"/>
    </a:solidFill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0.02501</cdr:x>
      <cdr:y>0.94373</cdr:y>
    </cdr:from>
    <cdr:to>
      <cdr:x>0.85013</cdr:x>
      <cdr:y>1</cdr:y>
    </cdr:to>
    <cdr:sp macro="" textlink="">
      <cdr:nvSpPr>
        <cdr:cNvPr id="14" name="Textfeld 13"/>
        <cdr:cNvSpPr txBox="1"/>
      </cdr:nvSpPr>
      <cdr:spPr>
        <a:xfrm xmlns:a="http://schemas.openxmlformats.org/drawingml/2006/main">
          <a:off x="144145" y="2777757"/>
          <a:ext cx="4754857" cy="16546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/>
        <a:p xmlns:a="http://schemas.openxmlformats.org/drawingml/2006/main">
          <a:pPr algn="ctr"/>
          <a:r>
            <a:rPr lang="de-DE" sz="1100"/>
            <a:t>Restlaufzeit</a:t>
          </a:r>
        </a:p>
      </cdr:txBody>
    </cdr:sp>
  </cdr:relSizeAnchor>
  <cdr:relSizeAnchor xmlns:cdr="http://schemas.openxmlformats.org/drawingml/2006/chartDrawing">
    <cdr:from>
      <cdr:x>0.92198</cdr:x>
      <cdr:y>0.01683</cdr:y>
    </cdr:from>
    <cdr:to>
      <cdr:x>0.97047</cdr:x>
      <cdr:y>0.9607</cdr:y>
    </cdr:to>
    <cdr:sp macro="" textlink="">
      <cdr:nvSpPr>
        <cdr:cNvPr id="15" name="Textfeld 14"/>
        <cdr:cNvSpPr txBox="1"/>
      </cdr:nvSpPr>
      <cdr:spPr>
        <a:xfrm xmlns:a="http://schemas.openxmlformats.org/drawingml/2006/main">
          <a:off x="5313045" y="49489"/>
          <a:ext cx="279400" cy="2775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wordArtVert" wrap="square" rtlCol="0"/>
        <a:lstStyle xmlns:a="http://schemas.openxmlformats.org/drawingml/2006/main"/>
        <a:p xmlns:a="http://schemas.openxmlformats.org/drawingml/2006/main">
          <a:pPr algn="ctr"/>
          <a:r>
            <a:rPr lang="de-DE" sz="1100"/>
            <a:t>Akkuspannung </a:t>
          </a:r>
        </a:p>
      </cdr:txBody>
    </cdr:sp>
  </cdr:relSizeAnchor>
</c:userShape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1EECE-9467-4A65-8BC3-D6E1D08E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1729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Tobis Engelmann</cp:lastModifiedBy>
  <cp:revision>5</cp:revision>
  <cp:lastPrinted>2007-09-08T17:11:00Z</cp:lastPrinted>
  <dcterms:created xsi:type="dcterms:W3CDTF">2007-09-08T17:09:00Z</dcterms:created>
  <dcterms:modified xsi:type="dcterms:W3CDTF">2007-09-08T17:13:00Z</dcterms:modified>
</cp:coreProperties>
</file>