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b w:val="0"/>
          <w:bCs w:val="0"/>
          <w:sz w:val="44"/>
          <w:szCs w:val="44"/>
          <w:lang w:val="en-US" w:eastAsia="zh-CN"/>
        </w:rPr>
      </w:pPr>
      <w:r>
        <w:rPr>
          <w:rFonts w:hint="eastAsia" w:asciiTheme="majorEastAsia" w:hAnsiTheme="majorEastAsia" w:eastAsiaTheme="majorEastAsia" w:cstheme="majorEastAsia"/>
          <w:b w:val="0"/>
          <w:bCs w:val="0"/>
          <w:sz w:val="44"/>
          <w:szCs w:val="44"/>
          <w:lang w:val="en-US" w:eastAsia="zh-CN"/>
        </w:rPr>
        <w:t>深入理解Java虚拟机笔记</w:t>
      </w:r>
    </w:p>
    <w:p>
      <w:pPr>
        <w:pStyle w:val="2"/>
        <w:keepNext/>
        <w:keepLines/>
        <w:pageBreakBefore w:val="0"/>
        <w:widowControl w:val="0"/>
        <w:kinsoku/>
        <w:wordWrap/>
        <w:overflowPunct/>
        <w:topLinePunct w:val="0"/>
        <w:autoSpaceDE/>
        <w:autoSpaceDN/>
        <w:bidi w:val="0"/>
        <w:adjustRightInd/>
        <w:snapToGrid/>
        <w:spacing w:after="0"/>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自动内存管理</w:t>
      </w:r>
    </w:p>
    <w:p>
      <w:pPr>
        <w:pStyle w:val="3"/>
        <w:keepNext/>
        <w:keepLines/>
        <w:pageBreakBefore w:val="0"/>
        <w:widowControl w:val="0"/>
        <w:kinsoku/>
        <w:wordWrap/>
        <w:overflowPunct/>
        <w:topLinePunct w:val="0"/>
        <w:autoSpaceDE/>
        <w:autoSpaceDN/>
        <w:bidi w:val="0"/>
        <w:adjustRightInd/>
        <w:snapToGrid/>
        <w:spacing w:before="0" w:after="0" w:line="413" w:lineRule="auto"/>
        <w:textAlignment w:val="auto"/>
        <w:rPr>
          <w:rFonts w:hint="eastAsia" w:ascii="楷体" w:hAnsi="楷体" w:eastAsia="楷体" w:cs="楷体"/>
          <w:lang w:val="en-US" w:eastAsia="zh-CN"/>
        </w:rPr>
      </w:pPr>
      <w:r>
        <w:rPr>
          <w:rFonts w:hint="eastAsia" w:ascii="楷体" w:hAnsi="楷体" w:eastAsia="楷体" w:cs="楷体"/>
          <w:lang w:val="en-US" w:eastAsia="zh-CN"/>
        </w:rPr>
        <w:t>Java内存区域与内存溢出异常</w:t>
      </w:r>
    </w:p>
    <w:p>
      <w:pPr>
        <w:pStyle w:val="4"/>
        <w:keepNext/>
        <w:keepLines/>
        <w:pageBreakBefore w:val="0"/>
        <w:widowControl w:val="0"/>
        <w:kinsoku/>
        <w:wordWrap/>
        <w:overflowPunct/>
        <w:topLinePunct w:val="0"/>
        <w:autoSpaceDE/>
        <w:autoSpaceDN/>
        <w:bidi w:val="0"/>
        <w:adjustRightInd/>
        <w:snapToGrid/>
        <w:spacing w:before="0" w:after="0" w:line="413" w:lineRule="auto"/>
        <w:textAlignment w:val="auto"/>
        <w:rPr>
          <w:rFonts w:hint="eastAsia" w:ascii="仿宋" w:hAnsi="仿宋" w:eastAsia="仿宋" w:cs="仿宋"/>
          <w:b w:val="0"/>
          <w:bCs/>
          <w:lang w:val="en-US" w:eastAsia="zh-CN"/>
        </w:rPr>
      </w:pPr>
      <w:r>
        <w:rPr>
          <w:rFonts w:hint="eastAsia" w:ascii="仿宋" w:hAnsi="仿宋" w:eastAsia="仿宋" w:cs="仿宋"/>
          <w:b w:val="0"/>
          <w:bCs/>
          <w:lang w:val="en-US" w:eastAsia="zh-CN"/>
        </w:rPr>
        <w:t>运行时数据区域</w:t>
      </w:r>
    </w:p>
    <w:p>
      <w:pPr>
        <w:pStyle w:val="5"/>
        <w:keepNext/>
        <w:keepLines/>
        <w:pageBreakBefore w:val="0"/>
        <w:widowControl w:val="0"/>
        <w:kinsoku/>
        <w:wordWrap/>
        <w:overflowPunct/>
        <w:topLinePunct w:val="0"/>
        <w:autoSpaceDE/>
        <w:autoSpaceDN/>
        <w:bidi w:val="0"/>
        <w:adjustRightInd/>
        <w:snapToGrid/>
        <w:spacing w:before="0" w:after="0"/>
        <w:textAlignment w:val="auto"/>
        <w:rPr>
          <w:rFonts w:hint="eastAsia" w:ascii="仿宋" w:hAnsi="仿宋" w:eastAsia="仿宋" w:cs="仿宋"/>
          <w:b w:val="0"/>
          <w:bCs/>
          <w:color w:val="auto"/>
          <w:sz w:val="32"/>
          <w:szCs w:val="32"/>
          <w:highlight w:val="magenta"/>
          <w:lang w:val="en-US" w:eastAsia="zh-CN"/>
        </w:rPr>
      </w:pPr>
      <w:r>
        <w:rPr>
          <w:rFonts w:hint="eastAsia" w:ascii="仿宋" w:hAnsi="仿宋" w:eastAsia="仿宋" w:cs="仿宋"/>
          <w:b w:val="0"/>
          <w:bCs/>
          <w:color w:val="auto"/>
          <w:sz w:val="32"/>
          <w:szCs w:val="32"/>
          <w:highlight w:val="magenta"/>
          <w:lang w:val="en-US" w:eastAsia="zh-CN"/>
        </w:rPr>
        <w:t>程序计数器</w:t>
      </w: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lang w:val="en-US" w:eastAsia="zh-CN"/>
        </w:rPr>
      </w:pPr>
      <w:r>
        <w:rPr>
          <w:rFonts w:hint="eastAsia" w:ascii="仿宋" w:hAnsi="仿宋" w:eastAsia="仿宋" w:cs="仿宋"/>
          <w:b w:val="0"/>
          <w:bCs/>
          <w:sz w:val="32"/>
          <w:szCs w:val="32"/>
          <w:lang w:val="en-US" w:eastAsia="zh-CN"/>
        </w:rPr>
        <w:t>概述：程序计数器是一块较小的内存空间，它可以看作是当前线程所执行的字节码的行号指示器,字节码解释器工作时就是通过改变这个计数器的值来选取下一条需要执行的字节码指令.是每个线程独有的,因为cpu时间片切换线程时,要知道这个线程的下一条指令是什么.不存在OutOfMemoryError情况的区域。</w:t>
      </w:r>
    </w:p>
    <w:p>
      <w:pPr>
        <w:pStyle w:val="5"/>
        <w:keepNext/>
        <w:keepLines/>
        <w:pageBreakBefore w:val="0"/>
        <w:widowControl w:val="0"/>
        <w:kinsoku/>
        <w:wordWrap/>
        <w:overflowPunct/>
        <w:topLinePunct w:val="0"/>
        <w:autoSpaceDE/>
        <w:autoSpaceDN/>
        <w:bidi w:val="0"/>
        <w:adjustRightInd/>
        <w:snapToGrid/>
        <w:spacing w:before="0" w:after="0"/>
        <w:textAlignment w:val="auto"/>
        <w:rPr>
          <w:rFonts w:hint="eastAsia" w:ascii="仿宋" w:hAnsi="仿宋" w:eastAsia="仿宋" w:cs="仿宋"/>
          <w:b w:val="0"/>
          <w:bCs/>
          <w:sz w:val="32"/>
          <w:szCs w:val="32"/>
          <w:highlight w:val="magenta"/>
          <w:lang w:val="en-US" w:eastAsia="zh-CN"/>
        </w:rPr>
      </w:pPr>
      <w:r>
        <w:rPr>
          <w:rFonts w:hint="eastAsia" w:ascii="仿宋" w:hAnsi="仿宋" w:eastAsia="仿宋" w:cs="仿宋"/>
          <w:b w:val="0"/>
          <w:bCs/>
          <w:sz w:val="32"/>
          <w:szCs w:val="32"/>
          <w:highlight w:val="magenta"/>
          <w:lang w:val="en-US" w:eastAsia="zh-CN"/>
        </w:rPr>
        <w:t>Java虚拟机栈</w:t>
      </w:r>
    </w:p>
    <w:p>
      <w:pPr>
        <w:pStyle w:val="6"/>
        <w:bidi w:val="0"/>
        <w:rPr>
          <w:rFonts w:hint="eastAsia"/>
          <w:lang w:val="en-US" w:eastAsia="zh-CN"/>
        </w:rPr>
      </w:pPr>
      <w:r>
        <w:rPr>
          <w:rFonts w:hint="eastAsia"/>
          <w:lang w:val="en-US" w:eastAsia="zh-CN"/>
        </w:rPr>
        <w:t>概念</w:t>
      </w: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仿宋" w:hAnsi="仿宋" w:eastAsia="仿宋" w:cs="仿宋"/>
          <w:b w:val="0"/>
          <w:bCs/>
          <w:sz w:val="32"/>
          <w:szCs w:val="32"/>
          <w:lang w:val="en-US" w:eastAsia="zh-CN"/>
        </w:rPr>
      </w:pPr>
      <w:r>
        <w:rPr>
          <w:rFonts w:hint="eastAsia" w:ascii="仿宋" w:hAnsi="仿宋" w:eastAsia="仿宋" w:cs="仿宋"/>
          <w:b w:val="0"/>
          <w:bCs/>
          <w:sz w:val="32"/>
          <w:szCs w:val="32"/>
          <w:lang w:val="en-US" w:eastAsia="zh-CN"/>
        </w:rPr>
        <w:t>线程私有的,生命周期与线程相同,每个方法被执行的时候，Java虚拟机都会同步创建一个</w:t>
      </w: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仿宋" w:hAnsi="仿宋" w:eastAsia="仿宋" w:cs="仿宋"/>
          <w:b w:val="0"/>
          <w:bCs/>
          <w:sz w:val="32"/>
          <w:szCs w:val="32"/>
          <w:lang w:val="en-US" w:eastAsia="zh-CN"/>
        </w:rPr>
      </w:pPr>
      <w:r>
        <w:rPr>
          <w:rFonts w:hint="eastAsia" w:ascii="仿宋" w:hAnsi="仿宋" w:eastAsia="仿宋" w:cs="仿宋"/>
          <w:b w:val="0"/>
          <w:bCs/>
          <w:sz w:val="32"/>
          <w:szCs w:val="32"/>
          <w:highlight w:val="yellow"/>
          <w:lang w:val="en-US" w:eastAsia="zh-CN"/>
        </w:rPr>
        <w:t>栈帧</w:t>
      </w:r>
      <w:r>
        <w:rPr>
          <w:rFonts w:hint="eastAsia" w:ascii="仿宋" w:hAnsi="仿宋" w:eastAsia="仿宋" w:cs="仿宋"/>
          <w:b w:val="0"/>
          <w:bCs/>
          <w:sz w:val="32"/>
          <w:szCs w:val="32"/>
          <w:lang w:val="en-US" w:eastAsia="zh-CN"/>
        </w:rPr>
        <w:t>用于存储</w:t>
      </w:r>
      <w:r>
        <w:rPr>
          <w:rFonts w:hint="eastAsia" w:ascii="仿宋" w:hAnsi="仿宋" w:eastAsia="仿宋" w:cs="仿宋"/>
          <w:b w:val="0"/>
          <w:bCs/>
          <w:sz w:val="32"/>
          <w:szCs w:val="32"/>
          <w:highlight w:val="yellow"/>
          <w:lang w:val="en-US" w:eastAsia="zh-CN"/>
        </w:rPr>
        <w:t>局部变量表</w:t>
      </w:r>
      <w:r>
        <w:rPr>
          <w:rFonts w:hint="eastAsia" w:ascii="仿宋" w:hAnsi="仿宋" w:eastAsia="仿宋" w:cs="仿宋"/>
          <w:b w:val="0"/>
          <w:bCs/>
          <w:sz w:val="32"/>
          <w:szCs w:val="32"/>
          <w:lang w:val="en-US" w:eastAsia="zh-CN"/>
        </w:rPr>
        <w:t>、操作数栈、动态连接、方法出口等信息。每一个方法被调用直至</w:t>
      </w: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仿宋" w:hAnsi="仿宋" w:cs="仿宋"/>
          <w:b w:val="0"/>
          <w:bCs/>
          <w:sz w:val="32"/>
          <w:szCs w:val="32"/>
          <w:lang w:val="en-US" w:eastAsia="zh-CN"/>
        </w:rPr>
      </w:pPr>
      <w:r>
        <w:rPr>
          <w:rFonts w:hint="eastAsia" w:ascii="仿宋" w:hAnsi="仿宋" w:eastAsia="仿宋" w:cs="仿宋"/>
          <w:b w:val="0"/>
          <w:bCs/>
          <w:sz w:val="32"/>
          <w:szCs w:val="32"/>
          <w:lang w:val="en-US" w:eastAsia="zh-CN"/>
        </w:rPr>
        <w:t>执行完毕的过程，就对应着一个栈帧在虚拟机栈中从入栈到出栈的过程</w:t>
      </w:r>
      <w:r>
        <w:rPr>
          <w:rFonts w:hint="eastAsia" w:ascii="仿宋" w:hAnsi="仿宋" w:cs="仿宋"/>
          <w:b w:val="0"/>
          <w:bCs/>
          <w:sz w:val="32"/>
          <w:szCs w:val="32"/>
          <w:lang w:val="en-US" w:eastAsia="zh-CN"/>
        </w:rPr>
        <w:t>。</w:t>
      </w:r>
    </w:p>
    <w:p>
      <w:pPr>
        <w:pStyle w:val="6"/>
        <w:bidi w:val="0"/>
        <w:rPr>
          <w:rFonts w:hint="eastAsia"/>
          <w:lang w:val="en-US" w:eastAsia="zh-CN"/>
        </w:rPr>
      </w:pPr>
      <w:r>
        <w:rPr>
          <w:rFonts w:hint="eastAsia"/>
          <w:lang w:val="en-US" w:eastAsia="zh-CN"/>
        </w:rPr>
        <w:t>局部变量表</w:t>
      </w:r>
    </w:p>
    <w:p>
      <w:pPr>
        <w:keepNext w:val="0"/>
        <w:keepLines w:val="0"/>
        <w:pageBreakBefore w:val="0"/>
        <w:widowControl w:val="0"/>
        <w:numPr>
          <w:ilvl w:val="0"/>
          <w:numId w:val="1"/>
        </w:numPr>
        <w:kinsoku/>
        <w:wordWrap/>
        <w:overflowPunct/>
        <w:topLinePunct w:val="0"/>
        <w:autoSpaceDE/>
        <w:autoSpaceDN/>
        <w:bidi w:val="0"/>
        <w:adjustRightInd/>
        <w:snapToGrid/>
        <w:spacing w:line="460" w:lineRule="exact"/>
        <w:textAlignment w:val="auto"/>
        <w:rPr>
          <w:rFonts w:hint="eastAsia" w:ascii="仿宋" w:hAnsi="仿宋" w:cs="仿宋"/>
          <w:b w:val="0"/>
          <w:bCs/>
          <w:sz w:val="32"/>
          <w:szCs w:val="32"/>
          <w:lang w:val="en-US" w:eastAsia="zh-CN"/>
        </w:rPr>
      </w:pPr>
      <w:r>
        <w:rPr>
          <w:rFonts w:hint="eastAsia" w:ascii="仿宋" w:hAnsi="仿宋" w:cs="仿宋"/>
          <w:b w:val="0"/>
          <w:bCs/>
          <w:sz w:val="32"/>
          <w:szCs w:val="32"/>
          <w:lang w:val="en-US" w:eastAsia="zh-CN"/>
        </w:rPr>
        <w:t>定义为一个数字数组，主要用于存储方法参数和定义在方法体内的局部变量,这些数据类型包括各类基本数据类型、对象引用(reference),以及returnAddress类型。</w:t>
      </w:r>
    </w:p>
    <w:p>
      <w:pPr>
        <w:keepNext w:val="0"/>
        <w:keepLines w:val="0"/>
        <w:pageBreakBefore w:val="0"/>
        <w:widowControl w:val="0"/>
        <w:numPr>
          <w:ilvl w:val="0"/>
          <w:numId w:val="1"/>
        </w:numPr>
        <w:kinsoku/>
        <w:wordWrap/>
        <w:overflowPunct/>
        <w:topLinePunct w:val="0"/>
        <w:autoSpaceDE/>
        <w:autoSpaceDN/>
        <w:bidi w:val="0"/>
        <w:adjustRightInd/>
        <w:snapToGrid/>
        <w:spacing w:line="460" w:lineRule="exact"/>
        <w:textAlignment w:val="auto"/>
        <w:rPr>
          <w:rFonts w:hint="default" w:ascii="仿宋" w:hAnsi="仿宋" w:cs="仿宋"/>
          <w:b w:val="0"/>
          <w:bCs/>
          <w:sz w:val="32"/>
          <w:szCs w:val="32"/>
          <w:lang w:val="en-US" w:eastAsia="zh-CN"/>
        </w:rPr>
      </w:pPr>
      <w:r>
        <w:rPr>
          <w:rFonts w:hint="default" w:ascii="仿宋" w:hAnsi="仿宋" w:cs="仿宋"/>
          <w:b w:val="0"/>
          <w:bCs/>
          <w:sz w:val="32"/>
          <w:szCs w:val="32"/>
          <w:lang w:val="en-US" w:eastAsia="zh-CN"/>
        </w:rPr>
        <w:t>由于局部变量表是建立在线程的栈上，是线程的私有数据，因此不存在数据安全问题</w:t>
      </w:r>
      <w:r>
        <w:rPr>
          <w:rFonts w:hint="eastAsia" w:ascii="仿宋" w:hAnsi="仿宋" w:cs="仿宋"/>
          <w:b w:val="0"/>
          <w:bCs/>
          <w:sz w:val="32"/>
          <w:szCs w:val="32"/>
          <w:lang w:val="en-US" w:eastAsia="zh-CN"/>
        </w:rPr>
        <w:t>。</w:t>
      </w:r>
    </w:p>
    <w:p>
      <w:pPr>
        <w:keepNext w:val="0"/>
        <w:keepLines w:val="0"/>
        <w:pageBreakBefore w:val="0"/>
        <w:widowControl w:val="0"/>
        <w:numPr>
          <w:ilvl w:val="0"/>
          <w:numId w:val="1"/>
        </w:numPr>
        <w:kinsoku/>
        <w:wordWrap/>
        <w:overflowPunct/>
        <w:topLinePunct w:val="0"/>
        <w:autoSpaceDE/>
        <w:autoSpaceDN/>
        <w:bidi w:val="0"/>
        <w:adjustRightInd/>
        <w:snapToGrid/>
        <w:spacing w:line="460" w:lineRule="exact"/>
        <w:textAlignment w:val="auto"/>
        <w:rPr>
          <w:rFonts w:hint="default" w:ascii="仿宋" w:hAnsi="仿宋" w:cs="仿宋"/>
          <w:b w:val="0"/>
          <w:bCs/>
          <w:sz w:val="32"/>
          <w:szCs w:val="32"/>
          <w:lang w:val="en-US" w:eastAsia="zh-CN"/>
        </w:rPr>
      </w:pPr>
      <w:r>
        <w:rPr>
          <w:rFonts w:hint="default" w:ascii="仿宋" w:hAnsi="仿宋" w:cs="仿宋"/>
          <w:b w:val="0"/>
          <w:bCs/>
          <w:sz w:val="32"/>
          <w:szCs w:val="32"/>
          <w:lang w:val="en-US" w:eastAsia="zh-CN"/>
        </w:rPr>
        <w:t>局部变量表所需的容量大小是在编译期确定下来的</w:t>
      </w:r>
      <w:r>
        <w:rPr>
          <w:rFonts w:hint="eastAsia" w:ascii="仿宋" w:hAnsi="仿宋" w:cs="仿宋"/>
          <w:b w:val="0"/>
          <w:bCs/>
          <w:sz w:val="32"/>
          <w:szCs w:val="32"/>
          <w:lang w:val="en-US" w:eastAsia="zh-CN"/>
        </w:rPr>
        <w:t>。</w:t>
      </w:r>
    </w:p>
    <w:p>
      <w:pPr>
        <w:keepNext w:val="0"/>
        <w:keepLines w:val="0"/>
        <w:pageBreakBefore w:val="0"/>
        <w:widowControl w:val="0"/>
        <w:numPr>
          <w:ilvl w:val="0"/>
          <w:numId w:val="1"/>
        </w:numPr>
        <w:kinsoku/>
        <w:wordWrap/>
        <w:overflowPunct/>
        <w:topLinePunct w:val="0"/>
        <w:autoSpaceDE/>
        <w:autoSpaceDN/>
        <w:bidi w:val="0"/>
        <w:adjustRightInd/>
        <w:snapToGrid/>
        <w:spacing w:line="460" w:lineRule="exact"/>
        <w:textAlignment w:val="auto"/>
        <w:rPr>
          <w:rFonts w:hint="default" w:ascii="仿宋" w:hAnsi="仿宋" w:cs="仿宋"/>
          <w:b w:val="0"/>
          <w:bCs/>
          <w:sz w:val="32"/>
          <w:szCs w:val="32"/>
          <w:lang w:val="en-US" w:eastAsia="zh-CN"/>
        </w:rPr>
      </w:pPr>
      <w:r>
        <w:rPr>
          <w:rFonts w:hint="default" w:ascii="仿宋" w:hAnsi="仿宋" w:cs="仿宋"/>
          <w:b w:val="0"/>
          <w:bCs/>
          <w:sz w:val="32"/>
          <w:szCs w:val="32"/>
          <w:lang w:val="en-US" w:eastAsia="zh-CN"/>
        </w:rPr>
        <w:t>局部变量表中的变量只在当前函数调用中有效，当函数调用结束后，随着函数栈帧的销毁，局部变量表也会随之销毁。</w:t>
      </w:r>
    </w:p>
    <w:p>
      <w:pPr>
        <w:keepNext w:val="0"/>
        <w:keepLines w:val="0"/>
        <w:pageBreakBefore w:val="0"/>
        <w:widowControl w:val="0"/>
        <w:numPr>
          <w:ilvl w:val="0"/>
          <w:numId w:val="1"/>
        </w:numPr>
        <w:kinsoku/>
        <w:wordWrap/>
        <w:overflowPunct/>
        <w:topLinePunct w:val="0"/>
        <w:autoSpaceDE/>
        <w:autoSpaceDN/>
        <w:bidi w:val="0"/>
        <w:adjustRightInd/>
        <w:snapToGrid/>
        <w:spacing w:line="460" w:lineRule="exact"/>
        <w:textAlignment w:val="auto"/>
        <w:rPr>
          <w:rFonts w:hint="default" w:ascii="仿宋" w:hAnsi="仿宋" w:cs="仿宋"/>
          <w:b w:val="0"/>
          <w:bCs/>
          <w:sz w:val="32"/>
          <w:szCs w:val="32"/>
          <w:lang w:val="en-US" w:eastAsia="zh-CN"/>
        </w:rPr>
      </w:pPr>
      <w:r>
        <w:rPr>
          <w:rFonts w:hint="default" w:ascii="仿宋" w:hAnsi="仿宋" w:cs="仿宋"/>
          <w:b w:val="0"/>
          <w:bCs/>
          <w:sz w:val="32"/>
          <w:szCs w:val="32"/>
          <w:lang w:val="en-US" w:eastAsia="zh-CN"/>
        </w:rPr>
        <w:t>由于局部变量表在栈帧中，因此，如果函数的参数和局部变量较多，会使得局部变量表膨胀，从而每一次函数调用就会占用更多的栈空间，最终导致函数的嵌套调用次数减少</w:t>
      </w:r>
      <w:r>
        <w:rPr>
          <w:rFonts w:hint="eastAsia" w:ascii="仿宋" w:hAnsi="仿宋" w:cs="仿宋"/>
          <w:b w:val="0"/>
          <w:bCs/>
          <w:sz w:val="32"/>
          <w:szCs w:val="32"/>
          <w:lang w:val="en-US" w:eastAsia="zh-CN"/>
        </w:rPr>
        <w:t>。</w:t>
      </w:r>
    </w:p>
    <w:p>
      <w:pPr>
        <w:keepNext w:val="0"/>
        <w:keepLines w:val="0"/>
        <w:pageBreakBefore w:val="0"/>
        <w:widowControl w:val="0"/>
        <w:numPr>
          <w:ilvl w:val="0"/>
          <w:numId w:val="1"/>
        </w:numPr>
        <w:kinsoku/>
        <w:wordWrap/>
        <w:overflowPunct/>
        <w:topLinePunct w:val="0"/>
        <w:autoSpaceDE/>
        <w:autoSpaceDN/>
        <w:bidi w:val="0"/>
        <w:adjustRightInd/>
        <w:snapToGrid/>
        <w:spacing w:line="460" w:lineRule="exact"/>
        <w:textAlignment w:val="auto"/>
        <w:rPr>
          <w:rFonts w:hint="default" w:ascii="仿宋" w:hAnsi="仿宋" w:cs="仿宋"/>
          <w:b w:val="0"/>
          <w:bCs/>
          <w:sz w:val="32"/>
          <w:szCs w:val="32"/>
          <w:lang w:val="en-US" w:eastAsia="zh-CN"/>
        </w:rPr>
      </w:pPr>
      <w:r>
        <w:rPr>
          <w:rFonts w:hint="default" w:ascii="仿宋" w:hAnsi="仿宋" w:cs="仿宋"/>
          <w:b w:val="0"/>
          <w:bCs/>
          <w:sz w:val="32"/>
          <w:szCs w:val="32"/>
          <w:lang w:val="en-US" w:eastAsia="zh-CN"/>
        </w:rPr>
        <w:t>数据类型在局部变量表中的存储空间以局部变量槽（Slot）来表示,一般64位的类型占用两个槽.</w:t>
      </w:r>
    </w:p>
    <w:p>
      <w:pPr>
        <w:pStyle w:val="6"/>
        <w:bidi w:val="0"/>
        <w:rPr>
          <w:rFonts w:hint="default"/>
          <w:lang w:val="en-US" w:eastAsia="zh-CN"/>
        </w:rPr>
      </w:pPr>
      <w:r>
        <w:rPr>
          <w:rFonts w:hint="eastAsia"/>
          <w:lang w:val="en-US" w:eastAsia="zh-CN"/>
        </w:rPr>
        <w:t>异常类型</w:t>
      </w:r>
    </w:p>
    <w:p>
      <w:pPr>
        <w:keepNext w:val="0"/>
        <w:keepLines w:val="0"/>
        <w:pageBreakBefore w:val="0"/>
        <w:widowControl w:val="0"/>
        <w:numPr>
          <w:ilvl w:val="0"/>
          <w:numId w:val="2"/>
        </w:numPr>
        <w:kinsoku/>
        <w:wordWrap/>
        <w:overflowPunct/>
        <w:topLinePunct w:val="0"/>
        <w:autoSpaceDE/>
        <w:autoSpaceDN/>
        <w:bidi w:val="0"/>
        <w:adjustRightInd/>
        <w:snapToGrid/>
        <w:spacing w:line="460" w:lineRule="exact"/>
        <w:jc w:val="both"/>
        <w:textAlignment w:val="auto"/>
        <w:rPr>
          <w:rFonts w:hint="eastAsia" w:ascii="仿宋" w:hAnsi="仿宋" w:cs="仿宋"/>
          <w:b w:val="0"/>
          <w:bCs/>
          <w:sz w:val="32"/>
          <w:szCs w:val="32"/>
          <w:highlight w:val="none"/>
          <w:lang w:val="en-US" w:eastAsia="zh-CN"/>
        </w:rPr>
      </w:pPr>
      <w:r>
        <w:rPr>
          <w:rFonts w:hint="eastAsia" w:ascii="仿宋" w:hAnsi="仿宋" w:cs="仿宋"/>
          <w:b w:val="0"/>
          <w:bCs/>
          <w:sz w:val="32"/>
          <w:szCs w:val="32"/>
          <w:highlight w:val="none"/>
          <w:lang w:val="en-US" w:eastAsia="zh-CN"/>
        </w:rPr>
        <w:t>StackOverflowError:如果线程请求的栈深度大于虚拟机所允许的深度,如:方法中入参太多,局部变量太多的情况.</w:t>
      </w:r>
    </w:p>
    <w:p>
      <w:pPr>
        <w:keepNext w:val="0"/>
        <w:keepLines w:val="0"/>
        <w:pageBreakBefore w:val="0"/>
        <w:widowControl w:val="0"/>
        <w:numPr>
          <w:ilvl w:val="0"/>
          <w:numId w:val="2"/>
        </w:numPr>
        <w:kinsoku/>
        <w:wordWrap/>
        <w:overflowPunct/>
        <w:topLinePunct w:val="0"/>
        <w:autoSpaceDE/>
        <w:autoSpaceDN/>
        <w:bidi w:val="0"/>
        <w:adjustRightInd/>
        <w:snapToGrid/>
        <w:spacing w:line="460" w:lineRule="exact"/>
        <w:jc w:val="both"/>
        <w:textAlignment w:val="auto"/>
        <w:rPr>
          <w:rFonts w:hint="default" w:ascii="仿宋" w:hAnsi="仿宋" w:cs="仿宋"/>
          <w:b w:val="0"/>
          <w:bCs/>
          <w:sz w:val="32"/>
          <w:szCs w:val="32"/>
          <w:highlight w:val="none"/>
          <w:lang w:val="en-US" w:eastAsia="zh-CN"/>
        </w:rPr>
      </w:pPr>
      <w:r>
        <w:rPr>
          <w:rFonts w:hint="default" w:ascii="仿宋" w:hAnsi="仿宋" w:cs="仿宋"/>
          <w:b w:val="0"/>
          <w:bCs/>
          <w:sz w:val="32"/>
          <w:szCs w:val="32"/>
          <w:highlight w:val="none"/>
          <w:lang w:val="en-US" w:eastAsia="zh-CN"/>
        </w:rPr>
        <w:t>OutOfMemoryError</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eastAsia" w:ascii="仿宋" w:hAnsi="仿宋" w:cs="仿宋"/>
          <w:b w:val="0"/>
          <w:bCs/>
          <w:sz w:val="32"/>
          <w:szCs w:val="32"/>
          <w:highlight w:val="none"/>
          <w:lang w:val="en-US" w:eastAsia="zh-CN"/>
        </w:rPr>
      </w:pPr>
      <w:r>
        <w:rPr>
          <w:rFonts w:hint="eastAsia" w:ascii="仿宋" w:hAnsi="仿宋" w:cs="仿宋"/>
          <w:b w:val="0"/>
          <w:bCs/>
          <w:sz w:val="32"/>
          <w:szCs w:val="32"/>
          <w:highlight w:val="none"/>
          <w:lang w:val="en-US" w:eastAsia="zh-CN"/>
        </w:rPr>
        <w:t>①：如果Java虚拟机栈容量可以动态扩展，当栈扩展时无法申请到足够的内存会抛出OutOfMemoryError异常。</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仿宋" w:hAnsi="仿宋" w:cs="仿宋"/>
          <w:b w:val="0"/>
          <w:bCs/>
          <w:sz w:val="32"/>
          <w:szCs w:val="32"/>
          <w:highlight w:val="none"/>
          <w:lang w:val="en-US" w:eastAsia="zh-CN"/>
        </w:rPr>
      </w:pPr>
      <w:r>
        <w:rPr>
          <w:rFonts w:hint="eastAsia" w:ascii="仿宋" w:hAnsi="仿宋" w:cs="仿宋"/>
          <w:b w:val="0"/>
          <w:bCs/>
          <w:sz w:val="32"/>
          <w:szCs w:val="32"/>
          <w:highlight w:val="none"/>
          <w:lang w:val="en-US" w:eastAsia="zh-CN"/>
        </w:rPr>
        <w:t>②：HotSpot虚拟机的栈容量是不可以动态扩展的,但若一开始申请内存就失败也会抛出oom异常.</w:t>
      </w:r>
    </w:p>
    <w:p>
      <w:pPr>
        <w:pStyle w:val="5"/>
        <w:bidi w:val="0"/>
        <w:rPr>
          <w:rFonts w:hint="eastAsia" w:ascii="仿宋" w:hAnsi="仿宋" w:eastAsia="仿宋" w:cs="仿宋"/>
          <w:b w:val="0"/>
          <w:bCs/>
          <w:sz w:val="32"/>
          <w:szCs w:val="32"/>
          <w:highlight w:val="magenta"/>
          <w:lang w:val="en-US" w:eastAsia="zh-CN"/>
        </w:rPr>
      </w:pPr>
      <w:r>
        <w:rPr>
          <w:rFonts w:hint="eastAsia" w:ascii="仿宋" w:hAnsi="仿宋" w:eastAsia="仿宋" w:cs="仿宋"/>
          <w:b w:val="0"/>
          <w:bCs/>
          <w:sz w:val="32"/>
          <w:szCs w:val="32"/>
          <w:highlight w:val="magenta"/>
          <w:lang w:val="en-US" w:eastAsia="zh-CN"/>
        </w:rPr>
        <w:t>本地方法栈</w:t>
      </w:r>
    </w:p>
    <w:p>
      <w:pPr>
        <w:pStyle w:val="6"/>
        <w:bidi w:val="0"/>
        <w:rPr>
          <w:rFonts w:hint="eastAsia"/>
          <w:lang w:val="en-US" w:eastAsia="zh-CN"/>
        </w:rPr>
      </w:pPr>
      <w:r>
        <w:rPr>
          <w:rFonts w:hint="eastAsia"/>
          <w:lang w:val="en-US" w:eastAsia="zh-CN"/>
        </w:rPr>
        <w:t>概念</w:t>
      </w:r>
    </w:p>
    <w:p>
      <w:pPr>
        <w:rPr>
          <w:rFonts w:hint="eastAsia" w:ascii="仿宋" w:hAnsi="仿宋" w:cs="仿宋"/>
          <w:b w:val="0"/>
          <w:bCs/>
          <w:sz w:val="32"/>
          <w:szCs w:val="32"/>
          <w:highlight w:val="none"/>
          <w:lang w:val="en-US" w:eastAsia="zh-CN"/>
        </w:rPr>
      </w:pPr>
      <w:r>
        <w:rPr>
          <w:rFonts w:hint="eastAsia" w:ascii="仿宋" w:hAnsi="仿宋" w:cs="仿宋"/>
          <w:b w:val="0"/>
          <w:bCs/>
          <w:sz w:val="32"/>
          <w:szCs w:val="32"/>
          <w:highlight w:val="none"/>
          <w:lang w:val="en-US" w:eastAsia="zh-CN"/>
        </w:rPr>
        <w:t>与虚拟机栈执行java方法不同的是,本地方法栈是为虚拟机使用到的本地（Native）方法服务。</w:t>
      </w:r>
    </w:p>
    <w:p>
      <w:pPr>
        <w:pStyle w:val="6"/>
        <w:bidi w:val="0"/>
        <w:rPr>
          <w:rFonts w:hint="eastAsia"/>
          <w:lang w:val="en-US" w:eastAsia="zh-CN"/>
        </w:rPr>
      </w:pPr>
      <w:r>
        <w:rPr>
          <w:rFonts w:hint="eastAsia"/>
          <w:lang w:val="en-US" w:eastAsia="zh-CN"/>
        </w:rPr>
        <w:t>异常类型</w:t>
      </w:r>
    </w:p>
    <w:p>
      <w:pPr>
        <w:rPr>
          <w:rFonts w:hint="eastAsia" w:ascii="仿宋" w:hAnsi="仿宋" w:cs="仿宋"/>
          <w:b w:val="0"/>
          <w:bCs/>
          <w:sz w:val="32"/>
          <w:szCs w:val="32"/>
          <w:highlight w:val="none"/>
          <w:lang w:val="en-US" w:eastAsia="zh-CN"/>
        </w:rPr>
      </w:pPr>
      <w:r>
        <w:rPr>
          <w:rFonts w:hint="eastAsia" w:ascii="仿宋" w:hAnsi="仿宋" w:cs="仿宋"/>
          <w:b w:val="0"/>
          <w:bCs/>
          <w:sz w:val="32"/>
          <w:szCs w:val="32"/>
          <w:highlight w:val="none"/>
          <w:lang w:val="en-US" w:eastAsia="zh-CN"/>
        </w:rPr>
        <w:t>同虚拟机栈一样,本地方法栈也会在栈深度溢出或者栈扩展失败时分别抛出StackOverflowError和OutOfMemoryError异常。</w:t>
      </w:r>
    </w:p>
    <w:p>
      <w:pPr>
        <w:rPr>
          <w:rFonts w:hint="eastAsia" w:ascii="仿宋" w:hAnsi="仿宋" w:cs="仿宋"/>
          <w:b w:val="0"/>
          <w:bCs/>
          <w:sz w:val="32"/>
          <w:szCs w:val="32"/>
          <w:highlight w:val="magenta"/>
          <w:lang w:val="en-US" w:eastAsia="zh-CN"/>
        </w:rPr>
      </w:pPr>
    </w:p>
    <w:p>
      <w:pPr>
        <w:pStyle w:val="5"/>
        <w:bidi w:val="0"/>
        <w:rPr>
          <w:rFonts w:hint="eastAsia" w:ascii="仿宋" w:hAnsi="仿宋" w:eastAsia="仿宋" w:cs="仿宋"/>
          <w:b w:val="0"/>
          <w:bCs/>
          <w:sz w:val="32"/>
          <w:szCs w:val="32"/>
          <w:highlight w:val="magenta"/>
          <w:lang w:val="en-US" w:eastAsia="zh-CN"/>
        </w:rPr>
      </w:pPr>
      <w:r>
        <w:rPr>
          <w:rFonts w:hint="eastAsia" w:ascii="仿宋" w:hAnsi="仿宋" w:eastAsia="仿宋" w:cs="仿宋"/>
          <w:b w:val="0"/>
          <w:bCs/>
          <w:sz w:val="32"/>
          <w:szCs w:val="32"/>
          <w:highlight w:val="magenta"/>
          <w:lang w:val="en-US" w:eastAsia="zh-CN"/>
        </w:rPr>
        <w:t>堆</w:t>
      </w:r>
    </w:p>
    <w:p>
      <w:pPr>
        <w:pStyle w:val="6"/>
        <w:bidi w:val="0"/>
        <w:rPr>
          <w:rFonts w:hint="eastAsia"/>
          <w:lang w:val="en-US" w:eastAsia="zh-CN"/>
        </w:rPr>
      </w:pPr>
      <w:r>
        <w:rPr>
          <w:rFonts w:hint="eastAsia"/>
          <w:lang w:val="en-US" w:eastAsia="zh-CN"/>
        </w:rPr>
        <w:t>概念</w:t>
      </w:r>
    </w:p>
    <w:p>
      <w:pPr>
        <w:numPr>
          <w:ilvl w:val="0"/>
          <w:numId w:val="3"/>
        </w:numPr>
        <w:rPr>
          <w:rFonts w:hint="eastAsia"/>
          <w:lang w:val="en-US" w:eastAsia="zh-CN"/>
        </w:rPr>
      </w:pPr>
      <w:r>
        <w:rPr>
          <w:rFonts w:hint="eastAsia"/>
          <w:lang w:val="en-US" w:eastAsia="zh-CN"/>
        </w:rPr>
        <w:t>Java堆是被所有线程共享的一块内存区域，在虚拟机启动时创建。此内存区域的唯一目的就是存放对象实例，Java世界里“几乎”所有的对象实例都在这里分配内存</w:t>
      </w:r>
    </w:p>
    <w:p>
      <w:pPr>
        <w:numPr>
          <w:ilvl w:val="0"/>
          <w:numId w:val="3"/>
        </w:numPr>
        <w:rPr>
          <w:rFonts w:hint="default"/>
          <w:lang w:val="en-US" w:eastAsia="zh-CN"/>
        </w:rPr>
      </w:pPr>
      <w:r>
        <w:rPr>
          <w:rFonts w:hint="default"/>
          <w:lang w:val="en-US" w:eastAsia="zh-CN"/>
        </w:rPr>
        <w:t>Java堆是垃圾收集器管理的内存区域，因此一些资料中它也被称作“GC堆”</w:t>
      </w:r>
    </w:p>
    <w:p>
      <w:pPr>
        <w:numPr>
          <w:ilvl w:val="0"/>
          <w:numId w:val="3"/>
        </w:numPr>
        <w:rPr>
          <w:rFonts w:hint="default"/>
          <w:lang w:val="en-US" w:eastAsia="zh-CN"/>
        </w:rPr>
      </w:pPr>
      <w:r>
        <w:rPr>
          <w:rFonts w:hint="default"/>
          <w:lang w:val="en-US" w:eastAsia="zh-CN"/>
        </w:rPr>
        <w:t>根据分代回收的思想,又细分为很多区域</w:t>
      </w:r>
      <w:r>
        <w:rPr>
          <w:rFonts w:hint="eastAsia"/>
          <w:lang w:val="en-US" w:eastAsia="zh-CN"/>
        </w:rPr>
        <w:t>（老年代、年轻代等）</w:t>
      </w:r>
    </w:p>
    <w:p>
      <w:pPr>
        <w:pStyle w:val="6"/>
        <w:bidi w:val="0"/>
        <w:rPr>
          <w:rFonts w:hint="eastAsia"/>
          <w:lang w:val="en-US" w:eastAsia="zh-CN"/>
        </w:rPr>
      </w:pPr>
      <w:r>
        <w:rPr>
          <w:rFonts w:hint="eastAsia"/>
          <w:lang w:val="en-US" w:eastAsia="zh-CN"/>
        </w:rPr>
        <w:t>异常类型</w:t>
      </w:r>
    </w:p>
    <w:p>
      <w:pPr>
        <w:rPr>
          <w:rFonts w:hint="default"/>
          <w:lang w:val="en-US" w:eastAsia="zh-CN"/>
        </w:rPr>
      </w:pPr>
      <w:r>
        <w:rPr>
          <w:rFonts w:hint="eastAsia"/>
          <w:lang w:val="en-US" w:eastAsia="zh-CN"/>
        </w:rPr>
        <w:t>如果在Java堆中没有内存完成实例分配，并且堆也无法再扩展时,会发生</w:t>
      </w:r>
      <w:r>
        <w:rPr>
          <w:rFonts w:hint="eastAsia" w:ascii="仿宋" w:hAnsi="仿宋" w:cs="仿宋"/>
          <w:b w:val="0"/>
          <w:bCs/>
          <w:sz w:val="32"/>
          <w:szCs w:val="32"/>
          <w:highlight w:val="none"/>
          <w:lang w:val="en-US" w:eastAsia="zh-CN"/>
        </w:rPr>
        <w:t>OutOfMemoryError异常。</w:t>
      </w:r>
    </w:p>
    <w:p>
      <w:pPr>
        <w:pStyle w:val="6"/>
        <w:bidi w:val="0"/>
        <w:rPr>
          <w:rFonts w:hint="eastAsia"/>
          <w:lang w:val="en-US" w:eastAsia="zh-CN"/>
        </w:rPr>
      </w:pPr>
      <w:r>
        <w:rPr>
          <w:rFonts w:hint="eastAsia"/>
          <w:lang w:val="en-US" w:eastAsia="zh-CN"/>
        </w:rPr>
        <w:t>可扩展</w:t>
      </w:r>
    </w:p>
    <w:p>
      <w:pPr>
        <w:numPr>
          <w:ilvl w:val="0"/>
          <w:numId w:val="4"/>
        </w:numPr>
        <w:rPr>
          <w:rFonts w:hint="eastAsia"/>
          <w:lang w:val="en-US" w:eastAsia="zh-CN"/>
        </w:rPr>
      </w:pPr>
      <w:r>
        <w:rPr>
          <w:rFonts w:hint="eastAsia"/>
          <w:lang w:val="en-US" w:eastAsia="zh-CN"/>
        </w:rPr>
        <w:t>Java堆既可以被实现成固定大小的，也可以是可扩展的，不过当前主流的Java虚拟机都是按照可扩展来实现的（通过参数-Xmx和-Xms设定）</w:t>
      </w:r>
    </w:p>
    <w:p>
      <w:pPr>
        <w:numPr>
          <w:ilvl w:val="0"/>
          <w:numId w:val="4"/>
        </w:numPr>
        <w:rPr>
          <w:rFonts w:hint="eastAsia"/>
          <w:lang w:val="en-US" w:eastAsia="zh-CN"/>
        </w:rPr>
      </w:pPr>
      <w:r>
        <w:rPr>
          <w:rFonts w:hint="eastAsia"/>
          <w:lang w:val="en-US" w:eastAsia="zh-CN"/>
        </w:rPr>
        <w:t>-Xms为JVM启动时申请的初始Heap值，默认为操作系统物理内存的1/64但小于1G</w:t>
      </w:r>
    </w:p>
    <w:p>
      <w:pPr>
        <w:numPr>
          <w:ilvl w:val="0"/>
          <w:numId w:val="4"/>
        </w:numPr>
        <w:rPr>
          <w:rFonts w:hint="eastAsia"/>
          <w:lang w:val="en-US" w:eastAsia="zh-CN"/>
        </w:rPr>
      </w:pPr>
      <w:r>
        <w:rPr>
          <w:rFonts w:hint="eastAsia"/>
          <w:lang w:val="en-US" w:eastAsia="zh-CN"/>
        </w:rPr>
        <w:t>-Xmx为JVM运行时可申请的最大Heap值，默认值为物理内存的1/4但小于1G</w:t>
      </w:r>
    </w:p>
    <w:p>
      <w:pPr>
        <w:rPr>
          <w:rFonts w:hint="default"/>
          <w:lang w:val="en-US" w:eastAsia="zh-CN"/>
        </w:rPr>
      </w:pPr>
    </w:p>
    <w:p>
      <w:pPr>
        <w:pStyle w:val="5"/>
        <w:bidi w:val="0"/>
        <w:rPr>
          <w:rFonts w:hint="eastAsia" w:ascii="仿宋" w:hAnsi="仿宋" w:eastAsia="仿宋" w:cs="仿宋"/>
          <w:b w:val="0"/>
          <w:bCs/>
          <w:sz w:val="32"/>
          <w:szCs w:val="32"/>
          <w:highlight w:val="magenta"/>
          <w:lang w:val="en-US" w:eastAsia="zh-CN"/>
        </w:rPr>
      </w:pPr>
      <w:r>
        <w:rPr>
          <w:rFonts w:hint="eastAsia" w:ascii="仿宋" w:hAnsi="仿宋" w:eastAsia="仿宋" w:cs="仿宋"/>
          <w:b w:val="0"/>
          <w:bCs/>
          <w:sz w:val="32"/>
          <w:szCs w:val="32"/>
          <w:highlight w:val="magenta"/>
          <w:lang w:val="en-US" w:eastAsia="zh-CN"/>
        </w:rPr>
        <w:t>方法区</w:t>
      </w:r>
    </w:p>
    <w:p>
      <w:pPr>
        <w:pStyle w:val="6"/>
        <w:bidi w:val="0"/>
        <w:rPr>
          <w:rFonts w:hint="eastAsia"/>
          <w:lang w:val="en-US" w:eastAsia="zh-CN"/>
        </w:rPr>
      </w:pPr>
      <w:r>
        <w:rPr>
          <w:rFonts w:hint="eastAsia"/>
          <w:lang w:val="en-US" w:eastAsia="zh-CN"/>
        </w:rPr>
        <w:t>概念</w:t>
      </w:r>
    </w:p>
    <w:p>
      <w:pPr>
        <w:numPr>
          <w:ilvl w:val="0"/>
          <w:numId w:val="5"/>
        </w:numPr>
        <w:rPr>
          <w:rFonts w:hint="eastAsia"/>
          <w:highlight w:val="yellow"/>
          <w:lang w:val="en-US" w:eastAsia="zh-CN"/>
        </w:rPr>
      </w:pPr>
      <w:r>
        <w:rPr>
          <w:rFonts w:hint="eastAsia"/>
          <w:highlight w:val="yellow"/>
          <w:lang w:val="en-US" w:eastAsia="zh-CN"/>
        </w:rPr>
        <w:t>各个线程共享的内存区域,它用于存储已被虚拟机加载的类型信息、常量、静态变量、即时编译器编译后的代码缓存等数据</w:t>
      </w:r>
    </w:p>
    <w:p>
      <w:pPr>
        <w:numPr>
          <w:ilvl w:val="0"/>
          <w:numId w:val="5"/>
        </w:numPr>
        <w:rPr>
          <w:rFonts w:hint="default"/>
          <w:lang w:val="en-US" w:eastAsia="zh-CN"/>
        </w:rPr>
      </w:pPr>
      <w:r>
        <w:rPr>
          <w:rFonts w:hint="default"/>
          <w:lang w:val="en-US" w:eastAsia="zh-CN"/>
        </w:rPr>
        <w:t>这区域的内存回收目标主要是针对常量池的回收和对类型的卸载,由于这部分垃圾的判断条件苛刻,回收率比较高.</w:t>
      </w:r>
    </w:p>
    <w:p>
      <w:pPr>
        <w:pStyle w:val="6"/>
        <w:bidi w:val="0"/>
        <w:rPr>
          <w:rFonts w:hint="eastAsia"/>
          <w:lang w:val="en-US" w:eastAsia="zh-CN"/>
        </w:rPr>
      </w:pPr>
      <w:r>
        <w:rPr>
          <w:rFonts w:hint="eastAsia"/>
          <w:lang w:val="en-US" w:eastAsia="zh-CN"/>
        </w:rPr>
        <w:t>永久代与元空间</w:t>
      </w:r>
    </w:p>
    <w:p>
      <w:pPr>
        <w:numPr>
          <w:ilvl w:val="0"/>
          <w:numId w:val="6"/>
        </w:numPr>
        <w:rPr>
          <w:rFonts w:hint="eastAsia"/>
          <w:lang w:val="en-US" w:eastAsia="zh-CN"/>
        </w:rPr>
      </w:pPr>
      <w:r>
        <w:rPr>
          <w:rFonts w:hint="eastAsia"/>
          <w:lang w:val="en-US" w:eastAsia="zh-CN"/>
        </w:rPr>
        <w:t>JDK8前,很多人都更愿意把方法区称呼为“永久代”,因为当时的HotSpot虚拟机设计团队选择把收集器的分代设计扩展至方法区，或者说使用永久代来实现方法区而已，这样使得HotSpot的垃圾收集器能够像管理Java堆一样管理这部分内存.其他虚拟机不含这个概念.</w:t>
      </w:r>
    </w:p>
    <w:p>
      <w:pPr>
        <w:numPr>
          <w:ilvl w:val="0"/>
          <w:numId w:val="6"/>
        </w:numPr>
        <w:rPr>
          <w:rFonts w:hint="eastAsia"/>
          <w:lang w:val="en-US" w:eastAsia="zh-CN"/>
        </w:rPr>
      </w:pPr>
      <w:r>
        <w:rPr>
          <w:rFonts w:hint="eastAsia"/>
          <w:lang w:val="en-US" w:eastAsia="zh-CN"/>
        </w:rPr>
        <w:t>在JDK6的时候HotSpot开发团队就有放弃永久代，逐步改为采用本地内存来实现方法区的计</w:t>
      </w:r>
    </w:p>
    <w:p>
      <w:pPr>
        <w:numPr>
          <w:numId w:val="0"/>
        </w:numPr>
        <w:rPr>
          <w:rFonts w:hint="eastAsia"/>
          <w:lang w:val="en-US" w:eastAsia="zh-CN"/>
        </w:rPr>
      </w:pPr>
      <w:r>
        <w:rPr>
          <w:rFonts w:hint="eastAsia"/>
          <w:lang w:val="en-US" w:eastAsia="zh-CN"/>
        </w:rPr>
        <w:t>划了，到了JDK7的HotSpot，已经把原本放在永久代的字符串常量池、静态变量等移出</w:t>
      </w:r>
    </w:p>
    <w:p>
      <w:pPr>
        <w:numPr>
          <w:ilvl w:val="0"/>
          <w:numId w:val="6"/>
        </w:numPr>
        <w:ind w:left="0" w:leftChars="0" w:firstLine="0" w:firstLineChars="0"/>
        <w:rPr>
          <w:rFonts w:hint="eastAsia"/>
          <w:lang w:val="en-US" w:eastAsia="zh-CN"/>
        </w:rPr>
      </w:pPr>
      <w:r>
        <w:rPr>
          <w:rFonts w:hint="eastAsia"/>
          <w:lang w:val="en-US" w:eastAsia="zh-CN"/>
        </w:rPr>
        <w:t>到了JDK8，终于完全废弃了永久代的概念，改用在本地内存中实现的元空间来代替，把JDK 7中永久代还剩余的内容（主要是类型信息）全部移到元空间中</w:t>
      </w:r>
    </w:p>
    <w:p>
      <w:pPr>
        <w:pStyle w:val="6"/>
        <w:bidi w:val="0"/>
        <w:rPr>
          <w:rFonts w:hint="eastAsia"/>
          <w:lang w:val="en-US" w:eastAsia="zh-CN"/>
        </w:rPr>
      </w:pPr>
      <w:r>
        <w:rPr>
          <w:rFonts w:hint="eastAsia"/>
          <w:lang w:val="en-US" w:eastAsia="zh-CN"/>
        </w:rPr>
        <w:t>运行时常量池</w:t>
      </w:r>
    </w:p>
    <w:p>
      <w:pPr>
        <w:rPr>
          <w:rFonts w:hint="eastAsia"/>
          <w:lang w:val="en-US" w:eastAsia="zh-CN"/>
        </w:rPr>
      </w:pPr>
      <w:r>
        <w:rPr>
          <w:rFonts w:hint="eastAsia"/>
          <w:lang w:val="en-US" w:eastAsia="zh-CN"/>
        </w:rPr>
        <w:t>是方法区的一部分。Class文件中除了有类的版本、字段、方法、接口等描述信息外，还有一项信息是常量池表（ConstantPoolTable），用于存放编译期生成的各种字面量与符号引用，这部分内容将在类加载后存放到方法区的运行时常量池中。</w:t>
      </w:r>
    </w:p>
    <w:p>
      <w:pPr>
        <w:pStyle w:val="6"/>
        <w:bidi w:val="0"/>
        <w:rPr>
          <w:rFonts w:hint="eastAsia"/>
          <w:lang w:val="en-US" w:eastAsia="zh-CN"/>
        </w:rPr>
      </w:pPr>
      <w:r>
        <w:rPr>
          <w:rFonts w:hint="eastAsia"/>
          <w:lang w:val="en-US" w:eastAsia="zh-CN"/>
        </w:rPr>
        <w:t>异常类型</w:t>
      </w:r>
    </w:p>
    <w:p>
      <w:pPr>
        <w:rPr>
          <w:rFonts w:hint="eastAsia"/>
          <w:lang w:val="en-US" w:eastAsia="zh-CN"/>
        </w:rPr>
      </w:pPr>
      <w:r>
        <w:rPr>
          <w:rFonts w:hint="eastAsia"/>
          <w:lang w:val="en-US" w:eastAsia="zh-CN"/>
        </w:rPr>
        <w:t>如果方法区无法满足新的内存分配需求时，将抛出OutOfMemoryError异常</w:t>
      </w:r>
    </w:p>
    <w:p>
      <w:pPr>
        <w:pStyle w:val="5"/>
        <w:bidi w:val="0"/>
        <w:rPr>
          <w:rFonts w:hint="eastAsia" w:ascii="仿宋" w:hAnsi="仿宋" w:eastAsia="仿宋" w:cs="仿宋"/>
          <w:b w:val="0"/>
          <w:bCs/>
          <w:sz w:val="32"/>
          <w:szCs w:val="32"/>
          <w:highlight w:val="magenta"/>
          <w:lang w:val="en-US" w:eastAsia="zh-CN"/>
        </w:rPr>
      </w:pPr>
      <w:r>
        <w:rPr>
          <w:rFonts w:hint="eastAsia" w:ascii="仿宋" w:hAnsi="仿宋" w:eastAsia="仿宋" w:cs="仿宋"/>
          <w:b w:val="0"/>
          <w:bCs/>
          <w:sz w:val="32"/>
          <w:szCs w:val="32"/>
          <w:highlight w:val="magenta"/>
          <w:lang w:val="en-US" w:eastAsia="zh-CN"/>
        </w:rPr>
        <w:t>直接内存</w:t>
      </w:r>
    </w:p>
    <w:p>
      <w:pPr>
        <w:pStyle w:val="6"/>
        <w:bidi w:val="0"/>
        <w:rPr>
          <w:rFonts w:hint="eastAsia"/>
          <w:lang w:val="en-US" w:eastAsia="zh-CN"/>
        </w:rPr>
      </w:pPr>
      <w:r>
        <w:rPr>
          <w:rFonts w:hint="eastAsia"/>
          <w:lang w:val="en-US" w:eastAsia="zh-CN"/>
        </w:rPr>
        <w:t>概念</w:t>
      </w:r>
    </w:p>
    <w:p>
      <w:pPr>
        <w:rPr>
          <w:rFonts w:hint="eastAsia"/>
          <w:lang w:val="en-US" w:eastAsia="zh-CN"/>
        </w:rPr>
      </w:pPr>
      <w:r>
        <w:rPr>
          <w:rFonts w:hint="eastAsia"/>
          <w:lang w:val="en-US" w:eastAsia="zh-CN"/>
        </w:rPr>
        <w:t>直接内存（DirectMemory）并不是虚拟机运行时数据区的一部分，也不是《Java虚拟机规范》中</w:t>
      </w:r>
    </w:p>
    <w:p>
      <w:pPr>
        <w:rPr>
          <w:rFonts w:hint="eastAsia"/>
          <w:lang w:val="en-US" w:eastAsia="zh-CN"/>
        </w:rPr>
      </w:pPr>
      <w:r>
        <w:rPr>
          <w:rFonts w:hint="eastAsia"/>
          <w:lang w:val="en-US" w:eastAsia="zh-CN"/>
        </w:rPr>
        <w:t>定义的内存区域。但是这部分内存也被频繁地使用，而且也可能导致OutOfMemoryError异常出现</w:t>
      </w:r>
    </w:p>
    <w:p>
      <w:pPr>
        <w:pStyle w:val="6"/>
        <w:bidi w:val="0"/>
        <w:rPr>
          <w:rFonts w:hint="eastAsia"/>
          <w:lang w:val="en-US" w:eastAsia="zh-CN"/>
        </w:rPr>
      </w:pPr>
      <w:r>
        <w:rPr>
          <w:rFonts w:hint="eastAsia"/>
          <w:lang w:val="en-US" w:eastAsia="zh-CN"/>
        </w:rPr>
        <w:t>异常类型</w:t>
      </w:r>
    </w:p>
    <w:p>
      <w:pPr>
        <w:rPr>
          <w:rFonts w:hint="eastAsia"/>
          <w:lang w:val="en-US" w:eastAsia="zh-CN"/>
        </w:rPr>
      </w:pPr>
      <w:r>
        <w:rPr>
          <w:rFonts w:hint="eastAsia"/>
          <w:lang w:val="en-US" w:eastAsia="zh-CN"/>
        </w:rPr>
        <w:t>Java中某些方法直接调用Native函数库,直接分配堆外内存,当内存大于物理机内存限制时会报OOM</w:t>
      </w:r>
      <w:bookmarkStart w:id="0" w:name="_GoBack"/>
      <w:bookmarkEnd w:id="0"/>
    </w:p>
    <w:p>
      <w:pPr>
        <w:numPr>
          <w:ilvl w:val="0"/>
          <w:numId w:val="0"/>
        </w:numPr>
        <w:rPr>
          <w:rFonts w:hint="eastAsia"/>
          <w:lang w:val="en-US" w:eastAsia="zh-CN"/>
        </w:rPr>
      </w:pPr>
    </w:p>
    <w:sectPr>
      <w:pgSz w:w="16838" w:h="11906" w:orient="landscape"/>
      <w:pgMar w:top="1800" w:right="1440" w:bottom="1800" w:left="144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altName w:val="Calibri"/>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Arial">
    <w:panose1 w:val="020B0604020202020204"/>
    <w:charset w:val="00"/>
    <w:family w:val="auto"/>
    <w:pitch w:val="default"/>
    <w:sig w:usb0="E0002AFF" w:usb1="C0007843" w:usb2="00000009" w:usb3="00000000" w:csb0="400001FF" w:csb1="FFFF0000"/>
  </w:font>
  <w:font w:name="Segoe UI">
    <w:panose1 w:val="020B0502040204020203"/>
    <w:charset w:val="00"/>
    <w:family w:val="modern"/>
    <w:pitch w:val="default"/>
    <w:sig w:usb0="E10022FF" w:usb1="C000E47F" w:usb2="00000029" w:usb3="00000000" w:csb0="200001DF" w:csb1="2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3DDCBB"/>
    <w:multiLevelType w:val="singleLevel"/>
    <w:tmpl w:val="8F3DDCBB"/>
    <w:lvl w:ilvl="0" w:tentative="0">
      <w:start w:val="1"/>
      <w:numFmt w:val="decimal"/>
      <w:suff w:val="nothing"/>
      <w:lvlText w:val="%1、"/>
      <w:lvlJc w:val="left"/>
    </w:lvl>
  </w:abstractNum>
  <w:abstractNum w:abstractNumId="1">
    <w:nsid w:val="A950C24B"/>
    <w:multiLevelType w:val="singleLevel"/>
    <w:tmpl w:val="A950C24B"/>
    <w:lvl w:ilvl="0" w:tentative="0">
      <w:start w:val="1"/>
      <w:numFmt w:val="decimal"/>
      <w:suff w:val="nothing"/>
      <w:lvlText w:val="%1、"/>
      <w:lvlJc w:val="left"/>
    </w:lvl>
  </w:abstractNum>
  <w:abstractNum w:abstractNumId="2">
    <w:nsid w:val="B52A47FF"/>
    <w:multiLevelType w:val="singleLevel"/>
    <w:tmpl w:val="B52A47FF"/>
    <w:lvl w:ilvl="0" w:tentative="0">
      <w:start w:val="1"/>
      <w:numFmt w:val="decimal"/>
      <w:suff w:val="nothing"/>
      <w:lvlText w:val="%1、"/>
      <w:lvlJc w:val="left"/>
    </w:lvl>
  </w:abstractNum>
  <w:abstractNum w:abstractNumId="3">
    <w:nsid w:val="CC497B61"/>
    <w:multiLevelType w:val="singleLevel"/>
    <w:tmpl w:val="CC497B61"/>
    <w:lvl w:ilvl="0" w:tentative="0">
      <w:start w:val="1"/>
      <w:numFmt w:val="decimal"/>
      <w:suff w:val="nothing"/>
      <w:lvlText w:val="%1、"/>
      <w:lvlJc w:val="left"/>
    </w:lvl>
  </w:abstractNum>
  <w:abstractNum w:abstractNumId="4">
    <w:nsid w:val="E447BE66"/>
    <w:multiLevelType w:val="singleLevel"/>
    <w:tmpl w:val="E447BE66"/>
    <w:lvl w:ilvl="0" w:tentative="0">
      <w:start w:val="1"/>
      <w:numFmt w:val="decimal"/>
      <w:suff w:val="nothing"/>
      <w:lvlText w:val="%1、"/>
      <w:lvlJc w:val="left"/>
    </w:lvl>
  </w:abstractNum>
  <w:abstractNum w:abstractNumId="5">
    <w:nsid w:val="79D4BFCB"/>
    <w:multiLevelType w:val="singleLevel"/>
    <w:tmpl w:val="79D4BFCB"/>
    <w:lvl w:ilvl="0" w:tentative="0">
      <w:start w:val="1"/>
      <w:numFmt w:val="decimal"/>
      <w:suff w:val="nothing"/>
      <w:lvlText w:val="%1、"/>
      <w:lvlJc w:val="left"/>
    </w:lvl>
  </w:abstractNum>
  <w:num w:numId="1">
    <w:abstractNumId w:val="1"/>
  </w:num>
  <w:num w:numId="2">
    <w:abstractNumId w:val="0"/>
  </w:num>
  <w:num w:numId="3">
    <w:abstractNumId w:val="5"/>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AxMWY2MGZjZTMzYTQyMTk2MzA5NWJjYjA2MDY0ZTIifQ=="/>
  </w:docVars>
  <w:rsids>
    <w:rsidRoot w:val="00172A27"/>
    <w:rsid w:val="003D0404"/>
    <w:rsid w:val="017574B6"/>
    <w:rsid w:val="02FC6355"/>
    <w:rsid w:val="036A1510"/>
    <w:rsid w:val="04AE774F"/>
    <w:rsid w:val="08FA6E92"/>
    <w:rsid w:val="091C32AD"/>
    <w:rsid w:val="098011BF"/>
    <w:rsid w:val="09C300E1"/>
    <w:rsid w:val="0AB45767"/>
    <w:rsid w:val="0B3D575C"/>
    <w:rsid w:val="0C0C3D1B"/>
    <w:rsid w:val="0DC932D7"/>
    <w:rsid w:val="105570A4"/>
    <w:rsid w:val="10D91A83"/>
    <w:rsid w:val="12751C80"/>
    <w:rsid w:val="12FF5F4C"/>
    <w:rsid w:val="140D46BB"/>
    <w:rsid w:val="1573694A"/>
    <w:rsid w:val="16175528"/>
    <w:rsid w:val="162419F3"/>
    <w:rsid w:val="16805E62"/>
    <w:rsid w:val="17150C4C"/>
    <w:rsid w:val="1807337A"/>
    <w:rsid w:val="19D05A8B"/>
    <w:rsid w:val="19F52491"/>
    <w:rsid w:val="1A47549F"/>
    <w:rsid w:val="1A8E45EB"/>
    <w:rsid w:val="1AE14356"/>
    <w:rsid w:val="1AF57E02"/>
    <w:rsid w:val="1B0342CC"/>
    <w:rsid w:val="1BA20DA5"/>
    <w:rsid w:val="1C0D34FD"/>
    <w:rsid w:val="1DBA6010"/>
    <w:rsid w:val="1E2527AC"/>
    <w:rsid w:val="1F6B0692"/>
    <w:rsid w:val="1FFF7032"/>
    <w:rsid w:val="20A0436C"/>
    <w:rsid w:val="22AD41FB"/>
    <w:rsid w:val="22D30A28"/>
    <w:rsid w:val="231F3C6E"/>
    <w:rsid w:val="23A55DA4"/>
    <w:rsid w:val="24885842"/>
    <w:rsid w:val="249601E3"/>
    <w:rsid w:val="2527505B"/>
    <w:rsid w:val="262E41C8"/>
    <w:rsid w:val="27435A51"/>
    <w:rsid w:val="282B4E63"/>
    <w:rsid w:val="28866BF1"/>
    <w:rsid w:val="28F25980"/>
    <w:rsid w:val="2A32072A"/>
    <w:rsid w:val="2C6D3C9C"/>
    <w:rsid w:val="2EAE40F8"/>
    <w:rsid w:val="2F8C1E45"/>
    <w:rsid w:val="332823F4"/>
    <w:rsid w:val="35326BC6"/>
    <w:rsid w:val="365437D6"/>
    <w:rsid w:val="37087978"/>
    <w:rsid w:val="378E2D18"/>
    <w:rsid w:val="38747BC2"/>
    <w:rsid w:val="394B7113"/>
    <w:rsid w:val="39551D3F"/>
    <w:rsid w:val="3B5322AF"/>
    <w:rsid w:val="3B6049CB"/>
    <w:rsid w:val="3C30439E"/>
    <w:rsid w:val="3CA349ED"/>
    <w:rsid w:val="3CB274A9"/>
    <w:rsid w:val="3DFD29A6"/>
    <w:rsid w:val="3EBB0897"/>
    <w:rsid w:val="418D5DEE"/>
    <w:rsid w:val="41E84702"/>
    <w:rsid w:val="45962386"/>
    <w:rsid w:val="45D251D8"/>
    <w:rsid w:val="478A52AA"/>
    <w:rsid w:val="48CC18F2"/>
    <w:rsid w:val="493E459E"/>
    <w:rsid w:val="4A2329A2"/>
    <w:rsid w:val="4BD05255"/>
    <w:rsid w:val="4BFC429C"/>
    <w:rsid w:val="4C806C7C"/>
    <w:rsid w:val="4F0437D3"/>
    <w:rsid w:val="50717FEE"/>
    <w:rsid w:val="534F1156"/>
    <w:rsid w:val="53FD5056"/>
    <w:rsid w:val="54880DC3"/>
    <w:rsid w:val="54FB1C2D"/>
    <w:rsid w:val="56031FB4"/>
    <w:rsid w:val="56D71A69"/>
    <w:rsid w:val="58276B45"/>
    <w:rsid w:val="596A3F0B"/>
    <w:rsid w:val="5C2B5C87"/>
    <w:rsid w:val="5CAB1AF3"/>
    <w:rsid w:val="5D0A6484"/>
    <w:rsid w:val="5F1F40D2"/>
    <w:rsid w:val="5F7A1C50"/>
    <w:rsid w:val="5FDD6CEA"/>
    <w:rsid w:val="613C02F1"/>
    <w:rsid w:val="61CD6067"/>
    <w:rsid w:val="627C183B"/>
    <w:rsid w:val="646A4041"/>
    <w:rsid w:val="64A86918"/>
    <w:rsid w:val="676230D0"/>
    <w:rsid w:val="69B30239"/>
    <w:rsid w:val="69B3082C"/>
    <w:rsid w:val="6CE32BE3"/>
    <w:rsid w:val="6FFC58A5"/>
    <w:rsid w:val="721E646B"/>
    <w:rsid w:val="723D0FE7"/>
    <w:rsid w:val="733F3840"/>
    <w:rsid w:val="73A00786"/>
    <w:rsid w:val="74D456D7"/>
    <w:rsid w:val="75CD4430"/>
    <w:rsid w:val="76E21B2F"/>
    <w:rsid w:val="77420E4E"/>
    <w:rsid w:val="77974CF6"/>
    <w:rsid w:val="7A0D5FC1"/>
    <w:rsid w:val="7C4500FD"/>
    <w:rsid w:val="7F0829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60" w:lineRule="exact"/>
      <w:jc w:val="both"/>
    </w:pPr>
    <w:rPr>
      <w:rFonts w:ascii="Courier New" w:hAnsi="Courier New" w:eastAsia="仿宋" w:cs="Courier New"/>
      <w:kern w:val="2"/>
      <w:sz w:val="32"/>
      <w:szCs w:val="3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Lines="0" w:beforeAutospacing="0" w:afterLines="0" w:afterAutospacing="0" w:line="372" w:lineRule="auto"/>
      <w:outlineLvl w:val="3"/>
    </w:pPr>
    <w:rPr>
      <w:rFonts w:ascii="Arial" w:hAnsi="Arial" w:eastAsia="仿宋"/>
      <w:sz w:val="32"/>
    </w:rPr>
  </w:style>
  <w:style w:type="paragraph" w:styleId="6">
    <w:name w:val="heading 5"/>
    <w:basedOn w:val="1"/>
    <w:next w:val="1"/>
    <w:link w:val="9"/>
    <w:unhideWhenUsed/>
    <w:qFormat/>
    <w:uiPriority w:val="0"/>
    <w:pPr>
      <w:keepNext/>
      <w:keepLines/>
      <w:spacing w:beforeLines="0" w:beforeAutospacing="0" w:afterLines="0" w:afterAutospacing="0" w:line="460" w:lineRule="exact"/>
      <w:outlineLvl w:val="4"/>
    </w:pPr>
    <w:rPr>
      <w:b/>
      <w:sz w:val="32"/>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customStyle="1" w:styleId="9">
    <w:name w:val="标题 5 Char"/>
    <w:link w:val="6"/>
    <w:qFormat/>
    <w:uiPriority w:val="0"/>
    <w:rPr>
      <w:rFonts w:eastAsia="仿宋"/>
      <w:b/>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1673</Words>
  <Characters>1997</Characters>
  <Lines>0</Lines>
  <Paragraphs>0</Paragraphs>
  <TotalTime>1</TotalTime>
  <ScaleCrop>false</ScaleCrop>
  <LinksUpToDate>false</LinksUpToDate>
  <CharactersWithSpaces>1998</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2022-06-04T11:39:00Z</dcterms:created>
  <dc:creator>Administrator</dc:creator>
  <cp:lastModifiedBy>WPS_1615472647</cp:lastModifiedBy>
  <dcterms:modified xsi:type="dcterms:W3CDTF">2022-06-05T13:34:13Z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DA0995AD9EDF47BFAAFF8E6A81A4C59A</vt:lpwstr>
  </property>
</Properties>
</file>