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BD" w:rsidRPr="004C0379" w:rsidRDefault="008E1ABD" w:rsidP="004C0379">
      <w:pPr>
        <w:spacing w:after="0"/>
        <w:rPr>
          <w:rFonts w:ascii="Arial" w:hAnsi="Arial" w:cs="Arial"/>
          <w:sz w:val="20"/>
          <w:szCs w:val="20"/>
        </w:rPr>
      </w:pPr>
      <w:r w:rsidRPr="004C0379">
        <w:rPr>
          <w:rFonts w:ascii="Arial" w:hAnsi="Arial" w:cs="Arial"/>
          <w:noProof/>
          <w:sz w:val="20"/>
          <w:szCs w:val="20"/>
          <w:lang w:eastAsia="nl-NL"/>
        </w:rPr>
        <mc:AlternateContent>
          <mc:Choice Requires="wps">
            <w:drawing>
              <wp:inline distT="0" distB="0" distL="0" distR="0" wp14:anchorId="3E18BDE3" wp14:editId="56397D90">
                <wp:extent cx="5760000" cy="788670"/>
                <wp:effectExtent l="0" t="0" r="0" b="190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EF3024"/>
                        </a:solidFill>
                        <a:ln w="9525">
                          <a:noFill/>
                          <a:round/>
                          <a:headEnd/>
                          <a:tailEnd/>
                        </a:ln>
                      </wps:spPr>
                      <wps:txbx>
                        <w:txbxContent>
                          <w:p w:rsidR="003A2499" w:rsidRPr="003A2499" w:rsidRDefault="003A2499" w:rsidP="003A2499">
                            <w:pPr>
                              <w:spacing w:after="0" w:line="240" w:lineRule="auto"/>
                              <w:rPr>
                                <w:rFonts w:ascii="Arial" w:hAnsi="Arial" w:cs="Arial"/>
                                <w:b/>
                                <w:color w:val="FFFFFF"/>
                                <w:sz w:val="28"/>
                                <w:szCs w:val="28"/>
                              </w:rPr>
                            </w:pPr>
                            <w:r w:rsidRPr="003A2499">
                              <w:rPr>
                                <w:rFonts w:ascii="Arial" w:hAnsi="Arial" w:cs="Arial"/>
                                <w:b/>
                                <w:color w:val="FFFFFF"/>
                                <w:sz w:val="28"/>
                                <w:szCs w:val="28"/>
                              </w:rPr>
                              <w:t>BUR-3</w:t>
                            </w:r>
                          </w:p>
                          <w:p w:rsidR="008E1ABD" w:rsidRPr="004C0379" w:rsidRDefault="003A2499" w:rsidP="003A2499">
                            <w:pPr>
                              <w:spacing w:after="0" w:line="240" w:lineRule="auto"/>
                              <w:rPr>
                                <w:rFonts w:ascii="Arial" w:hAnsi="Arial" w:cs="Arial"/>
                                <w:sz w:val="28"/>
                                <w:szCs w:val="28"/>
                              </w:rPr>
                            </w:pPr>
                            <w:r w:rsidRPr="003A2499">
                              <w:rPr>
                                <w:rFonts w:ascii="Arial" w:hAnsi="Arial" w:cs="Arial"/>
                                <w:b/>
                                <w:color w:val="FFFFFF"/>
                                <w:sz w:val="28"/>
                                <w:szCs w:val="28"/>
                              </w:rPr>
                              <w:t>Consument en Kwaliteit</w:t>
                            </w:r>
                          </w:p>
                        </w:txbxContent>
                      </wps:txbx>
                      <wps:bodyPr rot="0" vert="horz" wrap="square" lIns="91440" tIns="45720" rIns="91440" bIns="45720" anchor="t" anchorCtr="0" upright="1">
                        <a:spAutoFit/>
                      </wps:bodyPr>
                    </wps:wsp>
                  </a:graphicData>
                </a:graphic>
              </wp:inline>
            </w:drawing>
          </mc:Choice>
          <mc:Fallback>
            <w:pict>
              <v:roundrect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" fillcolor="#ef3024" stroked="f">
                <v:textbox style="mso-fit-shape-to-text:t">
                  <w:txbxContent>
                    <w:p w:rsidR="003A2499" w:rsidRPr="003A2499" w:rsidRDefault="003A2499" w:rsidP="003A2499">
                      <w:pPr>
                        <w:spacing w:after="0" w:line="240" w:lineRule="auto"/>
                        <w:rPr>
                          <w:rFonts w:ascii="Arial" w:hAnsi="Arial" w:cs="Arial"/>
                          <w:b/>
                          <w:color w:val="FFFFFF"/>
                          <w:sz w:val="28"/>
                          <w:szCs w:val="28"/>
                        </w:rPr>
                      </w:pPr>
                      <w:r w:rsidRPr="003A2499">
                        <w:rPr>
                          <w:rFonts w:ascii="Arial" w:hAnsi="Arial" w:cs="Arial"/>
                          <w:b/>
                          <w:color w:val="FFFFFF"/>
                          <w:sz w:val="28"/>
                          <w:szCs w:val="28"/>
                        </w:rPr>
                        <w:t>BUR-3</w:t>
                      </w:r>
                    </w:p>
                    <w:p w:rsidR="008E1ABD" w:rsidRPr="004C0379" w:rsidRDefault="003A2499" w:rsidP="003A2499">
                      <w:pPr>
                        <w:spacing w:after="0" w:line="240" w:lineRule="auto"/>
                        <w:rPr>
                          <w:rFonts w:ascii="Arial" w:hAnsi="Arial" w:cs="Arial"/>
                          <w:sz w:val="28"/>
                          <w:szCs w:val="28"/>
                        </w:rPr>
                      </w:pPr>
                      <w:r w:rsidRPr="003A2499">
                        <w:rPr>
                          <w:rFonts w:ascii="Arial" w:hAnsi="Arial" w:cs="Arial"/>
                          <w:b/>
                          <w:color w:val="FFFFFF"/>
                          <w:sz w:val="28"/>
                          <w:szCs w:val="28"/>
                        </w:rPr>
                        <w:t>Consument en Kwaliteit</w:t>
                      </w:r>
                    </w:p>
                  </w:txbxContent>
                </v:textbox>
                <w10:anchorlock/>
              </v:roundrect>
            </w:pict>
          </mc:Fallback>
        </mc:AlternateContent>
      </w:r>
    </w:p>
    <w:p w:rsidR="004C0379" w:rsidRDefault="004C0379" w:rsidP="004C0379">
      <w:pPr>
        <w:spacing w:after="0"/>
        <w:rPr>
          <w:rFonts w:ascii="Arial" w:hAnsi="Arial" w:cs="Arial"/>
          <w:b/>
          <w:color w:val="959CA2"/>
          <w:sz w:val="20"/>
          <w:szCs w:val="20"/>
        </w:rPr>
      </w:pPr>
    </w:p>
    <w:p w:rsidR="00971ED0" w:rsidRPr="00971ED0" w:rsidRDefault="00971ED0" w:rsidP="00971ED0">
      <w:pPr>
        <w:pStyle w:val="Lijstalinea"/>
        <w:numPr>
          <w:ilvl w:val="0"/>
          <w:numId w:val="8"/>
        </w:numPr>
        <w:spacing w:after="0"/>
        <w:rPr>
          <w:rFonts w:ascii="Arial" w:hAnsi="Arial" w:cs="Arial"/>
          <w:b/>
          <w:color w:val="FF0000"/>
          <w:sz w:val="20"/>
          <w:szCs w:val="20"/>
        </w:rPr>
      </w:pPr>
      <w:r w:rsidRPr="00971ED0">
        <w:rPr>
          <w:rFonts w:ascii="Arial" w:hAnsi="Arial" w:cs="Arial"/>
          <w:b/>
          <w:color w:val="FF0000"/>
          <w:sz w:val="20"/>
          <w:szCs w:val="20"/>
        </w:rPr>
        <w:t>Dit is een invulformulier. Lees de opdrachten goed. Beantwoord de vragen in de daarvoor bestemde vakjes.</w:t>
      </w:r>
    </w:p>
    <w:p w:rsidR="00971ED0" w:rsidRDefault="00971ED0" w:rsidP="004C0379">
      <w:pPr>
        <w:spacing w:after="0"/>
        <w:rPr>
          <w:rFonts w:ascii="Arial" w:hAnsi="Arial" w:cs="Arial"/>
          <w:b/>
          <w:color w:val="005288"/>
          <w:sz w:val="20"/>
          <w:szCs w:val="20"/>
        </w:rPr>
      </w:pPr>
    </w:p>
    <w:p w:rsidR="008E1ABD" w:rsidRPr="004C0379" w:rsidRDefault="008E1ABD" w:rsidP="004C0379">
      <w:pPr>
        <w:spacing w:after="0"/>
        <w:rPr>
          <w:rFonts w:ascii="Arial" w:hAnsi="Arial" w:cs="Arial"/>
          <w:b/>
          <w:color w:val="005288"/>
          <w:sz w:val="20"/>
          <w:szCs w:val="20"/>
        </w:rPr>
      </w:pPr>
      <w:r w:rsidRPr="004C0379">
        <w:rPr>
          <w:rFonts w:ascii="Arial" w:hAnsi="Arial" w:cs="Arial"/>
          <w:b/>
          <w:color w:val="005288"/>
          <w:sz w:val="20"/>
          <w:szCs w:val="20"/>
        </w:rPr>
        <w:t>Inleiding</w:t>
      </w:r>
    </w:p>
    <w:p w:rsidR="004C0379" w:rsidRPr="004C0379" w:rsidRDefault="004C0379" w:rsidP="004C0379">
      <w:pPr>
        <w:spacing w:after="0" w:line="240" w:lineRule="auto"/>
        <w:rPr>
          <w:rFonts w:ascii="Arial" w:hAnsi="Arial" w:cs="Arial"/>
          <w:sz w:val="20"/>
          <w:szCs w:val="20"/>
        </w:rPr>
      </w:pPr>
      <w:r w:rsidRPr="004C0379">
        <w:rPr>
          <w:rFonts w:ascii="Arial" w:hAnsi="Arial" w:cs="Arial"/>
          <w:sz w:val="20"/>
          <w:szCs w:val="20"/>
        </w:rPr>
        <w:t>Als je iets koopt, wil je een goede prijs-kwaliteitverhouding. Van duurdere producten heb</w:t>
      </w:r>
    </w:p>
    <w:p w:rsidR="004C0379" w:rsidRPr="004C0379" w:rsidRDefault="004C0379" w:rsidP="004C0379">
      <w:pPr>
        <w:spacing w:after="0" w:line="240" w:lineRule="auto"/>
        <w:rPr>
          <w:rFonts w:ascii="Arial" w:hAnsi="Arial" w:cs="Arial"/>
          <w:sz w:val="20"/>
          <w:szCs w:val="20"/>
        </w:rPr>
      </w:pPr>
      <w:r w:rsidRPr="004C0379">
        <w:rPr>
          <w:rFonts w:ascii="Arial" w:hAnsi="Arial" w:cs="Arial"/>
          <w:sz w:val="20"/>
          <w:szCs w:val="20"/>
        </w:rPr>
        <w:t>je waarschijnlijk een hogere verwachting dan van goedkopere producten. In deze opdracht</w:t>
      </w:r>
    </w:p>
    <w:p w:rsidR="007C0366" w:rsidRPr="004C0379" w:rsidRDefault="004C0379" w:rsidP="004C0379">
      <w:pPr>
        <w:spacing w:after="0" w:line="240" w:lineRule="auto"/>
        <w:rPr>
          <w:rFonts w:ascii="Arial" w:hAnsi="Arial" w:cs="Arial"/>
          <w:sz w:val="20"/>
          <w:szCs w:val="20"/>
        </w:rPr>
      </w:pPr>
      <w:r w:rsidRPr="004C0379">
        <w:rPr>
          <w:rFonts w:ascii="Arial" w:hAnsi="Arial" w:cs="Arial"/>
          <w:sz w:val="20"/>
          <w:szCs w:val="20"/>
        </w:rPr>
        <w:t>onderzoek je de prijs-kwaliteitsverhouding en de eisen die jij stelt aan een product.</w:t>
      </w:r>
    </w:p>
    <w:p w:rsidR="008E1ABD" w:rsidRPr="004C0379" w:rsidRDefault="008E1ABD" w:rsidP="004C0379">
      <w:pPr>
        <w:spacing w:after="0"/>
        <w:rPr>
          <w:rFonts w:ascii="Arial" w:hAnsi="Arial" w:cs="Arial"/>
          <w:sz w:val="20"/>
          <w:szCs w:val="20"/>
        </w:rPr>
      </w:pPr>
    </w:p>
    <w:p w:rsidR="008E1ABD" w:rsidRPr="004C0379" w:rsidRDefault="008E1ABD" w:rsidP="004C0379">
      <w:pPr>
        <w:spacing w:after="0"/>
        <w:rPr>
          <w:rFonts w:ascii="Arial" w:hAnsi="Arial" w:cs="Arial"/>
          <w:b/>
          <w:color w:val="005288"/>
          <w:sz w:val="20"/>
          <w:szCs w:val="20"/>
        </w:rPr>
      </w:pPr>
      <w:r w:rsidRPr="004C0379">
        <w:rPr>
          <w:rFonts w:ascii="Arial" w:hAnsi="Arial" w:cs="Arial"/>
          <w:b/>
          <w:color w:val="005288"/>
          <w:sz w:val="20"/>
          <w:szCs w:val="20"/>
        </w:rPr>
        <w:t>Opdrachten</w:t>
      </w:r>
    </w:p>
    <w:p w:rsidR="008371AB" w:rsidRDefault="008371AB" w:rsidP="004C0379">
      <w:pPr>
        <w:autoSpaceDE w:val="0"/>
        <w:autoSpaceDN w:val="0"/>
        <w:adjustRightInd w:val="0"/>
        <w:spacing w:after="0" w:line="240" w:lineRule="auto"/>
        <w:rPr>
          <w:rFonts w:ascii="Arial" w:hAnsi="Arial" w:cs="Arial"/>
          <w:sz w:val="20"/>
          <w:szCs w:val="20"/>
        </w:rPr>
      </w:pPr>
    </w:p>
    <w:p w:rsidR="000D7CE7" w:rsidRDefault="000D7CE7" w:rsidP="000D7CE7">
      <w:pPr>
        <w:pStyle w:val="Lijstalinea"/>
        <w:numPr>
          <w:ilvl w:val="0"/>
          <w:numId w:val="6"/>
        </w:numPr>
        <w:autoSpaceDE w:val="0"/>
        <w:autoSpaceDN w:val="0"/>
        <w:adjustRightInd w:val="0"/>
        <w:spacing w:after="0" w:line="240" w:lineRule="auto"/>
        <w:rPr>
          <w:rFonts w:ascii="Arial" w:hAnsi="Arial" w:cs="Arial"/>
          <w:sz w:val="20"/>
          <w:szCs w:val="20"/>
        </w:rPr>
      </w:pPr>
      <w:r w:rsidRPr="000D7CE7">
        <w:rPr>
          <w:rFonts w:ascii="Arial" w:hAnsi="Arial" w:cs="Arial"/>
          <w:sz w:val="20"/>
          <w:szCs w:val="20"/>
        </w:rPr>
        <w:t>Stel: je wil een nieuw telefoonabonnement afsluiten. Wat vind je het belangrijkste om op te</w:t>
      </w:r>
      <w:r>
        <w:rPr>
          <w:rFonts w:ascii="Arial" w:hAnsi="Arial" w:cs="Arial"/>
          <w:sz w:val="20"/>
          <w:szCs w:val="20"/>
        </w:rPr>
        <w:t xml:space="preserve"> </w:t>
      </w:r>
      <w:r w:rsidRPr="000D7CE7">
        <w:rPr>
          <w:rFonts w:ascii="Arial" w:hAnsi="Arial" w:cs="Arial"/>
          <w:sz w:val="20"/>
          <w:szCs w:val="20"/>
        </w:rPr>
        <w:t>letten? Je kunt kiezen uit: Aantal belminuten en sms'jes - Aantal MB's mobiel internet -</w:t>
      </w:r>
      <w:r>
        <w:rPr>
          <w:rFonts w:ascii="Arial" w:hAnsi="Arial" w:cs="Arial"/>
          <w:sz w:val="20"/>
          <w:szCs w:val="20"/>
        </w:rPr>
        <w:t xml:space="preserve"> </w:t>
      </w:r>
      <w:r w:rsidRPr="000D7CE7">
        <w:rPr>
          <w:rFonts w:ascii="Arial" w:hAnsi="Arial" w:cs="Arial"/>
          <w:sz w:val="20"/>
          <w:szCs w:val="20"/>
        </w:rPr>
        <w:t>Telefoon die je erbij krijgt.</w:t>
      </w:r>
      <w:r>
        <w:rPr>
          <w:rFonts w:ascii="Arial" w:hAnsi="Arial" w:cs="Arial"/>
          <w:sz w:val="20"/>
          <w:szCs w:val="20"/>
        </w:rPr>
        <w:br/>
      </w:r>
      <w:r>
        <w:rPr>
          <w:rFonts w:ascii="Arial" w:hAnsi="Arial" w:cs="Arial"/>
          <w:sz w:val="20"/>
          <w:szCs w:val="20"/>
        </w:rPr>
        <w:br/>
      </w:r>
      <w:r w:rsidRPr="000D7CE7">
        <w:rPr>
          <w:rFonts w:ascii="Arial" w:hAnsi="Arial" w:cs="Arial"/>
          <w:sz w:val="20"/>
          <w:szCs w:val="20"/>
        </w:rPr>
        <w:t>Zet ze in het schema op de volgende bladzijde onder het woord "Eisen". 1 is de eis die je het</w:t>
      </w:r>
      <w:r>
        <w:rPr>
          <w:rFonts w:ascii="Arial" w:hAnsi="Arial" w:cs="Arial"/>
          <w:sz w:val="20"/>
          <w:szCs w:val="20"/>
        </w:rPr>
        <w:t xml:space="preserve"> </w:t>
      </w:r>
      <w:r w:rsidRPr="000D7CE7">
        <w:rPr>
          <w:rFonts w:ascii="Arial" w:hAnsi="Arial" w:cs="Arial"/>
          <w:sz w:val="20"/>
          <w:szCs w:val="20"/>
        </w:rPr>
        <w:t>belangrijkst vindt, daarna komen 2 en 3. Schrijf het op als Belminuten/sms - MB's - Telefoon.</w:t>
      </w:r>
    </w:p>
    <w:p w:rsidR="000D7CE7" w:rsidRDefault="000D7CE7" w:rsidP="000D7CE7">
      <w:pPr>
        <w:autoSpaceDE w:val="0"/>
        <w:autoSpaceDN w:val="0"/>
        <w:adjustRightInd w:val="0"/>
        <w:spacing w:after="0" w:line="240" w:lineRule="auto"/>
        <w:rPr>
          <w:rFonts w:ascii="Arial" w:hAnsi="Arial" w:cs="Arial"/>
          <w:sz w:val="20"/>
          <w:szCs w:val="20"/>
        </w:rPr>
      </w:pPr>
    </w:p>
    <w:p w:rsidR="004C0379" w:rsidRPr="000D7CE7" w:rsidRDefault="000D7CE7" w:rsidP="000D7CE7">
      <w:pPr>
        <w:pStyle w:val="Lijstalinea"/>
        <w:numPr>
          <w:ilvl w:val="0"/>
          <w:numId w:val="6"/>
        </w:numPr>
        <w:autoSpaceDE w:val="0"/>
        <w:autoSpaceDN w:val="0"/>
        <w:adjustRightInd w:val="0"/>
        <w:spacing w:after="0" w:line="240" w:lineRule="auto"/>
        <w:rPr>
          <w:rFonts w:ascii="Arial" w:hAnsi="Arial" w:cs="Arial"/>
          <w:sz w:val="20"/>
          <w:szCs w:val="20"/>
        </w:rPr>
      </w:pPr>
      <w:r w:rsidRPr="000D7CE7">
        <w:rPr>
          <w:rFonts w:ascii="Arial" w:hAnsi="Arial" w:cs="Arial"/>
          <w:sz w:val="20"/>
          <w:szCs w:val="20"/>
        </w:rPr>
        <w:t>Kies een telefoonprovider die telefoonabonnementen aanbiedt. Zet onder het kopje Provider 1</w:t>
      </w:r>
      <w:r>
        <w:rPr>
          <w:rFonts w:ascii="Arial" w:hAnsi="Arial" w:cs="Arial"/>
          <w:sz w:val="20"/>
          <w:szCs w:val="20"/>
        </w:rPr>
        <w:t xml:space="preserve"> </w:t>
      </w:r>
      <w:r w:rsidRPr="000D7CE7">
        <w:rPr>
          <w:rFonts w:ascii="Arial" w:hAnsi="Arial" w:cs="Arial"/>
          <w:sz w:val="20"/>
          <w:szCs w:val="20"/>
        </w:rPr>
        <w:t>hieronder de naam van de provider. Kies een abonnement dat je aanspreekt (bijvoorbeeld met veel belminuten of een telefoon die je graag zou willen hebben). Zet onder de naam van de provider het aantal belminuten en sms'jes, MB's en de telefoon die bij het abonnement horen. Als laatste schrijf je op wat de prijs per maand is voor het abonnement.</w:t>
      </w:r>
      <w:r w:rsidR="004C0379" w:rsidRPr="000D7CE7">
        <w:rPr>
          <w:rFonts w:ascii="Arial" w:hAnsi="Arial" w:cs="Arial"/>
          <w:sz w:val="20"/>
          <w:szCs w:val="20"/>
        </w:rPr>
        <w:br/>
      </w:r>
    </w:p>
    <w:p w:rsidR="003A2499" w:rsidRPr="000D7CE7" w:rsidRDefault="000D7CE7" w:rsidP="000D7CE7">
      <w:pPr>
        <w:pStyle w:val="Lijstalinea"/>
        <w:numPr>
          <w:ilvl w:val="0"/>
          <w:numId w:val="6"/>
        </w:numPr>
        <w:autoSpaceDE w:val="0"/>
        <w:autoSpaceDN w:val="0"/>
        <w:adjustRightInd w:val="0"/>
        <w:spacing w:after="0" w:line="240" w:lineRule="auto"/>
        <w:rPr>
          <w:rFonts w:ascii="Arial" w:hAnsi="Arial" w:cs="Arial"/>
          <w:sz w:val="20"/>
          <w:szCs w:val="20"/>
        </w:rPr>
      </w:pPr>
      <w:r w:rsidRPr="000D7CE7">
        <w:rPr>
          <w:rFonts w:ascii="Arial" w:hAnsi="Arial" w:cs="Arial"/>
          <w:sz w:val="20"/>
          <w:szCs w:val="20"/>
        </w:rPr>
        <w:t>Doe dit ook voor twee andere telefoonproviders en vul het in onder "Provider 2" en "Provider</w:t>
      </w:r>
      <w:r>
        <w:rPr>
          <w:rFonts w:ascii="Arial" w:hAnsi="Arial" w:cs="Arial"/>
          <w:sz w:val="20"/>
          <w:szCs w:val="20"/>
        </w:rPr>
        <w:t xml:space="preserve"> </w:t>
      </w:r>
      <w:r w:rsidRPr="000D7CE7">
        <w:rPr>
          <w:rFonts w:ascii="Arial" w:hAnsi="Arial" w:cs="Arial"/>
          <w:sz w:val="20"/>
          <w:szCs w:val="20"/>
        </w:rPr>
        <w:t>3".</w:t>
      </w:r>
    </w:p>
    <w:p w:rsidR="003A2499" w:rsidRDefault="003A2499" w:rsidP="003A2499">
      <w:pPr>
        <w:pStyle w:val="Lijstalinea"/>
        <w:autoSpaceDE w:val="0"/>
        <w:autoSpaceDN w:val="0"/>
        <w:adjustRightInd w:val="0"/>
        <w:spacing w:after="0" w:line="240" w:lineRule="auto"/>
        <w:ind w:left="360"/>
        <w:rPr>
          <w:rFonts w:ascii="Arial" w:hAnsi="Arial" w:cs="Arial"/>
          <w:sz w:val="20"/>
          <w:szCs w:val="20"/>
        </w:rPr>
      </w:pPr>
    </w:p>
    <w:tbl>
      <w:tblPr>
        <w:tblStyle w:val="Tabelraster"/>
        <w:tblW w:w="0" w:type="auto"/>
        <w:tblLook w:val="04A0" w:firstRow="1" w:lastRow="0" w:firstColumn="1" w:lastColumn="0" w:noHBand="0" w:noVBand="1"/>
      </w:tblPr>
      <w:tblGrid>
        <w:gridCol w:w="2303"/>
        <w:gridCol w:w="2303"/>
        <w:gridCol w:w="2303"/>
        <w:gridCol w:w="2303"/>
      </w:tblGrid>
      <w:tr w:rsidR="003A2499" w:rsidTr="000D7CE7">
        <w:trPr>
          <w:trHeight w:val="340"/>
        </w:trPr>
        <w:tc>
          <w:tcPr>
            <w:tcW w:w="2303" w:type="dxa"/>
            <w:tcBorders>
              <w:top w:val="nil"/>
              <w:left w:val="nil"/>
              <w:bottom w:val="single" w:sz="4" w:space="0" w:color="auto"/>
              <w:right w:val="single" w:sz="4" w:space="0" w:color="auto"/>
            </w:tcBorders>
            <w:tcMar>
              <w:top w:w="28" w:type="dxa"/>
              <w:bottom w:w="28" w:type="dxa"/>
            </w:tcMar>
            <w:vAlign w:val="center"/>
          </w:tcPr>
          <w:p w:rsidR="003A2499" w:rsidRDefault="003A2499" w:rsidP="0010650D">
            <w:pPr>
              <w:autoSpaceDE w:val="0"/>
              <w:autoSpaceDN w:val="0"/>
              <w:adjustRightInd w:val="0"/>
              <w:spacing w:after="0" w:line="240" w:lineRule="auto"/>
              <w:rPr>
                <w:rFonts w:ascii="Arial" w:hAnsi="Arial" w:cs="Arial"/>
                <w:sz w:val="20"/>
                <w:szCs w:val="20"/>
              </w:rPr>
            </w:pPr>
          </w:p>
        </w:tc>
        <w:tc>
          <w:tcPr>
            <w:tcW w:w="2303" w:type="dxa"/>
            <w:tcBorders>
              <w:top w:val="single" w:sz="4" w:space="0" w:color="auto"/>
              <w:left w:val="single" w:sz="4" w:space="0" w:color="auto"/>
              <w:bottom w:val="single" w:sz="4" w:space="0" w:color="auto"/>
              <w:right w:val="single" w:sz="4" w:space="0" w:color="auto"/>
            </w:tcBorders>
            <w:shd w:val="clear" w:color="auto" w:fill="005288"/>
            <w:tcMar>
              <w:top w:w="28" w:type="dxa"/>
              <w:bottom w:w="28" w:type="dxa"/>
            </w:tcMar>
            <w:vAlign w:val="center"/>
          </w:tcPr>
          <w:p w:rsidR="003A2499" w:rsidRPr="004C0379" w:rsidRDefault="003A2499" w:rsidP="0010650D">
            <w:pPr>
              <w:autoSpaceDE w:val="0"/>
              <w:autoSpaceDN w:val="0"/>
              <w:adjustRightInd w:val="0"/>
              <w:spacing w:after="0" w:line="240" w:lineRule="auto"/>
              <w:rPr>
                <w:rFonts w:ascii="Arial" w:hAnsi="Arial" w:cs="Arial"/>
                <w:b/>
                <w:color w:val="FFFFFF" w:themeColor="background1"/>
                <w:sz w:val="20"/>
                <w:szCs w:val="20"/>
              </w:rPr>
            </w:pPr>
            <w:r>
              <w:rPr>
                <w:rFonts w:ascii="Arial" w:hAnsi="Arial" w:cs="Arial"/>
                <w:b/>
                <w:color w:val="FFFFFF" w:themeColor="background1"/>
                <w:sz w:val="20"/>
                <w:szCs w:val="20"/>
              </w:rPr>
              <w:t>Product 1</w:t>
            </w:r>
          </w:p>
        </w:tc>
        <w:tc>
          <w:tcPr>
            <w:tcW w:w="2303" w:type="dxa"/>
            <w:tcBorders>
              <w:top w:val="single" w:sz="4" w:space="0" w:color="auto"/>
              <w:left w:val="single" w:sz="4" w:space="0" w:color="auto"/>
              <w:bottom w:val="single" w:sz="4" w:space="0" w:color="auto"/>
              <w:right w:val="single" w:sz="4" w:space="0" w:color="auto"/>
            </w:tcBorders>
            <w:shd w:val="clear" w:color="auto" w:fill="005288"/>
            <w:tcMar>
              <w:top w:w="28" w:type="dxa"/>
              <w:bottom w:w="28" w:type="dxa"/>
            </w:tcMar>
            <w:vAlign w:val="center"/>
          </w:tcPr>
          <w:p w:rsidR="003A2499" w:rsidRPr="004C0379" w:rsidRDefault="003A2499" w:rsidP="0010650D">
            <w:pPr>
              <w:autoSpaceDE w:val="0"/>
              <w:autoSpaceDN w:val="0"/>
              <w:adjustRightInd w:val="0"/>
              <w:spacing w:after="0" w:line="240" w:lineRule="auto"/>
              <w:rPr>
                <w:rFonts w:ascii="Arial" w:hAnsi="Arial" w:cs="Arial"/>
                <w:b/>
                <w:color w:val="FFFFFF" w:themeColor="background1"/>
                <w:sz w:val="20"/>
                <w:szCs w:val="20"/>
              </w:rPr>
            </w:pPr>
            <w:r>
              <w:rPr>
                <w:rFonts w:ascii="Arial" w:hAnsi="Arial" w:cs="Arial"/>
                <w:b/>
                <w:color w:val="FFFFFF" w:themeColor="background1"/>
                <w:sz w:val="20"/>
                <w:szCs w:val="20"/>
              </w:rPr>
              <w:t>Product 2</w:t>
            </w:r>
          </w:p>
        </w:tc>
        <w:tc>
          <w:tcPr>
            <w:tcW w:w="2303" w:type="dxa"/>
            <w:tcBorders>
              <w:top w:val="single" w:sz="4" w:space="0" w:color="auto"/>
              <w:left w:val="single" w:sz="4" w:space="0" w:color="auto"/>
              <w:bottom w:val="single" w:sz="4" w:space="0" w:color="auto"/>
              <w:right w:val="single" w:sz="4" w:space="0" w:color="auto"/>
            </w:tcBorders>
            <w:shd w:val="clear" w:color="auto" w:fill="005288"/>
            <w:tcMar>
              <w:top w:w="28" w:type="dxa"/>
              <w:bottom w:w="28" w:type="dxa"/>
            </w:tcMar>
            <w:vAlign w:val="center"/>
          </w:tcPr>
          <w:p w:rsidR="003A2499" w:rsidRPr="004C0379" w:rsidRDefault="003A2499" w:rsidP="0010650D">
            <w:pPr>
              <w:autoSpaceDE w:val="0"/>
              <w:autoSpaceDN w:val="0"/>
              <w:adjustRightInd w:val="0"/>
              <w:spacing w:after="0" w:line="240" w:lineRule="auto"/>
              <w:rPr>
                <w:rFonts w:ascii="Arial" w:hAnsi="Arial" w:cs="Arial"/>
                <w:b/>
                <w:color w:val="FFFFFF" w:themeColor="background1"/>
                <w:sz w:val="20"/>
                <w:szCs w:val="20"/>
              </w:rPr>
            </w:pPr>
            <w:r>
              <w:rPr>
                <w:rFonts w:ascii="Arial" w:hAnsi="Arial" w:cs="Arial"/>
                <w:b/>
                <w:color w:val="FFFFFF" w:themeColor="background1"/>
                <w:sz w:val="20"/>
                <w:szCs w:val="20"/>
              </w:rPr>
              <w:t>Product 3</w:t>
            </w:r>
          </w:p>
        </w:tc>
      </w:tr>
      <w:tr w:rsidR="000D7CE7" w:rsidTr="000D7CE7">
        <w:tc>
          <w:tcPr>
            <w:tcW w:w="2303" w:type="dxa"/>
            <w:tcBorders>
              <w:top w:val="single" w:sz="4" w:space="0" w:color="auto"/>
              <w:left w:val="single" w:sz="4" w:space="0" w:color="auto"/>
            </w:tcBorders>
            <w:tcMar>
              <w:top w:w="28" w:type="dxa"/>
              <w:bottom w:w="28" w:type="dxa"/>
            </w:tcMar>
            <w:vAlign w:val="center"/>
          </w:tcPr>
          <w:p w:rsidR="000D7CE7" w:rsidRDefault="000D7CE7" w:rsidP="000D7CE7">
            <w:pPr>
              <w:autoSpaceDE w:val="0"/>
              <w:autoSpaceDN w:val="0"/>
              <w:adjustRightInd w:val="0"/>
              <w:spacing w:after="0" w:line="240" w:lineRule="auto"/>
              <w:rPr>
                <w:rFonts w:ascii="Arial" w:hAnsi="Arial" w:cs="Arial"/>
                <w:sz w:val="20"/>
                <w:szCs w:val="20"/>
              </w:rPr>
            </w:pPr>
            <w:r>
              <w:rPr>
                <w:rFonts w:ascii="Arial" w:hAnsi="Arial" w:cs="Arial"/>
                <w:sz w:val="20"/>
                <w:szCs w:val="20"/>
              </w:rPr>
              <w:t>Eisen</w:t>
            </w:r>
          </w:p>
        </w:tc>
        <w:tc>
          <w:tcPr>
            <w:tcW w:w="2303" w:type="dxa"/>
            <w:tcBorders>
              <w:top w:val="single" w:sz="4" w:space="0" w:color="auto"/>
            </w:tcBorders>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bookmarkStart w:id="0" w:name="Text5"/>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bookmarkEnd w:id="0"/>
          </w:p>
        </w:tc>
        <w:tc>
          <w:tcPr>
            <w:tcW w:w="2303" w:type="dxa"/>
            <w:tcBorders>
              <w:top w:val="single" w:sz="4" w:space="0" w:color="auto"/>
            </w:tcBorders>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Borders>
              <w:top w:val="single" w:sz="4" w:space="0" w:color="auto"/>
            </w:tcBorders>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r>
      <w:tr w:rsidR="000D7CE7" w:rsidTr="000D7CE7">
        <w:trPr>
          <w:trHeight w:val="964"/>
        </w:trPr>
        <w:tc>
          <w:tcPr>
            <w:tcW w:w="2303" w:type="dxa"/>
            <w:tcBorders>
              <w:top w:val="single" w:sz="4" w:space="0" w:color="auto"/>
            </w:tcBorders>
            <w:tcMar>
              <w:top w:w="28" w:type="dxa"/>
              <w:bottom w:w="28" w:type="dxa"/>
            </w:tcMar>
            <w:vAlign w:val="center"/>
          </w:tcPr>
          <w:p w:rsidR="000D7CE7" w:rsidRDefault="000D7CE7" w:rsidP="000D7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w:t>
            </w:r>
            <w:r>
              <w:rPr>
                <w:rFonts w:ascii="Arial" w:hAnsi="Arial" w:cs="Arial"/>
                <w:sz w:val="20"/>
                <w:szCs w:val="20"/>
              </w:rPr>
              <w:fldChar w:fldCharType="begin">
                <w:ffData>
                  <w:name w:val="Text1"/>
                  <w:enabled/>
                  <w:calcOnExit w:val="0"/>
                  <w:textInput/>
                </w:ffData>
              </w:fldChar>
            </w:r>
            <w:bookmarkStart w:id="1"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c>
          <w:tcPr>
            <w:tcW w:w="2303" w:type="dxa"/>
            <w:tcBorders>
              <w:top w:val="single" w:sz="4" w:space="0" w:color="auto"/>
            </w:tcBorders>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Borders>
              <w:top w:val="single" w:sz="4" w:space="0" w:color="auto"/>
            </w:tcBorders>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Borders>
              <w:top w:val="single" w:sz="4" w:space="0" w:color="auto"/>
            </w:tcBorders>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r>
      <w:tr w:rsidR="000D7CE7" w:rsidTr="000D7CE7">
        <w:trPr>
          <w:trHeight w:val="964"/>
        </w:trPr>
        <w:tc>
          <w:tcPr>
            <w:tcW w:w="2303" w:type="dxa"/>
            <w:tcMar>
              <w:top w:w="28" w:type="dxa"/>
              <w:bottom w:w="28" w:type="dxa"/>
            </w:tcMar>
            <w:vAlign w:val="center"/>
          </w:tcPr>
          <w:p w:rsidR="000D7CE7" w:rsidRDefault="000D7CE7" w:rsidP="000D7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2 </w:t>
            </w:r>
            <w:r>
              <w:rPr>
                <w:rFonts w:ascii="Arial" w:hAnsi="Arial" w:cs="Arial"/>
                <w:sz w:val="20"/>
                <w:szCs w:val="20"/>
              </w:rPr>
              <w:fldChar w:fldCharType="begin">
                <w:ffData>
                  <w:name w:val="Text2"/>
                  <w:enabled/>
                  <w:calcOnExit w:val="0"/>
                  <w:textInput/>
                </w:ffData>
              </w:fldChar>
            </w:r>
            <w:bookmarkStart w:id="2" w:name="Text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r>
      <w:tr w:rsidR="000D7CE7" w:rsidTr="000D7CE7">
        <w:trPr>
          <w:trHeight w:val="964"/>
        </w:trPr>
        <w:tc>
          <w:tcPr>
            <w:tcW w:w="2303" w:type="dxa"/>
            <w:tcMar>
              <w:top w:w="28" w:type="dxa"/>
              <w:bottom w:w="28" w:type="dxa"/>
            </w:tcMar>
            <w:vAlign w:val="center"/>
          </w:tcPr>
          <w:p w:rsidR="000D7CE7" w:rsidRDefault="000D7CE7" w:rsidP="000D7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3 </w:t>
            </w:r>
            <w:r>
              <w:rPr>
                <w:rFonts w:ascii="Arial" w:hAnsi="Arial" w:cs="Arial"/>
                <w:sz w:val="20"/>
                <w:szCs w:val="20"/>
              </w:rPr>
              <w:fldChar w:fldCharType="begin">
                <w:ffData>
                  <w:name w:val="Text3"/>
                  <w:enabled/>
                  <w:calcOnExit w:val="0"/>
                  <w:textInput/>
                </w:ffData>
              </w:fldChar>
            </w:r>
            <w:bookmarkStart w:id="3" w:name="Text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r>
      <w:tr w:rsidR="000D7CE7" w:rsidTr="000D7CE7">
        <w:tc>
          <w:tcPr>
            <w:tcW w:w="2303" w:type="dxa"/>
            <w:tcMar>
              <w:top w:w="28" w:type="dxa"/>
              <w:bottom w:w="28" w:type="dxa"/>
            </w:tcMar>
            <w:vAlign w:val="center"/>
          </w:tcPr>
          <w:p w:rsidR="000D7CE7" w:rsidRDefault="000D7CE7" w:rsidP="000D7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Prijs per maand </w:t>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c>
          <w:tcPr>
            <w:tcW w:w="2303" w:type="dxa"/>
            <w:tcMar>
              <w:top w:w="28" w:type="dxa"/>
              <w:bottom w:w="28" w:type="dxa"/>
            </w:tcMar>
            <w:vAlign w:val="center"/>
          </w:tcPr>
          <w:p w:rsidR="000D7CE7" w:rsidRDefault="000D7CE7" w:rsidP="000D7CE7">
            <w:pPr>
              <w:spacing w:after="0"/>
            </w:pPr>
            <w:r w:rsidRPr="00190A7D">
              <w:rPr>
                <w:rFonts w:ascii="Arial" w:hAnsi="Arial" w:cs="Arial"/>
                <w:sz w:val="20"/>
                <w:szCs w:val="20"/>
              </w:rPr>
              <w:fldChar w:fldCharType="begin">
                <w:ffData>
                  <w:name w:val="Text5"/>
                  <w:enabled/>
                  <w:calcOnExit w:val="0"/>
                  <w:textInput/>
                </w:ffData>
              </w:fldChar>
            </w:r>
            <w:r w:rsidRPr="00190A7D">
              <w:rPr>
                <w:rFonts w:ascii="Arial" w:hAnsi="Arial" w:cs="Arial"/>
                <w:sz w:val="20"/>
                <w:szCs w:val="20"/>
              </w:rPr>
              <w:instrText xml:space="preserve"> FORMTEXT </w:instrText>
            </w:r>
            <w:r w:rsidRPr="00190A7D">
              <w:rPr>
                <w:rFonts w:ascii="Arial" w:hAnsi="Arial" w:cs="Arial"/>
                <w:sz w:val="20"/>
                <w:szCs w:val="20"/>
              </w:rPr>
            </w:r>
            <w:r w:rsidRPr="00190A7D">
              <w:rPr>
                <w:rFonts w:ascii="Arial" w:hAnsi="Arial" w:cs="Arial"/>
                <w:sz w:val="20"/>
                <w:szCs w:val="20"/>
              </w:rPr>
              <w:fldChar w:fldCharType="separate"/>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noProof/>
                <w:sz w:val="20"/>
                <w:szCs w:val="20"/>
              </w:rPr>
              <w:t> </w:t>
            </w:r>
            <w:r w:rsidRPr="00190A7D">
              <w:rPr>
                <w:rFonts w:ascii="Arial" w:hAnsi="Arial" w:cs="Arial"/>
                <w:sz w:val="20"/>
                <w:szCs w:val="20"/>
              </w:rPr>
              <w:fldChar w:fldCharType="end"/>
            </w:r>
          </w:p>
        </w:tc>
      </w:tr>
      <w:tr w:rsidR="003A2499" w:rsidTr="0010650D">
        <w:trPr>
          <w:trHeight w:hRule="exact" w:val="113"/>
        </w:trPr>
        <w:tc>
          <w:tcPr>
            <w:tcW w:w="2303" w:type="dxa"/>
            <w:shd w:val="clear" w:color="auto" w:fill="005288"/>
            <w:tcMar>
              <w:top w:w="28" w:type="dxa"/>
              <w:bottom w:w="28" w:type="dxa"/>
            </w:tcMar>
            <w:vAlign w:val="center"/>
          </w:tcPr>
          <w:p w:rsidR="003A2499" w:rsidRDefault="003A2499" w:rsidP="0010650D">
            <w:pPr>
              <w:autoSpaceDE w:val="0"/>
              <w:autoSpaceDN w:val="0"/>
              <w:adjustRightInd w:val="0"/>
              <w:spacing w:after="0" w:line="240" w:lineRule="auto"/>
              <w:rPr>
                <w:rFonts w:ascii="Arial" w:hAnsi="Arial" w:cs="Arial"/>
                <w:sz w:val="20"/>
                <w:szCs w:val="20"/>
              </w:rPr>
            </w:pPr>
          </w:p>
        </w:tc>
        <w:tc>
          <w:tcPr>
            <w:tcW w:w="2303" w:type="dxa"/>
            <w:shd w:val="clear" w:color="auto" w:fill="005288"/>
            <w:tcMar>
              <w:top w:w="28" w:type="dxa"/>
              <w:bottom w:w="28" w:type="dxa"/>
            </w:tcMar>
            <w:vAlign w:val="center"/>
          </w:tcPr>
          <w:p w:rsidR="003A2499" w:rsidRDefault="003A2499" w:rsidP="0010650D">
            <w:pPr>
              <w:autoSpaceDE w:val="0"/>
              <w:autoSpaceDN w:val="0"/>
              <w:adjustRightInd w:val="0"/>
              <w:spacing w:after="0" w:line="240" w:lineRule="auto"/>
              <w:rPr>
                <w:rFonts w:ascii="Arial" w:hAnsi="Arial" w:cs="Arial"/>
                <w:sz w:val="20"/>
                <w:szCs w:val="20"/>
              </w:rPr>
            </w:pPr>
          </w:p>
        </w:tc>
        <w:tc>
          <w:tcPr>
            <w:tcW w:w="2303" w:type="dxa"/>
            <w:shd w:val="clear" w:color="auto" w:fill="005288"/>
            <w:tcMar>
              <w:top w:w="28" w:type="dxa"/>
              <w:bottom w:w="28" w:type="dxa"/>
            </w:tcMar>
            <w:vAlign w:val="center"/>
          </w:tcPr>
          <w:p w:rsidR="003A2499" w:rsidRDefault="003A2499" w:rsidP="0010650D">
            <w:pPr>
              <w:autoSpaceDE w:val="0"/>
              <w:autoSpaceDN w:val="0"/>
              <w:adjustRightInd w:val="0"/>
              <w:spacing w:after="0" w:line="240" w:lineRule="auto"/>
              <w:rPr>
                <w:rFonts w:ascii="Arial" w:hAnsi="Arial" w:cs="Arial"/>
                <w:sz w:val="20"/>
                <w:szCs w:val="20"/>
              </w:rPr>
            </w:pPr>
          </w:p>
        </w:tc>
        <w:tc>
          <w:tcPr>
            <w:tcW w:w="2303" w:type="dxa"/>
            <w:shd w:val="clear" w:color="auto" w:fill="005288"/>
            <w:tcMar>
              <w:top w:w="28" w:type="dxa"/>
              <w:bottom w:w="28" w:type="dxa"/>
            </w:tcMar>
            <w:vAlign w:val="center"/>
          </w:tcPr>
          <w:p w:rsidR="003A2499" w:rsidRDefault="003A2499" w:rsidP="0010650D">
            <w:pPr>
              <w:autoSpaceDE w:val="0"/>
              <w:autoSpaceDN w:val="0"/>
              <w:adjustRightInd w:val="0"/>
              <w:spacing w:after="0" w:line="240" w:lineRule="auto"/>
              <w:rPr>
                <w:rFonts w:ascii="Arial" w:hAnsi="Arial" w:cs="Arial"/>
                <w:sz w:val="20"/>
                <w:szCs w:val="20"/>
              </w:rPr>
            </w:pPr>
          </w:p>
        </w:tc>
      </w:tr>
    </w:tbl>
    <w:p w:rsidR="003A2499" w:rsidRDefault="003A2499" w:rsidP="003A2499">
      <w:pPr>
        <w:autoSpaceDE w:val="0"/>
        <w:autoSpaceDN w:val="0"/>
        <w:adjustRightInd w:val="0"/>
        <w:spacing w:after="0" w:line="240" w:lineRule="auto"/>
        <w:rPr>
          <w:rFonts w:ascii="Arial" w:hAnsi="Arial" w:cs="Arial"/>
          <w:sz w:val="20"/>
          <w:szCs w:val="20"/>
        </w:rPr>
      </w:pPr>
    </w:p>
    <w:p w:rsidR="00355FD2" w:rsidRDefault="000D7CE7" w:rsidP="000D7CE7">
      <w:pPr>
        <w:pStyle w:val="Lijstalinea"/>
        <w:numPr>
          <w:ilvl w:val="0"/>
          <w:numId w:val="6"/>
        </w:numPr>
        <w:spacing w:after="0" w:line="240" w:lineRule="auto"/>
        <w:rPr>
          <w:rFonts w:ascii="Arial" w:hAnsi="Arial" w:cs="Arial"/>
          <w:sz w:val="20"/>
          <w:szCs w:val="20"/>
        </w:rPr>
      </w:pPr>
      <w:r w:rsidRPr="000D7CE7">
        <w:rPr>
          <w:rFonts w:ascii="Arial" w:hAnsi="Arial" w:cs="Arial"/>
          <w:sz w:val="20"/>
          <w:szCs w:val="20"/>
        </w:rPr>
        <w:t>Bij welke telefoonprovider zou je je abonnement afsluiten en waarom?</w:t>
      </w:r>
      <w:r>
        <w:rPr>
          <w:rFonts w:ascii="Arial" w:hAnsi="Arial" w:cs="Arial"/>
          <w:sz w:val="20"/>
          <w:szCs w:val="20"/>
        </w:rPr>
        <w:br/>
      </w:r>
      <w:r>
        <w:rPr>
          <w:rFonts w:ascii="Arial" w:hAnsi="Arial" w:cs="Arial"/>
          <w:sz w:val="20"/>
          <w:szCs w:val="20"/>
        </w:rPr>
        <w:fldChar w:fldCharType="begin">
          <w:ffData>
            <w:name w:val="Text6"/>
            <w:enabled/>
            <w:calcOnExit w:val="0"/>
            <w:textInput/>
          </w:ffData>
        </w:fldChar>
      </w:r>
      <w:bookmarkStart w:id="4" w:name="Text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4"/>
      <w:r>
        <w:rPr>
          <w:rFonts w:ascii="Arial" w:hAnsi="Arial" w:cs="Arial"/>
          <w:sz w:val="20"/>
          <w:szCs w:val="20"/>
        </w:rPr>
        <w:br/>
      </w:r>
      <w:r>
        <w:rPr>
          <w:rFonts w:ascii="Arial" w:hAnsi="Arial" w:cs="Arial"/>
          <w:sz w:val="20"/>
          <w:szCs w:val="20"/>
        </w:rPr>
        <w:br/>
      </w:r>
    </w:p>
    <w:p w:rsidR="00971ED0" w:rsidRDefault="00971ED0">
      <w:pPr>
        <w:spacing w:after="0" w:line="240" w:lineRule="auto"/>
        <w:rPr>
          <w:rFonts w:ascii="Arial" w:hAnsi="Arial" w:cs="Arial"/>
          <w:sz w:val="20"/>
          <w:szCs w:val="20"/>
        </w:rPr>
      </w:pPr>
      <w:r>
        <w:rPr>
          <w:rFonts w:ascii="Arial" w:hAnsi="Arial" w:cs="Arial"/>
          <w:sz w:val="20"/>
          <w:szCs w:val="20"/>
        </w:rPr>
        <w:br w:type="page"/>
      </w:r>
    </w:p>
    <w:p w:rsidR="004C2985" w:rsidRDefault="000D7CE7" w:rsidP="000D7CE7">
      <w:pPr>
        <w:pStyle w:val="Lijstalinea"/>
        <w:numPr>
          <w:ilvl w:val="0"/>
          <w:numId w:val="6"/>
        </w:numPr>
        <w:spacing w:after="0" w:line="240" w:lineRule="auto"/>
        <w:rPr>
          <w:rFonts w:ascii="Arial" w:hAnsi="Arial" w:cs="Arial"/>
          <w:sz w:val="20"/>
          <w:szCs w:val="20"/>
        </w:rPr>
      </w:pPr>
      <w:r w:rsidRPr="000D7CE7">
        <w:rPr>
          <w:rFonts w:ascii="Arial" w:hAnsi="Arial" w:cs="Arial"/>
          <w:sz w:val="20"/>
          <w:szCs w:val="20"/>
        </w:rPr>
        <w:lastRenderedPageBreak/>
        <w:t>Het is belangrijk om na te denken over het geld dat je hebt voor mobiel bellen. Vaak zit</w:t>
      </w:r>
      <w:r>
        <w:rPr>
          <w:rFonts w:ascii="Arial" w:hAnsi="Arial" w:cs="Arial"/>
          <w:sz w:val="20"/>
          <w:szCs w:val="20"/>
        </w:rPr>
        <w:t xml:space="preserve"> </w:t>
      </w:r>
      <w:r w:rsidRPr="000D7CE7">
        <w:rPr>
          <w:rFonts w:ascii="Arial" w:hAnsi="Arial" w:cs="Arial"/>
          <w:sz w:val="20"/>
          <w:szCs w:val="20"/>
        </w:rPr>
        <w:t>je één of twee jaar vast aan een telefoonabonnement. Je moet dan iedere maand een vast bedrag betalen. Om zeker te zijn dat dit lukt, moet je weten hoeveel geld je iedere maand binnenkrijgt en hoeveel je moet betalen. Wat doe jij om dit te weten te komen? Wat zou je hier nog meer voor kunnen doen?</w:t>
      </w:r>
      <w:r w:rsidR="004C2985">
        <w:rPr>
          <w:rFonts w:ascii="Arial" w:hAnsi="Arial" w:cs="Arial"/>
          <w:sz w:val="20"/>
          <w:szCs w:val="20"/>
        </w:rPr>
        <w:br/>
      </w:r>
      <w:r w:rsidR="004C2985">
        <w:rPr>
          <w:rFonts w:ascii="Arial" w:hAnsi="Arial" w:cs="Arial"/>
          <w:sz w:val="20"/>
          <w:szCs w:val="20"/>
        </w:rPr>
        <w:fldChar w:fldCharType="begin">
          <w:ffData>
            <w:name w:val="Text7"/>
            <w:enabled/>
            <w:calcOnExit w:val="0"/>
            <w:textInput/>
          </w:ffData>
        </w:fldChar>
      </w:r>
      <w:bookmarkStart w:id="5" w:name="Text7"/>
      <w:r w:rsidR="004C2985">
        <w:rPr>
          <w:rFonts w:ascii="Arial" w:hAnsi="Arial" w:cs="Arial"/>
          <w:sz w:val="20"/>
          <w:szCs w:val="20"/>
        </w:rPr>
        <w:instrText xml:space="preserve"> FORMTEXT </w:instrText>
      </w:r>
      <w:r w:rsidR="004C2985">
        <w:rPr>
          <w:rFonts w:ascii="Arial" w:hAnsi="Arial" w:cs="Arial"/>
          <w:sz w:val="20"/>
          <w:szCs w:val="20"/>
        </w:rPr>
      </w:r>
      <w:r w:rsidR="004C2985">
        <w:rPr>
          <w:rFonts w:ascii="Arial" w:hAnsi="Arial" w:cs="Arial"/>
          <w:sz w:val="20"/>
          <w:szCs w:val="20"/>
        </w:rPr>
        <w:fldChar w:fldCharType="separate"/>
      </w:r>
      <w:r w:rsidR="004C2985">
        <w:rPr>
          <w:rFonts w:ascii="Arial" w:hAnsi="Arial" w:cs="Arial"/>
          <w:noProof/>
          <w:sz w:val="20"/>
          <w:szCs w:val="20"/>
        </w:rPr>
        <w:t> </w:t>
      </w:r>
      <w:r w:rsidR="004C2985">
        <w:rPr>
          <w:rFonts w:ascii="Arial" w:hAnsi="Arial" w:cs="Arial"/>
          <w:noProof/>
          <w:sz w:val="20"/>
          <w:szCs w:val="20"/>
        </w:rPr>
        <w:t> </w:t>
      </w:r>
      <w:r w:rsidR="004C2985">
        <w:rPr>
          <w:rFonts w:ascii="Arial" w:hAnsi="Arial" w:cs="Arial"/>
          <w:noProof/>
          <w:sz w:val="20"/>
          <w:szCs w:val="20"/>
        </w:rPr>
        <w:t> </w:t>
      </w:r>
      <w:r w:rsidR="004C2985">
        <w:rPr>
          <w:rFonts w:ascii="Arial" w:hAnsi="Arial" w:cs="Arial"/>
          <w:noProof/>
          <w:sz w:val="20"/>
          <w:szCs w:val="20"/>
        </w:rPr>
        <w:t> </w:t>
      </w:r>
      <w:r w:rsidR="004C2985">
        <w:rPr>
          <w:rFonts w:ascii="Arial" w:hAnsi="Arial" w:cs="Arial"/>
          <w:noProof/>
          <w:sz w:val="20"/>
          <w:szCs w:val="20"/>
        </w:rPr>
        <w:t> </w:t>
      </w:r>
      <w:r w:rsidR="004C2985">
        <w:rPr>
          <w:rFonts w:ascii="Arial" w:hAnsi="Arial" w:cs="Arial"/>
          <w:sz w:val="20"/>
          <w:szCs w:val="20"/>
        </w:rPr>
        <w:fldChar w:fldCharType="end"/>
      </w:r>
      <w:bookmarkEnd w:id="5"/>
    </w:p>
    <w:p w:rsidR="004C2985" w:rsidRDefault="004C2985">
      <w:pPr>
        <w:spacing w:after="0" w:line="240" w:lineRule="auto"/>
        <w:rPr>
          <w:rFonts w:ascii="Arial" w:hAnsi="Arial" w:cs="Arial"/>
          <w:sz w:val="20"/>
          <w:szCs w:val="20"/>
        </w:rPr>
      </w:pPr>
    </w:p>
    <w:p w:rsidR="000D7CE7" w:rsidRDefault="004C2985" w:rsidP="004C2985">
      <w:pPr>
        <w:pStyle w:val="Lijstalinea"/>
        <w:numPr>
          <w:ilvl w:val="0"/>
          <w:numId w:val="6"/>
        </w:numPr>
        <w:spacing w:after="0" w:line="240" w:lineRule="auto"/>
        <w:rPr>
          <w:rFonts w:ascii="Arial" w:hAnsi="Arial" w:cs="Arial"/>
          <w:sz w:val="20"/>
          <w:szCs w:val="20"/>
        </w:rPr>
      </w:pPr>
      <w:r w:rsidRPr="004C2985">
        <w:rPr>
          <w:rFonts w:ascii="Arial" w:hAnsi="Arial" w:cs="Arial"/>
          <w:sz w:val="20"/>
          <w:szCs w:val="20"/>
        </w:rPr>
        <w:t>Duurzaamheid betekent dat je in je aankopen nadenkt over hoe het product is gemaakt.</w:t>
      </w:r>
      <w:r>
        <w:rPr>
          <w:rFonts w:ascii="Arial" w:hAnsi="Arial" w:cs="Arial"/>
          <w:sz w:val="20"/>
          <w:szCs w:val="20"/>
        </w:rPr>
        <w:br/>
      </w:r>
      <w:r w:rsidRPr="004C2985">
        <w:rPr>
          <w:rFonts w:ascii="Arial" w:hAnsi="Arial" w:cs="Arial"/>
          <w:sz w:val="20"/>
          <w:szCs w:val="20"/>
        </w:rPr>
        <w:t>Hoe is er met de mensen en het milieu omgegaan? Ook denk je na over of het product veel vraagt van het milieu.</w:t>
      </w:r>
      <w:r w:rsidRPr="004C2985">
        <w:rPr>
          <w:rFonts w:ascii="Arial" w:hAnsi="Arial" w:cs="Arial"/>
          <w:sz w:val="20"/>
          <w:szCs w:val="20"/>
        </w:rPr>
        <w:br/>
        <w:t>Houd jij tijdens de aanschaf rekening met duurzaamheid? Waarom wel/niet?</w:t>
      </w:r>
      <w:r>
        <w:rPr>
          <w:rFonts w:ascii="Arial" w:hAnsi="Arial" w:cs="Arial"/>
          <w:sz w:val="20"/>
          <w:szCs w:val="20"/>
        </w:rPr>
        <w:br/>
      </w:r>
      <w:r>
        <w:rPr>
          <w:rFonts w:ascii="Arial" w:hAnsi="Arial" w:cs="Arial"/>
          <w:sz w:val="20"/>
          <w:szCs w:val="20"/>
        </w:rPr>
        <w:fldChar w:fldCharType="begin">
          <w:ffData>
            <w:name w:val="Text8"/>
            <w:enabled/>
            <w:calcOnExit w:val="0"/>
            <w:textInput/>
          </w:ffData>
        </w:fldChar>
      </w:r>
      <w:bookmarkStart w:id="6"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bookmarkStart w:id="7" w:name="_GoBack"/>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bookmarkEnd w:id="7"/>
      <w:r>
        <w:rPr>
          <w:rFonts w:ascii="Arial" w:hAnsi="Arial" w:cs="Arial"/>
          <w:sz w:val="20"/>
          <w:szCs w:val="20"/>
        </w:rPr>
        <w:fldChar w:fldCharType="end"/>
      </w:r>
      <w:bookmarkEnd w:id="6"/>
      <w:r>
        <w:rPr>
          <w:rFonts w:ascii="Arial" w:hAnsi="Arial" w:cs="Arial"/>
          <w:sz w:val="20"/>
          <w:szCs w:val="20"/>
        </w:rPr>
        <w:br/>
      </w:r>
    </w:p>
    <w:p w:rsidR="004C2985" w:rsidRDefault="004C2985" w:rsidP="004C2985">
      <w:pPr>
        <w:pStyle w:val="Lijstalinea"/>
        <w:numPr>
          <w:ilvl w:val="0"/>
          <w:numId w:val="6"/>
        </w:numPr>
        <w:spacing w:after="0" w:line="240" w:lineRule="auto"/>
        <w:rPr>
          <w:rFonts w:ascii="Arial" w:hAnsi="Arial" w:cs="Arial"/>
          <w:sz w:val="20"/>
          <w:szCs w:val="20"/>
        </w:rPr>
      </w:pPr>
      <w:r w:rsidRPr="004C2985">
        <w:rPr>
          <w:rFonts w:ascii="Arial" w:hAnsi="Arial" w:cs="Arial"/>
          <w:sz w:val="20"/>
          <w:szCs w:val="20"/>
        </w:rPr>
        <w:t>Noem twee rechten die je als consument hebt (zoek op consumentenrechten).</w:t>
      </w:r>
      <w:r>
        <w:rPr>
          <w:rFonts w:ascii="Arial" w:hAnsi="Arial" w:cs="Arial"/>
          <w:sz w:val="20"/>
          <w:szCs w:val="20"/>
        </w:rPr>
        <w:br/>
      </w:r>
      <w:r>
        <w:rPr>
          <w:rFonts w:ascii="Arial" w:hAnsi="Arial" w:cs="Arial"/>
          <w:sz w:val="20"/>
          <w:szCs w:val="20"/>
        </w:rPr>
        <w:fldChar w:fldCharType="begin">
          <w:ffData>
            <w:name w:val="Text9"/>
            <w:enabled/>
            <w:calcOnExit w:val="0"/>
            <w:textInput/>
          </w:ffData>
        </w:fldChar>
      </w:r>
      <w:bookmarkStart w:id="8" w:name="Text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8"/>
    </w:p>
    <w:p w:rsidR="004C2985" w:rsidRPr="004C2985" w:rsidRDefault="004C2985" w:rsidP="004C2985">
      <w:pPr>
        <w:spacing w:after="0" w:line="240" w:lineRule="auto"/>
        <w:rPr>
          <w:rFonts w:ascii="Arial" w:hAnsi="Arial" w:cs="Arial"/>
          <w:sz w:val="20"/>
          <w:szCs w:val="20"/>
        </w:rPr>
      </w:pPr>
    </w:p>
    <w:sectPr w:rsidR="004C2985" w:rsidRPr="004C298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B35" w:rsidRDefault="00D30B35" w:rsidP="003A2499">
      <w:pPr>
        <w:spacing w:after="0" w:line="240" w:lineRule="auto"/>
      </w:pPr>
      <w:r>
        <w:separator/>
      </w:r>
    </w:p>
  </w:endnote>
  <w:endnote w:type="continuationSeparator" w:id="0">
    <w:p w:rsidR="00D30B35" w:rsidRDefault="00D30B35" w:rsidP="003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499" w:rsidRDefault="003A2499">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B35" w:rsidRDefault="00D30B35" w:rsidP="003A2499">
      <w:pPr>
        <w:spacing w:after="0" w:line="240" w:lineRule="auto"/>
      </w:pPr>
      <w:r>
        <w:separator/>
      </w:r>
    </w:p>
  </w:footnote>
  <w:footnote w:type="continuationSeparator" w:id="0">
    <w:p w:rsidR="00D30B35" w:rsidRDefault="00D30B35" w:rsidP="003A2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A84"/>
    <w:multiLevelType w:val="hybridMultilevel"/>
    <w:tmpl w:val="BA6C3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9430F7"/>
    <w:multiLevelType w:val="hybridMultilevel"/>
    <w:tmpl w:val="C69E33A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15ED58D8"/>
    <w:multiLevelType w:val="hybridMultilevel"/>
    <w:tmpl w:val="AA529B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25D80965"/>
    <w:multiLevelType w:val="hybridMultilevel"/>
    <w:tmpl w:val="253E3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6C977D1"/>
    <w:multiLevelType w:val="hybridMultilevel"/>
    <w:tmpl w:val="F5902CA0"/>
    <w:lvl w:ilvl="0" w:tplc="B560CA64">
      <w:start w:val="1"/>
      <w:numFmt w:val="decimal"/>
      <w:lvlText w:val="%1."/>
      <w:lvlJc w:val="left"/>
      <w:pPr>
        <w:ind w:left="360" w:hanging="360"/>
      </w:pPr>
      <w:rPr>
        <w:rFonts w:hint="default"/>
        <w:color w:val="000000" w:themeColor="text1"/>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70F70ACC"/>
    <w:multiLevelType w:val="hybridMultilevel"/>
    <w:tmpl w:val="BB86839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7B4565C3"/>
    <w:multiLevelType w:val="hybridMultilevel"/>
    <w:tmpl w:val="D6065600"/>
    <w:lvl w:ilvl="0" w:tplc="5914D0A4">
      <w:start w:val="5"/>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2D"/>
    <w:rsid w:val="000006DA"/>
    <w:rsid w:val="0004520F"/>
    <w:rsid w:val="000D7CE7"/>
    <w:rsid w:val="000F4DC0"/>
    <w:rsid w:val="00123C9E"/>
    <w:rsid w:val="001307F3"/>
    <w:rsid w:val="00137E00"/>
    <w:rsid w:val="001D06AF"/>
    <w:rsid w:val="001F0AB2"/>
    <w:rsid w:val="0025472A"/>
    <w:rsid w:val="00275357"/>
    <w:rsid w:val="00285BA5"/>
    <w:rsid w:val="00293080"/>
    <w:rsid w:val="002D1F2E"/>
    <w:rsid w:val="002F4841"/>
    <w:rsid w:val="00316225"/>
    <w:rsid w:val="003511F3"/>
    <w:rsid w:val="00355FD2"/>
    <w:rsid w:val="003A2499"/>
    <w:rsid w:val="00491905"/>
    <w:rsid w:val="004C0379"/>
    <w:rsid w:val="004C2985"/>
    <w:rsid w:val="004F77BD"/>
    <w:rsid w:val="006168DE"/>
    <w:rsid w:val="00665D6D"/>
    <w:rsid w:val="00706DBF"/>
    <w:rsid w:val="007C0366"/>
    <w:rsid w:val="007C2059"/>
    <w:rsid w:val="008371AB"/>
    <w:rsid w:val="008665F4"/>
    <w:rsid w:val="008D7FAE"/>
    <w:rsid w:val="008E1ABD"/>
    <w:rsid w:val="00971ED0"/>
    <w:rsid w:val="00A50CAD"/>
    <w:rsid w:val="00AF4AD1"/>
    <w:rsid w:val="00BF224D"/>
    <w:rsid w:val="00CC3FF0"/>
    <w:rsid w:val="00CE582D"/>
    <w:rsid w:val="00D16741"/>
    <w:rsid w:val="00D30B35"/>
    <w:rsid w:val="00D64BD3"/>
    <w:rsid w:val="00E9696F"/>
    <w:rsid w:val="00F57FED"/>
    <w:rsid w:val="00F61A28"/>
    <w:rsid w:val="00FB026D"/>
    <w:rsid w:val="00FE4639"/>
    <w:rsid w:val="00FE4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6AF"/>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character" w:styleId="Hyperlink">
    <w:name w:val="Hyperlink"/>
    <w:basedOn w:val="Standaardalinea-lettertype"/>
    <w:uiPriority w:val="99"/>
    <w:unhideWhenUsed/>
    <w:rsid w:val="004C0379"/>
    <w:rPr>
      <w:color w:val="0000FF" w:themeColor="hyperlink"/>
      <w:u w:val="single"/>
    </w:rPr>
  </w:style>
  <w:style w:type="table" w:styleId="Tabelraster">
    <w:name w:val="Table Grid"/>
    <w:basedOn w:val="Standaardtabel"/>
    <w:uiPriority w:val="59"/>
    <w:rsid w:val="004C0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3A24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499"/>
    <w:rPr>
      <w:sz w:val="22"/>
      <w:szCs w:val="22"/>
      <w:lang w:eastAsia="en-US"/>
    </w:rPr>
  </w:style>
  <w:style w:type="paragraph" w:styleId="Voettekst">
    <w:name w:val="footer"/>
    <w:basedOn w:val="Standaard"/>
    <w:link w:val="VoettekstChar"/>
    <w:uiPriority w:val="99"/>
    <w:unhideWhenUsed/>
    <w:rsid w:val="003A24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249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6AF"/>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character" w:styleId="Hyperlink">
    <w:name w:val="Hyperlink"/>
    <w:basedOn w:val="Standaardalinea-lettertype"/>
    <w:uiPriority w:val="99"/>
    <w:unhideWhenUsed/>
    <w:rsid w:val="004C0379"/>
    <w:rPr>
      <w:color w:val="0000FF" w:themeColor="hyperlink"/>
      <w:u w:val="single"/>
    </w:rPr>
  </w:style>
  <w:style w:type="table" w:styleId="Tabelraster">
    <w:name w:val="Table Grid"/>
    <w:basedOn w:val="Standaardtabel"/>
    <w:uiPriority w:val="59"/>
    <w:rsid w:val="004C0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3A24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499"/>
    <w:rPr>
      <w:sz w:val="22"/>
      <w:szCs w:val="22"/>
      <w:lang w:eastAsia="en-US"/>
    </w:rPr>
  </w:style>
  <w:style w:type="paragraph" w:styleId="Voettekst">
    <w:name w:val="footer"/>
    <w:basedOn w:val="Standaard"/>
    <w:link w:val="VoettekstChar"/>
    <w:uiPriority w:val="99"/>
    <w:unhideWhenUsed/>
    <w:rsid w:val="003A24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249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289F0-F894-4871-8D51-C19D80E1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408</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Kloks, Jan</cp:lastModifiedBy>
  <cp:revision>6</cp:revision>
  <dcterms:created xsi:type="dcterms:W3CDTF">2012-07-11T13:37:00Z</dcterms:created>
  <dcterms:modified xsi:type="dcterms:W3CDTF">2014-07-14T06:39:00Z</dcterms:modified>
</cp:coreProperties>
</file>