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3A6B"/>
          <w:sz w:val="64"/>
          <w:szCs w:val="64"/>
        </w:rPr>
        <w:t xml:space="preserve">POLYMATHICS AI</w:t>
      </w:r>
    </w:p>
    <w:p>
      <w:pPr>
        <w:spacing w:after="80"/>
      </w:pPr>
      <w:r>
        <w:rPr>
          <w:rFonts w:ascii="Arial" w:cs="Arial" w:eastAsia="Arial" w:hAnsi="Arial"/>
          <w:color w:val="2563A8"/>
          <w:sz w:val="40"/>
          <w:szCs w:val="40"/>
        </w:rPr>
        <w:t xml:space="preserve">AI Receptionist Service</w:t>
      </w:r>
    </w:p>
    <w:p>
      <w:pPr>
        <w:spacing w:after="40"/>
      </w:pPr>
      <w:r>
        <w:rPr>
          <w:rFonts w:ascii="Arial" w:cs="Arial" w:eastAsia="Arial" w:hAnsi="Arial"/>
          <w:b/>
          <w:bCs/>
          <w:color w:val="D4A017"/>
          <w:sz w:val="32"/>
          <w:szCs w:val="32"/>
        </w:rPr>
        <w:t xml:space="preserve">Cold Call Pitch Scripts &amp; Sales Playbook</w:t>
      </w:r>
    </w:p>
    <w:p>
      <w:pPr>
        <w:pBdr>
          <w:bottom w:val="single" w:color="2563A8" w:sz="6" w:space="1"/>
        </w:pBdr>
        <w:spacing w:after="160" w:before="160"/>
      </w:pPr>
    </w:p>
    <w:p>
      <w:pPr>
        <w:spacing w:after="120"/>
      </w:pPr>
      <w:r>
        <w:rPr>
          <w:rFonts w:ascii="Arial" w:cs="Arial" w:eastAsia="Arial" w:hAnsi="Arial"/>
          <w:i/>
          <w:iCs/>
          <w:color w:val="6B7280"/>
          <w:sz w:val="22"/>
          <w:szCs w:val="22"/>
        </w:rPr>
        <w:t xml:space="preserve">For Use With: Healthcare Practices  |  Law Firms  |  Construction &amp; Contracting</w:t>
      </w:r>
    </w:p>
    <w:p>
      <w:pPr>
        <w:spacing w:after="80"/>
      </w:pPr>
      <w:r>
        <w:rPr>
          <w:rFonts w:ascii="Arial" w:cs="Arial" w:eastAsia="Arial" w:hAnsi="Arial"/>
          <w:color w:val="1A1A1A"/>
          <w:sz w:val="22"/>
          <w:szCs w:val="22"/>
        </w:rPr>
        <w:t xml:space="preserve">Service Tiers: AI Receptionist Only ($500/mo)  |  AI Receptionist + Automations ($1,000/mo)</w:t>
      </w:r>
    </w:p>
    <w:p>
      <w:r>
        <w:br w:type="page"/>
      </w:r>
    </w:p>
    <w:p>
      <w:pPr>
        <w:pStyle w:val="Heading1"/>
        <w:spacing w:after="160" w:before="320"/>
      </w:pPr>
      <w:r>
        <w:rPr>
          <w:rFonts w:ascii="Arial" w:cs="Arial" w:eastAsia="Arial" w:hAnsi="Arial"/>
          <w:b/>
          <w:bCs/>
          <w:color w:val="1B3A6B"/>
          <w:sz w:val="36"/>
          <w:szCs w:val="36"/>
        </w:rPr>
        <w:t xml:space="preserve">How to Use This Playbook</w:t>
      </w:r>
    </w:p>
    <w:p>
      <w:pPr>
        <w:spacing w:after="120"/>
      </w:pPr>
      <w:r>
        <w:rPr>
          <w:rFonts w:ascii="Arial" w:cs="Arial" w:eastAsia="Arial" w:hAnsi="Arial"/>
          <w:color w:val="1A1A1A"/>
          <w:sz w:val="22"/>
          <w:szCs w:val="22"/>
        </w:rPr>
        <w:t xml:space="preserve">This document contains complete cold call scripts for three high-value business verticals. Each script follows the same proven structure but speaks the language of that specific industry. Use the quick-reference objection handlers after each script to handle common pushback and close more calls.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Document Sections</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Cover + How to Use, Universal Opening, Healthcare Script, Law Firm Script, Construction Script, Objection Handling, Pricing Closer</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Monthly Retainer — Tier 1</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$500/mo — AI Receptionist (inbound calls, outbound calls, customer service)</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Monthly Retainer — Tier 2</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$1,000/mo — AI Receptionist + additional automation workflows</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Additional Workflows</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Priced separately based on complexity</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Target Call Duration</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3–6 minutes for a first call; goal is to book a 20-min demo</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Primary CTA</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Book a 20-minute screen-share demo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Before Every Call — Quick Prep Checklist</w:t>
            </w:r>
          </w:p>
          <w:p>
            <w:pPr>
              <w:pStyle w:val="ListParagraph"/>
              <w:numPr>
                <w:ilvl w:val="0"/>
                <w:numId w:val="2"/>
              </w:numPr>
              <w:spacing w:after="80"/>
            </w:pPr>
            <w:r>
              <w:rPr>
                <w:rFonts w:ascii="Arial" w:cs="Arial" w:eastAsia="Arial" w:hAnsi="Arial"/>
                <w:color w:val="1A1A1A"/>
                <w:sz w:val="22"/>
                <w:szCs w:val="22"/>
              </w:rPr>
              <w:t xml:space="preserve">Look up the business name, owner/manager name, and phone system if visible on their website</w:t>
            </w:r>
          </w:p>
          <w:p>
            <w:pPr>
              <w:pStyle w:val="ListParagraph"/>
              <w:numPr>
                <w:ilvl w:val="0"/>
                <w:numId w:val="2"/>
              </w:numPr>
              <w:spacing w:after="80"/>
            </w:pPr>
            <w:r>
              <w:rPr>
                <w:rFonts w:ascii="Arial" w:cs="Arial" w:eastAsia="Arial" w:hAnsi="Arial"/>
                <w:color w:val="1A1A1A"/>
                <w:sz w:val="22"/>
                <w:szCs w:val="22"/>
              </w:rPr>
              <w:t xml:space="preserve">Note if they have an obvious gap: no live chat, no after-hours message, basic voicemail, slow review responses</w:t>
            </w:r>
          </w:p>
          <w:p>
            <w:pPr>
              <w:pStyle w:val="ListParagraph"/>
              <w:numPr>
                <w:ilvl w:val="0"/>
                <w:numId w:val="2"/>
              </w:numPr>
              <w:spacing w:after="80"/>
            </w:pPr>
            <w:r>
              <w:rPr>
                <w:rFonts w:ascii="Arial" w:cs="Arial" w:eastAsia="Arial" w:hAnsi="Arial"/>
                <w:color w:val="1A1A1A"/>
                <w:sz w:val="22"/>
                <w:szCs w:val="22"/>
              </w:rPr>
              <w:t xml:space="preserve">Have your calendar open and ready to book a 20-minute demo on the spot</w:t>
            </w:r>
          </w:p>
          <w:p>
            <w:pPr>
              <w:pStyle w:val="ListParagraph"/>
              <w:numPr>
                <w:ilvl w:val="0"/>
                <w:numId w:val="2"/>
              </w:numPr>
              <w:spacing w:after="80"/>
            </w:pPr>
            <w:r>
              <w:rPr>
                <w:rFonts w:ascii="Arial" w:cs="Arial" w:eastAsia="Arial" w:hAnsi="Arial"/>
                <w:color w:val="1A1A1A"/>
                <w:sz w:val="22"/>
                <w:szCs w:val="22"/>
              </w:rPr>
              <w:t xml:space="preserve">Keep this script visible but speak naturally — do NOT read word for word</w:t>
            </w:r>
          </w:p>
        </w:tc>
      </w:tr>
    </w:tbl>
    <w:p>
      <w:r>
        <w:br w:type="page"/>
      </w:r>
    </w:p>
    <w:p>
      <w:pPr>
        <w:pStyle w:val="Heading1"/>
        <w:spacing w:after="160" w:before="320"/>
      </w:pPr>
      <w:r>
        <w:rPr>
          <w:rFonts w:ascii="Arial" w:cs="Arial" w:eastAsia="Arial" w:hAnsi="Arial"/>
          <w:b/>
          <w:bCs/>
          <w:color w:val="1B3A6B"/>
          <w:sz w:val="36"/>
          <w:szCs w:val="36"/>
        </w:rPr>
        <w:t xml:space="preserve">Universal Opening (All Verticals)</w:t>
      </w:r>
    </w:p>
    <w:p>
      <w:pPr>
        <w:spacing w:after="120"/>
      </w:pPr>
      <w:r>
        <w:rPr>
          <w:rFonts w:ascii="Arial" w:cs="Arial" w:eastAsia="Arial" w:hAnsi="Arial"/>
          <w:color w:val="1A1A1A"/>
          <w:sz w:val="22"/>
          <w:szCs w:val="22"/>
        </w:rPr>
        <w:t xml:space="preserve">Use this opening before transitioning into the vertical-specific script. It is short, respectful, and hooks curiosity before asking for time.</w:t>
      </w:r>
    </w:p>
    <w:p>
      <w:pPr>
        <w:spacing w:after="160"/>
      </w:pPr>
    </w:p>
    <w:p>
      <w:pPr>
        <w:spacing w:after="80" w:before="200"/>
      </w:pPr>
      <w:r>
        <w:rPr>
          <w:rFonts w:ascii="Arial" w:cs="Arial" w:eastAsia="Arial" w:hAnsi="Arial"/>
          <w:b/>
          <w:bCs/>
          <w:color w:val="D4A017"/>
          <w:sz w:val="24"/>
          <w:szCs w:val="24"/>
        </w:rPr>
        <w:t xml:space="preserve">The 15-Second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Hi, is this [Owner/Manager Name]? Great. My name is Dag with Polymathics AI — I’ll be quick. I help [type of business] never miss another call or customer inquiry, even after hours, using an AI receptionist that handles everything a front-desk person does — 24/7, for a flat monthly fee. Do you have 90 seconds?</w:t>
            </w:r>
          </w:p>
        </w:tc>
      </w:tr>
    </w:tbl>
    <w:p>
      <w:pPr>
        <w:spacing w:after="120"/>
      </w:pPr>
    </w:p>
    <w:p>
      <w:pPr>
        <w:spacing w:after="100"/>
      </w:pPr>
      <w:r>
        <w:rPr>
          <w:rFonts w:ascii="Arial" w:cs="Arial" w:eastAsia="Arial" w:hAnsi="Arial"/>
          <w:i/>
          <w:iCs/>
          <w:color w:val="6B7280"/>
          <w:sz w:val="20"/>
          <w:szCs w:val="20"/>
        </w:rPr>
        <w:t xml:space="preserve">If they say no or are busy: “No problem at all — when’s a better time? I can call back in 10 minutes or tomorrow morning.”</w:t>
      </w:r>
    </w:p>
    <w:p>
      <w:pPr>
        <w:spacing w:after="160"/>
      </w:pPr>
    </w:p>
    <w:p>
      <w:pPr>
        <w:spacing w:after="80" w:before="200"/>
      </w:pPr>
      <w:r>
        <w:rPr>
          <w:rFonts w:ascii="Arial" w:cs="Arial" w:eastAsia="Arial" w:hAnsi="Arial"/>
          <w:b/>
          <w:bCs/>
          <w:color w:val="D4A017"/>
          <w:sz w:val="24"/>
          <w:szCs w:val="24"/>
        </w:rPr>
        <w:t xml:space="preserve">If They Say Yes — The Pain Agitator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Quick question — when a potential customer calls your office and nobody picks up, what happens? Do they leave a voicemail, or do they just call your competitor?</w:t>
            </w:r>
          </w:p>
          <w:p>
            <w:pPr>
              <w:spacing w:after="100"/>
            </w:pPr>
            <w:r>
              <w:rPr>
                <w:rFonts w:ascii="Arial" w:cs="Arial" w:eastAsia="Arial" w:hAnsi="Arial"/>
                <w:b/>
                <w:bCs/>
                <w:color w:val="6B7280"/>
                <w:sz w:val="22"/>
                <w:szCs w:val="22"/>
              </w:rPr>
              <w:t xml:space="preserve">THEM:  </w:t>
            </w:r>
            <w:r>
              <w:rPr>
                <w:rFonts w:ascii="Arial" w:cs="Arial" w:eastAsia="Arial" w:hAnsi="Arial"/>
                <w:i/>
                <w:iCs/>
                <w:color w:val="1A1A1A"/>
                <w:sz w:val="22"/>
                <w:szCs w:val="22"/>
              </w:rPr>
              <w:t xml:space="preserve">[They answer]</w:t>
            </w:r>
          </w:p>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That’s exactly what I help fix. Our AI handles the call, gets the caller’s info, answers common questions, schedules appointments, and even follows up — all automatically. No extra staff, no extra overhead.</w:t>
            </w:r>
          </w:p>
        </w:tc>
      </w:tr>
    </w:tbl>
    <w:p>
      <w:r>
        <w:br w:type="page"/>
      </w:r>
    </w:p>
    <w:p>
      <w:pPr>
        <w:pStyle w:val="Heading1"/>
        <w:spacing w:after="160" w:before="320"/>
      </w:pPr>
      <w:r>
        <w:rPr>
          <w:rFonts w:ascii="Arial" w:cs="Arial" w:eastAsia="Arial" w:hAnsi="Arial"/>
          <w:b/>
          <w:bCs/>
          <w:color w:val="1B3A6B"/>
          <w:sz w:val="36"/>
          <w:szCs w:val="36"/>
        </w:rPr>
        <w:t xml:space="preserve">Healthcare Practices</w:t>
      </w:r>
    </w:p>
    <w:p>
      <w:pPr>
        <w:spacing w:after="120"/>
      </w:pPr>
      <w:r>
        <w:rPr>
          <w:rFonts w:ascii="Arial" w:cs="Arial" w:eastAsia="Arial" w:hAnsi="Arial"/>
          <w:color w:val="1A1A1A"/>
          <w:sz w:val="22"/>
          <w:szCs w:val="22"/>
        </w:rPr>
        <w:t xml:space="preserve">Target: Medical clinics, dental offices, chiropractic practices, physical therapy centers, optometrists, urgent care centers, and specialty practices (dermatology, orthopedics, pediatrics, etc.)</w:t>
      </w:r>
    </w:p>
    <w:p>
      <w:pPr>
        <w:spacing w:after="80"/>
      </w:pPr>
    </w:p>
    <w:p>
      <w:pPr>
        <w:spacing w:after="120"/>
      </w:pPr>
      <w:r>
        <w:rPr>
          <w:rFonts w:ascii="Arial" w:cs="Arial" w:eastAsia="Arial" w:hAnsi="Arial"/>
          <w:color w:val="1A1A1A"/>
          <w:sz w:val="22"/>
          <w:szCs w:val="22"/>
        </w:rPr>
        <w:t xml:space="preserve">Why they buy: Healthcare offices are overwhelmed with phone calls — appointment scheduling, insurance questions, prescription refill requests, and after-hours inquiries. Front desk staff are stretched thin. Missed calls mean lost patients. HIPAA-conscious but open to technology.</w:t>
      </w:r>
    </w:p>
    <w:p>
      <w:pPr>
        <w:pBdr>
          <w:bottom w:val="single" w:color="2563A8" w:sz="6" w:space="1"/>
        </w:pBdr>
        <w:spacing w:after="160" w:before="160"/>
      </w:pPr>
    </w:p>
    <w:p>
      <w:pPr>
        <w:pStyle w:val="Heading2"/>
        <w:spacing w:after="120" w:before="240"/>
      </w:pPr>
      <w:r>
        <w:rPr>
          <w:rFonts w:ascii="Arial" w:cs="Arial" w:eastAsia="Arial" w:hAnsi="Arial"/>
          <w:b/>
          <w:bCs/>
          <w:color w:val="2563A8"/>
          <w:sz w:val="28"/>
          <w:szCs w:val="28"/>
        </w:rPr>
        <w:t xml:space="preserve">Healthcare Cold Call Script</w:t>
      </w:r>
    </w:p>
    <w:p>
      <w:pPr>
        <w:spacing w:after="80" w:before="200"/>
      </w:pPr>
      <w:r>
        <w:rPr>
          <w:rFonts w:ascii="Arial" w:cs="Arial" w:eastAsia="Arial" w:hAnsi="Arial"/>
          <w:b/>
          <w:bCs/>
          <w:color w:val="D4A017"/>
          <w:sz w:val="24"/>
          <w:szCs w:val="24"/>
        </w:rPr>
        <w:t xml:space="preserve">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Hi, may I speak with the practice manager or Dr. [Name]? ... Hi, my name is Dag with Polymathics AI. I’ll be brief — we build AI receptionists specifically for medical and dental practices. Our system answers every inbound call, handles appointment scheduling, sends confirmations, and responds to patient inquiries even after your office closes. Do you have two minutes?</w:t>
            </w:r>
          </w:p>
        </w:tc>
      </w:tr>
    </w:tbl>
    <w:p>
      <w:pPr>
        <w:spacing w:after="120"/>
      </w:pPr>
    </w:p>
    <w:p>
      <w:pPr>
        <w:spacing w:after="80" w:before="200"/>
      </w:pPr>
      <w:r>
        <w:rPr>
          <w:rFonts w:ascii="Arial" w:cs="Arial" w:eastAsia="Arial" w:hAnsi="Arial"/>
          <w:b/>
          <w:bCs/>
          <w:color w:val="D4A017"/>
          <w:sz w:val="24"/>
          <w:szCs w:val="24"/>
        </w:rPr>
        <w:t xml:space="preserve">Discovery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How many calls would you say your front desk misses in a typical day — either during lunch, when they’re with a patient, or after hours?</w:t>
            </w:r>
          </w:p>
          <w:p>
            <w:pPr>
              <w:spacing w:after="100"/>
            </w:pPr>
            <w:r>
              <w:rPr>
                <w:rFonts w:ascii="Arial" w:cs="Arial" w:eastAsia="Arial" w:hAnsi="Arial"/>
                <w:b/>
                <w:bCs/>
                <w:color w:val="6B7280"/>
                <w:sz w:val="22"/>
                <w:szCs w:val="22"/>
              </w:rPr>
              <w:t xml:space="preserve">THEM:  </w:t>
            </w:r>
            <w:r>
              <w:rPr>
                <w:rFonts w:ascii="Arial" w:cs="Arial" w:eastAsia="Arial" w:hAnsi="Arial"/>
                <w:i/>
                <w:iCs/>
                <w:color w:val="1A1A1A"/>
                <w:sz w:val="22"/>
                <w:szCs w:val="22"/>
              </w:rPr>
              <w:t xml:space="preserve">[They answer]</w:t>
            </w:r>
          </w:p>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And when a new patient can’t reach you, what do you think they do?</w:t>
            </w:r>
          </w:p>
          <w:p>
            <w:pPr>
              <w:spacing w:after="100"/>
            </w:pPr>
            <w:r>
              <w:rPr>
                <w:rFonts w:ascii="Arial" w:cs="Arial" w:eastAsia="Arial" w:hAnsi="Arial"/>
                <w:b/>
                <w:bCs/>
                <w:color w:val="6B7280"/>
                <w:sz w:val="22"/>
                <w:szCs w:val="22"/>
              </w:rPr>
              <w:t xml:space="preserve">THEM:  </w:t>
            </w:r>
            <w:r>
              <w:rPr>
                <w:rFonts w:ascii="Arial" w:cs="Arial" w:eastAsia="Arial" w:hAnsi="Arial"/>
                <w:i/>
                <w:iCs/>
                <w:color w:val="1A1A1A"/>
                <w:sz w:val="22"/>
                <w:szCs w:val="22"/>
              </w:rPr>
              <w:t xml:space="preserve">[They answer]</w:t>
            </w:r>
          </w:p>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We fix that exact problem. Our AI picks up every call, sounds like a real person, can answer your FAQs, schedule directly into your system, and escalate urgent calls to your staff immediately.</w:t>
            </w:r>
          </w:p>
        </w:tc>
      </w:tr>
    </w:tbl>
    <w:p>
      <w:pPr>
        <w:spacing w:after="120"/>
      </w:pPr>
    </w:p>
    <w:p>
      <w:pPr>
        <w:spacing w:after="80" w:before="200"/>
      </w:pPr>
      <w:r>
        <w:rPr>
          <w:rFonts w:ascii="Arial" w:cs="Arial" w:eastAsia="Arial" w:hAnsi="Arial"/>
          <w:b/>
          <w:bCs/>
          <w:color w:val="D4A017"/>
          <w:sz w:val="24"/>
          <w:szCs w:val="24"/>
        </w:rPr>
        <w:t xml:space="preserve">The Value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Most practices we work with spend $3,000 to $5,000 a month on front desk staff. Our AI Receptionist runs at $500 a month flat — it doesn’t call in sick, doesn’t take lunch, and handles as many calls simultaneously as needed. And if you want, we can layer in automations — like automated appointment reminders, recall campaigns, or review requests — for $1,000 a month total.</w:t>
            </w:r>
          </w:p>
        </w:tc>
      </w:tr>
    </w:tbl>
    <w:p>
      <w:pPr>
        <w:spacing w:after="120"/>
      </w:pPr>
    </w:p>
    <w:p>
      <w:pPr>
        <w:spacing w:after="80" w:before="200"/>
      </w:pPr>
      <w:r>
        <w:rPr>
          <w:rFonts w:ascii="Arial" w:cs="Arial" w:eastAsia="Arial" w:hAnsi="Arial"/>
          <w:b/>
          <w:bCs/>
          <w:color w:val="D4A017"/>
          <w:sz w:val="24"/>
          <w:szCs w:val="24"/>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I’d love to show you a 20-minute live demo of exactly how it works for a [dental/medical/chiro] practice. I can have it set up to answer calls with your practice name and your most common questions before we even get on the call. Does [day] or [day] this week work for you?</w:t>
            </w:r>
          </w:p>
        </w:tc>
      </w:tr>
    </w:tbl>
    <w:p>
      <w:pPr>
        <w:spacing w:after="120"/>
      </w:pPr>
    </w:p>
    <w:p>
      <w:pPr>
        <w:spacing w:after="80" w:before="200"/>
      </w:pPr>
      <w:r>
        <w:rPr>
          <w:rFonts w:ascii="Arial" w:cs="Arial" w:eastAsia="Arial" w:hAnsi="Arial"/>
          <w:b/>
          <w:bCs/>
          <w:color w:val="D4A017"/>
          <w:sz w:val="24"/>
          <w:szCs w:val="24"/>
        </w:rPr>
        <w:t xml:space="preserve">Healthcare-Specific Value Points</w:t>
      </w:r>
    </w:p>
    <w:p>
      <w:pPr>
        <w:pStyle w:val="ListParagraph"/>
        <w:numPr>
          <w:ilvl w:val="0"/>
          <w:numId w:val="2"/>
        </w:numPr>
        <w:spacing w:after="80"/>
      </w:pPr>
      <w:r>
        <w:rPr>
          <w:rFonts w:ascii="Arial" w:cs="Arial" w:eastAsia="Arial" w:hAnsi="Arial"/>
          <w:color w:val="1A1A1A"/>
          <w:sz w:val="22"/>
          <w:szCs w:val="22"/>
        </w:rPr>
        <w:t xml:space="preserve">Handles after-hours calls — captures patient info and routes urgencies</w:t>
      </w:r>
    </w:p>
    <w:p>
      <w:pPr>
        <w:pStyle w:val="ListParagraph"/>
        <w:numPr>
          <w:ilvl w:val="0"/>
          <w:numId w:val="2"/>
        </w:numPr>
        <w:spacing w:after="80"/>
      </w:pPr>
      <w:r>
        <w:rPr>
          <w:rFonts w:ascii="Arial" w:cs="Arial" w:eastAsia="Arial" w:hAnsi="Arial"/>
          <w:color w:val="1A1A1A"/>
          <w:sz w:val="22"/>
          <w:szCs w:val="22"/>
        </w:rPr>
        <w:t xml:space="preserve">Answers insurance and billing FAQs without staff time</w:t>
      </w:r>
    </w:p>
    <w:p>
      <w:pPr>
        <w:pStyle w:val="ListParagraph"/>
        <w:numPr>
          <w:ilvl w:val="0"/>
          <w:numId w:val="2"/>
        </w:numPr>
        <w:spacing w:after="80"/>
      </w:pPr>
      <w:r>
        <w:rPr>
          <w:rFonts w:ascii="Arial" w:cs="Arial" w:eastAsia="Arial" w:hAnsi="Arial"/>
          <w:color w:val="1A1A1A"/>
          <w:sz w:val="22"/>
          <w:szCs w:val="22"/>
        </w:rPr>
        <w:t xml:space="preserve">Books, confirms, and reminds patients about appointments automatically</w:t>
      </w:r>
    </w:p>
    <w:p>
      <w:pPr>
        <w:pStyle w:val="ListParagraph"/>
        <w:numPr>
          <w:ilvl w:val="0"/>
          <w:numId w:val="2"/>
        </w:numPr>
        <w:spacing w:after="80"/>
      </w:pPr>
      <w:r>
        <w:rPr>
          <w:rFonts w:ascii="Arial" w:cs="Arial" w:eastAsia="Arial" w:hAnsi="Arial"/>
          <w:color w:val="1A1A1A"/>
          <w:sz w:val="22"/>
          <w:szCs w:val="22"/>
        </w:rPr>
        <w:t xml:space="preserve">Sends automated review requests post-visit (Google, Healthgrades)</w:t>
      </w:r>
    </w:p>
    <w:p>
      <w:pPr>
        <w:pStyle w:val="ListParagraph"/>
        <w:numPr>
          <w:ilvl w:val="0"/>
          <w:numId w:val="2"/>
        </w:numPr>
        <w:spacing w:after="80"/>
      </w:pPr>
      <w:r>
        <w:rPr>
          <w:rFonts w:ascii="Arial" w:cs="Arial" w:eastAsia="Arial" w:hAnsi="Arial"/>
          <w:color w:val="1A1A1A"/>
          <w:sz w:val="22"/>
          <w:szCs w:val="22"/>
        </w:rPr>
        <w:t xml:space="preserve">Reduces no-show rates with automated SMS/call reminders</w:t>
      </w:r>
    </w:p>
    <w:p>
      <w:pPr>
        <w:pStyle w:val="ListParagraph"/>
        <w:numPr>
          <w:ilvl w:val="0"/>
          <w:numId w:val="2"/>
        </w:numPr>
        <w:spacing w:after="80"/>
      </w:pPr>
      <w:r>
        <w:rPr>
          <w:rFonts w:ascii="Arial" w:cs="Arial" w:eastAsia="Arial" w:hAnsi="Arial"/>
          <w:color w:val="1A1A1A"/>
          <w:sz w:val="22"/>
          <w:szCs w:val="22"/>
        </w:rPr>
        <w:t xml:space="preserve">Manages prescription refill request intake</w:t>
      </w:r>
    </w:p>
    <w:p>
      <w:pPr>
        <w:pStyle w:val="ListParagraph"/>
        <w:numPr>
          <w:ilvl w:val="0"/>
          <w:numId w:val="2"/>
        </w:numPr>
        <w:spacing w:after="80"/>
      </w:pPr>
      <w:r>
        <w:rPr>
          <w:rFonts w:ascii="Arial" w:cs="Arial" w:eastAsia="Arial" w:hAnsi="Arial"/>
          <w:color w:val="1A1A1A"/>
          <w:sz w:val="22"/>
          <w:szCs w:val="22"/>
        </w:rPr>
        <w:t xml:space="preserve">Scales to handle call surges during flu season, open enrollment, etc.</w:t>
      </w:r>
    </w:p>
    <w:p>
      <w:r>
        <w:br w:type="page"/>
      </w:r>
    </w:p>
    <w:p>
      <w:pPr>
        <w:pStyle w:val="Heading1"/>
        <w:spacing w:after="160" w:before="320"/>
      </w:pPr>
      <w:r>
        <w:rPr>
          <w:rFonts w:ascii="Arial" w:cs="Arial" w:eastAsia="Arial" w:hAnsi="Arial"/>
          <w:b/>
          <w:bCs/>
          <w:color w:val="1B3A6B"/>
          <w:sz w:val="36"/>
          <w:szCs w:val="36"/>
        </w:rPr>
        <w:t xml:space="preserve">Law Firms</w:t>
      </w:r>
    </w:p>
    <w:p>
      <w:pPr>
        <w:spacing w:after="120"/>
      </w:pPr>
      <w:r>
        <w:rPr>
          <w:rFonts w:ascii="Arial" w:cs="Arial" w:eastAsia="Arial" w:hAnsi="Arial"/>
          <w:color w:val="1A1A1A"/>
          <w:sz w:val="22"/>
          <w:szCs w:val="22"/>
        </w:rPr>
        <w:t xml:space="preserve">Target: Personal injury, family law, immigration, criminal defense, estate planning, workers’ comp, and small general practice firms. Boutique firms (2–10 attorneys) are ideal — they lack admin infrastructure but handle high-value client inquiries.</w:t>
      </w:r>
    </w:p>
    <w:p>
      <w:pPr>
        <w:spacing w:after="80"/>
      </w:pPr>
    </w:p>
    <w:p>
      <w:pPr>
        <w:spacing w:after="120"/>
      </w:pPr>
      <w:r>
        <w:rPr>
          <w:rFonts w:ascii="Arial" w:cs="Arial" w:eastAsia="Arial" w:hAnsi="Arial"/>
          <w:color w:val="1A1A1A"/>
          <w:sz w:val="22"/>
          <w:szCs w:val="22"/>
        </w:rPr>
        <w:t xml:space="preserve">Why they buy: Every missed call is a potential client lost. Law firms live and die by lead intake. A prospect calling about a car accident will call the next firm immediately if they hit voicemail. Attorneys are often in court, depositions, or client meetings. Intake is everything.</w:t>
      </w:r>
    </w:p>
    <w:p>
      <w:pPr>
        <w:pBdr>
          <w:bottom w:val="single" w:color="2563A8" w:sz="6" w:space="1"/>
        </w:pBdr>
        <w:spacing w:after="160" w:before="160"/>
      </w:pPr>
    </w:p>
    <w:p>
      <w:pPr>
        <w:pStyle w:val="Heading2"/>
        <w:spacing w:after="120" w:before="240"/>
      </w:pPr>
      <w:r>
        <w:rPr>
          <w:rFonts w:ascii="Arial" w:cs="Arial" w:eastAsia="Arial" w:hAnsi="Arial"/>
          <w:b/>
          <w:bCs/>
          <w:color w:val="2563A8"/>
          <w:sz w:val="28"/>
          <w:szCs w:val="28"/>
        </w:rPr>
        <w:t xml:space="preserve">Law Firm Cold Call Script</w:t>
      </w:r>
    </w:p>
    <w:p>
      <w:pPr>
        <w:spacing w:after="80" w:before="200"/>
      </w:pPr>
      <w:r>
        <w:rPr>
          <w:rFonts w:ascii="Arial" w:cs="Arial" w:eastAsia="Arial" w:hAnsi="Arial"/>
          <w:b/>
          <w:bCs/>
          <w:color w:val="D4A017"/>
          <w:sz w:val="24"/>
          <w:szCs w:val="24"/>
        </w:rPr>
        <w:t xml:space="preserve">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Hi, is this [Firm Name]? Great. May I speak with the office manager or a partner? ... Hi, I’m Dag with Polymathics AI. We build AI receptionist systems for law firms. The short version: our system answers every call that comes in, qualifies the lead, captures their contact info and case details, and routes them to the right attorney — even at 10pm. Do you have two minutes?</w:t>
            </w:r>
          </w:p>
        </w:tc>
      </w:tr>
    </w:tbl>
    <w:p>
      <w:pPr>
        <w:spacing w:after="120"/>
      </w:pPr>
    </w:p>
    <w:p>
      <w:pPr>
        <w:spacing w:after="80" w:before="200"/>
      </w:pPr>
      <w:r>
        <w:rPr>
          <w:rFonts w:ascii="Arial" w:cs="Arial" w:eastAsia="Arial" w:hAnsi="Arial"/>
          <w:b/>
          <w:bCs/>
          <w:color w:val="D4A017"/>
          <w:sz w:val="24"/>
          <w:szCs w:val="24"/>
        </w:rPr>
        <w:t xml:space="preserve">Discovery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How does your firm currently handle inbound calls when everyone is in a meeting or in court?</w:t>
            </w:r>
          </w:p>
          <w:p>
            <w:pPr>
              <w:spacing w:after="100"/>
            </w:pPr>
            <w:r>
              <w:rPr>
                <w:rFonts w:ascii="Arial" w:cs="Arial" w:eastAsia="Arial" w:hAnsi="Arial"/>
                <w:b/>
                <w:bCs/>
                <w:color w:val="6B7280"/>
                <w:sz w:val="22"/>
                <w:szCs w:val="22"/>
              </w:rPr>
              <w:t xml:space="preserve">THEM:  </w:t>
            </w:r>
            <w:r>
              <w:rPr>
                <w:rFonts w:ascii="Arial" w:cs="Arial" w:eastAsia="Arial" w:hAnsi="Arial"/>
                <w:i/>
                <w:iCs/>
                <w:color w:val="1A1A1A"/>
                <w:sz w:val="22"/>
                <w:szCs w:val="22"/>
              </w:rPr>
              <w:t xml:space="preserve">[They answer]</w:t>
            </w:r>
          </w:p>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And when a potential client — say, someone who was just in a car accident — hits your voicemail, what’s your callback time usually look like?</w:t>
            </w:r>
          </w:p>
          <w:p>
            <w:pPr>
              <w:spacing w:after="100"/>
            </w:pPr>
            <w:r>
              <w:rPr>
                <w:rFonts w:ascii="Arial" w:cs="Arial" w:eastAsia="Arial" w:hAnsi="Arial"/>
                <w:b/>
                <w:bCs/>
                <w:color w:val="6B7280"/>
                <w:sz w:val="22"/>
                <w:szCs w:val="22"/>
              </w:rPr>
              <w:t xml:space="preserve">THEM:  </w:t>
            </w:r>
            <w:r>
              <w:rPr>
                <w:rFonts w:ascii="Arial" w:cs="Arial" w:eastAsia="Arial" w:hAnsi="Arial"/>
                <w:i/>
                <w:iCs/>
                <w:color w:val="1A1A1A"/>
                <w:sz w:val="22"/>
                <w:szCs w:val="22"/>
              </w:rPr>
              <w:t xml:space="preserve">[They answer]</w:t>
            </w:r>
          </w:p>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In personal injury and similar practices, the first firm to respond wins the client. Our AI picks up immediately, sounds human, qualifies the caller, and gets everything your intake team needs before your attorney ever calls them back.</w:t>
            </w:r>
          </w:p>
        </w:tc>
      </w:tr>
    </w:tbl>
    <w:p>
      <w:pPr>
        <w:spacing w:after="120"/>
      </w:pPr>
    </w:p>
    <w:p>
      <w:pPr>
        <w:spacing w:after="80" w:before="200"/>
      </w:pPr>
      <w:r>
        <w:rPr>
          <w:rFonts w:ascii="Arial" w:cs="Arial" w:eastAsia="Arial" w:hAnsi="Arial"/>
          <w:b/>
          <w:bCs/>
          <w:color w:val="D4A017"/>
          <w:sz w:val="24"/>
          <w:szCs w:val="24"/>
        </w:rPr>
        <w:t xml:space="preserve">The Value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A single signed client in personal injury can be worth $5,000 to $50,000 in fees. If our AI captures just one extra client per month that your firm would have otherwise missed, it more than pays for itself at $500 a month. And we can add automations — intake form routing, follow-up sequences, calendar scheduling — for $1,000 a month total.</w:t>
            </w:r>
          </w:p>
        </w:tc>
      </w:tr>
    </w:tbl>
    <w:p>
      <w:pPr>
        <w:spacing w:after="120"/>
      </w:pPr>
    </w:p>
    <w:p>
      <w:pPr>
        <w:spacing w:after="80" w:before="200"/>
      </w:pPr>
      <w:r>
        <w:rPr>
          <w:rFonts w:ascii="Arial" w:cs="Arial" w:eastAsia="Arial" w:hAnsi="Arial"/>
          <w:b/>
          <w:bCs/>
          <w:color w:val="D4A017"/>
          <w:sz w:val="24"/>
          <w:szCs w:val="24"/>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I can set up a live demo customized for your firm — using your actual practice areas and intake questions — in about 20 minutes. I’d love to show you how it sounds on a real call. Are you available [day] or [day] this week?</w:t>
            </w:r>
          </w:p>
        </w:tc>
      </w:tr>
    </w:tbl>
    <w:p>
      <w:pPr>
        <w:spacing w:after="120"/>
      </w:pPr>
    </w:p>
    <w:p>
      <w:pPr>
        <w:spacing w:after="80" w:before="200"/>
      </w:pPr>
      <w:r>
        <w:rPr>
          <w:rFonts w:ascii="Arial" w:cs="Arial" w:eastAsia="Arial" w:hAnsi="Arial"/>
          <w:b/>
          <w:bCs/>
          <w:color w:val="D4A017"/>
          <w:sz w:val="24"/>
          <w:szCs w:val="24"/>
        </w:rPr>
        <w:t xml:space="preserve">Law Firm-Specific Value Points</w:t>
      </w:r>
    </w:p>
    <w:p>
      <w:pPr>
        <w:pStyle w:val="ListParagraph"/>
        <w:numPr>
          <w:ilvl w:val="0"/>
          <w:numId w:val="2"/>
        </w:numPr>
        <w:spacing w:after="80"/>
      </w:pPr>
      <w:r>
        <w:rPr>
          <w:rFonts w:ascii="Arial" w:cs="Arial" w:eastAsia="Arial" w:hAnsi="Arial"/>
          <w:color w:val="1A1A1A"/>
          <w:sz w:val="22"/>
          <w:szCs w:val="22"/>
        </w:rPr>
        <w:t xml:space="preserve">Instant call answering — never miss a new client inquiry</w:t>
      </w:r>
    </w:p>
    <w:p>
      <w:pPr>
        <w:pStyle w:val="ListParagraph"/>
        <w:numPr>
          <w:ilvl w:val="0"/>
          <w:numId w:val="2"/>
        </w:numPr>
        <w:spacing w:after="80"/>
      </w:pPr>
      <w:r>
        <w:rPr>
          <w:rFonts w:ascii="Arial" w:cs="Arial" w:eastAsia="Arial" w:hAnsi="Arial"/>
          <w:color w:val="1A1A1A"/>
          <w:sz w:val="22"/>
          <w:szCs w:val="22"/>
        </w:rPr>
        <w:t xml:space="preserve">Lead qualification on first call — captures case type, contact info, urgency</w:t>
      </w:r>
    </w:p>
    <w:p>
      <w:pPr>
        <w:pStyle w:val="ListParagraph"/>
        <w:numPr>
          <w:ilvl w:val="0"/>
          <w:numId w:val="2"/>
        </w:numPr>
        <w:spacing w:after="80"/>
      </w:pPr>
      <w:r>
        <w:rPr>
          <w:rFonts w:ascii="Arial" w:cs="Arial" w:eastAsia="Arial" w:hAnsi="Arial"/>
          <w:color w:val="1A1A1A"/>
          <w:sz w:val="22"/>
          <w:szCs w:val="22"/>
        </w:rPr>
        <w:t xml:space="preserve">After-hours intake so prospects never go to a competitor</w:t>
      </w:r>
    </w:p>
    <w:p>
      <w:pPr>
        <w:pStyle w:val="ListParagraph"/>
        <w:numPr>
          <w:ilvl w:val="0"/>
          <w:numId w:val="2"/>
        </w:numPr>
        <w:spacing w:after="80"/>
      </w:pPr>
      <w:r>
        <w:rPr>
          <w:rFonts w:ascii="Arial" w:cs="Arial" w:eastAsia="Arial" w:hAnsi="Arial"/>
          <w:color w:val="1A1A1A"/>
          <w:sz w:val="22"/>
          <w:szCs w:val="22"/>
        </w:rPr>
        <w:t xml:space="preserve">Outbound follow-up calls to cold leads who filled out a web form</w:t>
      </w:r>
    </w:p>
    <w:p>
      <w:pPr>
        <w:pStyle w:val="ListParagraph"/>
        <w:numPr>
          <w:ilvl w:val="0"/>
          <w:numId w:val="2"/>
        </w:numPr>
        <w:spacing w:after="80"/>
      </w:pPr>
      <w:r>
        <w:rPr>
          <w:rFonts w:ascii="Arial" w:cs="Arial" w:eastAsia="Arial" w:hAnsi="Arial"/>
          <w:color w:val="1A1A1A"/>
          <w:sz w:val="22"/>
          <w:szCs w:val="22"/>
        </w:rPr>
        <w:t xml:space="preserve">Consultation scheduling directly into attorney calendars</w:t>
      </w:r>
    </w:p>
    <w:p>
      <w:pPr>
        <w:pStyle w:val="ListParagraph"/>
        <w:numPr>
          <w:ilvl w:val="0"/>
          <w:numId w:val="2"/>
        </w:numPr>
        <w:spacing w:after="80"/>
      </w:pPr>
      <w:r>
        <w:rPr>
          <w:rFonts w:ascii="Arial" w:cs="Arial" w:eastAsia="Arial" w:hAnsi="Arial"/>
          <w:color w:val="1A1A1A"/>
          <w:sz w:val="22"/>
          <w:szCs w:val="22"/>
        </w:rPr>
        <w:t xml:space="preserve">Automated intake packet / form delivery via text after first call</w:t>
      </w:r>
    </w:p>
    <w:p>
      <w:pPr>
        <w:pStyle w:val="ListParagraph"/>
        <w:numPr>
          <w:ilvl w:val="0"/>
          <w:numId w:val="2"/>
        </w:numPr>
        <w:spacing w:after="80"/>
      </w:pPr>
      <w:r>
        <w:rPr>
          <w:rFonts w:ascii="Arial" w:cs="Arial" w:eastAsia="Arial" w:hAnsi="Arial"/>
          <w:color w:val="1A1A1A"/>
          <w:sz w:val="22"/>
          <w:szCs w:val="22"/>
        </w:rPr>
        <w:t xml:space="preserve">Escalation logic — routes urgent calls (active accident, arrest) to on-call attorney</w:t>
      </w:r>
    </w:p>
    <w:p>
      <w:r>
        <w:br w:type="page"/>
      </w:r>
    </w:p>
    <w:p>
      <w:pPr>
        <w:pStyle w:val="Heading1"/>
        <w:spacing w:after="160" w:before="320"/>
      </w:pPr>
      <w:r>
        <w:rPr>
          <w:rFonts w:ascii="Arial" w:cs="Arial" w:eastAsia="Arial" w:hAnsi="Arial"/>
          <w:b/>
          <w:bCs/>
          <w:color w:val="1B3A6B"/>
          <w:sz w:val="36"/>
          <w:szCs w:val="36"/>
        </w:rPr>
        <w:t xml:space="preserve">Construction &amp; Contracting Businesses</w:t>
      </w:r>
    </w:p>
    <w:p>
      <w:pPr>
        <w:spacing w:after="120"/>
      </w:pPr>
      <w:r>
        <w:rPr>
          <w:rFonts w:ascii="Arial" w:cs="Arial" w:eastAsia="Arial" w:hAnsi="Arial"/>
          <w:color w:val="1A1A1A"/>
          <w:sz w:val="22"/>
          <w:szCs w:val="22"/>
        </w:rPr>
        <w:t xml:space="preserve">Target: Roofing companies, general contractors, HVAC/plumbing/electrical companies, home remodelers, landscapers, and specialty trade contractors. Small-to-mid businesses ($1M–$20M revenue) are the sweet spot.</w:t>
      </w:r>
    </w:p>
    <w:p>
      <w:pPr>
        <w:spacing w:after="80"/>
      </w:pPr>
    </w:p>
    <w:p>
      <w:pPr>
        <w:spacing w:after="120"/>
      </w:pPr>
      <w:r>
        <w:rPr>
          <w:rFonts w:ascii="Arial" w:cs="Arial" w:eastAsia="Arial" w:hAnsi="Arial"/>
          <w:color w:val="1A1A1A"/>
          <w:sz w:val="22"/>
          <w:szCs w:val="22"/>
        </w:rPr>
        <w:t xml:space="preserve">Why they buy: Owners and foremen are on job sites all day. Calls go unanswered. Estimates never get requested. Leads die in voicemail. Admin staff are minimal. The cost of a missed roofing or HVAC job is significant — average jobs range from $3,000 to $30,000+.</w:t>
      </w:r>
    </w:p>
    <w:p>
      <w:pPr>
        <w:pBdr>
          <w:bottom w:val="single" w:color="2563A8" w:sz="6" w:space="1"/>
        </w:pBdr>
        <w:spacing w:after="160" w:before="160"/>
      </w:pPr>
    </w:p>
    <w:p>
      <w:pPr>
        <w:pStyle w:val="Heading2"/>
        <w:spacing w:after="120" w:before="240"/>
      </w:pPr>
      <w:r>
        <w:rPr>
          <w:rFonts w:ascii="Arial" w:cs="Arial" w:eastAsia="Arial" w:hAnsi="Arial"/>
          <w:b/>
          <w:bCs/>
          <w:color w:val="2563A8"/>
          <w:sz w:val="28"/>
          <w:szCs w:val="28"/>
        </w:rPr>
        <w:t xml:space="preserve">Construction &amp; Contracting Cold Call Script</w:t>
      </w:r>
    </w:p>
    <w:p>
      <w:pPr>
        <w:spacing w:after="80" w:before="200"/>
      </w:pPr>
      <w:r>
        <w:rPr>
          <w:rFonts w:ascii="Arial" w:cs="Arial" w:eastAsia="Arial" w:hAnsi="Arial"/>
          <w:b/>
          <w:bCs/>
          <w:color w:val="D4A017"/>
          <w:sz w:val="24"/>
          <w:szCs w:val="24"/>
        </w:rPr>
        <w:t xml:space="preserve">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Hey, is this [Owner Name] at [Company Name]? Hey, this is Dag with Polymathics AI. Quick question — when you’re on a job site and someone calls your business looking for a quote, what happens to that call? ... [let them answer] ... Yeah, that’s what I figured. We fix that. We build AI receptionists for contractors that answer every call, qualify the lead, and schedule the estimate — even when you’re on a roof. Mind if I tell you how it works?</w:t>
            </w:r>
          </w:p>
        </w:tc>
      </w:tr>
    </w:tbl>
    <w:p>
      <w:pPr>
        <w:spacing w:after="120"/>
      </w:pPr>
    </w:p>
    <w:p>
      <w:pPr>
        <w:spacing w:after="80" w:before="200"/>
      </w:pPr>
      <w:r>
        <w:rPr>
          <w:rFonts w:ascii="Arial" w:cs="Arial" w:eastAsia="Arial" w:hAnsi="Arial"/>
          <w:b/>
          <w:bCs/>
          <w:color w:val="D4A017"/>
          <w:sz w:val="24"/>
          <w:szCs w:val="24"/>
        </w:rPr>
        <w:t xml:space="preserve">Discovery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Roughly how many calls do you think you miss in a week when your crew is on site?</w:t>
            </w:r>
          </w:p>
          <w:p>
            <w:pPr>
              <w:spacing w:after="100"/>
            </w:pPr>
            <w:r>
              <w:rPr>
                <w:rFonts w:ascii="Arial" w:cs="Arial" w:eastAsia="Arial" w:hAnsi="Arial"/>
                <w:b/>
                <w:bCs/>
                <w:color w:val="6B7280"/>
                <w:sz w:val="22"/>
                <w:szCs w:val="22"/>
              </w:rPr>
              <w:t xml:space="preserve">THEM:  </w:t>
            </w:r>
            <w:r>
              <w:rPr>
                <w:rFonts w:ascii="Arial" w:cs="Arial" w:eastAsia="Arial" w:hAnsi="Arial"/>
                <w:i/>
                <w:iCs/>
                <w:color w:val="1A1A1A"/>
                <w:sz w:val="22"/>
                <w:szCs w:val="22"/>
              </w:rPr>
              <w:t xml:space="preserve">[They answer]</w:t>
            </w:r>
          </w:p>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And what’s your average job worth? Like a typical roofing job or HVAC install?</w:t>
            </w:r>
          </w:p>
          <w:p>
            <w:pPr>
              <w:spacing w:after="100"/>
            </w:pPr>
            <w:r>
              <w:rPr>
                <w:rFonts w:ascii="Arial" w:cs="Arial" w:eastAsia="Arial" w:hAnsi="Arial"/>
                <w:b/>
                <w:bCs/>
                <w:color w:val="6B7280"/>
                <w:sz w:val="22"/>
                <w:szCs w:val="22"/>
              </w:rPr>
              <w:t xml:space="preserve">THEM:  </w:t>
            </w:r>
            <w:r>
              <w:rPr>
                <w:rFonts w:ascii="Arial" w:cs="Arial" w:eastAsia="Arial" w:hAnsi="Arial"/>
                <w:i/>
                <w:iCs/>
                <w:color w:val="1A1A1A"/>
                <w:sz w:val="22"/>
                <w:szCs w:val="22"/>
              </w:rPr>
              <w:t xml:space="preserve">[They answer]</w:t>
            </w:r>
          </w:p>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So if you’re missing even two or three calls a week, and each job is worth [their number] — that’s a lot of money walking out the door to whoever answered their phone first.</w:t>
            </w:r>
          </w:p>
        </w:tc>
      </w:tr>
    </w:tbl>
    <w:p>
      <w:pPr>
        <w:spacing w:after="120"/>
      </w:pPr>
    </w:p>
    <w:p>
      <w:pPr>
        <w:spacing w:after="80" w:before="200"/>
      </w:pPr>
      <w:r>
        <w:rPr>
          <w:rFonts w:ascii="Arial" w:cs="Arial" w:eastAsia="Arial" w:hAnsi="Arial"/>
          <w:b/>
          <w:bCs/>
          <w:color w:val="D4A017"/>
          <w:sz w:val="24"/>
          <w:szCs w:val="24"/>
        </w:rPr>
        <w:t xml:space="preserve">The Value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Our AI Receptionist answers every call 24/7, asks the right qualifying questions — what kind of work they need, their address, their timeline — and then schedules an estimate appointment directly on your calendar. All for $500 a month. You don’t need a secretary. You don’t need to check voicemails. It handles it. If you want, we can also automate bid follow-ups, customer updates, and review requests for $1,000 a month total.</w:t>
            </w:r>
          </w:p>
        </w:tc>
      </w:tr>
    </w:tbl>
    <w:p>
      <w:pPr>
        <w:spacing w:after="120"/>
      </w:pPr>
    </w:p>
    <w:p>
      <w:pPr>
        <w:spacing w:after="80" w:before="200"/>
      </w:pPr>
      <w:r>
        <w:rPr>
          <w:rFonts w:ascii="Arial" w:cs="Arial" w:eastAsia="Arial" w:hAnsi="Arial"/>
          <w:b/>
          <w:bCs/>
          <w:color w:val="D4A017"/>
          <w:sz w:val="24"/>
          <w:szCs w:val="24"/>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I can show you a demo in 20 minutes — we’ll have the AI answer a call using your company name and your most common job types. It’s pretty eye-opening. Do you have time [day] morning or [day] afternoon this week?</w:t>
            </w:r>
          </w:p>
        </w:tc>
      </w:tr>
    </w:tbl>
    <w:p>
      <w:pPr>
        <w:spacing w:after="120"/>
      </w:pPr>
    </w:p>
    <w:p>
      <w:pPr>
        <w:spacing w:after="80" w:before="200"/>
      </w:pPr>
      <w:r>
        <w:rPr>
          <w:rFonts w:ascii="Arial" w:cs="Arial" w:eastAsia="Arial" w:hAnsi="Arial"/>
          <w:b/>
          <w:bCs/>
          <w:color w:val="D4A017"/>
          <w:sz w:val="24"/>
          <w:szCs w:val="24"/>
        </w:rPr>
        <w:t xml:space="preserve">Construction-Specific Value Points</w:t>
      </w:r>
    </w:p>
    <w:p>
      <w:pPr>
        <w:pStyle w:val="ListParagraph"/>
        <w:numPr>
          <w:ilvl w:val="0"/>
          <w:numId w:val="2"/>
        </w:numPr>
        <w:spacing w:after="80"/>
      </w:pPr>
      <w:r>
        <w:rPr>
          <w:rFonts w:ascii="Arial" w:cs="Arial" w:eastAsia="Arial" w:hAnsi="Arial"/>
          <w:color w:val="1A1A1A"/>
          <w:sz w:val="22"/>
          <w:szCs w:val="22"/>
        </w:rPr>
        <w:t xml:space="preserve">Answers calls when owners and crews are on job sites</w:t>
      </w:r>
    </w:p>
    <w:p>
      <w:pPr>
        <w:pStyle w:val="ListParagraph"/>
        <w:numPr>
          <w:ilvl w:val="0"/>
          <w:numId w:val="2"/>
        </w:numPr>
        <w:spacing w:after="80"/>
      </w:pPr>
      <w:r>
        <w:rPr>
          <w:rFonts w:ascii="Arial" w:cs="Arial" w:eastAsia="Arial" w:hAnsi="Arial"/>
          <w:color w:val="1A1A1A"/>
          <w:sz w:val="22"/>
          <w:szCs w:val="22"/>
        </w:rPr>
        <w:t xml:space="preserve">Qualifies leads — job type, location, timeline, scope</w:t>
      </w:r>
    </w:p>
    <w:p>
      <w:pPr>
        <w:pStyle w:val="ListParagraph"/>
        <w:numPr>
          <w:ilvl w:val="0"/>
          <w:numId w:val="2"/>
        </w:numPr>
        <w:spacing w:after="80"/>
      </w:pPr>
      <w:r>
        <w:rPr>
          <w:rFonts w:ascii="Arial" w:cs="Arial" w:eastAsia="Arial" w:hAnsi="Arial"/>
          <w:color w:val="1A1A1A"/>
          <w:sz w:val="22"/>
          <w:szCs w:val="22"/>
        </w:rPr>
        <w:t xml:space="preserve">Schedules estimate appointments automatically</w:t>
      </w:r>
    </w:p>
    <w:p>
      <w:pPr>
        <w:pStyle w:val="ListParagraph"/>
        <w:numPr>
          <w:ilvl w:val="0"/>
          <w:numId w:val="2"/>
        </w:numPr>
        <w:spacing w:after="80"/>
      </w:pPr>
      <w:r>
        <w:rPr>
          <w:rFonts w:ascii="Arial" w:cs="Arial" w:eastAsia="Arial" w:hAnsi="Arial"/>
          <w:color w:val="1A1A1A"/>
          <w:sz w:val="22"/>
          <w:szCs w:val="22"/>
        </w:rPr>
        <w:t xml:space="preserve">Outbound calls to follow up on quotes that haven’t been accepted</w:t>
      </w:r>
    </w:p>
    <w:p>
      <w:pPr>
        <w:pStyle w:val="ListParagraph"/>
        <w:numPr>
          <w:ilvl w:val="0"/>
          <w:numId w:val="2"/>
        </w:numPr>
        <w:spacing w:after="80"/>
      </w:pPr>
      <w:r>
        <w:rPr>
          <w:rFonts w:ascii="Arial" w:cs="Arial" w:eastAsia="Arial" w:hAnsi="Arial"/>
          <w:color w:val="1A1A1A"/>
          <w:sz w:val="22"/>
          <w:szCs w:val="22"/>
        </w:rPr>
        <w:t xml:space="preserve">Handles inbound calls for emergency service requests (HVAC, plumbing)</w:t>
      </w:r>
    </w:p>
    <w:p>
      <w:pPr>
        <w:pStyle w:val="ListParagraph"/>
        <w:numPr>
          <w:ilvl w:val="0"/>
          <w:numId w:val="2"/>
        </w:numPr>
        <w:spacing w:after="80"/>
      </w:pPr>
      <w:r>
        <w:rPr>
          <w:rFonts w:ascii="Arial" w:cs="Arial" w:eastAsia="Arial" w:hAnsi="Arial"/>
          <w:color w:val="1A1A1A"/>
          <w:sz w:val="22"/>
          <w:szCs w:val="22"/>
        </w:rPr>
        <w:t xml:space="preserve">Sends automated job status updates to customers (in progress, completed)</w:t>
      </w:r>
    </w:p>
    <w:p>
      <w:pPr>
        <w:pStyle w:val="ListParagraph"/>
        <w:numPr>
          <w:ilvl w:val="0"/>
          <w:numId w:val="2"/>
        </w:numPr>
        <w:spacing w:after="80"/>
      </w:pPr>
      <w:r>
        <w:rPr>
          <w:rFonts w:ascii="Arial" w:cs="Arial" w:eastAsia="Arial" w:hAnsi="Arial"/>
          <w:color w:val="1A1A1A"/>
          <w:sz w:val="22"/>
          <w:szCs w:val="22"/>
        </w:rPr>
        <w:t xml:space="preserve">Automates Google review requests after job completion</w:t>
      </w:r>
    </w:p>
    <w:p>
      <w:pPr>
        <w:pStyle w:val="ListParagraph"/>
        <w:numPr>
          <w:ilvl w:val="0"/>
          <w:numId w:val="2"/>
        </w:numPr>
        <w:spacing w:after="80"/>
      </w:pPr>
      <w:r>
        <w:rPr>
          <w:rFonts w:ascii="Arial" w:cs="Arial" w:eastAsia="Arial" w:hAnsi="Arial"/>
          <w:color w:val="1A1A1A"/>
          <w:sz w:val="22"/>
          <w:szCs w:val="22"/>
        </w:rPr>
        <w:t xml:space="preserve">Bid sheet automation and proposal follow-up workflows available as add-ons</w:t>
      </w:r>
    </w:p>
    <w:p>
      <w:r>
        <w:br w:type="page"/>
      </w:r>
    </w:p>
    <w:p>
      <w:pPr>
        <w:pStyle w:val="Heading1"/>
        <w:spacing w:after="160" w:before="320"/>
      </w:pPr>
      <w:r>
        <w:rPr>
          <w:rFonts w:ascii="Arial" w:cs="Arial" w:eastAsia="Arial" w:hAnsi="Arial"/>
          <w:b/>
          <w:bCs/>
          <w:color w:val="1B3A6B"/>
          <w:sz w:val="36"/>
          <w:szCs w:val="36"/>
        </w:rPr>
        <w:t xml:space="preserve">Objection Handling — All Verticals</w:t>
      </w:r>
    </w:p>
    <w:p>
      <w:pPr>
        <w:spacing w:after="120"/>
      </w:pPr>
      <w:r>
        <w:rPr>
          <w:rFonts w:ascii="Arial" w:cs="Arial" w:eastAsia="Arial" w:hAnsi="Arial"/>
          <w:color w:val="1A1A1A"/>
          <w:sz w:val="22"/>
          <w:szCs w:val="22"/>
        </w:rPr>
        <w:t xml:space="preserve">Master these six objections and you will close the majority of interested prospects. Acknowledge, pivot, and steer back to the demo.</w:t>
      </w:r>
    </w:p>
    <w:p>
      <w:pPr>
        <w:pBdr>
          <w:bottom w:val="single" w:color="2563A8"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OBJECTION</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YOUR RESPONSE</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“We already have a receptionist.”</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That’s great — this isn’t a replacement, it’s a backup and overflow handler. When your receptionist is on another call, with a patient/client, or it’s after hours, our AI covers every call they can’t get to. Most clients use it alongside existing staff.</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“We use voicemail.”</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Totally. The question is: how many people actually leave a voicemail versus just calling your competitor? Studies show over 70% of callers hang up rather than leave a message. Our AI turns those lost calls into captured leads.</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“We’re not interested in AI.”</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Completely fair — and you’re not alone. Most of our clients said the same thing before they heard it on a call. It doesn’t sound robotic anymore — it sounds like a real front desk person. Can I just play you a 60-second sample?</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“How much does it cost?”</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It’s $500 a month flat for the full AI Receptionist — inbound calls, outbound follow-ups, and customer service. No contracts, no per-minute billing. If you want additional automation workflows layered in, it goes to $1,000 a month. Most clients recoup that in the first new customer.</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“I need to think about it.”</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Of course. I don’t want to pressure you. The demo is free and takes 20 minutes — would it help to just see it in action before deciding? That way you have something concrete to think about. Does [day] work?</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“We tried something like this and it didn’t work.”</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That happens — a lot of early AI tools were clunky. What was the main issue? [Let them answer.] Got it. That’s actually a common gap in older systems. We specifically built our setup to handle that. I’d love to show you how it’s different in the demo.</w:t>
            </w:r>
          </w:p>
        </w:tc>
      </w:tr>
    </w:tbl>
    <w:p>
      <w:r>
        <w:br w:type="page"/>
      </w:r>
    </w:p>
    <w:p>
      <w:pPr>
        <w:pStyle w:val="Heading1"/>
        <w:spacing w:after="160" w:before="320"/>
      </w:pPr>
      <w:r>
        <w:rPr>
          <w:rFonts w:ascii="Arial" w:cs="Arial" w:eastAsia="Arial" w:hAnsi="Arial"/>
          <w:b/>
          <w:bCs/>
          <w:color w:val="1B3A6B"/>
          <w:sz w:val="36"/>
          <w:szCs w:val="36"/>
        </w:rPr>
        <w:t xml:space="preserve">Pricing Closer &amp; Demo Booking</w:t>
      </w:r>
    </w:p>
    <w:p>
      <w:pPr>
        <w:spacing w:after="120"/>
      </w:pPr>
      <w:r>
        <w:rPr>
          <w:rFonts w:ascii="Arial" w:cs="Arial" w:eastAsia="Arial" w:hAnsi="Arial"/>
          <w:color w:val="1A1A1A"/>
          <w:sz w:val="22"/>
          <w:szCs w:val="22"/>
        </w:rPr>
        <w:t xml:space="preserve">Once you have buy-in, close to a demo. Never close to a decision on the first call — close to a next step. The demo does the selling.</w:t>
      </w:r>
    </w:p>
    <w:p>
      <w:pPr>
        <w:pBdr>
          <w:bottom w:val="single" w:color="2563A8" w:sz="6" w:space="1"/>
        </w:pBdr>
        <w:spacing w:after="160" w:before="160"/>
      </w:pPr>
    </w:p>
    <w:p>
      <w:pPr>
        <w:pStyle w:val="Heading2"/>
        <w:spacing w:after="120" w:before="240"/>
      </w:pPr>
      <w:r>
        <w:rPr>
          <w:rFonts w:ascii="Arial" w:cs="Arial" w:eastAsia="Arial" w:hAnsi="Arial"/>
          <w:b/>
          <w:bCs/>
          <w:color w:val="2563A8"/>
          <w:sz w:val="28"/>
          <w:szCs w:val="28"/>
        </w:rPr>
        <w:t xml:space="preserve">Tier Overview —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Tier</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What’s Included</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AI Receptionist — $500/mo</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Inbound call handling, outbound follow-up calls, customer service inquiries, 24/7 availability, custom voice &amp; FAQs, appointment scheduling</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AI Receptionist + Automations — $1,000/mo</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Everything in Tier 1 + custom automation workflows (bid follow-up, intake routing, review requests, CRM integration, etc.)</w:t>
            </w:r>
          </w:p>
        </w:tc>
      </w:tr>
      <w:tr>
        <w:tc>
          <w:tcPr>
            <w:tcW w:type="dxa" w:w="450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6B"/>
                <w:sz w:val="22"/>
                <w:szCs w:val="22"/>
              </w:rPr>
              <w:t xml:space="preserve">Custom Automation Add-Ons</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2"/>
                <w:szCs w:val="22"/>
              </w:rPr>
              <w:t xml:space="preserve">Priced per workflow based on complexity — quoted after discovery call</w:t>
            </w:r>
          </w:p>
        </w:tc>
      </w:tr>
    </w:tbl>
    <w:p>
      <w:pPr>
        <w:spacing w:after="200"/>
      </w:pPr>
    </w:p>
    <w:p>
      <w:pPr>
        <w:pStyle w:val="Heading2"/>
        <w:spacing w:after="120" w:before="240"/>
      </w:pPr>
      <w:r>
        <w:rPr>
          <w:rFonts w:ascii="Arial" w:cs="Arial" w:eastAsia="Arial" w:hAnsi="Arial"/>
          <w:b/>
          <w:bCs/>
          <w:color w:val="2563A8"/>
          <w:sz w:val="28"/>
          <w:szCs w:val="28"/>
        </w:rPr>
        <w:t xml:space="preserve">Demo Booking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YOU:  </w:t>
            </w:r>
            <w:r>
              <w:rPr>
                <w:rFonts w:ascii="Arial" w:cs="Arial" w:eastAsia="Arial" w:hAnsi="Arial"/>
                <w:i w:val="false"/>
                <w:iCs w:val="false"/>
                <w:color w:val="1A1A1A"/>
                <w:sz w:val="22"/>
                <w:szCs w:val="22"/>
              </w:rPr>
              <w:t xml:space="preserve">Here’s what I’d love to do: I’ll set up a version of the AI using your business name and your most common questions. Then I’ll call into it live while we’re on a screen share so you can hear exactly what your customers would hear. The whole thing takes 20 minutes. If it’s not a fit, no hard feelings — but most people are pretty surprised by how good it sounds. What does your schedule look like this week?</w:t>
            </w:r>
          </w:p>
        </w:tc>
      </w:tr>
    </w:tbl>
    <w:p>
      <w:pPr>
        <w:spacing w:after="200"/>
      </w:pPr>
    </w:p>
    <w:p>
      <w:pPr>
        <w:pStyle w:val="Heading2"/>
        <w:spacing w:after="120" w:before="240"/>
      </w:pPr>
      <w:r>
        <w:rPr>
          <w:rFonts w:ascii="Arial" w:cs="Arial" w:eastAsia="Arial" w:hAnsi="Arial"/>
          <w:b/>
          <w:bCs/>
          <w:color w:val="2563A8"/>
          <w:sz w:val="28"/>
          <w:szCs w:val="28"/>
        </w:rPr>
        <w:t xml:space="preserve">After the Demo — Next Steps</w:t>
      </w:r>
    </w:p>
    <w:p>
      <w:pPr>
        <w:pStyle w:val="ListParagraph"/>
        <w:numPr>
          <w:ilvl w:val="0"/>
          <w:numId w:val="2"/>
        </w:numPr>
        <w:spacing w:after="80"/>
      </w:pPr>
      <w:r>
        <w:rPr>
          <w:rFonts w:ascii="Arial" w:cs="Arial" w:eastAsia="Arial" w:hAnsi="Arial"/>
          <w:color w:val="1A1A1A"/>
          <w:sz w:val="22"/>
          <w:szCs w:val="22"/>
        </w:rPr>
        <w:t xml:space="preserve">Send a one-page proposal (use the Polymathics AI proposal template)</w:t>
      </w:r>
    </w:p>
    <w:p>
      <w:pPr>
        <w:pStyle w:val="ListParagraph"/>
        <w:numPr>
          <w:ilvl w:val="0"/>
          <w:numId w:val="2"/>
        </w:numPr>
        <w:spacing w:after="80"/>
      </w:pPr>
      <w:r>
        <w:rPr>
          <w:rFonts w:ascii="Arial" w:cs="Arial" w:eastAsia="Arial" w:hAnsi="Arial"/>
          <w:color w:val="1A1A1A"/>
          <w:sz w:val="22"/>
          <w:szCs w:val="22"/>
        </w:rPr>
        <w:t xml:space="preserve">Follow up within 24 hours via text or email with the demo recording</w:t>
      </w:r>
    </w:p>
    <w:p>
      <w:pPr>
        <w:pStyle w:val="ListParagraph"/>
        <w:numPr>
          <w:ilvl w:val="0"/>
          <w:numId w:val="2"/>
        </w:numPr>
        <w:spacing w:after="80"/>
      </w:pPr>
      <w:r>
        <w:rPr>
          <w:rFonts w:ascii="Arial" w:cs="Arial" w:eastAsia="Arial" w:hAnsi="Arial"/>
          <w:color w:val="1A1A1A"/>
          <w:sz w:val="22"/>
          <w:szCs w:val="22"/>
        </w:rPr>
        <w:t xml:space="preserve">Offer a 30-day pilot at no risk if they’re still hesitant</w:t>
      </w:r>
    </w:p>
    <w:p>
      <w:pPr>
        <w:pStyle w:val="ListParagraph"/>
        <w:numPr>
          <w:ilvl w:val="0"/>
          <w:numId w:val="2"/>
        </w:numPr>
        <w:spacing w:after="80"/>
      </w:pPr>
      <w:r>
        <w:rPr>
          <w:rFonts w:ascii="Arial" w:cs="Arial" w:eastAsia="Arial" w:hAnsi="Arial"/>
          <w:color w:val="1A1A1A"/>
          <w:sz w:val="22"/>
          <w:szCs w:val="22"/>
        </w:rPr>
        <w:t xml:space="preserve">Look for cross-sell opportunities: what other workflows are they doing manually?</w:t>
      </w:r>
    </w:p>
    <w:p>
      <w:pPr>
        <w:pStyle w:val="ListParagraph"/>
        <w:numPr>
          <w:ilvl w:val="0"/>
          <w:numId w:val="2"/>
        </w:numPr>
        <w:spacing w:after="80"/>
      </w:pPr>
      <w:r>
        <w:rPr>
          <w:rFonts w:ascii="Arial" w:cs="Arial" w:eastAsia="Arial" w:hAnsi="Arial"/>
          <w:color w:val="1A1A1A"/>
          <w:sz w:val="22"/>
          <w:szCs w:val="22"/>
        </w:rPr>
        <w:t xml:space="preserve">Move qualified prospects to the $1,000/mo tier once trust is established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Cross-Sell Trigger Questions — Listen for These on the Call</w:t>
            </w:r>
          </w:p>
          <w:p>
            <w:pPr>
              <w:pStyle w:val="ListParagraph"/>
              <w:numPr>
                <w:ilvl w:val="0"/>
                <w:numId w:val="2"/>
              </w:numPr>
              <w:spacing w:after="80"/>
            </w:pPr>
            <w:r>
              <w:rPr>
                <w:rFonts w:ascii="Arial" w:cs="Arial" w:eastAsia="Arial" w:hAnsi="Arial"/>
                <w:color w:val="1A1A1A"/>
                <w:sz w:val="22"/>
                <w:szCs w:val="22"/>
              </w:rPr>
              <w:t xml:space="preserve">“We’re always chasing clients for payment” → Automated payment follow-up workflow</w:t>
            </w:r>
          </w:p>
          <w:p>
            <w:pPr>
              <w:pStyle w:val="ListParagraph"/>
              <w:numPr>
                <w:ilvl w:val="0"/>
                <w:numId w:val="2"/>
              </w:numPr>
              <w:spacing w:after="80"/>
            </w:pPr>
            <w:r>
              <w:rPr>
                <w:rFonts w:ascii="Arial" w:cs="Arial" w:eastAsia="Arial" w:hAnsi="Arial"/>
                <w:color w:val="1A1A1A"/>
                <w:sz w:val="22"/>
                <w:szCs w:val="22"/>
              </w:rPr>
              <w:t xml:space="preserve">“Our no-show rate is terrible” → Automated appointment reminder sequence</w:t>
            </w:r>
          </w:p>
          <w:p>
            <w:pPr>
              <w:pStyle w:val="ListParagraph"/>
              <w:numPr>
                <w:ilvl w:val="0"/>
                <w:numId w:val="2"/>
              </w:numPr>
              <w:spacing w:after="80"/>
            </w:pPr>
            <w:r>
              <w:rPr>
                <w:rFonts w:ascii="Arial" w:cs="Arial" w:eastAsia="Arial" w:hAnsi="Arial"/>
                <w:color w:val="1A1A1A"/>
                <w:sz w:val="22"/>
                <w:szCs w:val="22"/>
              </w:rPr>
              <w:t xml:space="preserve">“We never have time to follow up on quotes” → Bid/proposal follow-up automation</w:t>
            </w:r>
          </w:p>
          <w:p>
            <w:pPr>
              <w:pStyle w:val="ListParagraph"/>
              <w:numPr>
                <w:ilvl w:val="0"/>
                <w:numId w:val="2"/>
              </w:numPr>
              <w:spacing w:after="80"/>
            </w:pPr>
            <w:r>
              <w:rPr>
                <w:rFonts w:ascii="Arial" w:cs="Arial" w:eastAsia="Arial" w:hAnsi="Arial"/>
                <w:color w:val="1A1A1A"/>
                <w:sz w:val="22"/>
                <w:szCs w:val="22"/>
              </w:rPr>
              <w:t xml:space="preserve">“We don’t have enough Google reviews” → Automated review request workflow</w:t>
            </w:r>
          </w:p>
          <w:p>
            <w:pPr>
              <w:pStyle w:val="ListParagraph"/>
              <w:numPr>
                <w:ilvl w:val="0"/>
                <w:numId w:val="2"/>
              </w:numPr>
              <w:spacing w:after="80"/>
            </w:pPr>
            <w:r>
              <w:rPr>
                <w:rFonts w:ascii="Arial" w:cs="Arial" w:eastAsia="Arial" w:hAnsi="Arial"/>
                <w:color w:val="1A1A1A"/>
                <w:sz w:val="22"/>
                <w:szCs w:val="22"/>
              </w:rPr>
              <w:t xml:space="preserve">“Our intake process is a mess” → Intake form + CRM routing automation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B7280"/>
        <w:sz w:val="18"/>
        <w:szCs w:val="18"/>
      </w:rPr>
      <w:t xml:space="preserve">Polymathics AI  |  polymathicsai.com</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1"/>
      </w:pBdr>
      <w:tabs>
        <w:tab w:val="right" w:pos="9026"/>
      </w:tabs>
    </w:pPr>
    <w:r>
      <w:rPr>
        <w:rFonts w:ascii="Arial" w:cs="Arial" w:eastAsia="Arial" w:hAnsi="Arial"/>
        <w:b/>
        <w:bCs/>
        <w:color w:val="1B3A6B"/>
        <w:sz w:val="20"/>
        <w:szCs w:val="20"/>
      </w:rPr>
      <w:t xml:space="preserve">POLYMATHICS AI  |  AI Receptionist Pitch Scripts</w:t>
    </w:r>
    <w:r>
      <w:rPr>
        <w:rFonts w:ascii="Arial" w:cs="Arial" w:eastAsia="Arial" w:hAnsi="Arial"/>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2026-03-12T20:43:48.998Z</dcterms:created>
  <dcterms:modified xsi:type="dcterms:W3CDTF">2026-03-12T20:43:48.998Z</dcterms:modified>
</cp:coreProperties>
</file>

<file path=docProps/custom.xml><?xml version="1.0" encoding="utf-8"?>
<Properties xmlns="http://schemas.openxmlformats.org/officeDocument/2006/custom-properties" xmlns:vt="http://schemas.openxmlformats.org/officeDocument/2006/docPropsVTypes"/>
</file>