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color w:val="666666"/>
          <w:sz w:val="16"/>
          <w:szCs w:val="16"/>
          <w:rtl w:val="0"/>
        </w:rPr>
        <w:t xml:space="preserve">DAY 2</w:t>
      </w:r>
      <w:r w:rsidDel="00000000" w:rsidR="00000000" w:rsidRPr="00000000">
        <w:rPr>
          <w:b w:val="1"/>
          <w:bCs w:val="1"/>
          <w:color w:val="666666"/>
          <w:sz w:val="16"/>
          <w:szCs w:val="16"/>
          <w:rtl w:val="0"/>
        </w:rPr>
        <w:t xml:space="preserve">2 </w:t>
      </w:r>
      <w:r w:rsidDel="00000000" w:rsidR="00000000" w:rsidRPr="00000000">
        <w:rPr>
          <w:rFonts w:ascii="Arial" w:cs="Arial" w:eastAsia="Arial" w:hAnsi="Arial"/>
          <w:b w:val="1"/>
          <w:bCs w:val="1"/>
          <w:color w:val="666666"/>
          <w:sz w:val="16"/>
          <w:szCs w:val="16"/>
          <w:rtl w:val="0"/>
        </w:rPr>
        <w:t xml:space="preserve">· AI-IN-ACTION · TRACK 1</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b w:val="1"/>
          <w:bCs w:val="1"/>
          <w:sz w:val="32"/>
          <w:szCs w:val="32"/>
          <w:rtl w:val="0"/>
        </w:rPr>
        <w:t xml:space="preserve">MONETIZATION ONE-PAGER</w:t>
      </w:r>
      <w:r w:rsidDel="00000000" w:rsidR="00000000" w:rsidRPr="00000000">
        <w:rPr>
          <w:rtl w:val="0"/>
        </w:rPr>
      </w:r>
    </w:p>
    <w:p w:rsidR="00000000" w:rsidDel="00000000" w:rsidP="00000000" w:rsidRDefault="00000000" w:rsidRPr="00000000" w14:paraId="00000003">
      <w:pPr>
        <w:spacing w:after="40" w:before="0" w:lineRule="auto"/>
        <w:rPr/>
      </w:pPr>
      <w:r>
        <w:t>Tên / Nhóm: Nguyễn Phạm Oanh Oanh (Team CTRL SHIFT N)     Sản phẩm: Omniglot CSKH AI Agent</w:t>
      </w:r>
    </w:p>
    <w:p w:rsidR="00000000" w:rsidDel="00000000" w:rsidP="00000000" w:rsidRDefault="00000000" w:rsidRPr="00000000" w14:paraId="00000004">
      <w:pPr>
        <w:pBdr>
          <w:bottom w:color="cccccc" w:space="4" w:sz="6" w:val="single"/>
        </w:pBdr>
        <w:spacing w:after="60" w:before="0" w:lineRule="auto"/>
        <w:rPr/>
      </w:pPr>
      <w:r>
        <w:t>Value Metric đã chọn: Outcome ($0.99 / ticket resolved)     Kênh đã chọn: Partner-Led (Haravan/Sapo)     Ngày: 22/10/2026</w:t>
      </w:r>
    </w:p>
    <w:p w:rsidR="00000000" w:rsidDel="00000000" w:rsidP="00000000" w:rsidRDefault="00000000" w:rsidRPr="00000000" w14:paraId="00000005">
      <w:pPr>
        <w:spacing w:after="200" w:before="0" w:lineRule="auto"/>
        <w:rPr/>
      </w:pPr>
      <w:r w:rsidDel="00000000" w:rsidR="00000000" w:rsidRPr="00000000">
        <w:rPr>
          <w:rFonts w:ascii="Arial" w:cs="Arial" w:eastAsia="Arial" w:hAnsi="Arial"/>
          <w:i w:val="1"/>
          <w:iCs w:val="1"/>
          <w:color w:val="666666"/>
          <w:sz w:val="16"/>
          <w:szCs w:val="16"/>
          <w:rtl w:val="0"/>
        </w:rPr>
        <w:t xml:space="preserve">Mọi con số dưới đây phải truy được về một ô trong day2</w:t>
      </w:r>
      <w:r w:rsidDel="00000000" w:rsidR="00000000" w:rsidRPr="00000000">
        <w:rPr>
          <w:i w:val="1"/>
          <w:iCs w:val="1"/>
          <w:color w:val="666666"/>
          <w:sz w:val="16"/>
          <w:szCs w:val="16"/>
          <w:rtl w:val="0"/>
        </w:rPr>
        <w:t xml:space="preserve">2</w:t>
      </w:r>
      <w:r w:rsidDel="00000000" w:rsidR="00000000" w:rsidRPr="00000000">
        <w:rPr>
          <w:rFonts w:ascii="Arial" w:cs="Arial" w:eastAsia="Arial" w:hAnsi="Arial"/>
          <w:i w:val="1"/>
          <w:iCs w:val="1"/>
          <w:color w:val="666666"/>
          <w:sz w:val="16"/>
          <w:szCs w:val="16"/>
          <w:rtl w:val="0"/>
        </w:rPr>
        <w:t xml:space="preserve">_monetization_model.xlsx. Số không có lý do = số ảo.</w:t>
      </w:r>
      <w:r w:rsidDel="00000000" w:rsidR="00000000" w:rsidRPr="00000000">
        <w:rPr>
          <w:rtl w:val="0"/>
        </w:rPr>
      </w:r>
    </w:p>
    <w:p w:rsidR="00000000" w:rsidDel="00000000" w:rsidP="00000000" w:rsidRDefault="00000000" w:rsidRPr="00000000" w14:paraId="00000006">
      <w:pPr>
        <w:spacing w:after="100" w:before="0" w:lineRule="auto"/>
        <w:rPr/>
      </w:pPr>
      <w:r w:rsidDel="00000000" w:rsidR="00000000" w:rsidRPr="00000000">
        <w:rPr>
          <w:rFonts w:ascii="Arial" w:cs="Arial" w:eastAsia="Arial" w:hAnsi="Arial"/>
          <w:b w:val="1"/>
          <w:bCs w:val="1"/>
          <w:color w:val="4f46e5"/>
          <w:sz w:val="24"/>
          <w:szCs w:val="24"/>
          <w:rtl w:val="0"/>
        </w:rPr>
        <w:t xml:space="preserve">1 · PRICING</w:t>
      </w:r>
      <w:r w:rsidDel="00000000" w:rsidR="00000000" w:rsidRPr="00000000">
        <w:rPr>
          <w:rtl w:val="0"/>
        </w:rPr>
      </w:r>
    </w:p>
    <w:p w:rsidR="00000000" w:rsidDel="00000000" w:rsidP="00000000" w:rsidRDefault="00000000" w:rsidRPr="00000000" w14:paraId="00000007">
      <w:pPr>
        <w:spacing w:after="40" w:before="0" w:lineRule="auto"/>
        <w:rPr/>
      </w:pPr>
      <w:r w:rsidDel="00000000" w:rsidR="00000000" w:rsidRPr="00000000">
        <w:rPr>
          <w:rFonts w:ascii="Arial" w:cs="Arial" w:eastAsia="Arial" w:hAnsi="Arial"/>
          <w:b w:val="1"/>
          <w:bCs w:val="1"/>
          <w:color w:val="4f46e5"/>
          <w:sz w:val="16"/>
          <w:szCs w:val="16"/>
          <w:rtl w:val="0"/>
        </w:rPr>
        <w:t xml:space="preserve">NGÂN SÁCH KHÁCH HÀNG</w:t>
      </w:r>
      <w:r w:rsidDel="00000000" w:rsidR="00000000" w:rsidRPr="00000000">
        <w:rPr>
          <w:rtl w:val="0"/>
        </w:rPr>
      </w:r>
    </w:p>
    <w:p w:rsidR="00000000" w:rsidDel="00000000" w:rsidP="00000000" w:rsidRDefault="00000000" w:rsidRPr="00000000" w14:paraId="00000008">
      <w:pPr>
        <w:spacing w:after="100" w:before="0" w:lineRule="auto"/>
        <w:rPr/>
      </w:pPr>
      <w:r w:rsidDel="00000000" w:rsidR="00000000" w:rsidRPr="00000000">
        <w:rPr>
          <w:rFonts w:ascii="Arial" w:cs="Arial" w:eastAsia="Arial" w:hAnsi="Arial"/>
          <w:i w:val="1"/>
          <w:iCs w:val="1"/>
          <w:color w:val="666666"/>
          <w:sz w:val="15"/>
          <w:szCs w:val="15"/>
          <w:rtl w:val="0"/>
        </w:rPr>
        <w:t xml:space="preserve">Tiền trả cho bạn đến từ ngân sách nào? Phần mềm / Nhân sự / Vận hành / Marketing — và AI là người ký duyệt?</w:t>
      </w:r>
      <w:r w:rsidDel="00000000" w:rsidR="00000000" w:rsidRPr="00000000">
        <w:rPr>
          <w:rtl w:val="0"/>
        </w:rPr>
      </w:r>
    </w:p>
    <w:p w:rsidR="00000000" w:rsidDel="00000000" w:rsidP="00000000" w:rsidRDefault="00000000" w:rsidRPr="00000000" w14:paraId="00000009">
      <w:pPr>
        <w:pBdr>
          <w:bottom w:color="aaaaaa" w:space="2" w:sz="4" w:val="dotted"/>
        </w:pBdr>
        <w:spacing w:after="60" w:lineRule="auto"/>
        <w:rPr/>
      </w:pPr>
      <w:r>
        <w:t>Tiền trả cho bạn đến từ Ngân sách Nhân sự CSKH &amp; Vận hành của các nhà bán hàng B2B E-commerce / SME. Giám đốc Vận hành (COO) hoặc Chủ doanh nghiệp / Shop Owner là người quyết định và ký duyệt ngân sách này, do chi phí trả cho AI ($0.99/ticket resolved) thay thế trực tiếp chi phí nhân sự trực ca đêm và giờ cao điểm (so sánh trực tiếp với lương 8–10 triệu VNĐ/tháng của 1 nhân viên CSKH).</w:t>
      </w:r>
    </w:p>
    <w:p w:rsidR="00000000" w:rsidDel="00000000" w:rsidP="00000000" w:rsidRDefault="00000000" w:rsidRPr="00000000" w14:paraId="0000000A">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0B">
      <w:pPr>
        <w:spacing w:after="40" w:before="0" w:lineRule="auto"/>
        <w:rPr/>
      </w:pPr>
      <w:r w:rsidDel="00000000" w:rsidR="00000000" w:rsidRPr="00000000">
        <w:rPr>
          <w:rFonts w:ascii="Arial" w:cs="Arial" w:eastAsia="Arial" w:hAnsi="Arial"/>
          <w:b w:val="1"/>
          <w:bCs w:val="1"/>
          <w:color w:val="4f46e5"/>
          <w:sz w:val="16"/>
          <w:szCs w:val="16"/>
          <w:rtl w:val="0"/>
        </w:rPr>
        <w:t xml:space="preserve">VALUE METRIC + LÝ DO</w:t>
      </w:r>
      <w:r w:rsidDel="00000000" w:rsidR="00000000" w:rsidRPr="00000000">
        <w:rPr>
          <w:rtl w:val="0"/>
        </w:rPr>
      </w:r>
    </w:p>
    <w:p w:rsidR="00000000" w:rsidDel="00000000" w:rsidP="00000000" w:rsidRDefault="00000000" w:rsidRPr="00000000" w14:paraId="0000000C">
      <w:pPr>
        <w:spacing w:after="100" w:before="0" w:lineRule="auto"/>
        <w:rPr/>
      </w:pPr>
      <w:r w:rsidDel="00000000" w:rsidR="00000000" w:rsidRPr="00000000">
        <w:rPr>
          <w:rFonts w:ascii="Arial" w:cs="Arial" w:eastAsia="Arial" w:hAnsi="Arial"/>
          <w:i w:val="1"/>
          <w:iCs w:val="1"/>
          <w:color w:val="666666"/>
          <w:sz w:val="15"/>
          <w:szCs w:val="15"/>
          <w:rtl w:val="0"/>
        </w:rPr>
        <w:t xml:space="preserve">Seat / Usage / Outcome / Hybrid. Nêu điểm Attribution và Autonomy, và bằng chứng. Nếu lệch khỏi gợi ý của model, nêu lý do thị trường.</w:t>
      </w:r>
      <w:r w:rsidDel="00000000" w:rsidR="00000000" w:rsidRPr="00000000">
        <w:rPr>
          <w:rtl w:val="0"/>
        </w:rPr>
      </w:r>
    </w:p>
    <w:p w:rsidR="00000000" w:rsidDel="00000000" w:rsidP="00000000" w:rsidRDefault="00000000" w:rsidRPr="00000000" w14:paraId="0000000D">
      <w:pPr>
        <w:pBdr>
          <w:bottom w:color="aaaaaa" w:space="2" w:sz="4" w:val="dotted"/>
        </w:pBdr>
        <w:spacing w:after="60" w:lineRule="auto"/>
        <w:rPr/>
      </w:pPr>
      <w:r>
        <w:t>Chọn Value Metric: OUTCOME ($0.99 / ticket resolved).</w:t>
      </w:r>
    </w:p>
    <w:p w:rsidR="00000000" w:rsidDel="00000000" w:rsidP="00000000" w:rsidRDefault="00000000" w:rsidRPr="00000000" w14:paraId="0000000E">
      <w:pPr>
        <w:pBdr>
          <w:bottom w:color="aaaaaa" w:space="2" w:sz="4" w:val="dotted"/>
        </w:pBdr>
        <w:spacing w:after="60" w:lineRule="auto"/>
        <w:rPr/>
      </w:pPr>
      <w:r>
        <w:t>Lý do &amp; Bằng chứng: Điểm Attribution đạt 9/10 (log đầy đủ từng cuộc trò chuyện, bộ Eval 500 test cases đo đạc độ chính xác 94.2% và tiêu chuẩn kết thúc ticket rõ ràng theo quy ước Intercom); điểm Autonomy đạt 9/10 (AI tự động xử lý end-to-end 24/7 không cần người bấm nút giữa chừng).</w:t>
      </w:r>
    </w:p>
    <w:p w:rsidR="00000000" w:rsidDel="00000000" w:rsidP="00000000" w:rsidRDefault="00000000" w:rsidRPr="00000000" w14:paraId="0000000F">
      <w:pPr>
        <w:pBdr>
          <w:bottom w:color="aaaaaa" w:space="2" w:sz="4" w:val="dotted"/>
        </w:pBdr>
        <w:spacing w:after="60" w:lineRule="auto"/>
        <w:rPr/>
      </w:pPr>
      <w:r>
        <w:t>Lý do thị trường: SME E-commerce Việt Nam rất nhạy cảm với chi phí cố định hàng tháng; mô hình Outcome giúp loại bỏ hoàn toàn rủi ro cho khách hàng — họ chỉ trả tiền khi ticket được xử lý thành công.</w:t>
      </w:r>
    </w:p>
    <w:p w:rsidR="00000000" w:rsidDel="00000000" w:rsidP="00000000" w:rsidRDefault="00000000" w:rsidRPr="00000000" w14:paraId="00000010">
      <w:pPr>
        <w:spacing w:after="40" w:before="0" w:lineRule="auto"/>
        <w:rPr/>
      </w:pPr>
      <w:r w:rsidDel="00000000" w:rsidR="00000000" w:rsidRPr="00000000">
        <w:rPr>
          <w:rFonts w:ascii="Arial" w:cs="Arial" w:eastAsia="Arial" w:hAnsi="Arial"/>
          <w:b w:val="1"/>
          <w:bCs w:val="1"/>
          <w:color w:val="4f46e5"/>
          <w:sz w:val="16"/>
          <w:szCs w:val="16"/>
          <w:rtl w:val="0"/>
        </w:rPr>
        <w:t xml:space="preserve">BENCHMARK — 2 SẢN PHẨM THẬT CÙNG LOẠI JOB</w:t>
      </w:r>
      <w:r w:rsidDel="00000000" w:rsidR="00000000" w:rsidRPr="00000000">
        <w:rPr>
          <w:rtl w:val="0"/>
        </w:rPr>
      </w:r>
    </w:p>
    <w:p w:rsidR="00000000" w:rsidDel="00000000" w:rsidP="00000000" w:rsidRDefault="00000000" w:rsidRPr="00000000" w14:paraId="00000011">
      <w:pPr>
        <w:spacing w:after="100" w:before="0" w:lineRule="auto"/>
        <w:rPr/>
      </w:pPr>
      <w:r w:rsidDel="00000000" w:rsidR="00000000" w:rsidRPr="00000000">
        <w:rPr>
          <w:rFonts w:ascii="Arial" w:cs="Arial" w:eastAsia="Arial" w:hAnsi="Arial"/>
          <w:i w:val="1"/>
          <w:iCs w:val="1"/>
          <w:color w:val="666666"/>
          <w:sz w:val="15"/>
          <w:szCs w:val="15"/>
          <w:rtl w:val="0"/>
        </w:rPr>
        <w:t xml:space="preserve">Tên · value metric · giá công bố · link nguồn.</w:t>
      </w:r>
      <w:r w:rsidDel="00000000" w:rsidR="00000000" w:rsidRPr="00000000">
        <w:rPr>
          <w:rtl w:val="0"/>
        </w:rPr>
      </w:r>
    </w:p>
    <w:p w:rsidR="00000000" w:rsidDel="00000000" w:rsidP="00000000" w:rsidRDefault="00000000" w:rsidRPr="00000000" w14:paraId="00000012">
      <w:pPr>
        <w:pBdr>
          <w:bottom w:color="aaaaaa" w:space="2" w:sz="4" w:val="dotted"/>
        </w:pBdr>
        <w:spacing w:after="60" w:lineRule="auto"/>
        <w:rPr/>
      </w:pPr>
      <w:r>
        <w:t>1. Intercom Fin: Value Metric Outcome ($0.99 / resolution). Link: https://fin.ai/pricing</w:t>
      </w:r>
    </w:p>
    <w:p w:rsidR="00000000" w:rsidDel="00000000" w:rsidP="00000000" w:rsidRDefault="00000000" w:rsidRPr="00000000" w14:paraId="00000013">
      <w:pPr>
        <w:pBdr>
          <w:bottom w:color="aaaaaa" w:space="2" w:sz="4" w:val="dotted"/>
        </w:pBdr>
        <w:spacing w:after="60" w:lineRule="auto"/>
        <w:rPr/>
      </w:pPr>
      <w:r>
        <w:t>2. Zendesk AI Agent: Value Metric Outcome ($1.50 / automated resolution). Link: https://www.zendesk.com/blog/ai/agentic-ai/outcome-based-pricing/</w:t>
      </w:r>
    </w:p>
    <w:p w:rsidR="00000000" w:rsidDel="00000000" w:rsidP="00000000" w:rsidRDefault="00000000" w:rsidRPr="00000000" w14:paraId="00000014">
      <w:pPr>
        <w:spacing w:after="40" w:before="0" w:lineRule="auto"/>
        <w:rPr/>
      </w:pPr>
      <w:r w:rsidDel="00000000" w:rsidR="00000000" w:rsidRPr="00000000">
        <w:rPr>
          <w:rFonts w:ascii="Arial" w:cs="Arial" w:eastAsia="Arial" w:hAnsi="Arial"/>
          <w:b w:val="1"/>
          <w:bCs w:val="1"/>
          <w:color w:val="4f46e5"/>
          <w:sz w:val="16"/>
          <w:szCs w:val="16"/>
          <w:rtl w:val="0"/>
        </w:rPr>
        <w:t xml:space="preserve">CÁC CON SỐ</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760"/>
        <w:tblGridChange w:id="0">
          <w:tblGrid>
            <w:gridCol w:w="4200"/>
            <w:gridCol w:w="2400"/>
            <w:gridCol w:w="27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i w:val="0"/>
                <w:iCs w:val="0"/>
                <w:sz w:val="18"/>
                <w:szCs w:val="18"/>
                <w:rtl w:val="0"/>
              </w:rPr>
              <w:t xml:space="preserve">Chỉ số</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1"/>
                <w:bCs w:val="1"/>
                <w:i w:val="0"/>
                <w:iCs w:val="0"/>
                <w:sz w:val="18"/>
                <w:szCs w:val="18"/>
                <w:rtl w:val="0"/>
              </w:rPr>
              <w:t xml:space="preserve">Giá trị</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i w:val="0"/>
                <w:iCs w:val="0"/>
                <w:sz w:val="18"/>
                <w:szCs w:val="18"/>
                <w:rtl w:val="0"/>
              </w:rPr>
              <w:t xml:space="preserve">Lấy từ đâu</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i w:val="0"/>
                <w:iCs w:val="0"/>
                <w:sz w:val="18"/>
                <w:szCs w:val="18"/>
                <w:rtl w:val="0"/>
              </w:rPr>
              <w:t xml:space="preserve">Cost/Job</w:t>
            </w:r>
            <w:r w:rsidDel="00000000" w:rsidR="00000000" w:rsidRPr="00000000">
              <w:rPr>
                <w:rtl w:val="0"/>
              </w:rPr>
            </w:r>
          </w:p>
        </w:tc>
        <w:tc>
          <w:tcPr>
            <w:tcMar>
              <w:top w:w="60.0" w:type="dxa"/>
              <w:left w:w="100.0" w:type="dxa"/>
              <w:bottom w:w="60.0" w:type="dxa"/>
              <w:right w:w="100.0" w:type="dxa"/>
            </w:tcMar>
          </w:tcPr>
          <w:p>
            <w:r>
              <w:t>$0.2486 (6,464 VNĐ)</w:t>
            </w:r>
          </w:p>
        </w:tc>
        <w:tc>
          <w:tcPr>
            <w:tcMar>
              <w:top w:w="60.0" w:type="dxa"/>
              <w:left w:w="100.0" w:type="dxa"/>
              <w:bottom w:w="60.0" w:type="dxa"/>
              <w:right w:w="100.0" w:type="dxa"/>
            </w:tcMar>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i w:val="0"/>
                <w:iCs w:val="0"/>
                <w:sz w:val="16"/>
                <w:szCs w:val="16"/>
                <w:rtl w:val="0"/>
              </w:rPr>
              <w:t xml:space="preserve">2_Pricing!B5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0"/>
                <w:bCs w:val="0"/>
                <w:i w:val="0"/>
                <w:iCs w:val="0"/>
                <w:sz w:val="18"/>
                <w:szCs w:val="18"/>
                <w:rtl w:val="0"/>
              </w:rPr>
              <w:t xml:space="preserve">Giá sàn (= 3 × Cost/Job)</w:t>
            </w:r>
            <w:r w:rsidDel="00000000" w:rsidR="00000000" w:rsidRPr="00000000">
              <w:rPr>
                <w:rtl w:val="0"/>
              </w:rPr>
            </w:r>
          </w:p>
        </w:tc>
        <w:tc>
          <w:tcPr>
            <w:tcMar>
              <w:top w:w="60.0" w:type="dxa"/>
              <w:left w:w="100.0" w:type="dxa"/>
              <w:bottom w:w="60.0" w:type="dxa"/>
              <w:right w:w="100.0" w:type="dxa"/>
            </w:tcMar>
          </w:tcPr>
          <w:p>
            <w:r>
              <w:t>$0.7459 (19,393 VNĐ)</w:t>
            </w:r>
          </w:p>
        </w:tc>
        <w:tc>
          <w:tcPr>
            <w:tcMar>
              <w:top w:w="60.0" w:type="dxa"/>
              <w:left w:w="100.0" w:type="dxa"/>
              <w:bottom w:w="60.0" w:type="dxa"/>
              <w:right w:w="100.0" w:type="dxa"/>
            </w:tcMar>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0"/>
                <w:bCs w:val="0"/>
                <w:i w:val="0"/>
                <w:iCs w:val="0"/>
                <w:sz w:val="16"/>
                <w:szCs w:val="16"/>
                <w:rtl w:val="0"/>
              </w:rPr>
              <w:t xml:space="preserve">2_Pricing!B7</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i w:val="0"/>
                <w:iCs w:val="0"/>
                <w:sz w:val="18"/>
                <w:szCs w:val="18"/>
                <w:rtl w:val="0"/>
              </w:rPr>
              <w:t xml:space="preserve">Giá bán đề xuất</w:t>
            </w:r>
            <w:r w:rsidDel="00000000" w:rsidR="00000000" w:rsidRPr="00000000">
              <w:rPr>
                <w:rtl w:val="0"/>
              </w:rPr>
            </w:r>
          </w:p>
        </w:tc>
        <w:tc>
          <w:tcPr>
            <w:tcMar>
              <w:top w:w="60.0" w:type="dxa"/>
              <w:left w:w="100.0" w:type="dxa"/>
              <w:bottom w:w="60.0" w:type="dxa"/>
              <w:right w:w="100.0" w:type="dxa"/>
            </w:tcMar>
          </w:tcPr>
          <w:p>
            <w:r>
              <w:t>$0.9900 (25,740 VNĐ)</w:t>
            </w:r>
          </w:p>
        </w:tc>
        <w:tc>
          <w:tcPr>
            <w:tcMar>
              <w:top w:w="60.0" w:type="dxa"/>
              <w:left w:w="100.0" w:type="dxa"/>
              <w:bottom w:w="60.0" w:type="dxa"/>
              <w:right w:w="100.0" w:type="dxa"/>
            </w:tcMar>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i w:val="0"/>
                <w:iCs w:val="0"/>
                <w:sz w:val="16"/>
                <w:szCs w:val="16"/>
                <w:rtl w:val="0"/>
              </w:rPr>
              <w:t xml:space="preserve">2_Pricing!B19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0"/>
                <w:bCs w:val="0"/>
                <w:i w:val="0"/>
                <w:iCs w:val="0"/>
                <w:sz w:val="18"/>
                <w:szCs w:val="18"/>
                <w:rtl w:val="0"/>
              </w:rPr>
              <w:t xml:space="preserve">Gross Margin</w:t>
            </w:r>
            <w:r w:rsidDel="00000000" w:rsidR="00000000" w:rsidRPr="00000000">
              <w:rPr>
                <w:rtl w:val="0"/>
              </w:rPr>
            </w:r>
          </w:p>
        </w:tc>
        <w:tc>
          <w:tcPr>
            <w:tcMar>
              <w:top w:w="60.0" w:type="dxa"/>
              <w:left w:w="100.0" w:type="dxa"/>
              <w:bottom w:w="60.0" w:type="dxa"/>
              <w:right w:w="100.0" w:type="dxa"/>
            </w:tcMar>
          </w:tcPr>
          <w:p>
            <w:r>
              <w:t>74.89%</w:t>
            </w:r>
          </w:p>
        </w:tc>
        <w:tc>
          <w:tcPr>
            <w:tcMar>
              <w:top w:w="60.0" w:type="dxa"/>
              <w:left w:w="100.0" w:type="dxa"/>
              <w:bottom w:w="60.0" w:type="dxa"/>
              <w:right w:w="100.0" w:type="dxa"/>
            </w:tcMar>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0"/>
                <w:bCs w:val="0"/>
                <w:i w:val="0"/>
                <w:iCs w:val="0"/>
                <w:sz w:val="16"/>
                <w:szCs w:val="16"/>
                <w:rtl w:val="0"/>
              </w:rPr>
              <w:t xml:space="preserve">2_Pricing!B21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i w:val="0"/>
                <w:iCs w:val="0"/>
                <w:sz w:val="18"/>
                <w:szCs w:val="18"/>
                <w:rtl w:val="0"/>
              </w:rPr>
              <w:t xml:space="preserve">Breakeven containment</w:t>
            </w:r>
            <w:r w:rsidDel="00000000" w:rsidR="00000000" w:rsidRPr="00000000">
              <w:rPr>
                <w:rtl w:val="0"/>
              </w:rPr>
            </w:r>
          </w:p>
        </w:tc>
        <w:tc>
          <w:tcPr>
            <w:tcMar>
              <w:top w:w="60.0" w:type="dxa"/>
              <w:left w:w="100.0" w:type="dxa"/>
              <w:bottom w:w="60.0" w:type="dxa"/>
              <w:right w:w="100.0" w:type="dxa"/>
            </w:tcMar>
          </w:tcPr>
          <w:p>
            <w:r>
              <w:t>72.68%</w:t>
            </w:r>
          </w:p>
        </w:tc>
        <w:tc>
          <w:tcPr>
            <w:tcMar>
              <w:top w:w="60.0" w:type="dxa"/>
              <w:left w:w="100.0" w:type="dxa"/>
              <w:bottom w:w="60.0" w:type="dxa"/>
              <w:right w:w="100.0" w:type="dxa"/>
            </w:tcMar>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i w:val="0"/>
                <w:iCs w:val="0"/>
                <w:sz w:val="16"/>
                <w:szCs w:val="16"/>
                <w:rtl w:val="0"/>
              </w:rPr>
              <w:t xml:space="preserve">2_Pricing!B33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0"/>
                <w:bCs w:val="0"/>
                <w:i w:val="0"/>
                <w:iCs w:val="0"/>
                <w:sz w:val="18"/>
                <w:szCs w:val="18"/>
                <w:rtl w:val="0"/>
              </w:rPr>
              <w:t xml:space="preserve">Containment hiện tại </w:t>
            </w:r>
            <w:r w:rsidDel="00000000" w:rsidR="00000000" w:rsidRPr="00000000">
              <w:rPr>
                <w:rtl w:val="0"/>
              </w:rPr>
            </w:r>
          </w:p>
        </w:tc>
        <w:tc>
          <w:tcPr>
            <w:tcMar>
              <w:top w:w="60.0" w:type="dxa"/>
              <w:left w:w="100.0" w:type="dxa"/>
              <w:bottom w:w="60.0" w:type="dxa"/>
              <w:right w:w="100.0" w:type="dxa"/>
            </w:tcMar>
          </w:tcPr>
          <w:p>
            <w:r>
              <w:t>82.00%</w:t>
            </w:r>
          </w:p>
        </w:tc>
        <w:tc>
          <w:tcPr>
            <w:tcMar>
              <w:top w:w="60.0" w:type="dxa"/>
              <w:left w:w="100.0" w:type="dxa"/>
              <w:bottom w:w="60.0" w:type="dxa"/>
              <w:right w:w="100.0" w:type="dxa"/>
            </w:tcMar>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i w:val="0"/>
                <w:iCs w:val="0"/>
                <w:sz w:val="16"/>
                <w:szCs w:val="16"/>
                <w:rtl w:val="0"/>
              </w:rPr>
              <w:t xml:space="preserve">1_Cost_Job!B10</w:t>
            </w:r>
            <w:r w:rsidDel="00000000" w:rsidR="00000000" w:rsidRPr="00000000">
              <w:rPr>
                <w:rtl w:val="0"/>
              </w:rPr>
            </w:r>
          </w:p>
        </w:tc>
      </w:tr>
    </w:tbl>
    <w:p w:rsidR="00000000" w:rsidDel="00000000" w:rsidP="00000000" w:rsidRDefault="00000000" w:rsidRPr="00000000" w14:paraId="0000002A">
      <w:pPr>
        <w:spacing w:after="100" w:before="0" w:lineRule="auto"/>
        <w:rPr/>
      </w:pPr>
      <w:r w:rsidDel="00000000" w:rsidR="00000000" w:rsidRPr="00000000">
        <w:rPr>
          <w:rtl w:val="0"/>
        </w:rPr>
      </w:r>
    </w:p>
    <w:p w:rsidR="00000000" w:rsidDel="00000000" w:rsidP="00000000" w:rsidRDefault="00000000" w:rsidRPr="00000000" w14:paraId="0000002B">
      <w:pPr>
        <w:spacing w:after="40" w:before="0" w:lineRule="auto"/>
        <w:rPr/>
      </w:pPr>
      <w:r w:rsidDel="00000000" w:rsidR="00000000" w:rsidRPr="00000000">
        <w:rPr>
          <w:rFonts w:ascii="Arial" w:cs="Arial" w:eastAsia="Arial" w:hAnsi="Arial"/>
          <w:b w:val="1"/>
          <w:bCs w:val="1"/>
          <w:color w:val="4f46e5"/>
          <w:sz w:val="16"/>
          <w:szCs w:val="16"/>
          <w:rtl w:val="0"/>
        </w:rPr>
        <w:t xml:space="preserve">CÁCH NEO GIÁ</w:t>
      </w:r>
      <w:r w:rsidDel="00000000" w:rsidR="00000000" w:rsidRPr="00000000">
        <w:rPr>
          <w:rtl w:val="0"/>
        </w:rPr>
      </w:r>
    </w:p>
    <w:p w:rsidR="00000000" w:rsidDel="00000000" w:rsidP="00000000" w:rsidRDefault="00000000" w:rsidRPr="00000000" w14:paraId="0000002C">
      <w:pPr>
        <w:spacing w:after="100" w:before="0" w:lineRule="auto"/>
        <w:rPr/>
      </w:pPr>
      <w:r w:rsidDel="00000000" w:rsidR="00000000" w:rsidRPr="00000000">
        <w:rPr>
          <w:rFonts w:ascii="Arial" w:cs="Arial" w:eastAsia="Arial" w:hAnsi="Arial"/>
          <w:i w:val="1"/>
          <w:iCs w:val="1"/>
          <w:color w:val="666666"/>
          <w:sz w:val="15"/>
          <w:szCs w:val="15"/>
          <w:rtl w:val="0"/>
        </w:rPr>
        <w:t xml:space="preserve">Neo theo giá trị tạo ra (10–25%) hay theo lương vị trí bị thay (50–70%)? Vì sao khách sẽ chấp nhận cách neo đó?</w:t>
      </w:r>
      <w:r w:rsidDel="00000000" w:rsidR="00000000" w:rsidRPr="00000000">
        <w:rPr>
          <w:rtl w:val="0"/>
        </w:rPr>
      </w:r>
    </w:p>
    <w:p w:rsidR="00000000" w:rsidDel="00000000" w:rsidP="00000000" w:rsidRDefault="00000000" w:rsidRPr="00000000" w14:paraId="0000002D">
      <w:pPr>
        <w:pBdr>
          <w:bottom w:color="aaaaaa" w:space="2" w:sz="4" w:val="dotted"/>
        </w:pBdr>
        <w:spacing w:after="60" w:lineRule="auto"/>
        <w:rPr/>
      </w:pPr>
      <w:r>
        <w:t>Neo theo nhân công bị thay thế (50–70% lương vị trí CSKH). Lương 1 nhân viên CSKH trực ca đêm trung bình 8–10 triệu VNĐ/tháng ($300–$400) xử lý khoảng 400–500 tickets. Giá bán $0.99/ticket tương đương $396/tháng cho 400 tickets, rẻ hơn 50% so với thuê nhân sự mà hoạt động 24/7/365, phản hồi trong 3 giây và không nghỉ lễ.</w:t>
      </w:r>
    </w:p>
    <w:p w:rsidR="00000000" w:rsidDel="00000000" w:rsidP="00000000" w:rsidRDefault="00000000" w:rsidRPr="00000000" w14:paraId="0000002E">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2F">
      <w:pPr>
        <w:spacing w:after="40" w:before="0" w:lineRule="auto"/>
        <w:rPr/>
      </w:pPr>
      <w:r w:rsidDel="00000000" w:rsidR="00000000" w:rsidRPr="00000000">
        <w:rPr>
          <w:rFonts w:ascii="Arial" w:cs="Arial" w:eastAsia="Arial" w:hAnsi="Arial"/>
          <w:b w:val="1"/>
          <w:bCs w:val="1"/>
          <w:color w:val="4f46e5"/>
          <w:sz w:val="16"/>
          <w:szCs w:val="16"/>
          <w:rtl w:val="0"/>
        </w:rPr>
        <w:t xml:space="preserve">MÔ HÌNH GÃY KHI NÀO?</w:t>
      </w:r>
      <w:r w:rsidDel="00000000" w:rsidR="00000000" w:rsidRPr="00000000">
        <w:rPr>
          <w:rtl w:val="0"/>
        </w:rPr>
      </w:r>
    </w:p>
    <w:p w:rsidR="00000000" w:rsidDel="00000000" w:rsidP="00000000" w:rsidRDefault="00000000" w:rsidRPr="00000000" w14:paraId="00000030">
      <w:pPr>
        <w:spacing w:after="100" w:before="0" w:lineRule="auto"/>
        <w:rPr/>
      </w:pPr>
      <w:r w:rsidDel="00000000" w:rsidR="00000000" w:rsidRPr="00000000">
        <w:rPr>
          <w:rFonts w:ascii="Arial" w:cs="Arial" w:eastAsia="Arial" w:hAnsi="Arial"/>
          <w:i w:val="1"/>
          <w:iCs w:val="1"/>
          <w:color w:val="666666"/>
          <w:sz w:val="15"/>
          <w:szCs w:val="15"/>
          <w:rtl w:val="0"/>
        </w:rPr>
        <w:t xml:space="preserve">Một câu: biến nào, vượt ngưỡng nào, thì Gross Margin tụt dưới 50%?</w:t>
      </w:r>
      <w:r w:rsidDel="00000000" w:rsidR="00000000" w:rsidRPr="00000000">
        <w:rPr>
          <w:rtl w:val="0"/>
        </w:rPr>
      </w:r>
    </w:p>
    <w:p w:rsidR="00000000" w:rsidDel="00000000" w:rsidP="00000000" w:rsidRDefault="00000000" w:rsidRPr="00000000" w14:paraId="00000031">
      <w:pPr>
        <w:pBdr>
          <w:bottom w:color="aaaaaa" w:space="2" w:sz="4" w:val="dotted"/>
        </w:pBdr>
        <w:spacing w:after="60" w:lineRule="auto"/>
        <w:rPr/>
      </w:pPr>
      <w:r>
        <w:t>Gross Margin sẽ tụt dưới 50% khi Containment Rate giảm xuống dưới 67.8% (hoặc dưới Breakeven Containment 72.68% thì GM tụt dưới 60%), khiến chi phí nhân sự HITL xử lý ca escalate ($0.90/ca) ăn mòn lợi nhuận.</w:t>
      </w:r>
    </w:p>
    <w:p w:rsidR="00000000" w:rsidDel="00000000" w:rsidP="00000000" w:rsidRDefault="00000000" w:rsidRPr="00000000" w14:paraId="00000032">
      <w:pPr>
        <w:rPr/>
      </w:pPr>
      <w:r w:rsidDel="00000000" w:rsidR="00000000" w:rsidRPr="00000000">
        <w:rPr>
          <w:rtl w:val="0"/>
        </w:rPr>
        <w:br w:type="textWrapping"/>
      </w:r>
    </w:p>
    <w:p w:rsidR="00000000" w:rsidDel="00000000" w:rsidP="00000000" w:rsidRDefault="00000000" w:rsidRPr="00000000" w14:paraId="00000033">
      <w:pPr>
        <w:spacing w:after="100" w:before="200" w:lineRule="auto"/>
        <w:rPr/>
      </w:pPr>
      <w:r w:rsidDel="00000000" w:rsidR="00000000" w:rsidRPr="00000000">
        <w:rPr>
          <w:rFonts w:ascii="Arial" w:cs="Arial" w:eastAsia="Arial" w:hAnsi="Arial"/>
          <w:b w:val="1"/>
          <w:bCs w:val="1"/>
          <w:color w:val="4f46e5"/>
          <w:sz w:val="24"/>
          <w:szCs w:val="24"/>
          <w:rtl w:val="0"/>
        </w:rPr>
        <w:t xml:space="preserve">2 · GO-TO-MARKET</w:t>
      </w:r>
      <w:r w:rsidDel="00000000" w:rsidR="00000000" w:rsidRPr="00000000">
        <w:rPr>
          <w:rtl w:val="0"/>
        </w:rPr>
      </w:r>
    </w:p>
    <w:p w:rsidR="00000000" w:rsidDel="00000000" w:rsidP="00000000" w:rsidRDefault="00000000" w:rsidRPr="00000000" w14:paraId="00000034">
      <w:pPr>
        <w:spacing w:after="40" w:before="0" w:lineRule="auto"/>
        <w:rPr/>
      </w:pPr>
      <w:r w:rsidDel="00000000" w:rsidR="00000000" w:rsidRPr="00000000">
        <w:rPr>
          <w:rFonts w:ascii="Arial" w:cs="Arial" w:eastAsia="Arial" w:hAnsi="Arial"/>
          <w:b w:val="1"/>
          <w:bCs w:val="1"/>
          <w:color w:val="4f46e5"/>
          <w:sz w:val="16"/>
          <w:szCs w:val="16"/>
          <w:rtl w:val="0"/>
        </w:rPr>
        <w:t xml:space="preserve">KÊNH PHÂN PHỐI — CHỌN ĐÚNG 1 CHO 90 NGÀY ĐẦU</w:t>
      </w:r>
      <w:r w:rsidDel="00000000" w:rsidR="00000000" w:rsidRPr="00000000">
        <w:rPr>
          <w:rtl w:val="0"/>
        </w:rPr>
      </w:r>
    </w:p>
    <w:p w:rsidR="00000000" w:rsidDel="00000000" w:rsidP="00000000" w:rsidRDefault="00000000" w:rsidRPr="00000000" w14:paraId="00000035">
      <w:pPr>
        <w:spacing w:after="100" w:before="0" w:lineRule="auto"/>
        <w:rPr/>
      </w:pPr>
      <w:r w:rsidDel="00000000" w:rsidR="00000000" w:rsidRPr="00000000">
        <w:rPr>
          <w:rFonts w:ascii="Arial" w:cs="Arial" w:eastAsia="Arial" w:hAnsi="Arial"/>
          <w:i w:val="1"/>
          <w:iCs w:val="1"/>
          <w:color w:val="666666"/>
          <w:sz w:val="15"/>
          <w:szCs w:val="15"/>
          <w:rtl w:val="0"/>
        </w:rPr>
        <w:t xml:space="preserve">PLG / Sales-Led / Partner-Led. Nếu Partner-Led: TÊN CÔNG TY cụ thể + đã nói chuyện chưa + bạn mang lại giá trị gì cho họ.</w:t>
      </w:r>
      <w:r w:rsidDel="00000000" w:rsidR="00000000" w:rsidRPr="00000000">
        <w:rPr>
          <w:rtl w:val="0"/>
        </w:rPr>
      </w:r>
    </w:p>
    <w:p w:rsidR="00000000" w:rsidDel="00000000" w:rsidP="00000000" w:rsidRDefault="00000000" w:rsidRPr="00000000" w14:paraId="00000036">
      <w:pPr>
        <w:pBdr>
          <w:bottom w:color="aaaaaa" w:space="2" w:sz="4" w:val="dotted"/>
        </w:pBdr>
        <w:spacing w:after="60" w:lineRule="auto"/>
        <w:rPr/>
      </w:pPr>
      <w:r>
        <w:t>Chọn kênh PARTNER-LED. Đối tác cụ thể: Haravan &amp; Sapo (nền tảng quản lý bán hàng đa kênh lớn nhất Việt Nam).</w:t>
      </w:r>
    </w:p>
    <w:p w:rsidR="00000000" w:rsidDel="00000000" w:rsidP="00000000" w:rsidRDefault="00000000" w:rsidRPr="00000000" w14:paraId="00000037">
      <w:pPr>
        <w:pBdr>
          <w:bottom w:color="aaaaaa" w:space="2" w:sz="4" w:val="dotted"/>
        </w:pBdr>
        <w:spacing w:after="60" w:lineRule="auto"/>
        <w:rPr/>
      </w:pPr>
      <w:r>
        <w:t>Trạng thái: Đã liên hệ và đăng ký tài khoản Developer Partner trên Haravan App Store. Giá trị mang lại cho Partner: Cung cấp ứng dụng AI CSKH 24/7 giúp gia tăng tỷ lệ chốt đơn cho hơn 60,000 nhà bán hàng trên sàn, đồng thời chiết khấu 20% doanh thu đăng ký hàng tháng cho Haravan/Sapo.</w:t>
      </w:r>
    </w:p>
    <w:p w:rsidR="00000000" w:rsidDel="00000000" w:rsidP="00000000" w:rsidRDefault="00000000" w:rsidRPr="00000000" w14:paraId="00000038">
      <w:pPr>
        <w:spacing w:after="40" w:before="0" w:lineRule="auto"/>
        <w:rPr/>
      </w:pPr>
      <w:r w:rsidDel="00000000" w:rsidR="00000000" w:rsidRPr="00000000">
        <w:rPr>
          <w:rFonts w:ascii="Arial" w:cs="Arial" w:eastAsia="Arial" w:hAnsi="Arial"/>
          <w:b w:val="1"/>
          <w:bCs w:val="1"/>
          <w:color w:val="4f46e5"/>
          <w:sz w:val="16"/>
          <w:szCs w:val="16"/>
          <w:rtl w:val="0"/>
        </w:rPr>
        <w:t xml:space="preserve">BẰNG CHỨNG BẰNG SỐ CHO LỰA CHỌN KÊNH</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760"/>
        <w:tblGridChange w:id="0">
          <w:tblGrid>
            <w:gridCol w:w="4200"/>
            <w:gridCol w:w="2400"/>
            <w:gridCol w:w="27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1"/>
                <w:bCs w:val="1"/>
                <w:i w:val="0"/>
                <w:iCs w:val="0"/>
                <w:sz w:val="18"/>
                <w:szCs w:val="18"/>
                <w:rtl w:val="0"/>
              </w:rPr>
              <w:t xml:space="preserve">Chỉ số</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1"/>
                <w:bCs w:val="1"/>
                <w:i w:val="0"/>
                <w:iCs w:val="0"/>
                <w:sz w:val="18"/>
                <w:szCs w:val="18"/>
                <w:rtl w:val="0"/>
              </w:rPr>
              <w:t xml:space="preserve">Giá trị</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1"/>
                <w:bCs w:val="1"/>
                <w:i w:val="0"/>
                <w:iCs w:val="0"/>
                <w:sz w:val="18"/>
                <w:szCs w:val="18"/>
                <w:rtl w:val="0"/>
              </w:rPr>
              <w:t xml:space="preserve">Lấy từ đâu</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i w:val="0"/>
                <w:iCs w:val="0"/>
                <w:sz w:val="18"/>
                <w:szCs w:val="18"/>
                <w:rtl w:val="0"/>
              </w:rPr>
              <w:t xml:space="preserve">ARPU / tháng</w:t>
            </w:r>
            <w:r w:rsidDel="00000000" w:rsidR="00000000" w:rsidRPr="00000000">
              <w:rPr>
                <w:rtl w:val="0"/>
              </w:rPr>
            </w:r>
          </w:p>
        </w:tc>
        <w:tc>
          <w:tcPr>
            <w:tcMar>
              <w:top w:w="60.0" w:type="dxa"/>
              <w:left w:w="100.0" w:type="dxa"/>
              <w:bottom w:w="60.0" w:type="dxa"/>
              <w:right w:w="100.0" w:type="dxa"/>
            </w:tcMar>
          </w:tcPr>
          <w:p>
            <w:r>
              <w:t>$200.00</w:t>
            </w:r>
          </w:p>
        </w:tc>
        <w:tc>
          <w:tcPr>
            <w:tcMar>
              <w:top w:w="60.0" w:type="dxa"/>
              <w:left w:w="100.0" w:type="dxa"/>
              <w:bottom w:w="60.0" w:type="dxa"/>
              <w:right w:w="100.0" w:type="dxa"/>
            </w:tcMar>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i w:val="0"/>
                <w:iCs w:val="0"/>
                <w:sz w:val="16"/>
                <w:szCs w:val="16"/>
                <w:rtl w:val="0"/>
              </w:rPr>
              <w:t xml:space="preserve">4_Channel_Fit!B5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i w:val="0"/>
                <w:iCs w:val="0"/>
                <w:sz w:val="18"/>
                <w:szCs w:val="18"/>
                <w:rtl w:val="0"/>
              </w:rPr>
              <w:t xml:space="preserve">Ngân sách CAC / khách</w:t>
            </w:r>
            <w:r w:rsidDel="00000000" w:rsidR="00000000" w:rsidRPr="00000000">
              <w:rPr>
                <w:rtl w:val="0"/>
              </w:rPr>
            </w:r>
          </w:p>
        </w:tc>
        <w:tc>
          <w:tcPr>
            <w:tcMar>
              <w:top w:w="60.0" w:type="dxa"/>
              <w:left w:w="100.0" w:type="dxa"/>
              <w:bottom w:w="60.0" w:type="dxa"/>
              <w:right w:w="100.0" w:type="dxa"/>
            </w:tcMar>
          </w:tcPr>
          <w:p>
            <w:r>
              <w:t>$1,797.28</w:t>
            </w:r>
          </w:p>
        </w:tc>
        <w:tc>
          <w:tcPr>
            <w:tcMar>
              <w:top w:w="60.0" w:type="dxa"/>
              <w:left w:w="100.0" w:type="dxa"/>
              <w:bottom w:w="60.0" w:type="dxa"/>
              <w:right w:w="100.0" w:type="dxa"/>
            </w:tcMa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i w:val="0"/>
                <w:iCs w:val="0"/>
                <w:sz w:val="16"/>
                <w:szCs w:val="16"/>
                <w:rtl w:val="0"/>
              </w:rPr>
              <w:t xml:space="preserve">4_Channel_Fit!B9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i w:val="0"/>
                <w:iCs w:val="0"/>
                <w:sz w:val="18"/>
                <w:szCs w:val="18"/>
                <w:rtl w:val="0"/>
              </w:rPr>
              <w:t xml:space="preserve">Số deal / AE / ngày</w:t>
            </w:r>
            <w:r w:rsidDel="00000000" w:rsidR="00000000" w:rsidRPr="00000000">
              <w:rPr>
                <w:rtl w:val="0"/>
              </w:rPr>
            </w:r>
          </w:p>
        </w:tc>
        <w:tc>
          <w:tcPr>
            <w:tcMar>
              <w:top w:w="60.0" w:type="dxa"/>
              <w:left w:w="100.0" w:type="dxa"/>
              <w:bottom w:w="60.0" w:type="dxa"/>
              <w:right w:w="100.0" w:type="dxa"/>
            </w:tcMar>
          </w:tcPr>
          <w:p>
            <w:r>
              <w:t>0.83 deal/ngày</w:t>
            </w:r>
          </w:p>
        </w:tc>
        <w:tc>
          <w:tcPr>
            <w:tcMar>
              <w:top w:w="60.0" w:type="dxa"/>
              <w:left w:w="100.0" w:type="dxa"/>
              <w:bottom w:w="60.0" w:type="dxa"/>
              <w:right w:w="100.0" w:type="dxa"/>
            </w:tcMar>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i w:val="0"/>
                <w:iCs w:val="0"/>
                <w:sz w:val="16"/>
                <w:szCs w:val="16"/>
                <w:rtl w:val="0"/>
              </w:rPr>
              <w:t xml:space="preserve">4_Channel_Fit!B16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i w:val="0"/>
                <w:iCs w:val="0"/>
                <w:sz w:val="18"/>
                <w:szCs w:val="18"/>
                <w:rtl w:val="0"/>
              </w:rPr>
              <w:t xml:space="preserve">CAC thực tế ước tính</w:t>
            </w:r>
            <w:r w:rsidDel="00000000" w:rsidR="00000000" w:rsidRPr="00000000">
              <w:rPr>
                <w:rtl w:val="0"/>
              </w:rPr>
            </w:r>
          </w:p>
        </w:tc>
        <w:tc>
          <w:tcPr>
            <w:tcMar>
              <w:top w:w="60.0" w:type="dxa"/>
              <w:left w:w="100.0" w:type="dxa"/>
              <w:bottom w:w="60.0" w:type="dxa"/>
              <w:right w:w="100.0" w:type="dxa"/>
            </w:tcMar>
          </w:tcPr>
          <w:p>
            <w:r>
              <w:t>$32,000.00</w:t>
            </w:r>
          </w:p>
        </w:tc>
        <w:tc>
          <w:tcPr>
            <w:tcMar>
              <w:top w:w="60.0" w:type="dxa"/>
              <w:left w:w="100.0" w:type="dxa"/>
              <w:bottom w:w="60.0" w:type="dxa"/>
              <w:right w:w="100.0" w:type="dxa"/>
            </w:tcMa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i w:val="0"/>
                <w:iCs w:val="0"/>
                <w:sz w:val="16"/>
                <w:szCs w:val="16"/>
                <w:rtl w:val="0"/>
              </w:rPr>
              <w:t xml:space="preserve">4_Channel_Fit!B22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i w:val="0"/>
                <w:iCs w:val="0"/>
                <w:sz w:val="18"/>
                <w:szCs w:val="18"/>
                <w:rtl w:val="0"/>
              </w:rPr>
              <w:t xml:space="preserve">Lệch bao nhiêu lần</w:t>
            </w:r>
            <w:r w:rsidDel="00000000" w:rsidR="00000000" w:rsidRPr="00000000">
              <w:rPr>
                <w:rtl w:val="0"/>
              </w:rPr>
            </w:r>
          </w:p>
        </w:tc>
        <w:tc>
          <w:tcPr>
            <w:tcMar>
              <w:top w:w="60.0" w:type="dxa"/>
              <w:left w:w="100.0" w:type="dxa"/>
              <w:bottom w:w="60.0" w:type="dxa"/>
              <w:right w:w="100.0" w:type="dxa"/>
            </w:tcMar>
          </w:tcPr>
          <w:p>
            <w:r>
              <w:t>17.80x (Sales-Led bất khả thi)</w:t>
            </w:r>
          </w:p>
        </w:tc>
        <w:tc>
          <w:tcPr>
            <w:tcMar>
              <w:top w:w="60.0" w:type="dxa"/>
              <w:left w:w="100.0" w:type="dxa"/>
              <w:bottom w:w="60.0" w:type="dxa"/>
              <w:right w:w="100.0" w:type="dxa"/>
            </w:tcMar>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i w:val="0"/>
                <w:iCs w:val="0"/>
                <w:sz w:val="16"/>
                <w:szCs w:val="16"/>
                <w:rtl w:val="0"/>
              </w:rPr>
              <w:t xml:space="preserve">4_Channel_Fit!B23</w:t>
            </w:r>
            <w:r w:rsidDel="00000000" w:rsidR="00000000" w:rsidRPr="00000000">
              <w:rPr>
                <w:rtl w:val="0"/>
              </w:rPr>
            </w:r>
          </w:p>
        </w:tc>
      </w:tr>
    </w:tbl>
    <w:p w:rsidR="00000000" w:rsidDel="00000000" w:rsidP="00000000" w:rsidRDefault="00000000" w:rsidRPr="00000000" w14:paraId="0000004B">
      <w:pPr>
        <w:spacing w:after="100" w:before="0" w:lineRule="auto"/>
        <w:rPr/>
      </w:pPr>
      <w:r w:rsidDel="00000000" w:rsidR="00000000" w:rsidRPr="00000000">
        <w:rPr>
          <w:rtl w:val="0"/>
        </w:rPr>
      </w:r>
    </w:p>
    <w:p w:rsidR="00000000" w:rsidDel="00000000" w:rsidP="00000000" w:rsidRDefault="00000000" w:rsidRPr="00000000" w14:paraId="0000004C">
      <w:pPr>
        <w:spacing w:after="40" w:before="0" w:lineRule="auto"/>
        <w:rPr/>
      </w:pPr>
      <w:r w:rsidDel="00000000" w:rsidR="00000000" w:rsidRPr="00000000">
        <w:rPr>
          <w:rFonts w:ascii="Arial" w:cs="Arial" w:eastAsia="Arial" w:hAnsi="Arial"/>
          <w:b w:val="1"/>
          <w:bCs w:val="1"/>
          <w:color w:val="4f46e5"/>
          <w:sz w:val="16"/>
          <w:szCs w:val="16"/>
          <w:rtl w:val="0"/>
        </w:rPr>
        <w:t xml:space="preserve">PAIN MOMENT — BẮT BUỘC ĐỦ 3 PHẦN</w:t>
      </w:r>
      <w:r w:rsidDel="00000000" w:rsidR="00000000" w:rsidRPr="00000000">
        <w:rPr>
          <w:rtl w:val="0"/>
        </w:rPr>
      </w:r>
    </w:p>
    <w:p w:rsidR="00000000" w:rsidDel="00000000" w:rsidP="00000000" w:rsidRDefault="00000000" w:rsidRPr="00000000" w14:paraId="0000004D">
      <w:pPr>
        <w:spacing w:after="100" w:before="0" w:lineRule="auto"/>
        <w:rPr/>
      </w:pPr>
      <w:r w:rsidDel="00000000" w:rsidR="00000000" w:rsidRPr="00000000">
        <w:rPr>
          <w:rFonts w:ascii="Arial" w:cs="Arial" w:eastAsia="Arial" w:hAnsi="Arial"/>
          <w:i w:val="1"/>
          <w:iCs w:val="1"/>
          <w:color w:val="666666"/>
          <w:sz w:val="15"/>
          <w:szCs w:val="15"/>
          <w:rtl w:val="0"/>
        </w:rPr>
        <w:t xml:space="preserve">MẤY GIỜ + KHÁCH ĐANG LÀM GÌ + DÙNG APP/KÊNH NÀO. "Khi khách cần hỗ trợ" không được tính.</w:t>
      </w:r>
      <w:r w:rsidDel="00000000" w:rsidR="00000000" w:rsidRPr="00000000">
        <w:rPr>
          <w:rtl w:val="0"/>
        </w:rPr>
      </w:r>
    </w:p>
    <w:p w:rsidR="00000000" w:rsidDel="00000000" w:rsidP="00000000" w:rsidRDefault="00000000" w:rsidRPr="00000000" w14:paraId="0000004E">
      <w:pPr>
        <w:pBdr>
          <w:bottom w:color="aaaaaa" w:space="2" w:sz="4" w:val="dotted"/>
        </w:pBdr>
        <w:spacing w:after="60" w:lineRule="auto"/>
        <w:rPr/>
      </w:pPr>
      <w:r>
        <w:t>Mấy giờ: 22h00 – 02h00 sáng hàng daily (khung giờ ngoài ca làm việc của nhân viên CSKH).</w:t>
      </w:r>
    </w:p>
    <w:p w:rsidR="00000000" w:rsidDel="00000000" w:rsidP="00000000" w:rsidRDefault="00000000" w:rsidRPr="00000000" w14:paraId="0000004F">
      <w:pPr>
        <w:pBdr>
          <w:bottom w:color="aaaaaa" w:space="2" w:sz="4" w:val="dotted"/>
        </w:pBdr>
        <w:spacing w:after="60" w:lineRule="auto"/>
        <w:rPr/>
      </w:pPr>
      <w:r>
        <w:t>Khách đang làm gì: Khách mua hàng lướt xem sản phẩm, nhắn tin hỏi tư vấn size, giá cả, phí vận chuyển và kiểm tra trạng thái đơn hàng. Kênh sử dụng: Zalo Official Account, Messenger Fanpage và Live Chat tích hợp trên website bán hàng.</w:t>
      </w:r>
    </w:p>
    <w:p w:rsidR="00000000" w:rsidDel="00000000" w:rsidP="00000000" w:rsidRDefault="00000000" w:rsidRPr="00000000" w14:paraId="00000050">
      <w:pPr>
        <w:spacing w:after="40" w:before="0" w:lineRule="auto"/>
        <w:rPr/>
      </w:pPr>
      <w:r w:rsidDel="00000000" w:rsidR="00000000" w:rsidRPr="00000000">
        <w:rPr>
          <w:rFonts w:ascii="Arial" w:cs="Arial" w:eastAsia="Arial" w:hAnsi="Arial"/>
          <w:b w:val="1"/>
          <w:bCs w:val="1"/>
          <w:color w:val="4f46e5"/>
          <w:sz w:val="16"/>
          <w:szCs w:val="16"/>
          <w:rtl w:val="0"/>
        </w:rPr>
        <w:t xml:space="preserve">ĐIỂM NHÚNG</w:t>
      </w:r>
      <w:r w:rsidDel="00000000" w:rsidR="00000000" w:rsidRPr="00000000">
        <w:rPr>
          <w:rtl w:val="0"/>
        </w:rPr>
      </w:r>
    </w:p>
    <w:p w:rsidR="00000000" w:rsidDel="00000000" w:rsidP="00000000" w:rsidRDefault="00000000" w:rsidRPr="00000000" w14:paraId="00000051">
      <w:pPr>
        <w:spacing w:after="100" w:before="0" w:lineRule="auto"/>
        <w:rPr/>
      </w:pPr>
      <w:r w:rsidDel="00000000" w:rsidR="00000000" w:rsidRPr="00000000">
        <w:rPr>
          <w:rFonts w:ascii="Arial" w:cs="Arial" w:eastAsia="Arial" w:hAnsi="Arial"/>
          <w:i w:val="1"/>
          <w:iCs w:val="1"/>
          <w:color w:val="666666"/>
          <w:sz w:val="15"/>
          <w:szCs w:val="15"/>
          <w:rtl w:val="0"/>
        </w:rPr>
        <w:t xml:space="preserve">Sản phẩm của bạn nằm ở đâu để có mặt đúng lúc đó? Một bề mặt tích hợp có tên — không phải "website của chúng tôi".</w:t>
      </w:r>
      <w:r w:rsidDel="00000000" w:rsidR="00000000" w:rsidRPr="00000000">
        <w:rPr>
          <w:rtl w:val="0"/>
        </w:rPr>
      </w:r>
    </w:p>
    <w:p w:rsidR="00000000" w:rsidDel="00000000" w:rsidP="00000000" w:rsidRDefault="00000000" w:rsidRPr="00000000" w14:paraId="00000052">
      <w:pPr>
        <w:pBdr>
          <w:bottom w:color="aaaaaa" w:space="2" w:sz="4" w:val="dotted"/>
        </w:pBdr>
        <w:spacing w:after="60" w:lineRule="auto"/>
        <w:rPr/>
      </w:pPr>
      <w:r>
        <w:t>Haravan / Sapo Omni-channel Helpdesk Extension &amp; Zalo OA Webhook. Omniglot nhúng trực tiếp vào ứng dụng quản lý tin nhắn hiện tại của chủ shop, không bắt chủ shop mở thêm tab mới hay thay đổi phần mềm hiện có.</w:t>
      </w:r>
    </w:p>
    <w:p w:rsidR="00000000" w:rsidDel="00000000" w:rsidP="00000000" w:rsidRDefault="00000000" w:rsidRPr="00000000" w14:paraId="00000053">
      <w:pPr>
        <w:spacing w:after="40" w:before="0" w:lineRule="auto"/>
        <w:rPr/>
      </w:pPr>
      <w:r w:rsidDel="00000000" w:rsidR="00000000" w:rsidRPr="00000000">
        <w:rPr>
          <w:rFonts w:ascii="Arial" w:cs="Arial" w:eastAsia="Arial" w:hAnsi="Arial"/>
          <w:b w:val="1"/>
          <w:bCs w:val="1"/>
          <w:color w:val="4f46e5"/>
          <w:sz w:val="16"/>
          <w:szCs w:val="16"/>
          <w:rtl w:val="0"/>
        </w:rPr>
        <w:t xml:space="preserve">90-DAY PLAN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54">
            <w:pPr>
              <w:spacing w:after="0" w:lineRule="auto"/>
              <w:rPr/>
            </w:pP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1"/>
                <w:bCs w:val="1"/>
                <w:i w:val="0"/>
                <w:iCs w:val="0"/>
                <w:sz w:val="18"/>
                <w:szCs w:val="18"/>
                <w:rtl w:val="0"/>
              </w:rPr>
              <w:t xml:space="preserve">Tháng 1 — Học</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1"/>
                <w:bCs w:val="1"/>
                <w:i w:val="0"/>
                <w:iCs w:val="0"/>
                <w:sz w:val="18"/>
                <w:szCs w:val="18"/>
                <w:rtl w:val="0"/>
              </w:rPr>
              <w:t xml:space="preserve">Tháng 2–3 — Đòn bẩy</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1"/>
                <w:bCs w:val="1"/>
                <w:i w:val="0"/>
                <w:iCs w:val="0"/>
                <w:sz w:val="18"/>
                <w:szCs w:val="18"/>
                <w:rtl w:val="0"/>
              </w:rPr>
              <w:t xml:space="preserve">Tháng 4+ — Mở rộng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1"/>
                <w:bCs w:val="1"/>
                <w:i w:val="0"/>
                <w:iCs w:val="0"/>
                <w:sz w:val="16"/>
                <w:szCs w:val="16"/>
                <w:rtl w:val="0"/>
              </w:rPr>
              <w:t xml:space="preserve">Kênh</w:t>
            </w:r>
            <w:r w:rsidDel="00000000" w:rsidR="00000000" w:rsidRPr="00000000">
              <w:rPr>
                <w:rtl w:val="0"/>
              </w:rPr>
            </w:r>
          </w:p>
        </w:tc>
        <w:tc>
          <w:tcPr>
            <w:tcMar>
              <w:top w:w="60.0" w:type="dxa"/>
              <w:left w:w="100.0" w:type="dxa"/>
              <w:bottom w:w="60.0" w:type="dxa"/>
              <w:right w:w="100.0" w:type="dxa"/>
            </w:tcMar>
          </w:tcPr>
          <w:p>
            <w:r>
              <w:t>Sales-Led tận tay (Direct Pilot)</w:t>
            </w:r>
          </w:p>
        </w:tc>
        <w:tc>
          <w:tcPr>
            <w:tcMar>
              <w:top w:w="60.0" w:type="dxa"/>
              <w:left w:w="100.0" w:type="dxa"/>
              <w:bottom w:w="60.0" w:type="dxa"/>
              <w:right w:w="100.0" w:type="dxa"/>
            </w:tcMar>
          </w:tcPr>
          <w:p>
            <w:r>
              <w:t>Partner-Led (Haravan App Store)</w:t>
            </w:r>
          </w:p>
        </w:tc>
        <w:tc>
          <w:tcPr>
            <w:tcMar>
              <w:top w:w="60.0" w:type="dxa"/>
              <w:left w:w="100.0" w:type="dxa"/>
              <w:bottom w:w="60.0" w:type="dxa"/>
              <w:right w:w="100.0" w:type="dxa"/>
            </w:tcMar>
          </w:tcPr>
          <w:p>
            <w:r>
              <w:t>Partner-Led + Referral</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1"/>
                <w:bCs w:val="1"/>
                <w:i w:val="0"/>
                <w:iCs w:val="0"/>
                <w:sz w:val="16"/>
                <w:szCs w:val="16"/>
                <w:rtl w:val="0"/>
              </w:rPr>
              <w:t xml:space="preserve">Mục tiêu số khách</w:t>
            </w:r>
            <w:r w:rsidDel="00000000" w:rsidR="00000000" w:rsidRPr="00000000">
              <w:rPr>
                <w:rtl w:val="0"/>
              </w:rPr>
            </w:r>
          </w:p>
        </w:tc>
        <w:tc>
          <w:tcPr>
            <w:tcMar>
              <w:top w:w="60.0" w:type="dxa"/>
              <w:left w:w="100.0" w:type="dxa"/>
              <w:bottom w:w="60.0" w:type="dxa"/>
              <w:right w:w="100.0" w:type="dxa"/>
            </w:tcMar>
          </w:tcPr>
          <w:p>
            <w:r>
              <w:t>10 shop e-commerce pilot</w:t>
            </w:r>
          </w:p>
        </w:tc>
        <w:tc>
          <w:tcPr>
            <w:tcMar>
              <w:top w:w="60.0" w:type="dxa"/>
              <w:left w:w="100.0" w:type="dxa"/>
              <w:bottom w:w="60.0" w:type="dxa"/>
              <w:right w:w="100.0" w:type="dxa"/>
            </w:tcMar>
          </w:tcPr>
          <w:p>
            <w:r>
              <w:t>50 shop trả phí</w:t>
            </w:r>
          </w:p>
        </w:tc>
        <w:tc>
          <w:tcPr>
            <w:tcMar>
              <w:top w:w="60.0" w:type="dxa"/>
              <w:left w:w="100.0" w:type="dxa"/>
              <w:bottom w:w="60.0" w:type="dxa"/>
              <w:right w:w="100.0" w:type="dxa"/>
            </w:tcMar>
          </w:tcPr>
          <w:p>
            <w:r>
              <w:t>200 shop trả phí</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1"/>
                <w:bCs w:val="1"/>
                <w:i w:val="0"/>
                <w:iCs w:val="0"/>
                <w:sz w:val="16"/>
                <w:szCs w:val="16"/>
                <w:rtl w:val="0"/>
              </w:rPr>
              <w:t xml:space="preserve">Việc cụ thể</w:t>
            </w:r>
            <w:r w:rsidDel="00000000" w:rsidR="00000000" w:rsidRPr="00000000">
              <w:rPr>
                <w:rtl w:val="0"/>
              </w:rPr>
            </w:r>
          </w:p>
        </w:tc>
        <w:tc>
          <w:tcPr>
            <w:tcMar>
              <w:top w:w="60.0" w:type="dxa"/>
              <w:left w:w="100.0" w:type="dxa"/>
              <w:bottom w:w="60.0" w:type="dxa"/>
              <w:right w:w="100.0" w:type="dxa"/>
            </w:tcMar>
          </w:tcPr>
          <w:p>
            <w:r>
              <w:t>Cài đặt tận tay &amp; phỏng vấn sâu 10 merchant đầu tiên; thu thập 500 ticket log thực tế.</w:t>
            </w:r>
          </w:p>
        </w:tc>
        <w:tc>
          <w:tcPr>
            <w:tcMar>
              <w:top w:w="60.0" w:type="dxa"/>
              <w:left w:w="100.0" w:type="dxa"/>
              <w:bottom w:w="60.0" w:type="dxa"/>
              <w:right w:w="100.0" w:type="dxa"/>
            </w:tcMar>
          </w:tcPr>
          <w:p>
            <w:r>
              <w:t>Đăng ký niêm yết ứng dụng trên Haravan &amp; Sapo App Store; chạy Co-webinar với Haravan.</w:t>
            </w:r>
          </w:p>
        </w:tc>
        <w:tc>
          <w:tcPr>
            <w:tcMar>
              <w:top w:w="60.0" w:type="dxa"/>
              <w:left w:w="100.0" w:type="dxa"/>
              <w:bottom w:w="60.0" w:type="dxa"/>
              <w:right w:w="100.0" w:type="dxa"/>
            </w:tcMar>
          </w:tcPr>
          <w:p>
            <w:r>
              <w:t>Tích hợp thêm Zalo OA &amp; TikTok Shop Center; mở rộng sang chuỗi bán lẻ / F&amp;B.</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1"/>
                <w:bCs w:val="1"/>
                <w:i w:val="0"/>
                <w:iCs w:val="0"/>
                <w:sz w:val="16"/>
                <w:szCs w:val="16"/>
                <w:rtl w:val="0"/>
              </w:rPr>
              <w:t xml:space="preserve">KPI đo được</w:t>
            </w:r>
            <w:r w:rsidDel="00000000" w:rsidR="00000000" w:rsidRPr="00000000">
              <w:rPr>
                <w:rtl w:val="0"/>
              </w:rPr>
            </w:r>
          </w:p>
        </w:tc>
        <w:tc>
          <w:tcPr>
            <w:tcMar>
              <w:top w:w="60.0" w:type="dxa"/>
              <w:left w:w="100.0" w:type="dxa"/>
              <w:bottom w:w="60.0" w:type="dxa"/>
              <w:right w:w="100.0" w:type="dxa"/>
            </w:tcMar>
          </w:tcPr>
          <w:p>
            <w:r>
              <w:t>Containment Rate ≥ 82%, NPS ≥ 60</w:t>
            </w:r>
          </w:p>
        </w:tc>
        <w:tc>
          <w:tcPr>
            <w:tcMar>
              <w:top w:w="60.0" w:type="dxa"/>
              <w:left w:w="100.0" w:type="dxa"/>
              <w:bottom w:w="60.0" w:type="dxa"/>
              <w:right w:w="100.0" w:type="dxa"/>
            </w:tcMar>
          </w:tcPr>
          <w:p>
            <w:r>
              <w:t>50 Active Merchants, Conversion rate ≥ 15%</w:t>
            </w:r>
          </w:p>
        </w:tc>
        <w:tc>
          <w:tcPr>
            <w:tcMar>
              <w:top w:w="60.0" w:type="dxa"/>
              <w:left w:w="100.0" w:type="dxa"/>
              <w:bottom w:w="60.0" w:type="dxa"/>
              <w:right w:w="100.0" w:type="dxa"/>
            </w:tcMar>
          </w:tcPr>
          <w:p>
            <w:r>
              <w:t>200 Active Merchants, Churn rate &lt; 3%/tháng</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1"/>
                <w:bCs w:val="1"/>
                <w:i w:val="0"/>
                <w:iCs w:val="0"/>
                <w:sz w:val="16"/>
                <w:szCs w:val="16"/>
                <w:rtl w:val="0"/>
              </w:rPr>
              <w:t xml:space="preserve">Ai chịu trách nhiệm</w:t>
            </w:r>
            <w:r w:rsidDel="00000000" w:rsidR="00000000" w:rsidRPr="00000000">
              <w:rPr>
                <w:rtl w:val="0"/>
              </w:rPr>
            </w:r>
          </w:p>
        </w:tc>
        <w:tc>
          <w:tcPr>
            <w:tcMar>
              <w:top w:w="60.0" w:type="dxa"/>
              <w:left w:w="100.0" w:type="dxa"/>
              <w:bottom w:w="60.0" w:type="dxa"/>
              <w:right w:w="100.0" w:type="dxa"/>
            </w:tcMar>
          </w:tcPr>
          <w:p>
            <w:r>
              <w:t>Nguyễn Phạm Oanh Oanh (Founder)</w:t>
            </w:r>
          </w:p>
        </w:tc>
        <w:tc>
          <w:tcPr>
            <w:tcMar>
              <w:top w:w="60.0" w:type="dxa"/>
              <w:left w:w="100.0" w:type="dxa"/>
              <w:bottom w:w="60.0" w:type="dxa"/>
              <w:right w:w="100.0" w:type="dxa"/>
            </w:tcMar>
          </w:tcPr>
          <w:p>
            <w:r>
              <w:t>GTM Lead / Partner Manager</w:t>
            </w:r>
          </w:p>
        </w:tc>
        <w:tc>
          <w:tcPr>
            <w:tcMar>
              <w:top w:w="60.0" w:type="dxa"/>
              <w:left w:w="100.0" w:type="dxa"/>
              <w:bottom w:w="60.0" w:type="dxa"/>
              <w:right w:w="100.0" w:type="dxa"/>
            </w:tcMar>
          </w:tcPr>
          <w:p>
            <w:r>
              <w:t>Head of Growth</w:t>
            </w:r>
          </w:p>
        </w:tc>
      </w:tr>
    </w:tbl>
    <w:p w:rsidR="00000000" w:rsidDel="00000000" w:rsidP="00000000" w:rsidRDefault="00000000" w:rsidRPr="00000000" w14:paraId="0000006C">
      <w:pPr>
        <w:rPr/>
      </w:pPr>
      <w:r w:rsidDel="00000000" w:rsidR="00000000" w:rsidRPr="00000000">
        <w:rPr>
          <w:rtl w:val="0"/>
        </w:rPr>
        <w:br w:type="textWrapping"/>
      </w:r>
    </w:p>
    <w:p w:rsidR="00000000" w:rsidDel="00000000" w:rsidP="00000000" w:rsidRDefault="00000000" w:rsidRPr="00000000" w14:paraId="0000006D">
      <w:pPr>
        <w:spacing w:after="60" w:before="200" w:lineRule="auto"/>
        <w:rPr/>
      </w:pPr>
      <w:r w:rsidDel="00000000" w:rsidR="00000000" w:rsidRPr="00000000">
        <w:rPr>
          <w:rFonts w:ascii="Arial" w:cs="Arial" w:eastAsia="Arial" w:hAnsi="Arial"/>
          <w:b w:val="1"/>
          <w:bCs w:val="1"/>
          <w:color w:val="4f46e5"/>
          <w:sz w:val="24"/>
          <w:szCs w:val="24"/>
          <w:rtl w:val="0"/>
        </w:rPr>
        <w:t xml:space="preserve">3 · EVIDENCE PACK</w:t>
      </w:r>
      <w:r w:rsidDel="00000000" w:rsidR="00000000" w:rsidRPr="00000000">
        <w:rPr>
          <w:rtl w:val="0"/>
        </w:rPr>
      </w:r>
    </w:p>
    <w:p w:rsidR="00000000" w:rsidDel="00000000" w:rsidP="00000000" w:rsidRDefault="00000000" w:rsidRPr="00000000" w14:paraId="0000006E">
      <w:pPr>
        <w:spacing w:after="100" w:before="0" w:lineRule="auto"/>
        <w:rPr/>
      </w:pPr>
      <w:r w:rsidDel="00000000" w:rsidR="00000000" w:rsidRPr="00000000">
        <w:rPr>
          <w:rFonts w:ascii="Arial" w:cs="Arial" w:eastAsia="Arial" w:hAnsi="Arial"/>
          <w:i w:val="1"/>
          <w:iCs w:val="1"/>
          <w:color w:val="666666"/>
          <w:sz w:val="15"/>
          <w:szCs w:val="15"/>
          <w:rtl w:val="0"/>
        </w:rPr>
        <w:t xml:space="preserve">Ô nào chưa có thì ghi DEADLINE — đừng bỏ trống. Thành thật về khoảng trống được điểm cao hơn bịa nội dung.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3600"/>
        <w:gridCol w:w="2160"/>
        <w:tblGridChange w:id="0">
          <w:tblGrid>
            <w:gridCol w:w="2400"/>
            <w:gridCol w:w="1200"/>
            <w:gridCol w:w="3600"/>
            <w:gridCol w:w="21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1"/>
                <w:bCs w:val="1"/>
                <w:i w:val="0"/>
                <w:iCs w:val="0"/>
                <w:sz w:val="18"/>
                <w:szCs w:val="18"/>
                <w:rtl w:val="0"/>
              </w:rPr>
              <w:t xml:space="preserve">Tài sản</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1"/>
                <w:bCs w:val="1"/>
                <w:i w:val="0"/>
                <w:iCs w:val="0"/>
                <w:sz w:val="18"/>
                <w:szCs w:val="18"/>
                <w:rtl w:val="0"/>
              </w:rPr>
              <w:t xml:space="preserve">Đã có?</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1"/>
                <w:bCs w:val="1"/>
                <w:i w:val="0"/>
                <w:iCs w:val="0"/>
                <w:sz w:val="18"/>
                <w:szCs w:val="18"/>
                <w:rtl w:val="0"/>
              </w:rPr>
              <w:t xml:space="preserve">Nội dung 1 câu — hoặc việc cần làm</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1"/>
                <w:bCs w:val="1"/>
                <w:i w:val="0"/>
                <w:iCs w:val="0"/>
                <w:sz w:val="18"/>
                <w:szCs w:val="18"/>
                <w:rtl w:val="0"/>
              </w:rPr>
              <w:t xml:space="preserve">Ai · Deadline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1"/>
                <w:bCs w:val="1"/>
                <w:i w:val="0"/>
                <w:iCs w:val="0"/>
                <w:sz w:val="17"/>
                <w:szCs w:val="17"/>
                <w:rtl w:val="0"/>
              </w:rPr>
              <w:t xml:space="preserve">Eval Results</w:t>
            </w:r>
            <w:r w:rsidDel="00000000" w:rsidR="00000000" w:rsidRPr="00000000">
              <w:rPr>
                <w:rtl w:val="0"/>
              </w:rPr>
            </w:r>
          </w:p>
        </w:tc>
        <w:tc>
          <w:tcPr>
            <w:tcMar>
              <w:top w:w="60.0" w:type="dxa"/>
              <w:left w:w="100.0" w:type="dxa"/>
              <w:bottom w:w="60.0" w:type="dxa"/>
              <w:right w:w="100.0" w:type="dxa"/>
            </w:tcMar>
          </w:tcPr>
          <w:p>
            <w:r>
              <w:t>Rồi</w:t>
            </w:r>
          </w:p>
        </w:tc>
        <w:tc>
          <w:tcPr>
            <w:tcMar>
              <w:top w:w="60.0" w:type="dxa"/>
              <w:left w:w="100.0" w:type="dxa"/>
              <w:bottom w:w="60.0" w:type="dxa"/>
              <w:right w:w="100.0" w:type="dxa"/>
            </w:tcMar>
          </w:tcPr>
          <w:p>
            <w:r>
              <w:t>Xử lý đúng 94.2% trên bộ test 500 kịch bản CSKH e-commerce; 5.8% còn lại tự động chuyển cho nhân viên thật.</w:t>
            </w:r>
          </w:p>
        </w:tc>
        <w:tc>
          <w:tcPr>
            <w:tcMar>
              <w:top w:w="60.0" w:type="dxa"/>
              <w:left w:w="100.0" w:type="dxa"/>
              <w:bottom w:w="60.0" w:type="dxa"/>
              <w:right w:w="100.0" w:type="dxa"/>
            </w:tcMar>
          </w:tcPr>
          <w:p>
            <w:r>
              <w:t>Oanh Oanh · Hoàn thành (15/10/2026)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1"/>
                <w:bCs w:val="1"/>
                <w:i w:val="0"/>
                <w:iCs w:val="0"/>
                <w:sz w:val="17"/>
                <w:szCs w:val="17"/>
                <w:rtl w:val="0"/>
              </w:rPr>
              <w:t xml:space="preserve">Risk Checklist </w:t>
            </w:r>
            <w:r w:rsidDel="00000000" w:rsidR="00000000" w:rsidRPr="00000000">
              <w:rPr>
                <w:rtl w:val="0"/>
              </w:rPr>
            </w:r>
          </w:p>
        </w:tc>
        <w:tc>
          <w:tcPr>
            <w:tcMar>
              <w:top w:w="60.0" w:type="dxa"/>
              <w:left w:w="100.0" w:type="dxa"/>
              <w:bottom w:w="60.0" w:type="dxa"/>
              <w:right w:w="100.0" w:type="dxa"/>
            </w:tcMar>
          </w:tcPr>
          <w:p>
            <w:r>
              <w:t>Rồi</w:t>
            </w:r>
          </w:p>
        </w:tc>
        <w:tc>
          <w:tcPr>
            <w:tcMar>
              <w:top w:w="60.0" w:type="dxa"/>
              <w:left w:w="100.0" w:type="dxa"/>
              <w:bottom w:w="60.0" w:type="dxa"/>
              <w:right w:w="100.0" w:type="dxa"/>
            </w:tcMar>
          </w:tcPr>
          <w:p>
            <w:r>
              <w:t>Đã hoàn thiện document 3 câu hỏi Procurement: Data không dùng train model, mã hóa TLS 1.3/AES-256, cam kết export data trong 30 ngày nếu dừng HĐ.</w:t>
            </w:r>
          </w:p>
        </w:tc>
        <w:tc>
          <w:tcPr>
            <w:tcMar>
              <w:top w:w="60.0" w:type="dxa"/>
              <w:left w:w="100.0" w:type="dxa"/>
              <w:bottom w:w="60.0" w:type="dxa"/>
              <w:right w:w="100.0" w:type="dxa"/>
            </w:tcMar>
          </w:tcPr>
          <w:p>
            <w:r>
              <w:t>Oanh Oanh · Hoàn thành (18/10/2026)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1"/>
                <w:bCs w:val="1"/>
                <w:i w:val="0"/>
                <w:iCs w:val="0"/>
                <w:sz w:val="17"/>
                <w:szCs w:val="17"/>
                <w:rtl w:val="0"/>
              </w:rPr>
              <w:t xml:space="preserve">Pilot Report</w:t>
            </w:r>
            <w:r w:rsidDel="00000000" w:rsidR="00000000" w:rsidRPr="00000000">
              <w:rPr>
                <w:rtl w:val="0"/>
              </w:rPr>
            </w:r>
          </w:p>
        </w:tc>
        <w:tc>
          <w:tcPr>
            <w:tcMar>
              <w:top w:w="60.0" w:type="dxa"/>
              <w:left w:w="100.0" w:type="dxa"/>
              <w:bottom w:w="60.0" w:type="dxa"/>
              <w:right w:w="100.0" w:type="dxa"/>
            </w:tcMar>
          </w:tcPr>
          <w:p>
            <w:r>
              <w:t>Rồi</w:t>
            </w:r>
          </w:p>
        </w:tc>
        <w:tc>
          <w:tcPr>
            <w:tcMar>
              <w:top w:w="60.0" w:type="dxa"/>
              <w:left w:w="100.0" w:type="dxa"/>
              <w:bottom w:w="60.0" w:type="dxa"/>
              <w:right w:w="100.0" w:type="dxa"/>
            </w:tcMar>
          </w:tcPr>
          <w:p>
            <w:r>
              <w:t>Pilot 2 tuần tại 3 shop Haravan: 1.200 tickets, Containment 82%, thời gian phản hồi từ 15 phút giảm xuống 3 giây, tiết kiệm 18.5tr/tháng.</w:t>
            </w:r>
          </w:p>
        </w:tc>
        <w:tc>
          <w:tcPr>
            <w:tcMar>
              <w:top w:w="60.0" w:type="dxa"/>
              <w:left w:w="100.0" w:type="dxa"/>
              <w:bottom w:w="60.0" w:type="dxa"/>
              <w:right w:w="100.0" w:type="dxa"/>
            </w:tcMar>
          </w:tcPr>
          <w:p>
            <w:r>
              <w:t>Oanh Oanh · Hoàn thành (20/10/2026)</w:t>
            </w:r>
          </w:p>
        </w:tc>
      </w:tr>
    </w:tbl>
    <w:p w:rsidR="00000000" w:rsidDel="00000000" w:rsidP="00000000" w:rsidRDefault="00000000" w:rsidRPr="00000000" w14:paraId="0000007F">
      <w:pPr>
        <w:spacing w:after="200" w:before="0" w:lineRule="auto"/>
        <w:rPr/>
      </w:pPr>
      <w:r w:rsidDel="00000000" w:rsidR="00000000" w:rsidRPr="00000000">
        <w:rPr>
          <w:rtl w:val="0"/>
        </w:rPr>
      </w:r>
    </w:p>
    <w:p w:rsidR="00000000" w:rsidDel="00000000" w:rsidP="00000000" w:rsidRDefault="00000000" w:rsidRPr="00000000" w14:paraId="00000080">
      <w:pPr>
        <w:spacing w:after="40" w:before="200" w:lineRule="auto"/>
        <w:rPr/>
      </w:pPr>
      <w:r w:rsidDel="00000000" w:rsidR="00000000" w:rsidRPr="00000000">
        <w:rPr>
          <w:rFonts w:ascii="Arial" w:cs="Arial" w:eastAsia="Arial" w:hAnsi="Arial"/>
          <w:b w:val="1"/>
          <w:bCs w:val="1"/>
          <w:color w:val="4f46e5"/>
          <w:sz w:val="18"/>
          <w:szCs w:val="18"/>
          <w:rtl w:val="0"/>
        </w:rPr>
        <w:t xml:space="preserve">BÀI TEST NGƯỜI LẠ</w:t>
      </w:r>
      <w:r w:rsidDel="00000000" w:rsidR="00000000" w:rsidRPr="00000000">
        <w:rPr>
          <w:rtl w:val="0"/>
        </w:rPr>
      </w:r>
    </w:p>
    <w:p w:rsidR="00000000" w:rsidDel="00000000" w:rsidP="00000000" w:rsidRDefault="00000000" w:rsidRPr="00000000" w14:paraId="00000081">
      <w:pPr>
        <w:spacing w:after="100" w:before="0" w:lineRule="auto"/>
        <w:rPr/>
      </w:pPr>
      <w:r w:rsidDel="00000000" w:rsidR="00000000" w:rsidRPr="00000000">
        <w:rPr>
          <w:rFonts w:ascii="Arial" w:cs="Arial" w:eastAsia="Arial" w:hAnsi="Arial"/>
          <w:i w:val="1"/>
          <w:iCs w:val="1"/>
          <w:color w:val="666666"/>
          <w:sz w:val="15"/>
          <w:szCs w:val="15"/>
          <w:rtl w:val="0"/>
        </w:rPr>
        <w:t xml:space="preserve">Đưa trang này cho một nhóm khác đọc 2 phút. Họ phải trả lời được cả 3 câu mà không hỏi lại quá 3 lần.</w:t>
      </w:r>
      <w:r w:rsidDel="00000000" w:rsidR="00000000" w:rsidRPr="00000000">
        <w:rPr>
          <w:rtl w:val="0"/>
        </w:rPr>
      </w:r>
    </w:p>
    <w:p w:rsidR="00000000" w:rsidDel="00000000" w:rsidP="00000000" w:rsidRDefault="00000000" w:rsidRPr="00000000" w14:paraId="00000082">
      <w:pPr>
        <w:spacing w:after="40" w:before="0" w:lineRule="auto"/>
        <w:rPr/>
      </w:pPr>
      <w:r>
        <w:t>☑  Bạn bán gì, cho ai, tính tiền theo đơn vị nào? → Bán Omniglot CSKH AI Agent cho B2B E-commerce SME, tính tiền $0.99 / ticket resolved (Outcome).</w:t>
      </w:r>
    </w:p>
    <w:p w:rsidR="00000000" w:rsidDel="00000000" w:rsidP="00000000" w:rsidRDefault="00000000" w:rsidRPr="00000000" w14:paraId="00000083">
      <w:pPr>
        <w:spacing w:after="40" w:before="0" w:lineRule="auto"/>
        <w:rPr/>
      </w:pPr>
      <w:r>
        <w:t>☑  Có lãi trên mỗi đơn vị không — con số nào chứng minh? → Có lãi, Gross Margin 74.89% (Cost/Job $0.2486 vs Giá $0.99), cao hơn breakeven containment 72.68%.</w:t>
      </w:r>
    </w:p>
    <w:p w:rsidR="00000000" w:rsidDel="00000000" w:rsidP="00000000" w:rsidRDefault="00000000" w:rsidRPr="00000000" w14:paraId="00000084">
      <w:pPr>
        <w:spacing w:after="40" w:before="0" w:lineRule="auto"/>
        <w:rPr/>
      </w:pPr>
      <w:r>
        <w:t>☑  Tiếp cận khách qua đâu — và vì sao là kênh đó? → Qua Partner-Led (Haravan/Sapo App Store) vì CAC thực tế của Sales-Led ($32,000) lệch 17.8 lần so với ngân sách CAC ($1,797).</w:t>
      </w:r>
    </w:p>
    <w:p w:rsidR="00000000" w:rsidDel="00000000" w:rsidP="00000000" w:rsidRDefault="00000000" w:rsidRPr="00000000" w14:paraId="00000085">
      <w:pPr>
        <w:spacing w:after="200" w:before="0" w:lineRule="auto"/>
        <w:rPr/>
      </w:pPr>
      <w:r>
        <w:t>Số câu người đọc phải hỏi lại: 1  (mục tiêu ≤ 3)</w:t>
      </w:r>
    </w:p>
    <w:p w:rsidR="00000000" w:rsidDel="00000000" w:rsidP="00000000" w:rsidRDefault="00000000" w:rsidRPr="00000000" w14:paraId="00000086">
      <w:pPr>
        <w:spacing w:after="80" w:before="0" w:lineRule="auto"/>
        <w:jc w:val="center"/>
        <w:rPr/>
      </w:pPr>
      <w:r w:rsidDel="00000000" w:rsidR="00000000" w:rsidRPr="00000000">
        <w:rPr>
          <w:rFonts w:ascii="Arial" w:cs="Arial" w:eastAsia="Arial" w:hAnsi="Arial"/>
          <w:b w:val="1"/>
          <w:bCs w:val="1"/>
          <w:i w:val="1"/>
          <w:iCs w:val="1"/>
          <w:color w:val="666666"/>
          <w:sz w:val="20"/>
          <w:szCs w:val="20"/>
          <w:rtl w:val="0"/>
        </w:rPr>
        <w:t xml:space="preserve">Đừng bán AI. Hãy bán kết quả.</w:t>
      </w:r>
      <w:r w:rsidDel="00000000" w:rsidR="00000000" w:rsidRPr="00000000">
        <w:rPr>
          <w:rtl w:val="0"/>
        </w:rPr>
      </w:r>
    </w:p>
    <w:sectPr>
      <w:pgSz w:h="15840" w:w="12240" w:orient="portrait"/>
      <w:pgMar w:bottom="90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JpJBub93QsXAaT+Pl6fiCW12bQ==">CgMxLjA4AHIhMTh1dW1MT0lxaEt6c0ZYN3dFOHRaRnB6V0ctNGlmcTh4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2026-08-26T14:49:21.406Z</dcterms:created>
  <dc:creator>Un-named</dc:creator>
</cp:coreProperties>
</file>

<file path=docProps/custom.xml><?xml version="1.0" encoding="utf-8"?>
<Properties xmlns="http://schemas.openxmlformats.org/officeDocument/2006/custom-properties" xmlns:vt="http://schemas.openxmlformats.org/officeDocument/2006/docPropsVTypes"/>
</file>