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96" w:rsidRDefault="00A346C7">
      <w:pPr>
        <w:pStyle w:val="SemEspaamento"/>
        <w:jc w:val="center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Atividade 3:</w:t>
      </w:r>
    </w:p>
    <w:p w:rsidR="00947396" w:rsidRDefault="00947396"/>
    <w:p w:rsidR="00947396" w:rsidRDefault="00A346C7">
      <w:r>
        <w:t>Prepare os seguintes modelos UML para o projeto:</w:t>
      </w:r>
    </w:p>
    <w:p w:rsidR="00947396" w:rsidRDefault="00A346C7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Casos de uso</w:t>
      </w:r>
    </w:p>
    <w:p w:rsidR="00947396" w:rsidRDefault="00947396"/>
    <w:p w:rsidR="00947396" w:rsidRDefault="00A346C7">
      <w:r>
        <w:rPr>
          <w:noProof/>
        </w:rPr>
        <w:drawing>
          <wp:inline distT="0" distB="0" distL="0" distR="0">
            <wp:extent cx="5400040" cy="3190875"/>
            <wp:effectExtent l="0" t="0" r="0" b="0"/>
            <wp:docPr id="1" name="Imagem 1" descr="C:\Users\igord\OneDrive\Área de Trabalho\PROJETO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igord\OneDrive\Área de Trabalho\PROJETO\Diagram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96" w:rsidRDefault="00947396"/>
    <w:p w:rsidR="00947396" w:rsidRDefault="00A346C7">
      <w:r>
        <w:t>Os usuários 01 e 02 precisam conectar ao site e</w:t>
      </w:r>
      <w:proofErr w:type="gramStart"/>
      <w:r>
        <w:t xml:space="preserve">  </w:t>
      </w:r>
      <w:proofErr w:type="gramEnd"/>
      <w:r>
        <w:t xml:space="preserve">encontrar uma opção de logar.. Se o usuário </w:t>
      </w:r>
      <w:proofErr w:type="spellStart"/>
      <w:r>
        <w:t>logar</w:t>
      </w:r>
      <w:proofErr w:type="spellEnd"/>
      <w:r>
        <w:t>, ele passa a poder enviar e receber mensagem. Os usuários que receberem uma notificação caso ele receba alguma mensagem.</w:t>
      </w:r>
    </w:p>
    <w:p w:rsidR="00947396" w:rsidRDefault="00A346C7">
      <w:r>
        <w:t xml:space="preserve">O desenvolvedor pode enviar requisições para se conectar-se ao site, </w:t>
      </w:r>
      <w:proofErr w:type="spellStart"/>
      <w:r>
        <w:t>logar</w:t>
      </w:r>
      <w:proofErr w:type="spellEnd"/>
      <w:r>
        <w:t xml:space="preserve"> ou não </w:t>
      </w:r>
      <w:proofErr w:type="spellStart"/>
      <w:r>
        <w:t>logar</w:t>
      </w:r>
      <w:proofErr w:type="spellEnd"/>
      <w:r>
        <w:t xml:space="preserve"> e para manutenção e correção dos </w:t>
      </w:r>
      <w:proofErr w:type="spellStart"/>
      <w:proofErr w:type="gramStart"/>
      <w:r>
        <w:t>erros.</w:t>
      </w:r>
      <w:proofErr w:type="gramEnd"/>
      <w:r>
        <w:t>Os</w:t>
      </w:r>
      <w:proofErr w:type="spellEnd"/>
      <w:r>
        <w:t xml:space="preserve"> Desenvolvedores também recebem notificações por </w:t>
      </w:r>
      <w:proofErr w:type="spellStart"/>
      <w:r>
        <w:t>email</w:t>
      </w:r>
      <w:proofErr w:type="spellEnd"/>
      <w:r>
        <w:t>.</w:t>
      </w:r>
    </w:p>
    <w:p w:rsidR="00947396" w:rsidRDefault="00A346C7">
      <w:r>
        <w:t>O usuário 02</w:t>
      </w:r>
    </w:p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947396"/>
    <w:p w:rsidR="00947396" w:rsidRDefault="00A346C7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lastRenderedPageBreak/>
        <w:t>Diagramas de sequência</w:t>
      </w:r>
    </w:p>
    <w:p w:rsidR="00947396" w:rsidRDefault="00947396">
      <w:pPr>
        <w:spacing w:after="0"/>
        <w:rPr>
          <w:color w:val="000000"/>
        </w:rPr>
      </w:pPr>
    </w:p>
    <w:p w:rsidR="00947396" w:rsidRDefault="00A346C7">
      <w:pPr>
        <w:spacing w:after="0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52070</wp:posOffset>
            </wp:positionV>
            <wp:extent cx="3321050" cy="366522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  <w:rPr>
          <w:color w:val="000000"/>
        </w:rPr>
      </w:pP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A346C7">
      <w:pPr>
        <w:spacing w:after="0"/>
      </w:pPr>
      <w:r>
        <w:t xml:space="preserve">O usuário abrirá o chat, escrever seu nome e a mensagem que deseja enviar. Após o envio da mensagem o remetente ou (usuário </w:t>
      </w:r>
      <w:proofErr w:type="gramStart"/>
      <w:r>
        <w:t>2</w:t>
      </w:r>
      <w:proofErr w:type="gramEnd"/>
      <w:r>
        <w:t xml:space="preserve"> ) poderá realizar o mesmo procedimento citado anteriormente para responder o usuário 1.</w:t>
      </w:r>
    </w:p>
    <w:p w:rsidR="00947396" w:rsidRDefault="00947396">
      <w:pPr>
        <w:spacing w:after="0"/>
      </w:pPr>
    </w:p>
    <w:p w:rsidR="00947396" w:rsidRDefault="00947396">
      <w:pPr>
        <w:spacing w:after="0"/>
      </w:pPr>
    </w:p>
    <w:p w:rsidR="00947396" w:rsidRDefault="00A346C7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Diagrama de atividades</w:t>
      </w:r>
    </w:p>
    <w:p w:rsidR="00947396" w:rsidRDefault="00084133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00040" cy="735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ti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3" w:rsidRDefault="00084133" w:rsidP="00084133">
      <w:pPr>
        <w:ind w:left="720"/>
        <w:jc w:val="both"/>
        <w:rPr>
          <w:color w:val="000000"/>
        </w:rPr>
      </w:pPr>
      <w:r>
        <w:rPr>
          <w:color w:val="000000"/>
        </w:rPr>
        <w:t>O usuário 1 abrirá o chat, colocar os dados e escrever alguma mensagem. Após o envio o usuário 2 fará o mesmo procedimento, com o servidor armazenando as mensagens e encerrando a conversa.</w:t>
      </w:r>
    </w:p>
    <w:p w:rsidR="00084133" w:rsidRDefault="00084133">
      <w:pPr>
        <w:ind w:left="720"/>
        <w:rPr>
          <w:color w:val="000000"/>
        </w:rPr>
      </w:pPr>
    </w:p>
    <w:p w:rsidR="00947396" w:rsidRDefault="00A346C7">
      <w:r>
        <w:t xml:space="preserve">A primeira atividade será subir o servidor em </w:t>
      </w:r>
      <w:proofErr w:type="spellStart"/>
      <w:r>
        <w:t>localhost</w:t>
      </w:r>
      <w:proofErr w:type="spellEnd"/>
      <w:r>
        <w:t xml:space="preserve"> e efetuar a conexão. Depois, a construção do </w:t>
      </w:r>
      <w:proofErr w:type="spellStart"/>
      <w:r>
        <w:t>template</w:t>
      </w:r>
      <w:proofErr w:type="spellEnd"/>
      <w:r>
        <w:t xml:space="preserve"> do chat, a navegação e o </w:t>
      </w:r>
      <w:proofErr w:type="spellStart"/>
      <w:r>
        <w:t>Frontend</w:t>
      </w:r>
      <w:proofErr w:type="spellEnd"/>
      <w:r>
        <w:t>, e em paralelo, o cadastro dos usuários,</w:t>
      </w:r>
      <w:proofErr w:type="gramStart"/>
      <w:r>
        <w:t xml:space="preserve">  </w:t>
      </w:r>
      <w:proofErr w:type="gramEnd"/>
      <w:r>
        <w:t xml:space="preserve">a notificação por </w:t>
      </w:r>
      <w:proofErr w:type="spellStart"/>
      <w:r>
        <w:t>email</w:t>
      </w:r>
      <w:proofErr w:type="spellEnd"/>
      <w:r>
        <w:t xml:space="preserve">, sincronizar o projeto na nuvem, e fazer o </w:t>
      </w:r>
      <w:proofErr w:type="spellStart"/>
      <w:r>
        <w:t>backend</w:t>
      </w:r>
      <w:proofErr w:type="spellEnd"/>
      <w:r>
        <w:t xml:space="preserve">. Depois será concluído a efetivação da troca de mensagem, fazer com que o servidor receba as informações, e a conclusão da conversa. </w:t>
      </w:r>
    </w:p>
    <w:p w:rsidR="00947396" w:rsidRDefault="00A346C7">
      <w:r>
        <w:t>Caso precise de ferramentas para fazer o diagrama tente:</w:t>
      </w:r>
    </w:p>
    <w:p w:rsidR="00947396" w:rsidRDefault="00FD626E">
      <w:hyperlink r:id="rId10">
        <w:r w:rsidR="00A346C7">
          <w:rPr>
            <w:color w:val="0563C1"/>
            <w:u w:val="single"/>
          </w:rPr>
          <w:t>https://argouml.en.uptodown.com/windows</w:t>
        </w:r>
      </w:hyperlink>
    </w:p>
    <w:p w:rsidR="00947396" w:rsidRDefault="00FD626E">
      <w:hyperlink r:id="rId11">
        <w:r w:rsidR="00A346C7">
          <w:rPr>
            <w:color w:val="0563C1"/>
            <w:u w:val="single"/>
          </w:rPr>
          <w:t>https://yuml.me/</w:t>
        </w:r>
      </w:hyperlink>
    </w:p>
    <w:p w:rsidR="00947396" w:rsidRDefault="00947396"/>
    <w:p w:rsidR="00947396" w:rsidRDefault="00947396"/>
    <w:sectPr w:rsidR="00947396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2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483A1D5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96"/>
    <w:rsid w:val="00084133"/>
    <w:rsid w:val="00947396"/>
    <w:rsid w:val="00A346C7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F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93404"/>
    <w:rPr>
      <w:color w:val="605E5C"/>
      <w:shd w:val="clear" w:color="auto" w:fill="E1DFD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2B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2B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6F67E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F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93404"/>
    <w:rPr>
      <w:color w:val="605E5C"/>
      <w:shd w:val="clear" w:color="auto" w:fill="E1DFD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2B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2B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6F67E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uml.m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rgouml.en.uptodown.com/window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YNtVtIggQgUEDj8RfoGelqqqUw==">AMUW2mURemWfFjl71xBVDEgbp5ialx7x+0pbOeTI+S0dEX/1PipHs51Y6rK1JaH8TdZ9MJ76rvXtJ9tB6BiLHRHoIuz3IzVCfKngTa+mNAWyM4VTrn3y1bo=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igordecamargo01@gmail.com</cp:lastModifiedBy>
  <cp:revision>2</cp:revision>
  <dcterms:created xsi:type="dcterms:W3CDTF">2022-10-14T13:43:00Z</dcterms:created>
  <dcterms:modified xsi:type="dcterms:W3CDTF">2022-10-14T13:43:00Z</dcterms:modified>
  <dc:language>pt-BR</dc:language>
</cp:coreProperties>
</file>