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368" w:rsidRPr="006D6368" w:rsidRDefault="006D6368" w:rsidP="006D6368">
      <w:pPr>
        <w:spacing w:after="0" w:line="240" w:lineRule="auto"/>
        <w:rPr>
          <w:rFonts w:ascii="Times New Roman" w:eastAsia="Times New Roman" w:hAnsi="Times New Roman" w:cs="Times New Roman"/>
          <w:sz w:val="24"/>
          <w:szCs w:val="24"/>
          <w:lang w:eastAsia="fr-FR"/>
        </w:rPr>
      </w:pPr>
      <w:r w:rsidRPr="006D6368">
        <w:rPr>
          <w:rFonts w:ascii="Times New Roman" w:eastAsia="Times New Roman" w:hAnsi="Times New Roman" w:cs="Times New Roman"/>
          <w:sz w:val="24"/>
          <w:szCs w:val="24"/>
          <w:lang w:eastAsia="fr-FR"/>
        </w:rPr>
        <w:t>Prix du riz : Reprise de la hausse</w:t>
      </w:r>
      <w:r w:rsidRPr="006D6368">
        <w:rPr>
          <w:rFonts w:ascii="Times New Roman" w:eastAsia="Times New Roman" w:hAnsi="Times New Roman" w:cs="Times New Roman"/>
          <w:sz w:val="24"/>
          <w:szCs w:val="24"/>
          <w:lang w:eastAsia="fr-FR"/>
        </w:rPr>
        <w:br/>
      </w:r>
      <w:r w:rsidRPr="006D6368">
        <w:rPr>
          <w:rFonts w:ascii="Times New Roman" w:eastAsia="Times New Roman" w:hAnsi="Times New Roman" w:cs="Times New Roman"/>
          <w:i/>
          <w:iCs/>
          <w:sz w:val="24"/>
          <w:szCs w:val="24"/>
          <w:lang w:eastAsia="fr-FR"/>
        </w:rPr>
        <w:t>(24-07-2014)</w:t>
      </w:r>
      <w:r w:rsidRPr="006D6368">
        <w:rPr>
          <w:rFonts w:ascii="Times New Roman" w:eastAsia="Times New Roman" w:hAnsi="Times New Roman" w:cs="Times New Roman"/>
          <w:sz w:val="24"/>
          <w:szCs w:val="24"/>
          <w:lang w:eastAsia="fr-FR"/>
        </w:rPr>
        <w:t xml:space="preserve"> - Le prix du riz a retrouvé sa tendance à la hausse depuis la deuxième semaine de ce mois, d’après l’Observatoire. Sur le marché de paddy, la hausse moyenne enregistrée en une semaine est de 2%, au niveau national. </w:t>
      </w:r>
    </w:p>
    <w:p w:rsidR="006D6368" w:rsidRPr="006D6368" w:rsidRDefault="006D6368" w:rsidP="006D6368">
      <w:pPr>
        <w:spacing w:after="0" w:line="240" w:lineRule="auto"/>
        <w:textAlignment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339340" cy="1552575"/>
            <wp:effectExtent l="19050" t="0" r="3810" b="0"/>
            <wp:docPr id="1" name="Image 1" descr="Des rizières aménagées à Madagas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 rizières aménagées à Madagascar"/>
                    <pic:cNvPicPr>
                      <a:picLocks noChangeAspect="1" noChangeArrowheads="1"/>
                    </pic:cNvPicPr>
                  </pic:nvPicPr>
                  <pic:blipFill>
                    <a:blip r:embed="rId4"/>
                    <a:srcRect/>
                    <a:stretch>
                      <a:fillRect/>
                    </a:stretch>
                  </pic:blipFill>
                  <pic:spPr bwMode="auto">
                    <a:xfrm>
                      <a:off x="0" y="0"/>
                      <a:ext cx="2339340" cy="1552575"/>
                    </a:xfrm>
                    <a:prstGeom prst="rect">
                      <a:avLst/>
                    </a:prstGeom>
                    <a:noFill/>
                    <a:ln w="9525">
                      <a:noFill/>
                      <a:miter lim="800000"/>
                      <a:headEnd/>
                      <a:tailEnd/>
                    </a:ln>
                  </pic:spPr>
                </pic:pic>
              </a:graphicData>
            </a:graphic>
          </wp:inline>
        </w:drawing>
      </w:r>
      <w:r w:rsidRPr="006D6368">
        <w:rPr>
          <w:rFonts w:ascii="Times New Roman" w:eastAsia="Times New Roman" w:hAnsi="Times New Roman" w:cs="Times New Roman"/>
          <w:sz w:val="24"/>
          <w:szCs w:val="24"/>
          <w:lang w:eastAsia="fr-FR"/>
        </w:rPr>
        <w:br w:type="textWrapping" w:clear="left"/>
        <w:t>Des rizières aménagées à Madagascar</w:t>
      </w:r>
      <w:r w:rsidRPr="006D6368">
        <w:rPr>
          <w:rFonts w:ascii="Times New Roman" w:eastAsia="Times New Roman" w:hAnsi="Times New Roman" w:cs="Times New Roman"/>
          <w:sz w:val="24"/>
          <w:szCs w:val="24"/>
          <w:lang w:eastAsia="fr-FR"/>
        </w:rPr>
        <w:br/>
        <w:t>© TGN</w:t>
      </w:r>
    </w:p>
    <w:p w:rsidR="00CC7F8E" w:rsidRDefault="006D6368" w:rsidP="006D6368">
      <w:r w:rsidRPr="006D6368">
        <w:rPr>
          <w:rFonts w:ascii="Times New Roman" w:eastAsia="Times New Roman" w:hAnsi="Times New Roman" w:cs="Times New Roman"/>
          <w:sz w:val="24"/>
          <w:szCs w:val="24"/>
          <w:lang w:eastAsia="fr-FR"/>
        </w:rPr>
        <w:t xml:space="preserve">D’après les explications, cette tendance serait causée par une baisse de l’offre. Néanmoins, le marché du riz blanc n’est pas encore affecté par cette augmentation, sauf dans quelques régions comme le Melaky, la Haute-Matsiatra et le Menabe. Jusqu’ici, les prix moyens du kilo, au niveau national, sont de 624 Ariary pour le paddy, 1100 Ariary pour le « vary gasy », 1203 Ariary pour le « makalioka », 1166 Ariary pour le « tsipala » et 1210 Ariary pour le riz importé. Cependant, il faut noter que les prix diffèrent toujours d’une zone à une autre. A Andapa, une zone producrice, le prix du paddy a connu une forte hausse de 37% en seulement l’espace d’une semaine. A Marovoay, par contre, ce prix a baissé de 6% sur la même période. Par ailleurs, dans les grandes villes, des variations ont également été enregistrées. A noter que les prix actuels sont toujours inférieurs à ceux de 2013. Sur la même période, le prix du paddy est inférieur de 100Ar par kilo, par rapport à l’année dernière. Le riz blanc local et le riz importé ont suivi la même évolution sur la même période, avec des baisses respectivement de -159Ar et de -88Ar, par kilo. </w:t>
      </w:r>
      <w:r w:rsidRPr="006D6368">
        <w:rPr>
          <w:rFonts w:ascii="Times New Roman" w:eastAsia="Times New Roman" w:hAnsi="Times New Roman" w:cs="Times New Roman"/>
          <w:sz w:val="24"/>
          <w:szCs w:val="24"/>
          <w:lang w:eastAsia="fr-FR"/>
        </w:rPr>
        <w:br/>
      </w:r>
      <w:r w:rsidRPr="006D6368">
        <w:rPr>
          <w:rFonts w:ascii="Times New Roman" w:eastAsia="Times New Roman" w:hAnsi="Times New Roman" w:cs="Times New Roman"/>
          <w:sz w:val="24"/>
          <w:szCs w:val="24"/>
          <w:lang w:eastAsia="fr-FR"/>
        </w:rPr>
        <w:br/>
        <w:t>Antsa R.</w:t>
      </w:r>
    </w:p>
    <w:sectPr w:rsidR="00CC7F8E" w:rsidSect="00CC7F8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6D6368"/>
    <w:rsid w:val="006D6368"/>
    <w:rsid w:val="00CC7F8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F8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ctusbloctitre">
    <w:name w:val="actusbloctitre"/>
    <w:basedOn w:val="Policepardfaut"/>
    <w:rsid w:val="006D6368"/>
  </w:style>
  <w:style w:type="character" w:customStyle="1" w:styleId="actusblocsoustitrelink">
    <w:name w:val="actusblocsoustitrelink"/>
    <w:basedOn w:val="Policepardfaut"/>
    <w:rsid w:val="006D6368"/>
  </w:style>
  <w:style w:type="character" w:styleId="Accentuation">
    <w:name w:val="Emphasis"/>
    <w:basedOn w:val="Policepardfaut"/>
    <w:uiPriority w:val="20"/>
    <w:qFormat/>
    <w:rsid w:val="006D6368"/>
    <w:rPr>
      <w:i/>
      <w:iCs/>
    </w:rPr>
  </w:style>
  <w:style w:type="character" w:customStyle="1" w:styleId="actusblocsoustitreitalique">
    <w:name w:val="actusblocsoustitreitalique"/>
    <w:basedOn w:val="Policepardfaut"/>
    <w:rsid w:val="006D6368"/>
  </w:style>
  <w:style w:type="character" w:customStyle="1" w:styleId="photodesc">
    <w:name w:val="photodesc"/>
    <w:basedOn w:val="Policepardfaut"/>
    <w:rsid w:val="006D6368"/>
  </w:style>
  <w:style w:type="paragraph" w:styleId="Textedebulles">
    <w:name w:val="Balloon Text"/>
    <w:basedOn w:val="Normal"/>
    <w:link w:val="TextedebullesCar"/>
    <w:uiPriority w:val="99"/>
    <w:semiHidden/>
    <w:unhideWhenUsed/>
    <w:rsid w:val="006D63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63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399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225</Words>
  <Characters>1240</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Etudiant</dc:creator>
  <cp:lastModifiedBy>Etudiant</cp:lastModifiedBy>
  <cp:revision>2</cp:revision>
  <dcterms:created xsi:type="dcterms:W3CDTF">2014-07-24T08:41:00Z</dcterms:created>
  <dcterms:modified xsi:type="dcterms:W3CDTF">2014-07-24T08:44:00Z</dcterms:modified>
</cp:coreProperties>
</file>