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D21EFB" w:rsidRPr="00236AA6" w:rsidRDefault="00586F92" w:rsidP="00857D87">
      <w:pPr>
        <w:pStyle w:val="Sinespaciado"/>
      </w:pPr>
      <w:r>
        <w:t>Trabajadores - Listado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Desde la pantalla principal de la administración de </w:t>
      </w:r>
      <w:r w:rsidR="00D21EFB">
        <w:t>Licitaciones</w:t>
      </w:r>
      <w:r>
        <w:t xml:space="preserve">, botón Crear </w:t>
      </w:r>
      <w:r w:rsidR="00586F92">
        <w:t>Orden Trabajo</w:t>
      </w:r>
    </w:p>
    <w:p w:rsidR="000065EB" w:rsidRDefault="000065EB" w:rsidP="00857D87">
      <w:pPr>
        <w:pStyle w:val="Sinespaciado"/>
      </w:pPr>
    </w:p>
    <w:p w:rsidR="000065EB" w:rsidRDefault="00586F92" w:rsidP="00857D87">
      <w:pPr>
        <w:pStyle w:val="Sinespaciado"/>
      </w:pPr>
      <w:r>
        <w:rPr>
          <w:noProof/>
        </w:rPr>
        <w:drawing>
          <wp:inline distT="0" distB="0" distL="0" distR="0" wp14:anchorId="45A53C7A" wp14:editId="027C8355">
            <wp:extent cx="1733550" cy="38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Una vez presionado el botón, nos redirigirá a la siguiente pantalla</w:t>
      </w:r>
    </w:p>
    <w:p w:rsidR="000065EB" w:rsidRDefault="000065EB" w:rsidP="00857D87">
      <w:pPr>
        <w:pStyle w:val="Sinespaciado"/>
      </w:pPr>
    </w:p>
    <w:p w:rsidR="000065EB" w:rsidRDefault="00586F92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74C58600" wp14:editId="2128A5F2">
            <wp:extent cx="6400800" cy="32143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C82CA" wp14:editId="494BA8A8">
            <wp:extent cx="6400800" cy="3816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92" w:rsidRDefault="00586F92" w:rsidP="00857D87">
      <w:pPr>
        <w:pStyle w:val="Sinespaciado"/>
      </w:pPr>
    </w:p>
    <w:p w:rsidR="00D21EFB" w:rsidRDefault="00586F92" w:rsidP="00857D87">
      <w:pPr>
        <w:pStyle w:val="Sinespaciado"/>
      </w:pPr>
      <w:r>
        <w:t>Los campos a llenar son los siguientes:</w:t>
      </w:r>
    </w:p>
    <w:p w:rsidR="00586F92" w:rsidRDefault="00586F92" w:rsidP="00857D87">
      <w:pPr>
        <w:pStyle w:val="Sinespaciado"/>
      </w:pPr>
    </w:p>
    <w:p w:rsidR="00586F92" w:rsidRDefault="00586F92" w:rsidP="00857D87">
      <w:pPr>
        <w:pStyle w:val="Sinespaciado"/>
      </w:pPr>
      <w:r w:rsidRPr="00586F92">
        <w:rPr>
          <w:b/>
        </w:rPr>
        <w:t>Maquina</w:t>
      </w:r>
      <w:r>
        <w:t>: es la maquina o equipo en el cual se realizará la orden de trabajo</w:t>
      </w:r>
    </w:p>
    <w:p w:rsidR="00586F92" w:rsidRDefault="00586F92" w:rsidP="00857D87">
      <w:pPr>
        <w:pStyle w:val="Sinespaciado"/>
      </w:pPr>
      <w:r w:rsidRPr="00586F92">
        <w:rPr>
          <w:b/>
        </w:rPr>
        <w:t>Prioridad</w:t>
      </w:r>
      <w:r>
        <w:t>: es básicamente la importancia o urgencia con la cual la orden de trabajo será tratada</w:t>
      </w:r>
    </w:p>
    <w:p w:rsidR="00586F92" w:rsidRDefault="00586F92" w:rsidP="00857D87">
      <w:pPr>
        <w:pStyle w:val="Sinespaciado"/>
      </w:pPr>
      <w:r w:rsidRPr="00586F92">
        <w:rPr>
          <w:b/>
        </w:rPr>
        <w:t>Tipo de Trabajo</w:t>
      </w:r>
      <w:r>
        <w:t>: es la forma en que se categorizan los trabajos a realizar en la maquina dentro del mes</w:t>
      </w:r>
    </w:p>
    <w:p w:rsidR="00586F92" w:rsidRDefault="00586F92" w:rsidP="00857D87">
      <w:pPr>
        <w:pStyle w:val="Sinespaciado"/>
      </w:pPr>
      <w:r w:rsidRPr="00586F92">
        <w:rPr>
          <w:b/>
        </w:rPr>
        <w:lastRenderedPageBreak/>
        <w:t>Fecha Programada</w:t>
      </w:r>
      <w:r>
        <w:t>: la fecha en que supuestamente se realizara la OT</w:t>
      </w:r>
    </w:p>
    <w:p w:rsidR="00586F92" w:rsidRDefault="00586F92" w:rsidP="00857D87">
      <w:pPr>
        <w:pStyle w:val="Sinespaciado"/>
      </w:pPr>
      <w:r w:rsidRPr="00586F92">
        <w:rPr>
          <w:b/>
        </w:rPr>
        <w:t>Trabajador responsable</w:t>
      </w:r>
      <w:r>
        <w:t>: la persona a cargo de realizar la tarea, inicialmente se le asigna solo una persona, pero el sistema permite poner a tantos trabajadores como sean necesarios</w:t>
      </w:r>
    </w:p>
    <w:p w:rsidR="00586F92" w:rsidRDefault="00586F92" w:rsidP="00857D87">
      <w:pPr>
        <w:pStyle w:val="Sinespaciado"/>
      </w:pPr>
      <w:r w:rsidRPr="00586F92">
        <w:rPr>
          <w:b/>
        </w:rPr>
        <w:t>Observaciones</w:t>
      </w:r>
      <w:r>
        <w:t>: dato opcional que puede ser ingresado para indicar algún tema de importancia y que no este dentro de las otras opciones de la transacción</w:t>
      </w:r>
    </w:p>
    <w:p w:rsidR="00D21EFB" w:rsidRDefault="00D21EFB" w:rsidP="00857D87">
      <w:pPr>
        <w:pStyle w:val="Sinespaciado"/>
      </w:pPr>
    </w:p>
    <w:p w:rsidR="00D21EFB" w:rsidRDefault="00D21EFB" w:rsidP="00857D87">
      <w:pPr>
        <w:pStyle w:val="Sinespaciado"/>
      </w:pPr>
      <w:r>
        <w:t xml:space="preserve">Una vez </w:t>
      </w:r>
      <w:r w:rsidR="00586F92">
        <w:t>ingresados los datos presionar el botón Crear Documento</w:t>
      </w:r>
    </w:p>
    <w:p w:rsidR="00D21EFB" w:rsidRDefault="00D21EFB" w:rsidP="00857D87">
      <w:pPr>
        <w:pStyle w:val="Sinespaciado"/>
      </w:pPr>
    </w:p>
    <w:p w:rsidR="00D21EFB" w:rsidRDefault="00586F92" w:rsidP="00857D87">
      <w:pPr>
        <w:pStyle w:val="Sinespaciado"/>
      </w:pPr>
      <w:r>
        <w:rPr>
          <w:noProof/>
        </w:rPr>
        <w:drawing>
          <wp:inline distT="0" distB="0" distL="0" distR="0" wp14:anchorId="0E803F35" wp14:editId="144901B4">
            <wp:extent cx="1524000" cy="400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FB" w:rsidRDefault="00D21EFB" w:rsidP="00857D87">
      <w:pPr>
        <w:pStyle w:val="Sinespaciado"/>
      </w:pPr>
    </w:p>
    <w:p w:rsidR="00D21EFB" w:rsidRDefault="00D21EFB" w:rsidP="00857D87">
      <w:pPr>
        <w:pStyle w:val="Sinespaciado"/>
      </w:pPr>
      <w:r>
        <w:t xml:space="preserve">Una vez presionado accederemos a la </w:t>
      </w:r>
      <w:r w:rsidR="00586F92">
        <w:t>siguiente pantalla</w:t>
      </w:r>
    </w:p>
    <w:p w:rsidR="00D21EFB" w:rsidRDefault="00D21EFB" w:rsidP="00857D87">
      <w:pPr>
        <w:pStyle w:val="Sinespaciado"/>
      </w:pPr>
    </w:p>
    <w:p w:rsidR="00D21EFB" w:rsidRDefault="00586F92" w:rsidP="00857D87">
      <w:pPr>
        <w:pStyle w:val="Sinespaciado"/>
      </w:pPr>
      <w:r>
        <w:rPr>
          <w:noProof/>
        </w:rPr>
        <w:drawing>
          <wp:inline distT="0" distB="0" distL="0" distR="0" wp14:anchorId="5E0DC59F" wp14:editId="0AF5E90E">
            <wp:extent cx="6400800" cy="27768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8556B" wp14:editId="79C554A6">
            <wp:extent cx="6400800" cy="16598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92" w:rsidRDefault="00586F92" w:rsidP="00857D87">
      <w:pPr>
        <w:pStyle w:val="Sinespaciado"/>
      </w:pPr>
    </w:p>
    <w:p w:rsidR="00586F92" w:rsidRDefault="00586F92" w:rsidP="00857D87">
      <w:pPr>
        <w:pStyle w:val="Sinespaciado"/>
      </w:pPr>
      <w:r>
        <w:t>Esta pantalla permite la modificación total de la OT en curso, ya que aun esta no es guardada dentro de la base de datos</w:t>
      </w:r>
      <w:r w:rsidR="00B56DEE">
        <w:t>, la pantalla se organiza de la siguiente forma:</w:t>
      </w:r>
    </w:p>
    <w:p w:rsidR="00B56DEE" w:rsidRDefault="00B56DEE" w:rsidP="00857D87">
      <w:pPr>
        <w:pStyle w:val="Sinespaciado"/>
      </w:pPr>
    </w:p>
    <w:p w:rsidR="00B56DEE" w:rsidRDefault="00B56DEE" w:rsidP="00857D87">
      <w:pPr>
        <w:pStyle w:val="Sinespaciado"/>
      </w:pPr>
      <w:r w:rsidRPr="00B56DEE">
        <w:rPr>
          <w:b/>
        </w:rPr>
        <w:t>DATOS BASICOS</w:t>
      </w:r>
      <w:r>
        <w:t xml:space="preserve">: Permite la modificación de los datos básicos con la cual la OT fue creada, por </w:t>
      </w:r>
      <w:proofErr w:type="gramStart"/>
      <w:r>
        <w:t>ejemplo</w:t>
      </w:r>
      <w:proofErr w:type="gramEnd"/>
      <w:r>
        <w:t xml:space="preserve"> si se desea modificar la fecha de programación, la maquina en la cual se realizaran las OT, etc.</w:t>
      </w:r>
    </w:p>
    <w:p w:rsidR="00B56DEE" w:rsidRDefault="00B56DEE" w:rsidP="00857D87">
      <w:pPr>
        <w:pStyle w:val="Sinespaciado"/>
      </w:pPr>
    </w:p>
    <w:p w:rsidR="00B56DEE" w:rsidRDefault="00B56DEE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262CBF04" wp14:editId="03DCED1D">
            <wp:extent cx="6400800" cy="34601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EE" w:rsidRDefault="00B56DEE" w:rsidP="00857D87">
      <w:pPr>
        <w:pStyle w:val="Sinespaciado"/>
      </w:pPr>
    </w:p>
    <w:p w:rsidR="00B56DEE" w:rsidRDefault="00B56DEE" w:rsidP="00857D87">
      <w:pPr>
        <w:pStyle w:val="Sinespaciado"/>
      </w:pPr>
      <w:r w:rsidRPr="00B56DEE">
        <w:rPr>
          <w:b/>
        </w:rPr>
        <w:t>Trabajadores Encargados</w:t>
      </w:r>
      <w:r>
        <w:t>: en esta sección se pueden agregar los trabajadores encargados de realizar la OT, también permite eliminar a los trabajadores previamente seleccionados.</w:t>
      </w:r>
    </w:p>
    <w:p w:rsidR="00B56DEE" w:rsidRDefault="00B56DEE" w:rsidP="00857D87">
      <w:pPr>
        <w:pStyle w:val="Sinespaciado"/>
      </w:pPr>
    </w:p>
    <w:p w:rsidR="00B56DEE" w:rsidRDefault="00B56DEE" w:rsidP="00857D87">
      <w:pPr>
        <w:pStyle w:val="Sinespaciado"/>
      </w:pPr>
      <w:r>
        <w:rPr>
          <w:noProof/>
        </w:rPr>
        <w:drawing>
          <wp:inline distT="0" distB="0" distL="0" distR="0" wp14:anchorId="13F1F769" wp14:editId="484D4AB9">
            <wp:extent cx="6400800" cy="4972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EE" w:rsidRDefault="00B56DEE" w:rsidP="00857D87">
      <w:pPr>
        <w:pStyle w:val="Sinespaciado"/>
      </w:pPr>
      <w:r>
        <w:rPr>
          <w:noProof/>
        </w:rPr>
        <w:drawing>
          <wp:inline distT="0" distB="0" distL="0" distR="0" wp14:anchorId="00B88951" wp14:editId="139780D7">
            <wp:extent cx="6400800" cy="15748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EE" w:rsidRDefault="00B56DEE" w:rsidP="00857D87">
      <w:pPr>
        <w:pStyle w:val="Sinespaciado"/>
      </w:pPr>
    </w:p>
    <w:p w:rsidR="00B56DEE" w:rsidRDefault="00B56DEE" w:rsidP="00857D87">
      <w:pPr>
        <w:pStyle w:val="Sinespaciado"/>
      </w:pPr>
      <w:r w:rsidRPr="00B56DEE">
        <w:rPr>
          <w:b/>
        </w:rPr>
        <w:t>Insumos a Utilizar</w:t>
      </w:r>
      <w:r>
        <w:t xml:space="preserve">: Permite agregar de forma arbitraria insumos que no están considerados a consumir en las tareas del </w:t>
      </w:r>
      <w:proofErr w:type="spellStart"/>
      <w:r>
        <w:t>itemizado</w:t>
      </w:r>
      <w:proofErr w:type="spellEnd"/>
      <w:r>
        <w:t xml:space="preserve"> de las licitaciones, por ejemplo, se puede programar la limpieza con x cantidad de un producto, pero el paño que se necesita no se puede calcular cuanto se va a utilizar por puntos de </w:t>
      </w:r>
      <w:proofErr w:type="spellStart"/>
      <w:r>
        <w:t>itemizado</w:t>
      </w:r>
      <w:proofErr w:type="spellEnd"/>
      <w:r>
        <w:t xml:space="preserve"> ya que éste es solo 1 y puede ser utilizado en reiteradas ocasiones. En estos casos es conveniente asignar el paño por separado de las tareas del </w:t>
      </w:r>
      <w:proofErr w:type="spellStart"/>
      <w:r>
        <w:t>itemizado</w:t>
      </w:r>
      <w:proofErr w:type="spellEnd"/>
    </w:p>
    <w:p w:rsidR="00B56DEE" w:rsidRDefault="00B56DEE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7BE333D0" wp14:editId="6E1CB30F">
            <wp:extent cx="6400800" cy="25285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EE" w:rsidRDefault="00B56DEE" w:rsidP="00857D87">
      <w:pPr>
        <w:pStyle w:val="Sinespaciado"/>
      </w:pPr>
    </w:p>
    <w:p w:rsidR="00B56DEE" w:rsidRDefault="00B56DEE" w:rsidP="00B56DEE">
      <w:pPr>
        <w:pStyle w:val="Sinespaciado"/>
      </w:pPr>
      <w:r w:rsidRPr="00B56DEE">
        <w:rPr>
          <w:b/>
        </w:rPr>
        <w:t>Productos a Utilizar</w:t>
      </w:r>
      <w:r>
        <w:t>:</w:t>
      </w:r>
      <w:r w:rsidRPr="00B56DEE">
        <w:t xml:space="preserve"> </w:t>
      </w:r>
      <w:r>
        <w:t xml:space="preserve">Permite agregar de forma arbitraria productos que no están considerados a consumir en las tareas del </w:t>
      </w:r>
      <w:proofErr w:type="spellStart"/>
      <w:r>
        <w:t>itemizado</w:t>
      </w:r>
      <w:proofErr w:type="spellEnd"/>
      <w:r>
        <w:t xml:space="preserve"> de las licitaciones, por ejemplo, se puede programar la limpieza con x cantidad de un producto, pero el paño que se necesita no se puede calcular cuánto se va a utilizar por puntos de </w:t>
      </w:r>
      <w:proofErr w:type="spellStart"/>
      <w:r>
        <w:t>itemizado</w:t>
      </w:r>
      <w:proofErr w:type="spellEnd"/>
      <w:r>
        <w:t xml:space="preserve"> ya que éste es solo 1 y puede ser utilizado en reiteradas ocasiones. En estos casos es conveniente asignar el paño por separado de las tareas del </w:t>
      </w:r>
      <w:proofErr w:type="spellStart"/>
      <w:r>
        <w:t>itemizado</w:t>
      </w:r>
      <w:proofErr w:type="spellEnd"/>
    </w:p>
    <w:p w:rsidR="00B56DEE" w:rsidRDefault="00B56DEE" w:rsidP="00B56DEE">
      <w:pPr>
        <w:pStyle w:val="Sinespaciado"/>
      </w:pPr>
      <w:r>
        <w:rPr>
          <w:noProof/>
        </w:rPr>
        <w:drawing>
          <wp:inline distT="0" distB="0" distL="0" distR="0" wp14:anchorId="15F779C5" wp14:editId="6C194FBB">
            <wp:extent cx="6400800" cy="25488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EE" w:rsidRDefault="00B56DEE" w:rsidP="00857D87">
      <w:pPr>
        <w:pStyle w:val="Sinespaciado"/>
      </w:pPr>
    </w:p>
    <w:p w:rsidR="00B56DEE" w:rsidRDefault="00B56DEE" w:rsidP="00857D87">
      <w:pPr>
        <w:pStyle w:val="Sinespaciado"/>
      </w:pPr>
      <w:r w:rsidRPr="00B56DEE">
        <w:rPr>
          <w:b/>
        </w:rPr>
        <w:t>Trabajos a Realizar</w:t>
      </w:r>
      <w:r>
        <w:t xml:space="preserve">: aquí se seleccionan las tareas asignadas por familia (se recuerda que al crear los componentes y subcomponentes en las distintas maquinas, se asignaban familias a los componentes, esto </w:t>
      </w:r>
      <w:r w:rsidR="001F21B6">
        <w:t>permitía</w:t>
      </w:r>
      <w:r>
        <w:t xml:space="preserve"> </w:t>
      </w:r>
      <w:r w:rsidR="001F21B6">
        <w:t xml:space="preserve">seleccionar solo la tarea relacionada a los subcomponentes de forma correcta) limitadas a cada subcomponente, también en los casos en que se necesite utilizar algún producto, por ejemplo en las lubricaciones o </w:t>
      </w:r>
      <w:proofErr w:type="spellStart"/>
      <w:r w:rsidR="001F21B6">
        <w:t>relubricaciones</w:t>
      </w:r>
      <w:proofErr w:type="spellEnd"/>
      <w:r w:rsidR="001F21B6">
        <w:t>, las cantidades ya han sido especificadas previamente al crear la máquina, por lo tanto no se necesitan saber las cantidades de producto a utilizar, solo se debe asignar el trabajo a la maquina</w:t>
      </w:r>
    </w:p>
    <w:p w:rsidR="001F21B6" w:rsidRDefault="001F21B6" w:rsidP="00857D87">
      <w:pPr>
        <w:pStyle w:val="Sinespaciado"/>
        <w:rPr>
          <w:noProof/>
        </w:rPr>
      </w:pPr>
      <w:r>
        <w:rPr>
          <w:noProof/>
        </w:rPr>
        <w:lastRenderedPageBreak/>
        <w:drawing>
          <wp:inline distT="0" distB="0" distL="0" distR="0" wp14:anchorId="1D19B8CF" wp14:editId="5BE05C53">
            <wp:extent cx="6400800" cy="161163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1B6">
        <w:rPr>
          <w:noProof/>
        </w:rPr>
        <w:t xml:space="preserve"> </w:t>
      </w:r>
    </w:p>
    <w:p w:rsidR="001F21B6" w:rsidRDefault="001F21B6" w:rsidP="00857D87">
      <w:pPr>
        <w:pStyle w:val="Sinespaciado"/>
      </w:pPr>
    </w:p>
    <w:p w:rsidR="001F21B6" w:rsidRDefault="001F21B6" w:rsidP="00857D87">
      <w:pPr>
        <w:pStyle w:val="Sinespaciado"/>
      </w:pPr>
      <w:r>
        <w:t>Al presionar el botón agregar tarea nos mostrará una pantalla en la cual inicialmente nos mostrará una lista desplegable con el nombre Nivel 1, este nivel indica el listado de componentes y subcomponentes de la máquina, la persona a cargo deberá ir seleccionando uno por uno hasta llegar al subcomponente deseado y luego guardar los cambios</w:t>
      </w:r>
    </w:p>
    <w:p w:rsidR="001F21B6" w:rsidRDefault="001F21B6" w:rsidP="00857D87">
      <w:pPr>
        <w:pStyle w:val="Sinespaciado"/>
      </w:pPr>
    </w:p>
    <w:p w:rsidR="001F21B6" w:rsidRDefault="001F21B6" w:rsidP="00857D87">
      <w:pPr>
        <w:pStyle w:val="Sinespaciado"/>
      </w:pPr>
      <w:r>
        <w:rPr>
          <w:noProof/>
        </w:rPr>
        <w:drawing>
          <wp:inline distT="0" distB="0" distL="0" distR="0" wp14:anchorId="0B0874C5" wp14:editId="1323515F">
            <wp:extent cx="6400800" cy="19907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B6" w:rsidRDefault="001F21B6" w:rsidP="00857D87">
      <w:pPr>
        <w:pStyle w:val="Sinespaciado"/>
      </w:pPr>
    </w:p>
    <w:p w:rsidR="001F21B6" w:rsidRDefault="001F21B6" w:rsidP="00857D87">
      <w:pPr>
        <w:pStyle w:val="Sinespaciado"/>
      </w:pPr>
      <w:proofErr w:type="spellStart"/>
      <w:r>
        <w:t>Despues</w:t>
      </w:r>
      <w:proofErr w:type="spellEnd"/>
      <w:r>
        <w:t xml:space="preserve"> se debe ubicar la tarea recién creada en el listado de tareas y asignarle el </w:t>
      </w:r>
      <w:proofErr w:type="spellStart"/>
      <w:r>
        <w:t>itemizado</w:t>
      </w:r>
      <w:proofErr w:type="spellEnd"/>
      <w:r>
        <w:t xml:space="preserve"> deseado</w:t>
      </w:r>
    </w:p>
    <w:p w:rsidR="001F21B6" w:rsidRDefault="001F21B6" w:rsidP="00857D87">
      <w:pPr>
        <w:pStyle w:val="Sinespaciado"/>
      </w:pPr>
    </w:p>
    <w:p w:rsidR="001F21B6" w:rsidRDefault="001F21B6" w:rsidP="00857D87">
      <w:pPr>
        <w:pStyle w:val="Sinespaciado"/>
      </w:pPr>
      <w:r>
        <w:rPr>
          <w:noProof/>
        </w:rPr>
        <w:drawing>
          <wp:inline distT="0" distB="0" distL="0" distR="0" wp14:anchorId="4EA7B89D" wp14:editId="3D4EB6F7">
            <wp:extent cx="4000500" cy="12192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B6" w:rsidRDefault="001F21B6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60C2076D" wp14:editId="78849B4C">
            <wp:extent cx="6400800" cy="28213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B6" w:rsidRDefault="001F21B6" w:rsidP="00857D87">
      <w:pPr>
        <w:pStyle w:val="Sinespaciado"/>
      </w:pPr>
      <w:r>
        <w:t xml:space="preserve">En caso de que </w:t>
      </w:r>
      <w:r w:rsidR="00BC7FCD">
        <w:t xml:space="preserve">necesite de un producto, este será llenado de forma automática al seleccionar el </w:t>
      </w:r>
      <w:proofErr w:type="spellStart"/>
      <w:r w:rsidR="00BC7FCD">
        <w:t>itemizado</w:t>
      </w:r>
      <w:proofErr w:type="spellEnd"/>
      <w:r w:rsidR="00BC7FCD">
        <w:t>, pero si se desea modificar el dato, por ejemplo, cambiar un producto por otro similar, se debe editar el producto utilizado</w:t>
      </w:r>
    </w:p>
    <w:p w:rsidR="00BC7FCD" w:rsidRDefault="00BC7FCD" w:rsidP="00857D87">
      <w:pPr>
        <w:pStyle w:val="Sinespaciado"/>
      </w:pPr>
    </w:p>
    <w:p w:rsidR="00BC7FCD" w:rsidRDefault="00BC7FCD" w:rsidP="00857D87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57CB129D" wp14:editId="76C9D59A">
            <wp:extent cx="1676400" cy="15716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FCD">
        <w:rPr>
          <w:noProof/>
        </w:rPr>
        <w:t xml:space="preserve"> </w:t>
      </w:r>
    </w:p>
    <w:p w:rsidR="00BC7FCD" w:rsidRDefault="00BC7FCD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10629581" wp14:editId="5CB290E2">
            <wp:extent cx="6400800" cy="30702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B6" w:rsidRDefault="001F21B6" w:rsidP="00857D87">
      <w:pPr>
        <w:pStyle w:val="Sinespaciado"/>
      </w:pPr>
    </w:p>
    <w:p w:rsidR="001F21B6" w:rsidRDefault="001F21B6" w:rsidP="00857D87">
      <w:pPr>
        <w:pStyle w:val="Sinespaciado"/>
      </w:pPr>
    </w:p>
    <w:p w:rsidR="001F21B6" w:rsidRDefault="001F21B6" w:rsidP="00857D87">
      <w:pPr>
        <w:pStyle w:val="Sinespaciado"/>
      </w:pPr>
    </w:p>
    <w:p w:rsidR="00B56DEE" w:rsidRDefault="00B56DEE" w:rsidP="00857D87">
      <w:pPr>
        <w:pStyle w:val="Sinespaciado"/>
      </w:pPr>
      <w:r w:rsidRPr="00B56DEE">
        <w:rPr>
          <w:b/>
        </w:rPr>
        <w:t>Observaciones</w:t>
      </w:r>
      <w:r>
        <w:t>:</w:t>
      </w:r>
      <w:r w:rsidR="00BC7FCD">
        <w:t xml:space="preserve"> Permite la edición de la observación que inicialmente se ingreso en caso de que ésta haya sido mal ingresada.</w:t>
      </w:r>
    </w:p>
    <w:p w:rsidR="00BC7FCD" w:rsidRDefault="00BC7FCD" w:rsidP="00857D87">
      <w:pPr>
        <w:pStyle w:val="Sinespaciado"/>
      </w:pPr>
      <w:r>
        <w:rPr>
          <w:noProof/>
        </w:rPr>
        <w:drawing>
          <wp:inline distT="0" distB="0" distL="0" distR="0" wp14:anchorId="4DE4E257" wp14:editId="5FA9FB31">
            <wp:extent cx="6400800" cy="97599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CD" w:rsidRDefault="00BC7FCD" w:rsidP="00857D87">
      <w:pPr>
        <w:pStyle w:val="Sinespaciado"/>
      </w:pPr>
    </w:p>
    <w:p w:rsidR="00BC7FCD" w:rsidRDefault="00BC7FCD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7F846B77" wp14:editId="38C6BED9">
            <wp:extent cx="6400800" cy="43637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CD" w:rsidRDefault="00BC7FCD" w:rsidP="00857D87">
      <w:pPr>
        <w:pStyle w:val="Sinespaciado"/>
      </w:pPr>
    </w:p>
    <w:p w:rsidR="00BC7FCD" w:rsidRDefault="00BC7FCD" w:rsidP="00857D87">
      <w:pPr>
        <w:pStyle w:val="Sinespaciado"/>
      </w:pPr>
      <w:r>
        <w:t>Una vez terminado de ingresar los datos se debe presionar el botón Ingresar Documento para guardar la PT recién creada dentro de la base de datos</w:t>
      </w:r>
    </w:p>
    <w:p w:rsidR="00BC7FCD" w:rsidRDefault="00BC7FCD" w:rsidP="00857D87">
      <w:pPr>
        <w:pStyle w:val="Sinespaciado"/>
      </w:pPr>
    </w:p>
    <w:p w:rsidR="00BC7FCD" w:rsidRDefault="00BC7FCD" w:rsidP="00857D87">
      <w:pPr>
        <w:pStyle w:val="Sinespaciado"/>
      </w:pPr>
      <w:r>
        <w:rPr>
          <w:noProof/>
        </w:rPr>
        <w:drawing>
          <wp:inline distT="0" distB="0" distL="0" distR="0" wp14:anchorId="2A967DE9" wp14:editId="62D92562">
            <wp:extent cx="1704975" cy="3810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EB" w:rsidRDefault="000065EB" w:rsidP="00857D87">
      <w:pPr>
        <w:pStyle w:val="Sinespaciado"/>
      </w:pPr>
    </w:p>
    <w:p w:rsidR="00857D87" w:rsidRDefault="00857D87" w:rsidP="00857D87">
      <w:pPr>
        <w:pStyle w:val="Ttulo1"/>
      </w:pPr>
      <w:r>
        <w:t>Precauciones:</w:t>
      </w:r>
      <w:bookmarkStart w:id="0" w:name="_GoBack"/>
      <w:bookmarkEnd w:id="0"/>
    </w:p>
    <w:p w:rsidR="00857D87" w:rsidRDefault="00857D87" w:rsidP="00857D87">
      <w:pPr>
        <w:pStyle w:val="Sinespaciado"/>
      </w:pPr>
    </w:p>
    <w:p w:rsidR="00857D87" w:rsidRDefault="00B56DEE" w:rsidP="00857D87">
      <w:pPr>
        <w:pStyle w:val="Sinespaciado"/>
      </w:pPr>
      <w:r>
        <w:t xml:space="preserve">Guardar la OT en curso antes de salir de la pantalla, ya que esta no es guardada en ninguna parte mientras se </w:t>
      </w:r>
      <w:r w:rsidR="00BC7FCD">
        <w:t>está</w:t>
      </w:r>
      <w:r>
        <w:t xml:space="preserve"> creando</w:t>
      </w:r>
      <w:r w:rsidR="00BC7FCD">
        <w:t xml:space="preserve">, en caso de que se necesite modificar la OT ésta siempre puede ser modificada más tarde mientras </w:t>
      </w:r>
      <w:proofErr w:type="spellStart"/>
      <w:r w:rsidR="00BC7FCD">
        <w:t>aun</w:t>
      </w:r>
      <w:proofErr w:type="spellEnd"/>
      <w:r w:rsidR="00BC7FCD">
        <w:t xml:space="preserve"> no se haya ejecutado y cerrado.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2B3" w:rsidRDefault="007B12B3" w:rsidP="00EB4E1F">
      <w:pPr>
        <w:spacing w:after="0" w:line="240" w:lineRule="auto"/>
      </w:pPr>
      <w:r>
        <w:separator/>
      </w:r>
    </w:p>
  </w:endnote>
  <w:endnote w:type="continuationSeparator" w:id="0">
    <w:p w:rsidR="007B12B3" w:rsidRDefault="007B12B3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DEE" w:rsidRDefault="00B56D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B56DEE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B56DEE" w:rsidRPr="00F627B9" w:rsidRDefault="00B56DEE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rPr>
                  <w:b/>
                  <w:color w:val="002060"/>
                </w:rPr>
                <w:t>Power</w:t>
              </w:r>
              <w:proofErr w:type="spellEnd"/>
              <w:r>
                <w:rPr>
                  <w:b/>
                  <w:color w:val="002060"/>
                </w:rPr>
                <w:t xml:space="preserve"> </w:t>
              </w:r>
              <w:proofErr w:type="spellStart"/>
              <w:r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B56DEE" w:rsidRPr="00F627B9" w:rsidRDefault="00B56DEE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BC7FCD" w:rsidRPr="00BC7FCD">
            <w:rPr>
              <w:noProof/>
              <w:color w:val="FFFFFF" w:themeColor="background1"/>
              <w:sz w:val="32"/>
              <w:lang w:val="es-ES"/>
            </w:rPr>
            <w:t>9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B56DEE" w:rsidRDefault="00B56D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DEE" w:rsidRDefault="00B56D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2B3" w:rsidRDefault="007B12B3" w:rsidP="00EB4E1F">
      <w:pPr>
        <w:spacing w:after="0" w:line="240" w:lineRule="auto"/>
      </w:pPr>
      <w:r>
        <w:separator/>
      </w:r>
    </w:p>
  </w:footnote>
  <w:footnote w:type="continuationSeparator" w:id="0">
    <w:p w:rsidR="007B12B3" w:rsidRDefault="007B12B3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DEE" w:rsidRDefault="00B56D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B56DEE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B56DEE" w:rsidRDefault="00B56DEE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B56DEE" w:rsidRPr="00F627B9" w:rsidRDefault="00B56DEE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B56DEE" w:rsidRDefault="00B56DEE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DEE" w:rsidRDefault="00B56D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86199"/>
    <w:rsid w:val="000C51D5"/>
    <w:rsid w:val="00190AD9"/>
    <w:rsid w:val="001F21B6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86F92"/>
    <w:rsid w:val="005D4B95"/>
    <w:rsid w:val="005F60C7"/>
    <w:rsid w:val="006E5534"/>
    <w:rsid w:val="00761BA2"/>
    <w:rsid w:val="00763E4D"/>
    <w:rsid w:val="0079095E"/>
    <w:rsid w:val="007B12B3"/>
    <w:rsid w:val="00836BD8"/>
    <w:rsid w:val="00857D87"/>
    <w:rsid w:val="008904A6"/>
    <w:rsid w:val="008C2BC0"/>
    <w:rsid w:val="00A078E4"/>
    <w:rsid w:val="00A5517F"/>
    <w:rsid w:val="00AD46B6"/>
    <w:rsid w:val="00AE4EA7"/>
    <w:rsid w:val="00B21832"/>
    <w:rsid w:val="00B5233C"/>
    <w:rsid w:val="00B53DBD"/>
    <w:rsid w:val="00B56DEE"/>
    <w:rsid w:val="00BC0612"/>
    <w:rsid w:val="00BC7FCD"/>
    <w:rsid w:val="00C00B4B"/>
    <w:rsid w:val="00C576E6"/>
    <w:rsid w:val="00C940E8"/>
    <w:rsid w:val="00CA23BE"/>
    <w:rsid w:val="00CC304F"/>
    <w:rsid w:val="00D1158B"/>
    <w:rsid w:val="00D21EFB"/>
    <w:rsid w:val="00D7496C"/>
    <w:rsid w:val="00E54781"/>
    <w:rsid w:val="00EB4E1F"/>
    <w:rsid w:val="00ED2D3C"/>
    <w:rsid w:val="00F01E5C"/>
    <w:rsid w:val="00F46C38"/>
    <w:rsid w:val="00F571E5"/>
    <w:rsid w:val="00F627B9"/>
    <w:rsid w:val="00F6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72AD4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6C1C0C"/>
    <w:rsid w:val="008130D7"/>
    <w:rsid w:val="00BB33DB"/>
    <w:rsid w:val="00D4453B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9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2018-02-12T11:02:00Z</dcterms:modified>
</cp:coreProperties>
</file>