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199" w:rsidRDefault="00086199" w:rsidP="00236AA6">
      <w:pPr>
        <w:pStyle w:val="Sinespaciado"/>
      </w:pPr>
    </w:p>
    <w:p w:rsidR="00A078E4" w:rsidRDefault="00236AA6" w:rsidP="00236AA6">
      <w:pPr>
        <w:pStyle w:val="Ttulo1"/>
      </w:pPr>
      <w:r w:rsidRPr="00236AA6">
        <w:t>Dependencias:</w:t>
      </w:r>
    </w:p>
    <w:p w:rsidR="00236AA6" w:rsidRDefault="00236AA6" w:rsidP="00236AA6">
      <w:pPr>
        <w:pStyle w:val="Sinespaciado"/>
      </w:pPr>
    </w:p>
    <w:p w:rsidR="00236AA6" w:rsidRPr="00236AA6" w:rsidRDefault="006E5534" w:rsidP="00236AA6">
      <w:pPr>
        <w:pStyle w:val="Sinespaciado"/>
      </w:pPr>
      <w:r>
        <w:t>Ninguna</w:t>
      </w:r>
    </w:p>
    <w:p w:rsidR="00236AA6" w:rsidRDefault="00236AA6" w:rsidP="00236AA6">
      <w:pPr>
        <w:pStyle w:val="Ttulo1"/>
      </w:pPr>
      <w:r>
        <w:t>Acceso:</w:t>
      </w:r>
    </w:p>
    <w:p w:rsidR="00236AA6" w:rsidRDefault="00236AA6" w:rsidP="00236AA6">
      <w:pPr>
        <w:pStyle w:val="Sinespaciado"/>
      </w:pPr>
    </w:p>
    <w:p w:rsidR="00236AA6" w:rsidRDefault="00330627" w:rsidP="00236AA6">
      <w:pPr>
        <w:pStyle w:val="Sinespaciado"/>
      </w:pPr>
      <w:r>
        <w:t>Desde la pestaña Datos Personales en la transacción Mis Datos</w:t>
      </w:r>
    </w:p>
    <w:p w:rsidR="00330627" w:rsidRDefault="00330627" w:rsidP="00236AA6">
      <w:pPr>
        <w:pStyle w:val="Sinespaciado"/>
      </w:pPr>
    </w:p>
    <w:p w:rsidR="00330627" w:rsidRDefault="00330627" w:rsidP="00236AA6">
      <w:pPr>
        <w:pStyle w:val="Sinespaciad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44450</wp:posOffset>
                </wp:positionV>
                <wp:extent cx="733425" cy="266700"/>
                <wp:effectExtent l="0" t="0" r="28575" b="19050"/>
                <wp:wrapNone/>
                <wp:docPr id="10" name="Flecha: hacia la izquierd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667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7A55A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: hacia la izquierda 10" o:spid="_x0000_s1026" type="#_x0000_t66" style="position:absolute;margin-left:379.5pt;margin-top:3.5pt;width:57.75pt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" adj="3927" fillcolor="#c0504d [3205]" strokecolor="#622423 [1605]" strokeweight="2pt"/>
            </w:pict>
          </mc:Fallback>
        </mc:AlternateContent>
      </w:r>
      <w:r>
        <w:rPr>
          <w:noProof/>
        </w:rPr>
        <w:drawing>
          <wp:inline distT="0" distB="0" distL="0" distR="0" wp14:anchorId="7A599E64" wp14:editId="558F213E">
            <wp:extent cx="6400800" cy="10477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AA6" w:rsidRDefault="00236AA6" w:rsidP="00236AA6">
      <w:pPr>
        <w:pStyle w:val="Ttulo1"/>
      </w:pPr>
      <w:r>
        <w:t>Uso:</w:t>
      </w:r>
    </w:p>
    <w:p w:rsidR="00236AA6" w:rsidRDefault="00236AA6" w:rsidP="00236AA6">
      <w:pPr>
        <w:pStyle w:val="Sinespaciado"/>
      </w:pPr>
    </w:p>
    <w:p w:rsidR="00236AA6" w:rsidRDefault="00330627" w:rsidP="00236AA6">
      <w:pPr>
        <w:pStyle w:val="Sinespaciado"/>
        <w:rPr>
          <w:noProof/>
        </w:rPr>
      </w:pPr>
      <w:r>
        <w:rPr>
          <w:noProof/>
        </w:rPr>
        <w:t xml:space="preserve">Llenar los datos destacados con un  </w:t>
      </w:r>
      <w:r>
        <w:rPr>
          <w:noProof/>
        </w:rPr>
        <w:drawing>
          <wp:inline distT="0" distB="0" distL="0" distR="0" wp14:anchorId="54A8CFDA" wp14:editId="474E3BF5">
            <wp:extent cx="171450" cy="1524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, ya que estos son obligatorios, llenar el resto de los datos solicitados solo de forma opcional</w:t>
      </w:r>
    </w:p>
    <w:p w:rsidR="00330627" w:rsidRDefault="00330627" w:rsidP="00236AA6">
      <w:pPr>
        <w:pStyle w:val="Sinespaciado"/>
      </w:pPr>
      <w:r>
        <w:rPr>
          <w:noProof/>
        </w:rPr>
        <w:drawing>
          <wp:inline distT="0" distB="0" distL="0" distR="0" wp14:anchorId="52CFED1A" wp14:editId="7BEA9D77">
            <wp:extent cx="5104959" cy="3762375"/>
            <wp:effectExtent l="0" t="0" r="63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1837" cy="376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34" w:rsidRDefault="006E5534" w:rsidP="00236AA6">
      <w:pPr>
        <w:pStyle w:val="Sinespaciado"/>
      </w:pPr>
    </w:p>
    <w:p w:rsidR="006E5534" w:rsidRDefault="00330627" w:rsidP="00236AA6">
      <w:pPr>
        <w:pStyle w:val="Sinespaciado"/>
      </w:pPr>
      <w:r>
        <w:t>Una vez llenados los datos presionar el botón Guardar Cambios</w:t>
      </w:r>
    </w:p>
    <w:p w:rsidR="00236AA6" w:rsidRDefault="00236AA6" w:rsidP="00236AA6">
      <w:pPr>
        <w:pStyle w:val="Sinespaciado"/>
      </w:pPr>
    </w:p>
    <w:p w:rsidR="006E5534" w:rsidRDefault="006E5534" w:rsidP="006E5534">
      <w:pPr>
        <w:pStyle w:val="Ttulo1"/>
      </w:pPr>
      <w:r>
        <w:t>Precauciones:</w:t>
      </w:r>
    </w:p>
    <w:p w:rsidR="006E5534" w:rsidRDefault="006E5534" w:rsidP="00236AA6">
      <w:pPr>
        <w:pStyle w:val="Sinespaciado"/>
      </w:pPr>
    </w:p>
    <w:p w:rsidR="006E5534" w:rsidRDefault="00330627" w:rsidP="00236AA6">
      <w:pPr>
        <w:pStyle w:val="Sinespaciado"/>
      </w:pPr>
      <w:r>
        <w:t>Tener en cuenta que el correo debe ser uno real, ya que en caso de pérdida</w:t>
      </w:r>
      <w:bookmarkStart w:id="0" w:name="_GoBack"/>
      <w:bookmarkEnd w:id="0"/>
      <w:r>
        <w:t xml:space="preserve"> de la contraseña de acceso, se puede solicitar al sistema que genere una nueva y la envíe al correo previamente registrado</w:t>
      </w:r>
      <w:r w:rsidR="006E5534">
        <w:t>.</w:t>
      </w:r>
    </w:p>
    <w:p w:rsidR="006E5534" w:rsidRDefault="006E5534" w:rsidP="00236AA6">
      <w:pPr>
        <w:pStyle w:val="Sinespaciado"/>
      </w:pPr>
    </w:p>
    <w:p w:rsidR="006E5534" w:rsidRPr="002C3308" w:rsidRDefault="006E5534" w:rsidP="00236AA6">
      <w:pPr>
        <w:pStyle w:val="Sinespaciado"/>
      </w:pPr>
    </w:p>
    <w:sectPr w:rsidR="006E5534" w:rsidRPr="002C3308" w:rsidSect="00B5233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1B9D" w:rsidRDefault="005E1B9D" w:rsidP="00EB4E1F">
      <w:pPr>
        <w:spacing w:after="0" w:line="240" w:lineRule="auto"/>
      </w:pPr>
      <w:r>
        <w:separator/>
      </w:r>
    </w:p>
  </w:endnote>
  <w:endnote w:type="continuationSeparator" w:id="0">
    <w:p w:rsidR="005E1B9D" w:rsidRDefault="005E1B9D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5E1B9D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236AA6">
                <w:rPr>
                  <w:b/>
                  <w:color w:val="002060"/>
                </w:rPr>
                <w:t>Power Engine</w:t>
              </w:r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330627" w:rsidRPr="00330627">
            <w:rPr>
              <w:noProof/>
              <w:color w:val="FFFFFF" w:themeColor="background1"/>
              <w:sz w:val="32"/>
              <w:lang w:val="es-ES"/>
            </w:rPr>
            <w:t>2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1B9D" w:rsidRDefault="005E1B9D" w:rsidP="00EB4E1F">
      <w:pPr>
        <w:spacing w:after="0" w:line="240" w:lineRule="auto"/>
      </w:pPr>
      <w:r>
        <w:separator/>
      </w:r>
    </w:p>
  </w:footnote>
  <w:footnote w:type="continuationSeparator" w:id="0">
    <w:p w:rsidR="005E1B9D" w:rsidRDefault="005E1B9D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5E1B9D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86199"/>
    <w:rsid w:val="000C51D5"/>
    <w:rsid w:val="00190AD9"/>
    <w:rsid w:val="00222E64"/>
    <w:rsid w:val="00236AA6"/>
    <w:rsid w:val="002B75F7"/>
    <w:rsid w:val="002C3308"/>
    <w:rsid w:val="00330627"/>
    <w:rsid w:val="00346935"/>
    <w:rsid w:val="003C49B0"/>
    <w:rsid w:val="004100FF"/>
    <w:rsid w:val="00540A64"/>
    <w:rsid w:val="00581E16"/>
    <w:rsid w:val="0058673E"/>
    <w:rsid w:val="005D4B95"/>
    <w:rsid w:val="005E1B9D"/>
    <w:rsid w:val="005F60C7"/>
    <w:rsid w:val="006E5534"/>
    <w:rsid w:val="00761BA2"/>
    <w:rsid w:val="00763E4D"/>
    <w:rsid w:val="0079095E"/>
    <w:rsid w:val="00836BD8"/>
    <w:rsid w:val="008904A6"/>
    <w:rsid w:val="00A078E4"/>
    <w:rsid w:val="00A5517F"/>
    <w:rsid w:val="00AD46B6"/>
    <w:rsid w:val="00AE4EA7"/>
    <w:rsid w:val="00B21832"/>
    <w:rsid w:val="00B5233C"/>
    <w:rsid w:val="00B53DBD"/>
    <w:rsid w:val="00C00B4B"/>
    <w:rsid w:val="00C576E6"/>
    <w:rsid w:val="00CA23BE"/>
    <w:rsid w:val="00CC304F"/>
    <w:rsid w:val="00D1158B"/>
    <w:rsid w:val="00D7496C"/>
    <w:rsid w:val="00EB4E1F"/>
    <w:rsid w:val="00ED2D3C"/>
    <w:rsid w:val="00F01E5C"/>
    <w:rsid w:val="00F571E5"/>
    <w:rsid w:val="00F6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07463B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205F0E"/>
    <w:rsid w:val="00375E20"/>
    <w:rsid w:val="003A18F8"/>
    <w:rsid w:val="00420E97"/>
    <w:rsid w:val="0042649C"/>
    <w:rsid w:val="008130D7"/>
    <w:rsid w:val="00DD668E"/>
    <w:rsid w:val="00E0513D"/>
    <w:rsid w:val="00FC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2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PRIMEROS AUXILIOS / FISIOLOGÍA / PASAJEROS DISCAPACITADOS, ENFERMOS O CON NECESIDADES ESPECIALES</vt:lpstr>
    </vt:vector>
  </TitlesOfParts>
  <Company>Power Engine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10</cp:revision>
  <dcterms:created xsi:type="dcterms:W3CDTF">2017-05-08T23:19:00Z</dcterms:created>
  <dcterms:modified xsi:type="dcterms:W3CDTF">2018-01-25T21:10:00Z</dcterms:modified>
</cp:coreProperties>
</file>