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F02382" w14:textId="77777777" w:rsidR="003E4AAF" w:rsidRDefault="00000000">
      <w:pPr>
        <w:pStyle w:val="Title"/>
        <w:widowControl w:val="0"/>
        <w:spacing w:before="240" w:after="240" w:line="240" w:lineRule="auto"/>
        <w:jc w:val="center"/>
      </w:pPr>
      <w:bookmarkStart w:id="0" w:name="_h23bq4qzso0i" w:colFirst="0" w:colLast="0"/>
      <w:bookmarkEnd w:id="0"/>
      <w:r>
        <w:t>tt-dfd</w:t>
      </w:r>
    </w:p>
    <w:sdt>
      <w:sdtPr>
        <w:id w:val="2047784328"/>
        <w:docPartObj>
          <w:docPartGallery w:val="Table of Contents"/>
          <w:docPartUnique/>
        </w:docPartObj>
      </w:sdtPr>
      <w:sdtContent>
        <w:p w14:paraId="2B5202D9" w14:textId="324AE55D" w:rsidR="00A15468" w:rsidRDefault="00000000">
          <w:pPr>
            <w:pStyle w:val="TOC1"/>
            <w:tabs>
              <w:tab w:val="right" w:pos="9350"/>
            </w:tabs>
            <w:rPr>
              <w:noProof/>
            </w:rPr>
          </w:pPr>
          <w:r>
            <w:fldChar w:fldCharType="begin"/>
          </w:r>
          <w:r>
            <w:instrText xml:space="preserve"> TOC \h \u \z \t "Heading 1,1,Heading 2,2,Heading 3,3,Heading 5,5,Heading 6,6,"</w:instrText>
          </w:r>
          <w:r>
            <w:fldChar w:fldCharType="separate"/>
          </w:r>
          <w:hyperlink w:anchor="_Toc242784771" w:history="1">
            <w:r w:rsidR="00A15468" w:rsidRPr="002626DB">
              <w:rPr>
                <w:rStyle w:val="Hyperlink"/>
                <w:noProof/>
              </w:rPr>
              <w:t>Introduction</w:t>
            </w:r>
            <w:r w:rsidR="00A15468">
              <w:rPr>
                <w:noProof/>
                <w:webHidden/>
              </w:rPr>
              <w:tab/>
            </w:r>
            <w:r w:rsidR="00A15468">
              <w:rPr>
                <w:noProof/>
                <w:webHidden/>
              </w:rPr>
              <w:fldChar w:fldCharType="begin"/>
            </w:r>
            <w:r w:rsidR="00A15468">
              <w:rPr>
                <w:noProof/>
                <w:webHidden/>
              </w:rPr>
              <w:instrText xml:space="preserve"> PAGEREF _Toc242784771 \h </w:instrText>
            </w:r>
            <w:r w:rsidR="00A15468">
              <w:rPr>
                <w:noProof/>
                <w:webHidden/>
              </w:rPr>
            </w:r>
            <w:r w:rsidR="00A15468">
              <w:rPr>
                <w:noProof/>
                <w:webHidden/>
              </w:rPr>
              <w:fldChar w:fldCharType="separate"/>
            </w:r>
            <w:r w:rsidR="00006049">
              <w:rPr>
                <w:noProof/>
                <w:webHidden/>
              </w:rPr>
              <w:t>3</w:t>
            </w:r>
            <w:r w:rsidR="00A15468">
              <w:rPr>
                <w:noProof/>
                <w:webHidden/>
              </w:rPr>
              <w:fldChar w:fldCharType="end"/>
            </w:r>
          </w:hyperlink>
        </w:p>
        <w:p w14:paraId="04441288" w14:textId="716C3A8E" w:rsidR="00A15468" w:rsidRDefault="00A15468">
          <w:pPr>
            <w:pStyle w:val="TOC1"/>
            <w:tabs>
              <w:tab w:val="right" w:pos="9350"/>
            </w:tabs>
            <w:rPr>
              <w:noProof/>
            </w:rPr>
          </w:pPr>
          <w:hyperlink w:anchor="_Toc242784772" w:history="1">
            <w:r w:rsidRPr="002626DB">
              <w:rPr>
                <w:rStyle w:val="Hyperlink"/>
                <w:noProof/>
              </w:rPr>
              <w:t>tt-dfd</w:t>
            </w:r>
            <w:r>
              <w:rPr>
                <w:noProof/>
                <w:webHidden/>
              </w:rPr>
              <w:tab/>
            </w:r>
            <w:r>
              <w:rPr>
                <w:noProof/>
                <w:webHidden/>
              </w:rPr>
              <w:fldChar w:fldCharType="begin"/>
            </w:r>
            <w:r>
              <w:rPr>
                <w:noProof/>
                <w:webHidden/>
              </w:rPr>
              <w:instrText xml:space="preserve"> PAGEREF _Toc242784772 \h </w:instrText>
            </w:r>
            <w:r>
              <w:rPr>
                <w:noProof/>
                <w:webHidden/>
              </w:rPr>
            </w:r>
            <w:r>
              <w:rPr>
                <w:noProof/>
                <w:webHidden/>
              </w:rPr>
              <w:fldChar w:fldCharType="separate"/>
            </w:r>
            <w:r w:rsidR="00006049">
              <w:rPr>
                <w:noProof/>
                <w:webHidden/>
              </w:rPr>
              <w:t>4</w:t>
            </w:r>
            <w:r>
              <w:rPr>
                <w:noProof/>
                <w:webHidden/>
              </w:rPr>
              <w:fldChar w:fldCharType="end"/>
            </w:r>
          </w:hyperlink>
        </w:p>
        <w:p w14:paraId="42879AC3" w14:textId="450ECD7F" w:rsidR="00A15468" w:rsidRDefault="00A15468">
          <w:pPr>
            <w:pStyle w:val="TOC1"/>
            <w:tabs>
              <w:tab w:val="right" w:pos="9350"/>
            </w:tabs>
            <w:rPr>
              <w:noProof/>
            </w:rPr>
          </w:pPr>
          <w:hyperlink w:anchor="_Toc242784773" w:history="1">
            <w:r w:rsidRPr="002626DB">
              <w:rPr>
                <w:rStyle w:val="Hyperlink"/>
                <w:noProof/>
              </w:rPr>
              <w:t>Core Logic Analyzer</w:t>
            </w:r>
            <w:r>
              <w:rPr>
                <w:noProof/>
                <w:webHidden/>
              </w:rPr>
              <w:tab/>
            </w:r>
            <w:r>
              <w:rPr>
                <w:noProof/>
                <w:webHidden/>
              </w:rPr>
              <w:fldChar w:fldCharType="begin"/>
            </w:r>
            <w:r>
              <w:rPr>
                <w:noProof/>
                <w:webHidden/>
              </w:rPr>
              <w:instrText xml:space="preserve"> PAGEREF _Toc242784773 \h </w:instrText>
            </w:r>
            <w:r>
              <w:rPr>
                <w:noProof/>
                <w:webHidden/>
              </w:rPr>
            </w:r>
            <w:r>
              <w:rPr>
                <w:noProof/>
                <w:webHidden/>
              </w:rPr>
              <w:fldChar w:fldCharType="separate"/>
            </w:r>
            <w:r w:rsidR="00006049">
              <w:rPr>
                <w:noProof/>
                <w:webHidden/>
              </w:rPr>
              <w:t>5</w:t>
            </w:r>
            <w:r>
              <w:rPr>
                <w:noProof/>
                <w:webHidden/>
              </w:rPr>
              <w:fldChar w:fldCharType="end"/>
            </w:r>
          </w:hyperlink>
        </w:p>
        <w:p w14:paraId="6748FCE2" w14:textId="497B621F" w:rsidR="00A15468" w:rsidRDefault="00A15468">
          <w:pPr>
            <w:pStyle w:val="TOC2"/>
            <w:tabs>
              <w:tab w:val="right" w:pos="9350"/>
            </w:tabs>
            <w:rPr>
              <w:noProof/>
            </w:rPr>
          </w:pPr>
          <w:hyperlink w:anchor="_Toc242784774" w:history="1">
            <w:r w:rsidRPr="002626DB">
              <w:rPr>
                <w:rStyle w:val="Hyperlink"/>
                <w:noProof/>
              </w:rPr>
              <w:t>CLA High Level Overview</w:t>
            </w:r>
            <w:r>
              <w:rPr>
                <w:noProof/>
                <w:webHidden/>
              </w:rPr>
              <w:tab/>
            </w:r>
            <w:r>
              <w:rPr>
                <w:noProof/>
                <w:webHidden/>
              </w:rPr>
              <w:fldChar w:fldCharType="begin"/>
            </w:r>
            <w:r>
              <w:rPr>
                <w:noProof/>
                <w:webHidden/>
              </w:rPr>
              <w:instrText xml:space="preserve"> PAGEREF _Toc242784774 \h </w:instrText>
            </w:r>
            <w:r>
              <w:rPr>
                <w:noProof/>
                <w:webHidden/>
              </w:rPr>
            </w:r>
            <w:r>
              <w:rPr>
                <w:noProof/>
                <w:webHidden/>
              </w:rPr>
              <w:fldChar w:fldCharType="separate"/>
            </w:r>
            <w:r w:rsidR="00006049">
              <w:rPr>
                <w:noProof/>
                <w:webHidden/>
              </w:rPr>
              <w:t>5</w:t>
            </w:r>
            <w:r>
              <w:rPr>
                <w:noProof/>
                <w:webHidden/>
              </w:rPr>
              <w:fldChar w:fldCharType="end"/>
            </w:r>
          </w:hyperlink>
        </w:p>
        <w:p w14:paraId="761A6654" w14:textId="725FD684" w:rsidR="00A15468" w:rsidRDefault="00A15468">
          <w:pPr>
            <w:pStyle w:val="TOC2"/>
            <w:tabs>
              <w:tab w:val="right" w:pos="9350"/>
            </w:tabs>
            <w:rPr>
              <w:noProof/>
            </w:rPr>
          </w:pPr>
          <w:hyperlink w:anchor="_Toc242784775" w:history="1">
            <w:r w:rsidRPr="002626DB">
              <w:rPr>
                <w:rStyle w:val="Hyperlink"/>
                <w:noProof/>
              </w:rPr>
              <w:t>Event</w:t>
            </w:r>
            <w:r>
              <w:rPr>
                <w:noProof/>
                <w:webHidden/>
              </w:rPr>
              <w:tab/>
            </w:r>
            <w:r>
              <w:rPr>
                <w:noProof/>
                <w:webHidden/>
              </w:rPr>
              <w:fldChar w:fldCharType="begin"/>
            </w:r>
            <w:r>
              <w:rPr>
                <w:noProof/>
                <w:webHidden/>
              </w:rPr>
              <w:instrText xml:space="preserve"> PAGEREF _Toc242784775 \h </w:instrText>
            </w:r>
            <w:r>
              <w:rPr>
                <w:noProof/>
                <w:webHidden/>
              </w:rPr>
            </w:r>
            <w:r>
              <w:rPr>
                <w:noProof/>
                <w:webHidden/>
              </w:rPr>
              <w:fldChar w:fldCharType="separate"/>
            </w:r>
            <w:r w:rsidR="00006049">
              <w:rPr>
                <w:noProof/>
                <w:webHidden/>
              </w:rPr>
              <w:t>5</w:t>
            </w:r>
            <w:r>
              <w:rPr>
                <w:noProof/>
                <w:webHidden/>
              </w:rPr>
              <w:fldChar w:fldCharType="end"/>
            </w:r>
          </w:hyperlink>
        </w:p>
        <w:p w14:paraId="6DD4AADC" w14:textId="0C305AF9" w:rsidR="00A15468" w:rsidRDefault="00A15468">
          <w:pPr>
            <w:pStyle w:val="TOC2"/>
            <w:tabs>
              <w:tab w:val="right" w:pos="9350"/>
            </w:tabs>
            <w:rPr>
              <w:noProof/>
            </w:rPr>
          </w:pPr>
          <w:hyperlink w:anchor="_Toc242784776" w:history="1">
            <w:r w:rsidRPr="002626DB">
              <w:rPr>
                <w:rStyle w:val="Hyperlink"/>
                <w:noProof/>
              </w:rPr>
              <w:t>Trigger on</w:t>
            </w:r>
            <w:r w:rsidRPr="002626DB">
              <w:rPr>
                <w:rStyle w:val="Hyperlink"/>
                <w:noProof/>
              </w:rPr>
              <w:t xml:space="preserve"> </w:t>
            </w:r>
            <w:r w:rsidRPr="002626DB">
              <w:rPr>
                <w:rStyle w:val="Hyperlink"/>
                <w:noProof/>
              </w:rPr>
              <w:t>User Defined Function</w:t>
            </w:r>
            <w:r>
              <w:rPr>
                <w:noProof/>
                <w:webHidden/>
              </w:rPr>
              <w:tab/>
            </w:r>
            <w:r>
              <w:rPr>
                <w:noProof/>
                <w:webHidden/>
              </w:rPr>
              <w:fldChar w:fldCharType="begin"/>
            </w:r>
            <w:r>
              <w:rPr>
                <w:noProof/>
                <w:webHidden/>
              </w:rPr>
              <w:instrText xml:space="preserve"> PAGEREF _Toc242784776 \h </w:instrText>
            </w:r>
            <w:r>
              <w:rPr>
                <w:noProof/>
                <w:webHidden/>
              </w:rPr>
            </w:r>
            <w:r>
              <w:rPr>
                <w:noProof/>
                <w:webHidden/>
              </w:rPr>
              <w:fldChar w:fldCharType="separate"/>
            </w:r>
            <w:r w:rsidR="00006049">
              <w:rPr>
                <w:noProof/>
                <w:webHidden/>
              </w:rPr>
              <w:t>7</w:t>
            </w:r>
            <w:r>
              <w:rPr>
                <w:noProof/>
                <w:webHidden/>
              </w:rPr>
              <w:fldChar w:fldCharType="end"/>
            </w:r>
          </w:hyperlink>
        </w:p>
        <w:p w14:paraId="12ABADFD" w14:textId="54F3EF73" w:rsidR="00A15468" w:rsidRDefault="00A15468">
          <w:pPr>
            <w:pStyle w:val="TOC2"/>
            <w:tabs>
              <w:tab w:val="right" w:pos="9350"/>
            </w:tabs>
            <w:rPr>
              <w:noProof/>
            </w:rPr>
          </w:pPr>
          <w:hyperlink w:anchor="_Toc242784777" w:history="1">
            <w:r w:rsidRPr="002626DB">
              <w:rPr>
                <w:rStyle w:val="Hyperlink"/>
                <w:noProof/>
              </w:rPr>
              <w:t>Action</w:t>
            </w:r>
            <w:r>
              <w:rPr>
                <w:noProof/>
                <w:webHidden/>
              </w:rPr>
              <w:tab/>
            </w:r>
            <w:r>
              <w:rPr>
                <w:noProof/>
                <w:webHidden/>
              </w:rPr>
              <w:fldChar w:fldCharType="begin"/>
            </w:r>
            <w:r>
              <w:rPr>
                <w:noProof/>
                <w:webHidden/>
              </w:rPr>
              <w:instrText xml:space="preserve"> PAGEREF _Toc242784777 \h </w:instrText>
            </w:r>
            <w:r>
              <w:rPr>
                <w:noProof/>
                <w:webHidden/>
              </w:rPr>
            </w:r>
            <w:r>
              <w:rPr>
                <w:noProof/>
                <w:webHidden/>
              </w:rPr>
              <w:fldChar w:fldCharType="separate"/>
            </w:r>
            <w:r w:rsidR="00006049">
              <w:rPr>
                <w:noProof/>
                <w:webHidden/>
              </w:rPr>
              <w:t>8</w:t>
            </w:r>
            <w:r>
              <w:rPr>
                <w:noProof/>
                <w:webHidden/>
              </w:rPr>
              <w:fldChar w:fldCharType="end"/>
            </w:r>
          </w:hyperlink>
        </w:p>
        <w:p w14:paraId="5F3E8452" w14:textId="0A1B10B3" w:rsidR="00A15468" w:rsidRDefault="00A15468">
          <w:pPr>
            <w:pStyle w:val="TOC3"/>
            <w:tabs>
              <w:tab w:val="right" w:pos="9350"/>
            </w:tabs>
            <w:rPr>
              <w:noProof/>
            </w:rPr>
          </w:pPr>
          <w:hyperlink w:anchor="_Toc242784778" w:history="1">
            <w:r w:rsidRPr="002626DB">
              <w:rPr>
                <w:rStyle w:val="Hyperlink"/>
                <w:noProof/>
              </w:rPr>
              <w:t>Clock Halt Action</w:t>
            </w:r>
            <w:r>
              <w:rPr>
                <w:noProof/>
                <w:webHidden/>
              </w:rPr>
              <w:tab/>
            </w:r>
            <w:r>
              <w:rPr>
                <w:noProof/>
                <w:webHidden/>
              </w:rPr>
              <w:fldChar w:fldCharType="begin"/>
            </w:r>
            <w:r>
              <w:rPr>
                <w:noProof/>
                <w:webHidden/>
              </w:rPr>
              <w:instrText xml:space="preserve"> PAGEREF _Toc242784778 \h </w:instrText>
            </w:r>
            <w:r>
              <w:rPr>
                <w:noProof/>
                <w:webHidden/>
              </w:rPr>
            </w:r>
            <w:r>
              <w:rPr>
                <w:noProof/>
                <w:webHidden/>
              </w:rPr>
              <w:fldChar w:fldCharType="separate"/>
            </w:r>
            <w:r w:rsidR="00006049">
              <w:rPr>
                <w:noProof/>
                <w:webHidden/>
              </w:rPr>
              <w:t>9</w:t>
            </w:r>
            <w:r>
              <w:rPr>
                <w:noProof/>
                <w:webHidden/>
              </w:rPr>
              <w:fldChar w:fldCharType="end"/>
            </w:r>
          </w:hyperlink>
        </w:p>
        <w:p w14:paraId="7C672D94" w14:textId="32C269C4" w:rsidR="00A15468" w:rsidRDefault="00A15468">
          <w:pPr>
            <w:pStyle w:val="TOC3"/>
            <w:tabs>
              <w:tab w:val="right" w:pos="9350"/>
            </w:tabs>
            <w:rPr>
              <w:noProof/>
            </w:rPr>
          </w:pPr>
          <w:hyperlink w:anchor="_Toc242784779" w:history="1">
            <w:r w:rsidRPr="002626DB">
              <w:rPr>
                <w:rStyle w:val="Hyperlink"/>
                <w:noProof/>
              </w:rPr>
              <w:t>Custom Actions</w:t>
            </w:r>
            <w:r>
              <w:rPr>
                <w:noProof/>
                <w:webHidden/>
              </w:rPr>
              <w:tab/>
            </w:r>
            <w:r>
              <w:rPr>
                <w:noProof/>
                <w:webHidden/>
              </w:rPr>
              <w:fldChar w:fldCharType="begin"/>
            </w:r>
            <w:r>
              <w:rPr>
                <w:noProof/>
                <w:webHidden/>
              </w:rPr>
              <w:instrText xml:space="preserve"> PAGEREF _Toc242784779 \h </w:instrText>
            </w:r>
            <w:r>
              <w:rPr>
                <w:noProof/>
                <w:webHidden/>
              </w:rPr>
            </w:r>
            <w:r>
              <w:rPr>
                <w:noProof/>
                <w:webHidden/>
              </w:rPr>
              <w:fldChar w:fldCharType="separate"/>
            </w:r>
            <w:r w:rsidR="00006049">
              <w:rPr>
                <w:noProof/>
                <w:webHidden/>
              </w:rPr>
              <w:t>9</w:t>
            </w:r>
            <w:r>
              <w:rPr>
                <w:noProof/>
                <w:webHidden/>
              </w:rPr>
              <w:fldChar w:fldCharType="end"/>
            </w:r>
          </w:hyperlink>
        </w:p>
        <w:p w14:paraId="1D4C8745" w14:textId="75978E17" w:rsidR="00A15468" w:rsidRDefault="00A15468">
          <w:pPr>
            <w:pStyle w:val="TOC2"/>
            <w:tabs>
              <w:tab w:val="right" w:pos="9350"/>
            </w:tabs>
            <w:rPr>
              <w:noProof/>
            </w:rPr>
          </w:pPr>
          <w:hyperlink w:anchor="_Toc242784780" w:history="1">
            <w:r w:rsidRPr="002626DB">
              <w:rPr>
                <w:rStyle w:val="Hyperlink"/>
                <w:noProof/>
              </w:rPr>
              <w:t>Event-Action Pair (EAP)</w:t>
            </w:r>
            <w:r>
              <w:rPr>
                <w:noProof/>
                <w:webHidden/>
              </w:rPr>
              <w:tab/>
            </w:r>
            <w:r>
              <w:rPr>
                <w:noProof/>
                <w:webHidden/>
              </w:rPr>
              <w:fldChar w:fldCharType="begin"/>
            </w:r>
            <w:r>
              <w:rPr>
                <w:noProof/>
                <w:webHidden/>
              </w:rPr>
              <w:instrText xml:space="preserve"> PAGEREF _Toc242784780 \h </w:instrText>
            </w:r>
            <w:r>
              <w:rPr>
                <w:noProof/>
                <w:webHidden/>
              </w:rPr>
            </w:r>
            <w:r>
              <w:rPr>
                <w:noProof/>
                <w:webHidden/>
              </w:rPr>
              <w:fldChar w:fldCharType="separate"/>
            </w:r>
            <w:r w:rsidR="00006049">
              <w:rPr>
                <w:noProof/>
                <w:webHidden/>
              </w:rPr>
              <w:t>9</w:t>
            </w:r>
            <w:r>
              <w:rPr>
                <w:noProof/>
                <w:webHidden/>
              </w:rPr>
              <w:fldChar w:fldCharType="end"/>
            </w:r>
          </w:hyperlink>
        </w:p>
        <w:p w14:paraId="1BEE2953" w14:textId="08BCE011" w:rsidR="00A15468" w:rsidRDefault="00A15468">
          <w:pPr>
            <w:pStyle w:val="TOC2"/>
            <w:tabs>
              <w:tab w:val="right" w:pos="9350"/>
            </w:tabs>
            <w:rPr>
              <w:noProof/>
            </w:rPr>
          </w:pPr>
          <w:hyperlink w:anchor="_Toc242784781" w:history="1">
            <w:r w:rsidRPr="002626DB">
              <w:rPr>
                <w:rStyle w:val="Hyperlink"/>
                <w:noProof/>
              </w:rPr>
              <w:t>Sequential Linking of EAPs</w:t>
            </w:r>
            <w:r>
              <w:rPr>
                <w:noProof/>
                <w:webHidden/>
              </w:rPr>
              <w:tab/>
            </w:r>
            <w:r>
              <w:rPr>
                <w:noProof/>
                <w:webHidden/>
              </w:rPr>
              <w:fldChar w:fldCharType="begin"/>
            </w:r>
            <w:r>
              <w:rPr>
                <w:noProof/>
                <w:webHidden/>
              </w:rPr>
              <w:instrText xml:space="preserve"> PAGEREF _Toc242784781 \h </w:instrText>
            </w:r>
            <w:r>
              <w:rPr>
                <w:noProof/>
                <w:webHidden/>
              </w:rPr>
            </w:r>
            <w:r>
              <w:rPr>
                <w:noProof/>
                <w:webHidden/>
              </w:rPr>
              <w:fldChar w:fldCharType="separate"/>
            </w:r>
            <w:r w:rsidR="00006049">
              <w:rPr>
                <w:noProof/>
                <w:webHidden/>
              </w:rPr>
              <w:t>11</w:t>
            </w:r>
            <w:r>
              <w:rPr>
                <w:noProof/>
                <w:webHidden/>
              </w:rPr>
              <w:fldChar w:fldCharType="end"/>
            </w:r>
          </w:hyperlink>
        </w:p>
        <w:p w14:paraId="1AB42507" w14:textId="2261E813" w:rsidR="00A15468" w:rsidRDefault="00A15468">
          <w:pPr>
            <w:pStyle w:val="TOC2"/>
            <w:tabs>
              <w:tab w:val="right" w:pos="9350"/>
            </w:tabs>
            <w:rPr>
              <w:noProof/>
            </w:rPr>
          </w:pPr>
          <w:hyperlink w:anchor="_Toc242784782" w:history="1">
            <w:r w:rsidRPr="002626DB">
              <w:rPr>
                <w:rStyle w:val="Hyperlink"/>
                <w:noProof/>
              </w:rPr>
              <w:t>CLA Registers</w:t>
            </w:r>
            <w:r>
              <w:rPr>
                <w:noProof/>
                <w:webHidden/>
              </w:rPr>
              <w:tab/>
            </w:r>
            <w:r>
              <w:rPr>
                <w:noProof/>
                <w:webHidden/>
              </w:rPr>
              <w:fldChar w:fldCharType="begin"/>
            </w:r>
            <w:r>
              <w:rPr>
                <w:noProof/>
                <w:webHidden/>
              </w:rPr>
              <w:instrText xml:space="preserve"> PAGEREF _Toc242784782 \h </w:instrText>
            </w:r>
            <w:r>
              <w:rPr>
                <w:noProof/>
                <w:webHidden/>
              </w:rPr>
            </w:r>
            <w:r>
              <w:rPr>
                <w:noProof/>
                <w:webHidden/>
              </w:rPr>
              <w:fldChar w:fldCharType="separate"/>
            </w:r>
            <w:r w:rsidR="00006049">
              <w:rPr>
                <w:noProof/>
                <w:webHidden/>
              </w:rPr>
              <w:t>13</w:t>
            </w:r>
            <w:r>
              <w:rPr>
                <w:noProof/>
                <w:webHidden/>
              </w:rPr>
              <w:fldChar w:fldCharType="end"/>
            </w:r>
          </w:hyperlink>
        </w:p>
        <w:p w14:paraId="0BFD4926" w14:textId="1D968014" w:rsidR="00A15468" w:rsidRDefault="00A15468">
          <w:pPr>
            <w:pStyle w:val="TOC2"/>
            <w:tabs>
              <w:tab w:val="right" w:pos="9350"/>
            </w:tabs>
            <w:rPr>
              <w:noProof/>
            </w:rPr>
          </w:pPr>
          <w:hyperlink w:anchor="_Toc242784783" w:history="1">
            <w:r w:rsidRPr="002626DB">
              <w:rPr>
                <w:rStyle w:val="Hyperlink"/>
                <w:noProof/>
              </w:rPr>
              <w:t>CLA Programming Support</w:t>
            </w:r>
            <w:r>
              <w:rPr>
                <w:noProof/>
                <w:webHidden/>
              </w:rPr>
              <w:tab/>
            </w:r>
            <w:r>
              <w:rPr>
                <w:noProof/>
                <w:webHidden/>
              </w:rPr>
              <w:fldChar w:fldCharType="begin"/>
            </w:r>
            <w:r>
              <w:rPr>
                <w:noProof/>
                <w:webHidden/>
              </w:rPr>
              <w:instrText xml:space="preserve"> PAGEREF _Toc242784783 \h </w:instrText>
            </w:r>
            <w:r>
              <w:rPr>
                <w:noProof/>
                <w:webHidden/>
              </w:rPr>
            </w:r>
            <w:r>
              <w:rPr>
                <w:noProof/>
                <w:webHidden/>
              </w:rPr>
              <w:fldChar w:fldCharType="separate"/>
            </w:r>
            <w:r w:rsidR="00006049">
              <w:rPr>
                <w:noProof/>
                <w:webHidden/>
              </w:rPr>
              <w:t>16</w:t>
            </w:r>
            <w:r>
              <w:rPr>
                <w:noProof/>
                <w:webHidden/>
              </w:rPr>
              <w:fldChar w:fldCharType="end"/>
            </w:r>
          </w:hyperlink>
        </w:p>
        <w:p w14:paraId="0EEBF4D9" w14:textId="1BB157AC" w:rsidR="00A15468" w:rsidRDefault="00A15468">
          <w:pPr>
            <w:pStyle w:val="TOC1"/>
            <w:tabs>
              <w:tab w:val="right" w:pos="9350"/>
            </w:tabs>
            <w:rPr>
              <w:noProof/>
            </w:rPr>
          </w:pPr>
          <w:hyperlink w:anchor="_Toc242784784" w:history="1">
            <w:r w:rsidRPr="002626DB">
              <w:rPr>
                <w:rStyle w:val="Hyperlink"/>
                <w:noProof/>
              </w:rPr>
              <w:t>Debug Mux</w:t>
            </w:r>
            <w:r>
              <w:rPr>
                <w:noProof/>
                <w:webHidden/>
              </w:rPr>
              <w:tab/>
            </w:r>
            <w:r>
              <w:rPr>
                <w:noProof/>
                <w:webHidden/>
              </w:rPr>
              <w:fldChar w:fldCharType="begin"/>
            </w:r>
            <w:r>
              <w:rPr>
                <w:noProof/>
                <w:webHidden/>
              </w:rPr>
              <w:instrText xml:space="preserve"> PAGEREF _Toc242784784 \h </w:instrText>
            </w:r>
            <w:r>
              <w:rPr>
                <w:noProof/>
                <w:webHidden/>
              </w:rPr>
            </w:r>
            <w:r>
              <w:rPr>
                <w:noProof/>
                <w:webHidden/>
              </w:rPr>
              <w:fldChar w:fldCharType="separate"/>
            </w:r>
            <w:r w:rsidR="00006049">
              <w:rPr>
                <w:noProof/>
                <w:webHidden/>
              </w:rPr>
              <w:t>16</w:t>
            </w:r>
            <w:r>
              <w:rPr>
                <w:noProof/>
                <w:webHidden/>
              </w:rPr>
              <w:fldChar w:fldCharType="end"/>
            </w:r>
          </w:hyperlink>
        </w:p>
        <w:p w14:paraId="0D1CEB99" w14:textId="453D74A6" w:rsidR="00A15468" w:rsidRDefault="00A15468">
          <w:pPr>
            <w:pStyle w:val="TOC2"/>
            <w:tabs>
              <w:tab w:val="right" w:pos="9350"/>
            </w:tabs>
            <w:rPr>
              <w:noProof/>
            </w:rPr>
          </w:pPr>
          <w:hyperlink w:anchor="_Toc242784785" w:history="1">
            <w:r w:rsidRPr="002626DB">
              <w:rPr>
                <w:rStyle w:val="Hyperlink"/>
                <w:noProof/>
              </w:rPr>
              <w:t>Structure</w:t>
            </w:r>
            <w:r>
              <w:rPr>
                <w:noProof/>
                <w:webHidden/>
              </w:rPr>
              <w:tab/>
            </w:r>
            <w:r>
              <w:rPr>
                <w:noProof/>
                <w:webHidden/>
              </w:rPr>
              <w:fldChar w:fldCharType="begin"/>
            </w:r>
            <w:r>
              <w:rPr>
                <w:noProof/>
                <w:webHidden/>
              </w:rPr>
              <w:instrText xml:space="preserve"> PAGEREF _Toc242784785 \h </w:instrText>
            </w:r>
            <w:r>
              <w:rPr>
                <w:noProof/>
                <w:webHidden/>
              </w:rPr>
            </w:r>
            <w:r>
              <w:rPr>
                <w:noProof/>
                <w:webHidden/>
              </w:rPr>
              <w:fldChar w:fldCharType="separate"/>
            </w:r>
            <w:r w:rsidR="00006049">
              <w:rPr>
                <w:noProof/>
                <w:webHidden/>
              </w:rPr>
              <w:t>16</w:t>
            </w:r>
            <w:r>
              <w:rPr>
                <w:noProof/>
                <w:webHidden/>
              </w:rPr>
              <w:fldChar w:fldCharType="end"/>
            </w:r>
          </w:hyperlink>
        </w:p>
        <w:p w14:paraId="2986F9FE" w14:textId="57D153ED" w:rsidR="00A15468" w:rsidRDefault="00A15468">
          <w:pPr>
            <w:pStyle w:val="TOC2"/>
            <w:tabs>
              <w:tab w:val="right" w:pos="9350"/>
            </w:tabs>
            <w:rPr>
              <w:noProof/>
            </w:rPr>
          </w:pPr>
          <w:hyperlink w:anchor="_Toc242784786" w:history="1">
            <w:r w:rsidRPr="002626DB">
              <w:rPr>
                <w:rStyle w:val="Hyperlink"/>
                <w:noProof/>
              </w:rPr>
              <w:t>Lane Mapping</w:t>
            </w:r>
            <w:r>
              <w:rPr>
                <w:noProof/>
                <w:webHidden/>
              </w:rPr>
              <w:tab/>
            </w:r>
            <w:r>
              <w:rPr>
                <w:noProof/>
                <w:webHidden/>
              </w:rPr>
              <w:fldChar w:fldCharType="begin"/>
            </w:r>
            <w:r>
              <w:rPr>
                <w:noProof/>
                <w:webHidden/>
              </w:rPr>
              <w:instrText xml:space="preserve"> PAGEREF _Toc242784786 \h </w:instrText>
            </w:r>
            <w:r>
              <w:rPr>
                <w:noProof/>
                <w:webHidden/>
              </w:rPr>
            </w:r>
            <w:r>
              <w:rPr>
                <w:noProof/>
                <w:webHidden/>
              </w:rPr>
              <w:fldChar w:fldCharType="separate"/>
            </w:r>
            <w:r w:rsidR="00006049">
              <w:rPr>
                <w:noProof/>
                <w:webHidden/>
              </w:rPr>
              <w:t>17</w:t>
            </w:r>
            <w:r>
              <w:rPr>
                <w:noProof/>
                <w:webHidden/>
              </w:rPr>
              <w:fldChar w:fldCharType="end"/>
            </w:r>
          </w:hyperlink>
        </w:p>
        <w:p w14:paraId="3A313B99" w14:textId="13ECBFF7" w:rsidR="00A15468" w:rsidRDefault="00A15468">
          <w:pPr>
            <w:pStyle w:val="TOC2"/>
            <w:tabs>
              <w:tab w:val="right" w:pos="9350"/>
            </w:tabs>
            <w:rPr>
              <w:noProof/>
            </w:rPr>
          </w:pPr>
          <w:hyperlink w:anchor="_Toc242784787" w:history="1">
            <w:r w:rsidRPr="002626DB">
              <w:rPr>
                <w:rStyle w:val="Hyperlink"/>
                <w:noProof/>
              </w:rPr>
              <w:t>Operating Modes</w:t>
            </w:r>
            <w:r>
              <w:rPr>
                <w:noProof/>
                <w:webHidden/>
              </w:rPr>
              <w:tab/>
            </w:r>
            <w:r>
              <w:rPr>
                <w:noProof/>
                <w:webHidden/>
              </w:rPr>
              <w:fldChar w:fldCharType="begin"/>
            </w:r>
            <w:r>
              <w:rPr>
                <w:noProof/>
                <w:webHidden/>
              </w:rPr>
              <w:instrText xml:space="preserve"> PAGEREF _Toc242784787 \h </w:instrText>
            </w:r>
            <w:r>
              <w:rPr>
                <w:noProof/>
                <w:webHidden/>
              </w:rPr>
            </w:r>
            <w:r>
              <w:rPr>
                <w:noProof/>
                <w:webHidden/>
              </w:rPr>
              <w:fldChar w:fldCharType="separate"/>
            </w:r>
            <w:r w:rsidR="00006049">
              <w:rPr>
                <w:noProof/>
                <w:webHidden/>
              </w:rPr>
              <w:t>17</w:t>
            </w:r>
            <w:r>
              <w:rPr>
                <w:noProof/>
                <w:webHidden/>
              </w:rPr>
              <w:fldChar w:fldCharType="end"/>
            </w:r>
          </w:hyperlink>
        </w:p>
        <w:p w14:paraId="0DC82A83" w14:textId="4F74CF6C" w:rsidR="00A15468" w:rsidRDefault="00A15468">
          <w:pPr>
            <w:pStyle w:val="TOC2"/>
            <w:tabs>
              <w:tab w:val="right" w:pos="9350"/>
            </w:tabs>
            <w:rPr>
              <w:noProof/>
            </w:rPr>
          </w:pPr>
          <w:hyperlink w:anchor="_Toc242784788" w:history="1">
            <w:r w:rsidRPr="002626DB">
              <w:rPr>
                <w:rStyle w:val="Hyperlink"/>
                <w:noProof/>
              </w:rPr>
              <w:t>Programming</w:t>
            </w:r>
            <w:r>
              <w:rPr>
                <w:noProof/>
                <w:webHidden/>
              </w:rPr>
              <w:tab/>
            </w:r>
            <w:r>
              <w:rPr>
                <w:noProof/>
                <w:webHidden/>
              </w:rPr>
              <w:fldChar w:fldCharType="begin"/>
            </w:r>
            <w:r>
              <w:rPr>
                <w:noProof/>
                <w:webHidden/>
              </w:rPr>
              <w:instrText xml:space="preserve"> PAGEREF _Toc242784788 \h </w:instrText>
            </w:r>
            <w:r>
              <w:rPr>
                <w:noProof/>
                <w:webHidden/>
              </w:rPr>
            </w:r>
            <w:r>
              <w:rPr>
                <w:noProof/>
                <w:webHidden/>
              </w:rPr>
              <w:fldChar w:fldCharType="separate"/>
            </w:r>
            <w:r w:rsidR="00006049">
              <w:rPr>
                <w:noProof/>
                <w:webHidden/>
              </w:rPr>
              <w:t>17</w:t>
            </w:r>
            <w:r>
              <w:rPr>
                <w:noProof/>
                <w:webHidden/>
              </w:rPr>
              <w:fldChar w:fldCharType="end"/>
            </w:r>
          </w:hyperlink>
        </w:p>
        <w:p w14:paraId="53139378" w14:textId="538A0170" w:rsidR="00A15468" w:rsidRDefault="00A15468">
          <w:pPr>
            <w:pStyle w:val="TOC1"/>
            <w:tabs>
              <w:tab w:val="right" w:pos="9350"/>
            </w:tabs>
            <w:rPr>
              <w:noProof/>
            </w:rPr>
          </w:pPr>
          <w:hyperlink w:anchor="_Toc242784789" w:history="1">
            <w:r w:rsidRPr="002626DB">
              <w:rPr>
                <w:rStyle w:val="Hyperlink"/>
                <w:noProof/>
              </w:rPr>
              <w:t>Debug Signal Trace</w:t>
            </w:r>
            <w:r>
              <w:rPr>
                <w:noProof/>
                <w:webHidden/>
              </w:rPr>
              <w:tab/>
            </w:r>
            <w:r>
              <w:rPr>
                <w:noProof/>
                <w:webHidden/>
              </w:rPr>
              <w:fldChar w:fldCharType="begin"/>
            </w:r>
            <w:r>
              <w:rPr>
                <w:noProof/>
                <w:webHidden/>
              </w:rPr>
              <w:instrText xml:space="preserve"> PAGEREF _Toc242784789 \h </w:instrText>
            </w:r>
            <w:r>
              <w:rPr>
                <w:noProof/>
                <w:webHidden/>
              </w:rPr>
            </w:r>
            <w:r>
              <w:rPr>
                <w:noProof/>
                <w:webHidden/>
              </w:rPr>
              <w:fldChar w:fldCharType="separate"/>
            </w:r>
            <w:r w:rsidR="00006049">
              <w:rPr>
                <w:noProof/>
                <w:webHidden/>
              </w:rPr>
              <w:t>17</w:t>
            </w:r>
            <w:r>
              <w:rPr>
                <w:noProof/>
                <w:webHidden/>
              </w:rPr>
              <w:fldChar w:fldCharType="end"/>
            </w:r>
          </w:hyperlink>
        </w:p>
        <w:p w14:paraId="310D3F0E" w14:textId="1419EEF1" w:rsidR="00A15468" w:rsidRDefault="00A15468">
          <w:pPr>
            <w:pStyle w:val="TOC2"/>
            <w:tabs>
              <w:tab w:val="right" w:pos="9350"/>
            </w:tabs>
            <w:rPr>
              <w:noProof/>
            </w:rPr>
          </w:pPr>
          <w:hyperlink w:anchor="_Toc242784790" w:history="1">
            <w:r w:rsidRPr="002626DB">
              <w:rPr>
                <w:rStyle w:val="Hyperlink"/>
                <w:noProof/>
              </w:rPr>
              <w:t>Debug Signal Trace Data</w:t>
            </w:r>
            <w:r>
              <w:rPr>
                <w:noProof/>
                <w:webHidden/>
              </w:rPr>
              <w:tab/>
            </w:r>
            <w:r>
              <w:rPr>
                <w:noProof/>
                <w:webHidden/>
              </w:rPr>
              <w:fldChar w:fldCharType="begin"/>
            </w:r>
            <w:r>
              <w:rPr>
                <w:noProof/>
                <w:webHidden/>
              </w:rPr>
              <w:instrText xml:space="preserve"> PAGEREF _Toc242784790 \h </w:instrText>
            </w:r>
            <w:r>
              <w:rPr>
                <w:noProof/>
                <w:webHidden/>
              </w:rPr>
            </w:r>
            <w:r>
              <w:rPr>
                <w:noProof/>
                <w:webHidden/>
              </w:rPr>
              <w:fldChar w:fldCharType="separate"/>
            </w:r>
            <w:r w:rsidR="00006049">
              <w:rPr>
                <w:noProof/>
                <w:webHidden/>
              </w:rPr>
              <w:t>18</w:t>
            </w:r>
            <w:r>
              <w:rPr>
                <w:noProof/>
                <w:webHidden/>
              </w:rPr>
              <w:fldChar w:fldCharType="end"/>
            </w:r>
          </w:hyperlink>
        </w:p>
        <w:p w14:paraId="6438DB78" w14:textId="3BDB9274" w:rsidR="00A15468" w:rsidRDefault="00A15468">
          <w:pPr>
            <w:pStyle w:val="TOC3"/>
            <w:tabs>
              <w:tab w:val="right" w:pos="9350"/>
            </w:tabs>
            <w:rPr>
              <w:noProof/>
            </w:rPr>
          </w:pPr>
          <w:hyperlink w:anchor="_Toc242784791" w:history="1">
            <w:r w:rsidRPr="002626DB">
              <w:rPr>
                <w:rStyle w:val="Hyperlink"/>
                <w:noProof/>
              </w:rPr>
              <w:t>Frames</w:t>
            </w:r>
            <w:r>
              <w:rPr>
                <w:noProof/>
                <w:webHidden/>
              </w:rPr>
              <w:tab/>
            </w:r>
            <w:r>
              <w:rPr>
                <w:noProof/>
                <w:webHidden/>
              </w:rPr>
              <w:fldChar w:fldCharType="begin"/>
            </w:r>
            <w:r>
              <w:rPr>
                <w:noProof/>
                <w:webHidden/>
              </w:rPr>
              <w:instrText xml:space="preserve"> PAGEREF _Toc242784791 \h </w:instrText>
            </w:r>
            <w:r>
              <w:rPr>
                <w:noProof/>
                <w:webHidden/>
              </w:rPr>
            </w:r>
            <w:r>
              <w:rPr>
                <w:noProof/>
                <w:webHidden/>
              </w:rPr>
              <w:fldChar w:fldCharType="separate"/>
            </w:r>
            <w:r w:rsidR="00006049">
              <w:rPr>
                <w:noProof/>
                <w:webHidden/>
              </w:rPr>
              <w:t>18</w:t>
            </w:r>
            <w:r>
              <w:rPr>
                <w:noProof/>
                <w:webHidden/>
              </w:rPr>
              <w:fldChar w:fldCharType="end"/>
            </w:r>
          </w:hyperlink>
        </w:p>
        <w:p w14:paraId="74486D32" w14:textId="7A983A6C" w:rsidR="00A15468" w:rsidRDefault="00A15468">
          <w:pPr>
            <w:pStyle w:val="TOC3"/>
            <w:tabs>
              <w:tab w:val="right" w:pos="9350"/>
            </w:tabs>
            <w:rPr>
              <w:noProof/>
            </w:rPr>
          </w:pPr>
          <w:hyperlink w:anchor="_Toc242784792" w:history="1">
            <w:r w:rsidRPr="002626DB">
              <w:rPr>
                <w:rStyle w:val="Hyperlink"/>
                <w:noProof/>
              </w:rPr>
              <w:t>DST Packets</w:t>
            </w:r>
            <w:r>
              <w:rPr>
                <w:noProof/>
                <w:webHidden/>
              </w:rPr>
              <w:tab/>
            </w:r>
            <w:r>
              <w:rPr>
                <w:noProof/>
                <w:webHidden/>
              </w:rPr>
              <w:fldChar w:fldCharType="begin"/>
            </w:r>
            <w:r>
              <w:rPr>
                <w:noProof/>
                <w:webHidden/>
              </w:rPr>
              <w:instrText xml:space="preserve"> PAGEREF _Toc242784792 \h </w:instrText>
            </w:r>
            <w:r>
              <w:rPr>
                <w:noProof/>
                <w:webHidden/>
              </w:rPr>
            </w:r>
            <w:r>
              <w:rPr>
                <w:noProof/>
                <w:webHidden/>
              </w:rPr>
              <w:fldChar w:fldCharType="separate"/>
            </w:r>
            <w:r w:rsidR="00006049">
              <w:rPr>
                <w:noProof/>
                <w:webHidden/>
              </w:rPr>
              <w:t>18</w:t>
            </w:r>
            <w:r>
              <w:rPr>
                <w:noProof/>
                <w:webHidden/>
              </w:rPr>
              <w:fldChar w:fldCharType="end"/>
            </w:r>
          </w:hyperlink>
        </w:p>
        <w:p w14:paraId="199218DE" w14:textId="3106DA18" w:rsidR="00A15468" w:rsidRDefault="00A15468">
          <w:pPr>
            <w:pStyle w:val="TOC2"/>
            <w:tabs>
              <w:tab w:val="right" w:pos="9350"/>
            </w:tabs>
            <w:rPr>
              <w:noProof/>
            </w:rPr>
          </w:pPr>
          <w:hyperlink w:anchor="_Toc242784793" w:history="1">
            <w:r w:rsidRPr="002626DB">
              <w:rPr>
                <w:rStyle w:val="Hyperlink"/>
                <w:noProof/>
              </w:rPr>
              <w:t>Debug Signal Trace Hardware</w:t>
            </w:r>
            <w:r>
              <w:rPr>
                <w:noProof/>
                <w:webHidden/>
              </w:rPr>
              <w:tab/>
            </w:r>
            <w:r>
              <w:rPr>
                <w:noProof/>
                <w:webHidden/>
              </w:rPr>
              <w:fldChar w:fldCharType="begin"/>
            </w:r>
            <w:r>
              <w:rPr>
                <w:noProof/>
                <w:webHidden/>
              </w:rPr>
              <w:instrText xml:space="preserve"> PAGEREF _Toc242784793 \h </w:instrText>
            </w:r>
            <w:r>
              <w:rPr>
                <w:noProof/>
                <w:webHidden/>
              </w:rPr>
            </w:r>
            <w:r>
              <w:rPr>
                <w:noProof/>
                <w:webHidden/>
              </w:rPr>
              <w:fldChar w:fldCharType="separate"/>
            </w:r>
            <w:r w:rsidR="00006049">
              <w:rPr>
                <w:noProof/>
                <w:webHidden/>
              </w:rPr>
              <w:t>20</w:t>
            </w:r>
            <w:r>
              <w:rPr>
                <w:noProof/>
                <w:webHidden/>
              </w:rPr>
              <w:fldChar w:fldCharType="end"/>
            </w:r>
          </w:hyperlink>
        </w:p>
        <w:p w14:paraId="14D0C050" w14:textId="141E7657" w:rsidR="00A15468" w:rsidRDefault="00A15468">
          <w:pPr>
            <w:pStyle w:val="TOC3"/>
            <w:tabs>
              <w:tab w:val="right" w:pos="9350"/>
            </w:tabs>
            <w:rPr>
              <w:noProof/>
            </w:rPr>
          </w:pPr>
          <w:hyperlink w:anchor="_Toc242784794" w:history="1">
            <w:r w:rsidRPr="002626DB">
              <w:rPr>
                <w:rStyle w:val="Hyperlink"/>
                <w:noProof/>
              </w:rPr>
              <w:t>DST Trace Generator</w:t>
            </w:r>
            <w:r>
              <w:rPr>
                <w:noProof/>
                <w:webHidden/>
              </w:rPr>
              <w:tab/>
            </w:r>
            <w:r>
              <w:rPr>
                <w:noProof/>
                <w:webHidden/>
              </w:rPr>
              <w:fldChar w:fldCharType="begin"/>
            </w:r>
            <w:r>
              <w:rPr>
                <w:noProof/>
                <w:webHidden/>
              </w:rPr>
              <w:instrText xml:space="preserve"> PAGEREF _Toc242784794 \h </w:instrText>
            </w:r>
            <w:r>
              <w:rPr>
                <w:noProof/>
                <w:webHidden/>
              </w:rPr>
            </w:r>
            <w:r>
              <w:rPr>
                <w:noProof/>
                <w:webHidden/>
              </w:rPr>
              <w:fldChar w:fldCharType="separate"/>
            </w:r>
            <w:r w:rsidR="00006049">
              <w:rPr>
                <w:noProof/>
                <w:webHidden/>
              </w:rPr>
              <w:t>20</w:t>
            </w:r>
            <w:r>
              <w:rPr>
                <w:noProof/>
                <w:webHidden/>
              </w:rPr>
              <w:fldChar w:fldCharType="end"/>
            </w:r>
          </w:hyperlink>
        </w:p>
        <w:p w14:paraId="276E715D" w14:textId="19EA7602" w:rsidR="00A15468" w:rsidRDefault="00A15468">
          <w:pPr>
            <w:pStyle w:val="TOC3"/>
            <w:tabs>
              <w:tab w:val="right" w:pos="9350"/>
            </w:tabs>
            <w:rPr>
              <w:noProof/>
            </w:rPr>
          </w:pPr>
          <w:hyperlink w:anchor="_Toc242784795" w:history="1">
            <w:r w:rsidRPr="002626DB">
              <w:rPr>
                <w:rStyle w:val="Hyperlink"/>
                <w:noProof/>
              </w:rPr>
              <w:t>Packetizer</w:t>
            </w:r>
            <w:r>
              <w:rPr>
                <w:noProof/>
                <w:webHidden/>
              </w:rPr>
              <w:tab/>
            </w:r>
            <w:r>
              <w:rPr>
                <w:noProof/>
                <w:webHidden/>
              </w:rPr>
              <w:fldChar w:fldCharType="begin"/>
            </w:r>
            <w:r>
              <w:rPr>
                <w:noProof/>
                <w:webHidden/>
              </w:rPr>
              <w:instrText xml:space="preserve"> PAGEREF _Toc242784795 \h </w:instrText>
            </w:r>
            <w:r>
              <w:rPr>
                <w:noProof/>
                <w:webHidden/>
              </w:rPr>
            </w:r>
            <w:r>
              <w:rPr>
                <w:noProof/>
                <w:webHidden/>
              </w:rPr>
              <w:fldChar w:fldCharType="separate"/>
            </w:r>
            <w:r w:rsidR="00006049">
              <w:rPr>
                <w:noProof/>
                <w:webHidden/>
              </w:rPr>
              <w:t>21</w:t>
            </w:r>
            <w:r>
              <w:rPr>
                <w:noProof/>
                <w:webHidden/>
              </w:rPr>
              <w:fldChar w:fldCharType="end"/>
            </w:r>
          </w:hyperlink>
        </w:p>
        <w:p w14:paraId="52FFCE62" w14:textId="5B9D248F" w:rsidR="00A15468" w:rsidRDefault="00A15468">
          <w:pPr>
            <w:pStyle w:val="TOC1"/>
            <w:tabs>
              <w:tab w:val="right" w:pos="9350"/>
            </w:tabs>
            <w:rPr>
              <w:noProof/>
            </w:rPr>
          </w:pPr>
          <w:hyperlink w:anchor="_Toc242784796" w:history="1">
            <w:r w:rsidRPr="002626DB">
              <w:rPr>
                <w:rStyle w:val="Hyperlink"/>
                <w:noProof/>
              </w:rPr>
              <w:t>Instruction Trace</w:t>
            </w:r>
            <w:r>
              <w:rPr>
                <w:noProof/>
                <w:webHidden/>
              </w:rPr>
              <w:tab/>
            </w:r>
            <w:r>
              <w:rPr>
                <w:noProof/>
                <w:webHidden/>
              </w:rPr>
              <w:fldChar w:fldCharType="begin"/>
            </w:r>
            <w:r>
              <w:rPr>
                <w:noProof/>
                <w:webHidden/>
              </w:rPr>
              <w:instrText xml:space="preserve"> PAGEREF _Toc242784796 \h </w:instrText>
            </w:r>
            <w:r>
              <w:rPr>
                <w:noProof/>
                <w:webHidden/>
              </w:rPr>
            </w:r>
            <w:r>
              <w:rPr>
                <w:noProof/>
                <w:webHidden/>
              </w:rPr>
              <w:fldChar w:fldCharType="separate"/>
            </w:r>
            <w:r w:rsidR="00006049">
              <w:rPr>
                <w:noProof/>
                <w:webHidden/>
              </w:rPr>
              <w:t>22</w:t>
            </w:r>
            <w:r>
              <w:rPr>
                <w:noProof/>
                <w:webHidden/>
              </w:rPr>
              <w:fldChar w:fldCharType="end"/>
            </w:r>
          </w:hyperlink>
        </w:p>
        <w:p w14:paraId="3A9D5806" w14:textId="5B7FE1A8" w:rsidR="00A15468" w:rsidRDefault="00A15468">
          <w:pPr>
            <w:pStyle w:val="TOC2"/>
            <w:tabs>
              <w:tab w:val="right" w:pos="9350"/>
            </w:tabs>
            <w:rPr>
              <w:noProof/>
            </w:rPr>
          </w:pPr>
          <w:hyperlink w:anchor="_Toc242784797" w:history="1">
            <w:r w:rsidRPr="002626DB">
              <w:rPr>
                <w:rStyle w:val="Hyperlink"/>
                <w:noProof/>
              </w:rPr>
              <w:t>Trace Encoder</w:t>
            </w:r>
            <w:r>
              <w:rPr>
                <w:noProof/>
                <w:webHidden/>
              </w:rPr>
              <w:tab/>
            </w:r>
            <w:r>
              <w:rPr>
                <w:noProof/>
                <w:webHidden/>
              </w:rPr>
              <w:fldChar w:fldCharType="begin"/>
            </w:r>
            <w:r>
              <w:rPr>
                <w:noProof/>
                <w:webHidden/>
              </w:rPr>
              <w:instrText xml:space="preserve"> PAGEREF _Toc242784797 \h </w:instrText>
            </w:r>
            <w:r>
              <w:rPr>
                <w:noProof/>
                <w:webHidden/>
              </w:rPr>
            </w:r>
            <w:r>
              <w:rPr>
                <w:noProof/>
                <w:webHidden/>
              </w:rPr>
              <w:fldChar w:fldCharType="separate"/>
            </w:r>
            <w:r w:rsidR="00006049">
              <w:rPr>
                <w:noProof/>
                <w:webHidden/>
              </w:rPr>
              <w:t>22</w:t>
            </w:r>
            <w:r>
              <w:rPr>
                <w:noProof/>
                <w:webHidden/>
              </w:rPr>
              <w:fldChar w:fldCharType="end"/>
            </w:r>
          </w:hyperlink>
        </w:p>
        <w:p w14:paraId="4146B087" w14:textId="3E557D71" w:rsidR="00A15468" w:rsidRDefault="00A15468">
          <w:pPr>
            <w:pStyle w:val="TOC3"/>
            <w:tabs>
              <w:tab w:val="right" w:pos="9350"/>
            </w:tabs>
            <w:rPr>
              <w:noProof/>
            </w:rPr>
          </w:pPr>
          <w:hyperlink w:anchor="_Toc242784798" w:history="1">
            <w:r w:rsidRPr="002626DB">
              <w:rPr>
                <w:rStyle w:val="Hyperlink"/>
                <w:noProof/>
              </w:rPr>
              <w:t>HART2TE Interface</w:t>
            </w:r>
            <w:r>
              <w:rPr>
                <w:noProof/>
                <w:webHidden/>
              </w:rPr>
              <w:tab/>
            </w:r>
            <w:r>
              <w:rPr>
                <w:noProof/>
                <w:webHidden/>
              </w:rPr>
              <w:fldChar w:fldCharType="begin"/>
            </w:r>
            <w:r>
              <w:rPr>
                <w:noProof/>
                <w:webHidden/>
              </w:rPr>
              <w:instrText xml:space="preserve"> PAGEREF _Toc242784798 \h </w:instrText>
            </w:r>
            <w:r>
              <w:rPr>
                <w:noProof/>
                <w:webHidden/>
              </w:rPr>
            </w:r>
            <w:r>
              <w:rPr>
                <w:noProof/>
                <w:webHidden/>
              </w:rPr>
              <w:fldChar w:fldCharType="separate"/>
            </w:r>
            <w:r w:rsidR="00006049">
              <w:rPr>
                <w:noProof/>
                <w:webHidden/>
              </w:rPr>
              <w:t>23</w:t>
            </w:r>
            <w:r>
              <w:rPr>
                <w:noProof/>
                <w:webHidden/>
              </w:rPr>
              <w:fldChar w:fldCharType="end"/>
            </w:r>
          </w:hyperlink>
        </w:p>
        <w:p w14:paraId="4FEEF66C" w14:textId="2F4A29D5" w:rsidR="00A15468" w:rsidRDefault="00A15468">
          <w:pPr>
            <w:pStyle w:val="TOC3"/>
            <w:tabs>
              <w:tab w:val="right" w:pos="9350"/>
            </w:tabs>
            <w:rPr>
              <w:noProof/>
            </w:rPr>
          </w:pPr>
          <w:hyperlink w:anchor="_Toc242784799" w:history="1">
            <w:r w:rsidRPr="002626DB">
              <w:rPr>
                <w:rStyle w:val="Hyperlink"/>
                <w:noProof/>
              </w:rPr>
              <w:t>Encoder Build Time Parameter</w:t>
            </w:r>
            <w:r>
              <w:rPr>
                <w:noProof/>
                <w:webHidden/>
              </w:rPr>
              <w:tab/>
            </w:r>
            <w:r>
              <w:rPr>
                <w:noProof/>
                <w:webHidden/>
              </w:rPr>
              <w:fldChar w:fldCharType="begin"/>
            </w:r>
            <w:r>
              <w:rPr>
                <w:noProof/>
                <w:webHidden/>
              </w:rPr>
              <w:instrText xml:space="preserve"> PAGEREF _Toc242784799 \h </w:instrText>
            </w:r>
            <w:r>
              <w:rPr>
                <w:noProof/>
                <w:webHidden/>
              </w:rPr>
            </w:r>
            <w:r>
              <w:rPr>
                <w:noProof/>
                <w:webHidden/>
              </w:rPr>
              <w:fldChar w:fldCharType="separate"/>
            </w:r>
            <w:r w:rsidR="00006049">
              <w:rPr>
                <w:noProof/>
                <w:webHidden/>
              </w:rPr>
              <w:t>24</w:t>
            </w:r>
            <w:r>
              <w:rPr>
                <w:noProof/>
                <w:webHidden/>
              </w:rPr>
              <w:fldChar w:fldCharType="end"/>
            </w:r>
          </w:hyperlink>
        </w:p>
        <w:p w14:paraId="1D705CBC" w14:textId="1730025D" w:rsidR="00A15468" w:rsidRDefault="00A15468">
          <w:pPr>
            <w:pStyle w:val="TOC2"/>
            <w:tabs>
              <w:tab w:val="right" w:pos="9350"/>
            </w:tabs>
            <w:rPr>
              <w:noProof/>
            </w:rPr>
          </w:pPr>
          <w:hyperlink w:anchor="_Toc242784800" w:history="1">
            <w:r w:rsidRPr="002626DB">
              <w:rPr>
                <w:rStyle w:val="Hyperlink"/>
                <w:noProof/>
              </w:rPr>
              <w:t>Trace Generator Packets</w:t>
            </w:r>
            <w:r>
              <w:rPr>
                <w:noProof/>
                <w:webHidden/>
              </w:rPr>
              <w:tab/>
            </w:r>
            <w:r>
              <w:rPr>
                <w:noProof/>
                <w:webHidden/>
              </w:rPr>
              <w:fldChar w:fldCharType="begin"/>
            </w:r>
            <w:r>
              <w:rPr>
                <w:noProof/>
                <w:webHidden/>
              </w:rPr>
              <w:instrText xml:space="preserve"> PAGEREF _Toc242784800 \h </w:instrText>
            </w:r>
            <w:r>
              <w:rPr>
                <w:noProof/>
                <w:webHidden/>
              </w:rPr>
            </w:r>
            <w:r>
              <w:rPr>
                <w:noProof/>
                <w:webHidden/>
              </w:rPr>
              <w:fldChar w:fldCharType="separate"/>
            </w:r>
            <w:r w:rsidR="00006049">
              <w:rPr>
                <w:noProof/>
                <w:webHidden/>
              </w:rPr>
              <w:t>24</w:t>
            </w:r>
            <w:r>
              <w:rPr>
                <w:noProof/>
                <w:webHidden/>
              </w:rPr>
              <w:fldChar w:fldCharType="end"/>
            </w:r>
          </w:hyperlink>
        </w:p>
        <w:p w14:paraId="7AA2676B" w14:textId="0F7A3E7A" w:rsidR="00A15468" w:rsidRDefault="00A15468">
          <w:pPr>
            <w:pStyle w:val="TOC1"/>
            <w:tabs>
              <w:tab w:val="right" w:pos="9350"/>
            </w:tabs>
            <w:rPr>
              <w:noProof/>
            </w:rPr>
          </w:pPr>
          <w:hyperlink w:anchor="_Toc242784801" w:history="1">
            <w:r w:rsidRPr="002626DB">
              <w:rPr>
                <w:rStyle w:val="Hyperlink"/>
                <w:noProof/>
              </w:rPr>
              <w:t>Trace Network Interface (TNIF)</w:t>
            </w:r>
            <w:r>
              <w:rPr>
                <w:noProof/>
                <w:webHidden/>
              </w:rPr>
              <w:tab/>
            </w:r>
            <w:r>
              <w:rPr>
                <w:noProof/>
                <w:webHidden/>
              </w:rPr>
              <w:fldChar w:fldCharType="begin"/>
            </w:r>
            <w:r>
              <w:rPr>
                <w:noProof/>
                <w:webHidden/>
              </w:rPr>
              <w:instrText xml:space="preserve"> PAGEREF _Toc242784801 \h </w:instrText>
            </w:r>
            <w:r>
              <w:rPr>
                <w:noProof/>
                <w:webHidden/>
              </w:rPr>
            </w:r>
            <w:r>
              <w:rPr>
                <w:noProof/>
                <w:webHidden/>
              </w:rPr>
              <w:fldChar w:fldCharType="separate"/>
            </w:r>
            <w:r w:rsidR="00006049">
              <w:rPr>
                <w:noProof/>
                <w:webHidden/>
              </w:rPr>
              <w:t>24</w:t>
            </w:r>
            <w:r>
              <w:rPr>
                <w:noProof/>
                <w:webHidden/>
              </w:rPr>
              <w:fldChar w:fldCharType="end"/>
            </w:r>
          </w:hyperlink>
        </w:p>
        <w:p w14:paraId="43666CE1" w14:textId="374CC255" w:rsidR="00A15468" w:rsidRDefault="00A15468">
          <w:pPr>
            <w:pStyle w:val="TOC1"/>
            <w:tabs>
              <w:tab w:val="right" w:pos="9350"/>
            </w:tabs>
            <w:rPr>
              <w:noProof/>
            </w:rPr>
          </w:pPr>
          <w:hyperlink w:anchor="_Toc242784802" w:history="1">
            <w:r w:rsidRPr="002626DB">
              <w:rPr>
                <w:rStyle w:val="Hyperlink"/>
                <w:noProof/>
              </w:rPr>
              <w:t>Trace Network</w:t>
            </w:r>
            <w:r>
              <w:rPr>
                <w:noProof/>
                <w:webHidden/>
              </w:rPr>
              <w:tab/>
            </w:r>
            <w:r>
              <w:rPr>
                <w:noProof/>
                <w:webHidden/>
              </w:rPr>
              <w:fldChar w:fldCharType="begin"/>
            </w:r>
            <w:r>
              <w:rPr>
                <w:noProof/>
                <w:webHidden/>
              </w:rPr>
              <w:instrText xml:space="preserve"> PAGEREF _Toc242784802 \h </w:instrText>
            </w:r>
            <w:r>
              <w:rPr>
                <w:noProof/>
                <w:webHidden/>
              </w:rPr>
            </w:r>
            <w:r>
              <w:rPr>
                <w:noProof/>
                <w:webHidden/>
              </w:rPr>
              <w:fldChar w:fldCharType="separate"/>
            </w:r>
            <w:r w:rsidR="00006049">
              <w:rPr>
                <w:noProof/>
                <w:webHidden/>
              </w:rPr>
              <w:t>25</w:t>
            </w:r>
            <w:r>
              <w:rPr>
                <w:noProof/>
                <w:webHidden/>
              </w:rPr>
              <w:fldChar w:fldCharType="end"/>
            </w:r>
          </w:hyperlink>
        </w:p>
        <w:p w14:paraId="4B6BDB10" w14:textId="15CE6227" w:rsidR="00A15468" w:rsidRDefault="00A15468">
          <w:pPr>
            <w:pStyle w:val="TOC2"/>
            <w:tabs>
              <w:tab w:val="right" w:pos="9350"/>
            </w:tabs>
            <w:rPr>
              <w:noProof/>
            </w:rPr>
          </w:pPr>
          <w:hyperlink w:anchor="_Toc242784803" w:history="1">
            <w:r w:rsidRPr="002626DB">
              <w:rPr>
                <w:rStyle w:val="Hyperlink"/>
                <w:noProof/>
              </w:rPr>
              <w:t>Trace Hops</w:t>
            </w:r>
            <w:r>
              <w:rPr>
                <w:noProof/>
                <w:webHidden/>
              </w:rPr>
              <w:tab/>
            </w:r>
            <w:r>
              <w:rPr>
                <w:noProof/>
                <w:webHidden/>
              </w:rPr>
              <w:fldChar w:fldCharType="begin"/>
            </w:r>
            <w:r>
              <w:rPr>
                <w:noProof/>
                <w:webHidden/>
              </w:rPr>
              <w:instrText xml:space="preserve"> PAGEREF _Toc242784803 \h </w:instrText>
            </w:r>
            <w:r>
              <w:rPr>
                <w:noProof/>
                <w:webHidden/>
              </w:rPr>
            </w:r>
            <w:r>
              <w:rPr>
                <w:noProof/>
                <w:webHidden/>
              </w:rPr>
              <w:fldChar w:fldCharType="separate"/>
            </w:r>
            <w:r w:rsidR="00006049">
              <w:rPr>
                <w:noProof/>
                <w:webHidden/>
              </w:rPr>
              <w:t>25</w:t>
            </w:r>
            <w:r>
              <w:rPr>
                <w:noProof/>
                <w:webHidden/>
              </w:rPr>
              <w:fldChar w:fldCharType="end"/>
            </w:r>
          </w:hyperlink>
        </w:p>
        <w:p w14:paraId="03BFE12A" w14:textId="5121CBFC" w:rsidR="00A15468" w:rsidRDefault="00A15468">
          <w:pPr>
            <w:pStyle w:val="TOC2"/>
            <w:tabs>
              <w:tab w:val="right" w:pos="9350"/>
            </w:tabs>
            <w:rPr>
              <w:noProof/>
            </w:rPr>
          </w:pPr>
          <w:hyperlink w:anchor="_Toc242784804" w:history="1">
            <w:r w:rsidRPr="002626DB">
              <w:rPr>
                <w:rStyle w:val="Hyperlink"/>
                <w:noProof/>
              </w:rPr>
              <w:t>Building a trace network</w:t>
            </w:r>
            <w:r>
              <w:rPr>
                <w:noProof/>
                <w:webHidden/>
              </w:rPr>
              <w:tab/>
            </w:r>
            <w:r>
              <w:rPr>
                <w:noProof/>
                <w:webHidden/>
              </w:rPr>
              <w:fldChar w:fldCharType="begin"/>
            </w:r>
            <w:r>
              <w:rPr>
                <w:noProof/>
                <w:webHidden/>
              </w:rPr>
              <w:instrText xml:space="preserve"> PAGEREF _Toc242784804 \h </w:instrText>
            </w:r>
            <w:r>
              <w:rPr>
                <w:noProof/>
                <w:webHidden/>
              </w:rPr>
            </w:r>
            <w:r>
              <w:rPr>
                <w:noProof/>
                <w:webHidden/>
              </w:rPr>
              <w:fldChar w:fldCharType="separate"/>
            </w:r>
            <w:r w:rsidR="00006049">
              <w:rPr>
                <w:noProof/>
                <w:webHidden/>
              </w:rPr>
              <w:t>25</w:t>
            </w:r>
            <w:r>
              <w:rPr>
                <w:noProof/>
                <w:webHidden/>
              </w:rPr>
              <w:fldChar w:fldCharType="end"/>
            </w:r>
          </w:hyperlink>
        </w:p>
        <w:p w14:paraId="732DAE65" w14:textId="1EA3AC11" w:rsidR="00A15468" w:rsidRDefault="00A15468">
          <w:pPr>
            <w:pStyle w:val="TOC2"/>
            <w:tabs>
              <w:tab w:val="right" w:pos="9350"/>
            </w:tabs>
            <w:rPr>
              <w:noProof/>
            </w:rPr>
          </w:pPr>
          <w:hyperlink w:anchor="_Toc242784805" w:history="1">
            <w:r w:rsidRPr="002626DB">
              <w:rPr>
                <w:rStyle w:val="Hyperlink"/>
                <w:noProof/>
              </w:rPr>
              <w:t>Trace Grant</w:t>
            </w:r>
            <w:r>
              <w:rPr>
                <w:noProof/>
                <w:webHidden/>
              </w:rPr>
              <w:tab/>
            </w:r>
            <w:r>
              <w:rPr>
                <w:noProof/>
                <w:webHidden/>
              </w:rPr>
              <w:fldChar w:fldCharType="begin"/>
            </w:r>
            <w:r>
              <w:rPr>
                <w:noProof/>
                <w:webHidden/>
              </w:rPr>
              <w:instrText xml:space="preserve"> PAGEREF _Toc242784805 \h </w:instrText>
            </w:r>
            <w:r>
              <w:rPr>
                <w:noProof/>
                <w:webHidden/>
              </w:rPr>
            </w:r>
            <w:r>
              <w:rPr>
                <w:noProof/>
                <w:webHidden/>
              </w:rPr>
              <w:fldChar w:fldCharType="separate"/>
            </w:r>
            <w:r w:rsidR="00006049">
              <w:rPr>
                <w:noProof/>
                <w:webHidden/>
              </w:rPr>
              <w:t>26</w:t>
            </w:r>
            <w:r>
              <w:rPr>
                <w:noProof/>
                <w:webHidden/>
              </w:rPr>
              <w:fldChar w:fldCharType="end"/>
            </w:r>
          </w:hyperlink>
        </w:p>
        <w:p w14:paraId="3A8843FD" w14:textId="6C343F94" w:rsidR="00A15468" w:rsidRDefault="00A15468">
          <w:pPr>
            <w:pStyle w:val="TOC1"/>
            <w:tabs>
              <w:tab w:val="right" w:pos="9350"/>
            </w:tabs>
            <w:rPr>
              <w:noProof/>
            </w:rPr>
          </w:pPr>
          <w:hyperlink w:anchor="_Toc242784806" w:history="1">
            <w:r w:rsidRPr="002626DB">
              <w:rPr>
                <w:rStyle w:val="Hyperlink"/>
                <w:noProof/>
              </w:rPr>
              <w:t>Trace Funnel</w:t>
            </w:r>
            <w:r>
              <w:rPr>
                <w:noProof/>
                <w:webHidden/>
              </w:rPr>
              <w:tab/>
            </w:r>
            <w:r>
              <w:rPr>
                <w:noProof/>
                <w:webHidden/>
              </w:rPr>
              <w:fldChar w:fldCharType="begin"/>
            </w:r>
            <w:r>
              <w:rPr>
                <w:noProof/>
                <w:webHidden/>
              </w:rPr>
              <w:instrText xml:space="preserve"> PAGEREF _Toc242784806 \h </w:instrText>
            </w:r>
            <w:r>
              <w:rPr>
                <w:noProof/>
                <w:webHidden/>
              </w:rPr>
            </w:r>
            <w:r>
              <w:rPr>
                <w:noProof/>
                <w:webHidden/>
              </w:rPr>
              <w:fldChar w:fldCharType="separate"/>
            </w:r>
            <w:r w:rsidR="00006049">
              <w:rPr>
                <w:noProof/>
                <w:webHidden/>
              </w:rPr>
              <w:t>27</w:t>
            </w:r>
            <w:r>
              <w:rPr>
                <w:noProof/>
                <w:webHidden/>
              </w:rPr>
              <w:fldChar w:fldCharType="end"/>
            </w:r>
          </w:hyperlink>
        </w:p>
        <w:p w14:paraId="18A51EF3" w14:textId="358F2A1B" w:rsidR="00A15468" w:rsidRDefault="00A15468">
          <w:pPr>
            <w:pStyle w:val="TOC2"/>
            <w:tabs>
              <w:tab w:val="right" w:pos="9350"/>
            </w:tabs>
            <w:rPr>
              <w:noProof/>
            </w:rPr>
          </w:pPr>
          <w:hyperlink w:anchor="_Toc242784807" w:history="1">
            <w:r w:rsidRPr="002626DB">
              <w:rPr>
                <w:rStyle w:val="Hyperlink"/>
                <w:noProof/>
              </w:rPr>
              <w:t>Trace Sink SRAM</w:t>
            </w:r>
            <w:r>
              <w:rPr>
                <w:noProof/>
                <w:webHidden/>
              </w:rPr>
              <w:tab/>
            </w:r>
            <w:r>
              <w:rPr>
                <w:noProof/>
                <w:webHidden/>
              </w:rPr>
              <w:fldChar w:fldCharType="begin"/>
            </w:r>
            <w:r>
              <w:rPr>
                <w:noProof/>
                <w:webHidden/>
              </w:rPr>
              <w:instrText xml:space="preserve"> PAGEREF _Toc242784807 \h </w:instrText>
            </w:r>
            <w:r>
              <w:rPr>
                <w:noProof/>
                <w:webHidden/>
              </w:rPr>
            </w:r>
            <w:r>
              <w:rPr>
                <w:noProof/>
                <w:webHidden/>
              </w:rPr>
              <w:fldChar w:fldCharType="separate"/>
            </w:r>
            <w:r w:rsidR="00006049">
              <w:rPr>
                <w:noProof/>
                <w:webHidden/>
              </w:rPr>
              <w:t>27</w:t>
            </w:r>
            <w:r>
              <w:rPr>
                <w:noProof/>
                <w:webHidden/>
              </w:rPr>
              <w:fldChar w:fldCharType="end"/>
            </w:r>
          </w:hyperlink>
        </w:p>
        <w:p w14:paraId="11A1022F" w14:textId="03B46AE4" w:rsidR="00A15468" w:rsidRDefault="00A15468">
          <w:pPr>
            <w:pStyle w:val="TOC1"/>
            <w:tabs>
              <w:tab w:val="right" w:pos="9350"/>
            </w:tabs>
            <w:rPr>
              <w:noProof/>
            </w:rPr>
          </w:pPr>
          <w:hyperlink w:anchor="_Toc242784808" w:history="1">
            <w:r w:rsidRPr="002626DB">
              <w:rPr>
                <w:rStyle w:val="Hyperlink"/>
                <w:noProof/>
              </w:rPr>
              <w:t>Programming Guide</w:t>
            </w:r>
            <w:r>
              <w:rPr>
                <w:noProof/>
                <w:webHidden/>
              </w:rPr>
              <w:tab/>
            </w:r>
            <w:r>
              <w:rPr>
                <w:noProof/>
                <w:webHidden/>
              </w:rPr>
              <w:fldChar w:fldCharType="begin"/>
            </w:r>
            <w:r>
              <w:rPr>
                <w:noProof/>
                <w:webHidden/>
              </w:rPr>
              <w:instrText xml:space="preserve"> PAGEREF _Toc242784808 \h </w:instrText>
            </w:r>
            <w:r>
              <w:rPr>
                <w:noProof/>
                <w:webHidden/>
              </w:rPr>
            </w:r>
            <w:r>
              <w:rPr>
                <w:noProof/>
                <w:webHidden/>
              </w:rPr>
              <w:fldChar w:fldCharType="separate"/>
            </w:r>
            <w:r w:rsidR="00006049">
              <w:rPr>
                <w:noProof/>
                <w:webHidden/>
              </w:rPr>
              <w:t>27</w:t>
            </w:r>
            <w:r>
              <w:rPr>
                <w:noProof/>
                <w:webHidden/>
              </w:rPr>
              <w:fldChar w:fldCharType="end"/>
            </w:r>
          </w:hyperlink>
        </w:p>
        <w:p w14:paraId="68DD7780" w14:textId="21B179DD" w:rsidR="00A15468" w:rsidRDefault="00A15468">
          <w:pPr>
            <w:pStyle w:val="TOC2"/>
            <w:tabs>
              <w:tab w:val="right" w:pos="9350"/>
            </w:tabs>
            <w:rPr>
              <w:noProof/>
            </w:rPr>
          </w:pPr>
          <w:hyperlink w:anchor="_Toc242784809" w:history="1">
            <w:r w:rsidRPr="002626DB">
              <w:rPr>
                <w:rStyle w:val="Hyperlink"/>
                <w:noProof/>
              </w:rPr>
              <w:t>Instruction Trace</w:t>
            </w:r>
            <w:r>
              <w:rPr>
                <w:noProof/>
                <w:webHidden/>
              </w:rPr>
              <w:tab/>
            </w:r>
            <w:r>
              <w:rPr>
                <w:noProof/>
                <w:webHidden/>
              </w:rPr>
              <w:fldChar w:fldCharType="begin"/>
            </w:r>
            <w:r>
              <w:rPr>
                <w:noProof/>
                <w:webHidden/>
              </w:rPr>
              <w:instrText xml:space="preserve"> PAGEREF _Toc242784809 \h </w:instrText>
            </w:r>
            <w:r>
              <w:rPr>
                <w:noProof/>
                <w:webHidden/>
              </w:rPr>
            </w:r>
            <w:r>
              <w:rPr>
                <w:noProof/>
                <w:webHidden/>
              </w:rPr>
              <w:fldChar w:fldCharType="separate"/>
            </w:r>
            <w:r w:rsidR="00006049">
              <w:rPr>
                <w:noProof/>
                <w:webHidden/>
              </w:rPr>
              <w:t>27</w:t>
            </w:r>
            <w:r>
              <w:rPr>
                <w:noProof/>
                <w:webHidden/>
              </w:rPr>
              <w:fldChar w:fldCharType="end"/>
            </w:r>
          </w:hyperlink>
        </w:p>
        <w:p w14:paraId="133E4CB5" w14:textId="0AC6C9E7" w:rsidR="00A15468" w:rsidRDefault="00A15468">
          <w:pPr>
            <w:pStyle w:val="TOC2"/>
            <w:tabs>
              <w:tab w:val="right" w:pos="9350"/>
            </w:tabs>
            <w:rPr>
              <w:noProof/>
            </w:rPr>
          </w:pPr>
          <w:hyperlink w:anchor="_Toc242784810" w:history="1">
            <w:r w:rsidRPr="002626DB">
              <w:rPr>
                <w:rStyle w:val="Hyperlink"/>
                <w:noProof/>
              </w:rPr>
              <w:t>Debug Signal Trace</w:t>
            </w:r>
            <w:r>
              <w:rPr>
                <w:noProof/>
                <w:webHidden/>
              </w:rPr>
              <w:tab/>
            </w:r>
            <w:r>
              <w:rPr>
                <w:noProof/>
                <w:webHidden/>
              </w:rPr>
              <w:fldChar w:fldCharType="begin"/>
            </w:r>
            <w:r>
              <w:rPr>
                <w:noProof/>
                <w:webHidden/>
              </w:rPr>
              <w:instrText xml:space="preserve"> PAGEREF _Toc242784810 \h </w:instrText>
            </w:r>
            <w:r>
              <w:rPr>
                <w:noProof/>
                <w:webHidden/>
              </w:rPr>
            </w:r>
            <w:r>
              <w:rPr>
                <w:noProof/>
                <w:webHidden/>
              </w:rPr>
              <w:fldChar w:fldCharType="separate"/>
            </w:r>
            <w:r w:rsidR="00006049">
              <w:rPr>
                <w:noProof/>
                <w:webHidden/>
              </w:rPr>
              <w:t>27</w:t>
            </w:r>
            <w:r>
              <w:rPr>
                <w:noProof/>
                <w:webHidden/>
              </w:rPr>
              <w:fldChar w:fldCharType="end"/>
            </w:r>
          </w:hyperlink>
        </w:p>
        <w:p w14:paraId="5811821C" w14:textId="2FEDDC53" w:rsidR="00A15468" w:rsidRDefault="00A15468">
          <w:pPr>
            <w:pStyle w:val="TOC3"/>
            <w:tabs>
              <w:tab w:val="right" w:pos="9350"/>
            </w:tabs>
            <w:rPr>
              <w:noProof/>
            </w:rPr>
          </w:pPr>
          <w:hyperlink w:anchor="_Toc242784811" w:history="1">
            <w:r w:rsidRPr="002626DB">
              <w:rPr>
                <w:rStyle w:val="Hyperlink"/>
                <w:noProof/>
              </w:rPr>
              <w:t>Programming Sequence</w:t>
            </w:r>
            <w:r>
              <w:rPr>
                <w:noProof/>
                <w:webHidden/>
              </w:rPr>
              <w:tab/>
            </w:r>
            <w:r>
              <w:rPr>
                <w:noProof/>
                <w:webHidden/>
              </w:rPr>
              <w:fldChar w:fldCharType="begin"/>
            </w:r>
            <w:r>
              <w:rPr>
                <w:noProof/>
                <w:webHidden/>
              </w:rPr>
              <w:instrText xml:space="preserve"> PAGEREF _Toc242784811 \h </w:instrText>
            </w:r>
            <w:r>
              <w:rPr>
                <w:noProof/>
                <w:webHidden/>
              </w:rPr>
            </w:r>
            <w:r>
              <w:rPr>
                <w:noProof/>
                <w:webHidden/>
              </w:rPr>
              <w:fldChar w:fldCharType="separate"/>
            </w:r>
            <w:r w:rsidR="00006049">
              <w:rPr>
                <w:noProof/>
                <w:webHidden/>
              </w:rPr>
              <w:t>30</w:t>
            </w:r>
            <w:r>
              <w:rPr>
                <w:noProof/>
                <w:webHidden/>
              </w:rPr>
              <w:fldChar w:fldCharType="end"/>
            </w:r>
          </w:hyperlink>
        </w:p>
        <w:p w14:paraId="32B95B84" w14:textId="1124B3F7" w:rsidR="00A15468" w:rsidRDefault="00A15468">
          <w:pPr>
            <w:pStyle w:val="TOC1"/>
            <w:tabs>
              <w:tab w:val="right" w:pos="9350"/>
            </w:tabs>
            <w:rPr>
              <w:noProof/>
            </w:rPr>
          </w:pPr>
          <w:hyperlink w:anchor="_Toc242784812" w:history="1">
            <w:r w:rsidRPr="002626DB">
              <w:rPr>
                <w:rStyle w:val="Hyperlink"/>
                <w:noProof/>
              </w:rPr>
              <w:t>Integration</w:t>
            </w:r>
            <w:r>
              <w:rPr>
                <w:noProof/>
                <w:webHidden/>
              </w:rPr>
              <w:tab/>
            </w:r>
            <w:r>
              <w:rPr>
                <w:noProof/>
                <w:webHidden/>
              </w:rPr>
              <w:fldChar w:fldCharType="begin"/>
            </w:r>
            <w:r>
              <w:rPr>
                <w:noProof/>
                <w:webHidden/>
              </w:rPr>
              <w:instrText xml:space="preserve"> PAGEREF _Toc242784812 \h </w:instrText>
            </w:r>
            <w:r>
              <w:rPr>
                <w:noProof/>
                <w:webHidden/>
              </w:rPr>
            </w:r>
            <w:r>
              <w:rPr>
                <w:noProof/>
                <w:webHidden/>
              </w:rPr>
              <w:fldChar w:fldCharType="separate"/>
            </w:r>
            <w:r w:rsidR="00006049">
              <w:rPr>
                <w:noProof/>
                <w:webHidden/>
              </w:rPr>
              <w:t>31</w:t>
            </w:r>
            <w:r>
              <w:rPr>
                <w:noProof/>
                <w:webHidden/>
              </w:rPr>
              <w:fldChar w:fldCharType="end"/>
            </w:r>
          </w:hyperlink>
        </w:p>
        <w:p w14:paraId="0BF8ADA6" w14:textId="768DFCB6" w:rsidR="00A15468" w:rsidRDefault="00A15468">
          <w:pPr>
            <w:pStyle w:val="TOC2"/>
            <w:tabs>
              <w:tab w:val="right" w:pos="9350"/>
            </w:tabs>
            <w:rPr>
              <w:noProof/>
            </w:rPr>
          </w:pPr>
          <w:hyperlink w:anchor="_Toc242784813" w:history="1">
            <w:r w:rsidRPr="002626DB">
              <w:rPr>
                <w:rStyle w:val="Hyperlink"/>
                <w:noProof/>
              </w:rPr>
              <w:t>Parameters</w:t>
            </w:r>
            <w:r>
              <w:rPr>
                <w:noProof/>
                <w:webHidden/>
              </w:rPr>
              <w:tab/>
            </w:r>
            <w:r>
              <w:rPr>
                <w:noProof/>
                <w:webHidden/>
              </w:rPr>
              <w:fldChar w:fldCharType="begin"/>
            </w:r>
            <w:r>
              <w:rPr>
                <w:noProof/>
                <w:webHidden/>
              </w:rPr>
              <w:instrText xml:space="preserve"> PAGEREF _Toc242784813 \h </w:instrText>
            </w:r>
            <w:r>
              <w:rPr>
                <w:noProof/>
                <w:webHidden/>
              </w:rPr>
            </w:r>
            <w:r>
              <w:rPr>
                <w:noProof/>
                <w:webHidden/>
              </w:rPr>
              <w:fldChar w:fldCharType="separate"/>
            </w:r>
            <w:r w:rsidR="00006049">
              <w:rPr>
                <w:noProof/>
                <w:webHidden/>
              </w:rPr>
              <w:t>31</w:t>
            </w:r>
            <w:r>
              <w:rPr>
                <w:noProof/>
                <w:webHidden/>
              </w:rPr>
              <w:fldChar w:fldCharType="end"/>
            </w:r>
          </w:hyperlink>
        </w:p>
        <w:p w14:paraId="5E2A72D9" w14:textId="5C556B9C" w:rsidR="00A15468" w:rsidRDefault="00A15468">
          <w:pPr>
            <w:pStyle w:val="TOC2"/>
            <w:tabs>
              <w:tab w:val="right" w:pos="9350"/>
            </w:tabs>
            <w:rPr>
              <w:noProof/>
            </w:rPr>
          </w:pPr>
          <w:hyperlink w:anchor="_Toc242784814" w:history="1">
            <w:r w:rsidRPr="002626DB">
              <w:rPr>
                <w:rStyle w:val="Hyperlink"/>
                <w:noProof/>
              </w:rPr>
              <w:t>Ports</w:t>
            </w:r>
            <w:r>
              <w:rPr>
                <w:noProof/>
                <w:webHidden/>
              </w:rPr>
              <w:tab/>
            </w:r>
            <w:r>
              <w:rPr>
                <w:noProof/>
                <w:webHidden/>
              </w:rPr>
              <w:fldChar w:fldCharType="begin"/>
            </w:r>
            <w:r>
              <w:rPr>
                <w:noProof/>
                <w:webHidden/>
              </w:rPr>
              <w:instrText xml:space="preserve"> PAGEREF _Toc242784814 \h </w:instrText>
            </w:r>
            <w:r>
              <w:rPr>
                <w:noProof/>
                <w:webHidden/>
              </w:rPr>
            </w:r>
            <w:r>
              <w:rPr>
                <w:noProof/>
                <w:webHidden/>
              </w:rPr>
              <w:fldChar w:fldCharType="separate"/>
            </w:r>
            <w:r w:rsidR="00006049">
              <w:rPr>
                <w:noProof/>
                <w:webHidden/>
              </w:rPr>
              <w:t>33</w:t>
            </w:r>
            <w:r>
              <w:rPr>
                <w:noProof/>
                <w:webHidden/>
              </w:rPr>
              <w:fldChar w:fldCharType="end"/>
            </w:r>
          </w:hyperlink>
        </w:p>
        <w:p w14:paraId="55E47A04" w14:textId="39447209" w:rsidR="003E4AAF" w:rsidRDefault="00000000">
          <w:pPr>
            <w:widowControl w:val="0"/>
            <w:tabs>
              <w:tab w:val="right" w:pos="12000"/>
            </w:tabs>
            <w:spacing w:before="60" w:line="240" w:lineRule="auto"/>
            <w:ind w:left="720"/>
            <w:rPr>
              <w:color w:val="000000"/>
            </w:rPr>
          </w:pPr>
          <w:r>
            <w:fldChar w:fldCharType="end"/>
          </w:r>
        </w:p>
      </w:sdtContent>
    </w:sdt>
    <w:p w14:paraId="3929BFE6" w14:textId="77777777" w:rsidR="003E4AAF" w:rsidRDefault="00000000">
      <w:pPr>
        <w:pStyle w:val="Heading1"/>
        <w:widowControl w:val="0"/>
        <w:spacing w:before="240" w:after="240"/>
        <w:jc w:val="both"/>
      </w:pPr>
      <w:bookmarkStart w:id="1" w:name="_qffblk8sdfvk" w:colFirst="0" w:colLast="0"/>
      <w:bookmarkEnd w:id="1"/>
      <w:r>
        <w:br w:type="page"/>
      </w:r>
    </w:p>
    <w:p w14:paraId="11B3A93C" w14:textId="77777777" w:rsidR="003E4AAF" w:rsidRDefault="00000000">
      <w:pPr>
        <w:pStyle w:val="Heading1"/>
        <w:widowControl w:val="0"/>
        <w:spacing w:before="240" w:after="240"/>
        <w:jc w:val="both"/>
      </w:pPr>
      <w:bookmarkStart w:id="2" w:name="_Toc242784771"/>
      <w:r>
        <w:lastRenderedPageBreak/>
        <w:t>Introduction</w:t>
      </w:r>
      <w:bookmarkEnd w:id="2"/>
    </w:p>
    <w:p w14:paraId="34700BA2" w14:textId="77777777" w:rsidR="003E4AAF" w:rsidRDefault="00000000">
      <w:pPr>
        <w:widowControl w:val="0"/>
        <w:pBdr>
          <w:top w:val="nil"/>
          <w:left w:val="nil"/>
          <w:bottom w:val="nil"/>
          <w:right w:val="nil"/>
          <w:between w:val="nil"/>
        </w:pBdr>
        <w:spacing w:before="240" w:after="240"/>
        <w:jc w:val="both"/>
      </w:pPr>
      <w:r>
        <w:t xml:space="preserve">Post Silicon debug requires observability, design control for experimenting and data capture at the point of failure. Traditional data capture methods, such as scan and array dumps, only allow for capturing the design state when the failure is observed at system level, losing all transitional data. </w:t>
      </w:r>
      <w:r>
        <w:br/>
      </w:r>
      <w:r>
        <w:rPr>
          <w:noProof/>
        </w:rPr>
        <w:drawing>
          <wp:inline distT="114300" distB="114300" distL="114300" distR="114300" wp14:anchorId="0F646C41" wp14:editId="1A99BEC6">
            <wp:extent cx="6072188" cy="1914525"/>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6072188" cy="1914525"/>
                    </a:xfrm>
                    <a:prstGeom prst="rect">
                      <a:avLst/>
                    </a:prstGeom>
                    <a:ln/>
                  </pic:spPr>
                </pic:pic>
              </a:graphicData>
            </a:graphic>
          </wp:inline>
        </w:drawing>
      </w:r>
    </w:p>
    <w:p w14:paraId="497B1F77" w14:textId="77777777" w:rsidR="003E4AAF" w:rsidRDefault="00000000">
      <w:pPr>
        <w:widowControl w:val="0"/>
        <w:pBdr>
          <w:top w:val="nil"/>
          <w:left w:val="nil"/>
          <w:bottom w:val="nil"/>
          <w:right w:val="nil"/>
          <w:between w:val="nil"/>
        </w:pBdr>
        <w:spacing w:before="240" w:after="240"/>
        <w:jc w:val="both"/>
      </w:pPr>
      <w:r>
        <w:rPr>
          <w:color w:val="000000"/>
        </w:rPr>
        <w:t xml:space="preserve">Current RISC-V debug specifications, which include debug module and instruction trace, can track design transitions. However, visibility is confined to architectural components and frequently necessitates a functional core. Effective debugging requires the tracing of micro-architectural events, initiated by trace capture events that occur as close as possible to the point of design deviation. The specific debug scenario dictates the definition of these trigger events. Debugging can be significantly accelerated if these trigger events can also modify design behavior, thereby facilitating debug experiments. </w:t>
      </w:r>
    </w:p>
    <w:p w14:paraId="1372FB5D" w14:textId="77777777" w:rsidR="003E4AAF" w:rsidRDefault="00000000">
      <w:pPr>
        <w:widowControl w:val="0"/>
        <w:pBdr>
          <w:top w:val="nil"/>
          <w:left w:val="nil"/>
          <w:bottom w:val="nil"/>
          <w:right w:val="nil"/>
          <w:between w:val="nil"/>
        </w:pBdr>
        <w:spacing w:before="240" w:after="240"/>
        <w:jc w:val="both"/>
      </w:pPr>
      <w:r>
        <w:rPr>
          <w:noProof/>
        </w:rPr>
        <w:drawing>
          <wp:inline distT="114300" distB="114300" distL="114300" distR="114300" wp14:anchorId="17387E82" wp14:editId="6D5A0D20">
            <wp:extent cx="5943600" cy="23622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43600" cy="2362200"/>
                    </a:xfrm>
                    <a:prstGeom prst="rect">
                      <a:avLst/>
                    </a:prstGeom>
                    <a:ln/>
                  </pic:spPr>
                </pic:pic>
              </a:graphicData>
            </a:graphic>
          </wp:inline>
        </w:drawing>
      </w:r>
    </w:p>
    <w:p w14:paraId="3D21DE2D" w14:textId="77777777" w:rsidR="003E4AAF" w:rsidRDefault="00000000">
      <w:pPr>
        <w:jc w:val="both"/>
      </w:pPr>
      <w:r>
        <w:t xml:space="preserve">Subsequent chapters detail Core Logic Analyzer and Debug Signal Trace design elements, which are designed to achieve this objective. Beyond Debug, Core Logic Analyzer can also be used for   performance analysis, hardware bug workarounds and generating reactive stimuli. These Design </w:t>
      </w:r>
      <w:r>
        <w:lastRenderedPageBreak/>
        <w:t>for Debug (DfD) blocks are provided as open-source collateral, known as</w:t>
      </w:r>
      <w:r>
        <w:rPr>
          <w:b/>
        </w:rPr>
        <w:t xml:space="preserve"> tt-dfd</w:t>
      </w:r>
      <w:r>
        <w:t>. The tt-dfd package also incorporates RISC-V defined Instruction Trace, based on N-Trace.</w:t>
      </w:r>
    </w:p>
    <w:p w14:paraId="57553173" w14:textId="77777777" w:rsidR="003E4AAF" w:rsidRDefault="003E4AAF">
      <w:pPr>
        <w:jc w:val="both"/>
      </w:pPr>
    </w:p>
    <w:p w14:paraId="7A56DF17" w14:textId="4D849C0F" w:rsidR="003E4AAF" w:rsidRDefault="00000000" w:rsidP="00D71418">
      <w:r>
        <w:t>This document details the component of tt-dfd</w:t>
      </w:r>
      <w:r w:rsidR="00F068C8">
        <w:t xml:space="preserve"> and</w:t>
      </w:r>
      <w:r>
        <w:t xml:space="preserve"> integration steps</w:t>
      </w:r>
      <w:r w:rsidR="00F068C8">
        <w:t>.</w:t>
      </w:r>
      <w:r>
        <w:br/>
      </w:r>
    </w:p>
    <w:p w14:paraId="71B97F25" w14:textId="77777777" w:rsidR="003E4AAF" w:rsidRDefault="00000000">
      <w:pPr>
        <w:pStyle w:val="Heading1"/>
        <w:widowControl w:val="0"/>
        <w:spacing w:before="240" w:after="240"/>
        <w:jc w:val="both"/>
      </w:pPr>
      <w:bookmarkStart w:id="3" w:name="_Toc242784772"/>
      <w:r>
        <w:t>tt-dfd</w:t>
      </w:r>
      <w:bookmarkEnd w:id="3"/>
    </w:p>
    <w:p w14:paraId="744FB024" w14:textId="77777777" w:rsidR="003E4AAF" w:rsidRDefault="00000000">
      <w:pPr>
        <w:jc w:val="both"/>
        <w:rPr>
          <w:color w:val="000000"/>
        </w:rPr>
      </w:pPr>
      <w:r>
        <w:rPr>
          <w:color w:val="000000"/>
        </w:rPr>
        <w:t xml:space="preserve">Tenstorrent offers tt-dfd </w:t>
      </w:r>
      <w:r>
        <w:t xml:space="preserve">as </w:t>
      </w:r>
      <w:r>
        <w:rPr>
          <w:color w:val="000000"/>
        </w:rPr>
        <w:t xml:space="preserve">customizable IP to  meet the </w:t>
      </w:r>
      <w:r>
        <w:t>Dfd</w:t>
      </w:r>
      <w:r>
        <w:rPr>
          <w:color w:val="000000"/>
        </w:rPr>
        <w:t xml:space="preserve"> requirements of SOC/Chiplet designs. A detailed block diagram is provided. Tenstorrent is open-sourcing the tt-dfd IP to promote the development of the post-silicon debug software and hardware ecosystem, including standardization. The IP is available for download at</w:t>
      </w:r>
      <w:hyperlink r:id="rId9">
        <w:r>
          <w:rPr>
            <w:color w:val="000000"/>
          </w:rPr>
          <w:t xml:space="preserve"> </w:t>
        </w:r>
      </w:hyperlink>
      <w:hyperlink r:id="rId10">
        <w:r>
          <w:rPr>
            <w:color w:val="1155CC"/>
            <w:u w:val="single"/>
          </w:rPr>
          <w:t>https://github.com/tenstorrent/tt-dfd</w:t>
        </w:r>
      </w:hyperlink>
      <w:r>
        <w:rPr>
          <w:color w:val="000000"/>
        </w:rPr>
        <w:t>.</w:t>
      </w:r>
    </w:p>
    <w:p w14:paraId="30253F1A" w14:textId="77777777" w:rsidR="003E4AAF" w:rsidRDefault="003E4AAF">
      <w:pPr>
        <w:jc w:val="both"/>
      </w:pPr>
    </w:p>
    <w:p w14:paraId="1FF2A330" w14:textId="77777777" w:rsidR="003E4AAF" w:rsidRDefault="00000000">
      <w:pPr>
        <w:jc w:val="both"/>
      </w:pPr>
      <w:r>
        <w:rPr>
          <w:noProof/>
        </w:rPr>
        <w:drawing>
          <wp:inline distT="114300" distB="114300" distL="114300" distR="114300" wp14:anchorId="32B684E7" wp14:editId="1F156A8F">
            <wp:extent cx="5943600" cy="29464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2946400"/>
                    </a:xfrm>
                    <a:prstGeom prst="rect">
                      <a:avLst/>
                    </a:prstGeom>
                    <a:ln/>
                  </pic:spPr>
                </pic:pic>
              </a:graphicData>
            </a:graphic>
          </wp:inline>
        </w:drawing>
      </w:r>
    </w:p>
    <w:p w14:paraId="3A6B1AA4" w14:textId="77777777" w:rsidR="003E4AAF" w:rsidRDefault="003E4AAF">
      <w:pPr>
        <w:jc w:val="both"/>
      </w:pPr>
    </w:p>
    <w:p w14:paraId="39E9D3E1" w14:textId="77777777" w:rsidR="003E4AAF" w:rsidRDefault="003E4AAF">
      <w:pPr>
        <w:jc w:val="center"/>
      </w:pPr>
    </w:p>
    <w:p w14:paraId="5A723175" w14:textId="3EB9A251" w:rsidR="003E4AAF" w:rsidRDefault="00000000">
      <w:pPr>
        <w:jc w:val="both"/>
      </w:pPr>
      <w:r>
        <w:br/>
        <w:t>The t</w:t>
      </w:r>
      <w:r w:rsidR="00F068C8">
        <w:t>t</w:t>
      </w:r>
      <w:r>
        <w:t xml:space="preserve">-dfd </w:t>
      </w:r>
      <w:r w:rsidR="00F068C8">
        <w:t xml:space="preserve">IP </w:t>
      </w:r>
      <w:r>
        <w:t>implement</w:t>
      </w:r>
      <w:r w:rsidR="00F068C8">
        <w:t>s</w:t>
      </w:r>
      <w:r>
        <w:t xml:space="preserve"> the following:</w:t>
      </w:r>
    </w:p>
    <w:p w14:paraId="69E043B9" w14:textId="77777777" w:rsidR="003E4AAF" w:rsidRDefault="00000000">
      <w:pPr>
        <w:widowControl w:val="0"/>
        <w:numPr>
          <w:ilvl w:val="0"/>
          <w:numId w:val="9"/>
        </w:numPr>
        <w:pBdr>
          <w:top w:val="nil"/>
          <w:left w:val="nil"/>
          <w:bottom w:val="nil"/>
          <w:right w:val="nil"/>
          <w:between w:val="nil"/>
        </w:pBdr>
        <w:spacing w:before="240"/>
        <w:jc w:val="both"/>
        <w:rPr>
          <w:color w:val="000000"/>
        </w:rPr>
      </w:pPr>
      <w:r>
        <w:rPr>
          <w:b/>
          <w:color w:val="000000"/>
        </w:rPr>
        <w:t>Core Logic Analyzer:</w:t>
      </w:r>
      <w:r>
        <w:rPr>
          <w:color w:val="000000"/>
        </w:rPr>
        <w:t xml:space="preserve"> This component observes hardware signals and initiates actions when specific, programmable conditions (triggers) are met. Actions include starting or stopping the instruction and debug signal traces.</w:t>
      </w:r>
    </w:p>
    <w:p w14:paraId="5B92F176" w14:textId="77777777" w:rsidR="003E4AAF" w:rsidRDefault="00000000">
      <w:pPr>
        <w:widowControl w:val="0"/>
        <w:numPr>
          <w:ilvl w:val="0"/>
          <w:numId w:val="9"/>
        </w:numPr>
        <w:pBdr>
          <w:top w:val="nil"/>
          <w:left w:val="nil"/>
          <w:bottom w:val="nil"/>
          <w:right w:val="nil"/>
          <w:between w:val="nil"/>
        </w:pBdr>
        <w:jc w:val="both"/>
        <w:rPr>
          <w:color w:val="000000"/>
        </w:rPr>
      </w:pPr>
      <w:r>
        <w:rPr>
          <w:b/>
          <w:color w:val="000000"/>
        </w:rPr>
        <w:t>Instruction Trace:</w:t>
      </w:r>
      <w:r>
        <w:rPr>
          <w:color w:val="000000"/>
        </w:rPr>
        <w:t xml:space="preserve"> This feature traces retired program counters (PCs) to analyze software execution, which is also useful for debugging purposes.</w:t>
      </w:r>
    </w:p>
    <w:p w14:paraId="2F46333B" w14:textId="77777777" w:rsidR="003E4AAF" w:rsidRDefault="00000000">
      <w:pPr>
        <w:widowControl w:val="0"/>
        <w:numPr>
          <w:ilvl w:val="0"/>
          <w:numId w:val="9"/>
        </w:numPr>
        <w:pBdr>
          <w:top w:val="nil"/>
          <w:left w:val="nil"/>
          <w:bottom w:val="nil"/>
          <w:right w:val="nil"/>
          <w:between w:val="nil"/>
        </w:pBdr>
        <w:jc w:val="both"/>
        <w:rPr>
          <w:color w:val="000000"/>
        </w:rPr>
      </w:pPr>
      <w:r>
        <w:rPr>
          <w:b/>
          <w:color w:val="000000"/>
        </w:rPr>
        <w:t>Debug Signal Trace (DST):</w:t>
      </w:r>
      <w:r>
        <w:rPr>
          <w:color w:val="000000"/>
        </w:rPr>
        <w:t xml:space="preserve"> </w:t>
      </w:r>
      <w:r>
        <w:t>DST</w:t>
      </w:r>
      <w:r>
        <w:rPr>
          <w:color w:val="000000"/>
        </w:rPr>
        <w:t xml:space="preserve"> allows users to trace selected hardware signals, storing them either on-chip or in memory for later analysis, primarily for hardware debugging.</w:t>
      </w:r>
    </w:p>
    <w:p w14:paraId="33281F79" w14:textId="77777777" w:rsidR="003E4AAF" w:rsidRDefault="00000000">
      <w:pPr>
        <w:widowControl w:val="0"/>
        <w:numPr>
          <w:ilvl w:val="0"/>
          <w:numId w:val="9"/>
        </w:numPr>
        <w:pBdr>
          <w:top w:val="nil"/>
          <w:left w:val="nil"/>
          <w:bottom w:val="nil"/>
          <w:right w:val="nil"/>
          <w:between w:val="nil"/>
        </w:pBdr>
        <w:jc w:val="both"/>
        <w:rPr>
          <w:color w:val="000000"/>
        </w:rPr>
      </w:pPr>
      <w:r>
        <w:rPr>
          <w:b/>
        </w:rPr>
        <w:t xml:space="preserve">Trace Network Interface (TNIF): </w:t>
      </w:r>
      <w:r>
        <w:t>TNIF allows</w:t>
      </w:r>
      <w:r>
        <w:rPr>
          <w:b/>
        </w:rPr>
        <w:t xml:space="preserve"> </w:t>
      </w:r>
      <w:r>
        <w:t>arbitrates and interfaces DST and Instruction Trace blocks to Trace Network.</w:t>
      </w:r>
    </w:p>
    <w:p w14:paraId="254C31E9" w14:textId="77777777" w:rsidR="003E4AAF" w:rsidRDefault="00000000">
      <w:pPr>
        <w:widowControl w:val="0"/>
        <w:numPr>
          <w:ilvl w:val="0"/>
          <w:numId w:val="9"/>
        </w:numPr>
        <w:pBdr>
          <w:top w:val="nil"/>
          <w:left w:val="nil"/>
          <w:bottom w:val="nil"/>
          <w:right w:val="nil"/>
          <w:between w:val="nil"/>
        </w:pBdr>
        <w:jc w:val="both"/>
        <w:rPr>
          <w:color w:val="000000"/>
        </w:rPr>
      </w:pPr>
      <w:r>
        <w:rPr>
          <w:b/>
          <w:color w:val="000000"/>
        </w:rPr>
        <w:lastRenderedPageBreak/>
        <w:t>Trace Network &amp; Funnel:</w:t>
      </w:r>
      <w:r>
        <w:rPr>
          <w:color w:val="000000"/>
        </w:rPr>
        <w:t xml:space="preserve"> This on-chip network is responsible for transferring data from the Instruction Trace and Debug Signal Trace modules to either on-chip SRAM or main memory.</w:t>
      </w:r>
    </w:p>
    <w:p w14:paraId="77238006" w14:textId="562712F5" w:rsidR="003E4AAF" w:rsidRDefault="00000000">
      <w:pPr>
        <w:widowControl w:val="0"/>
        <w:numPr>
          <w:ilvl w:val="0"/>
          <w:numId w:val="9"/>
        </w:numPr>
        <w:pBdr>
          <w:top w:val="nil"/>
          <w:left w:val="nil"/>
          <w:bottom w:val="nil"/>
          <w:right w:val="nil"/>
          <w:between w:val="nil"/>
        </w:pBdr>
        <w:spacing w:after="240"/>
        <w:jc w:val="both"/>
        <w:rPr>
          <w:b/>
        </w:rPr>
      </w:pPr>
      <w:r>
        <w:rPr>
          <w:b/>
        </w:rPr>
        <w:t xml:space="preserve">Debug Signal Mux: </w:t>
      </w:r>
      <w:r>
        <w:t>The Debug Signal Mux is a programmable multiplexer designed to</w:t>
      </w:r>
      <w:r w:rsidR="00F068C8">
        <w:t xml:space="preserve"> assemble the debug bus out of fixed-width lanes</w:t>
      </w:r>
      <w:r>
        <w:t>.</w:t>
      </w:r>
      <w:r w:rsidR="00F068C8">
        <w:t xml:space="preserve"> The debug bus width and lane width are configurable at build itme.</w:t>
      </w:r>
      <w:r>
        <w:t xml:space="preserve"> Its output is subsequently utilized by the CLA and DST.</w:t>
      </w:r>
    </w:p>
    <w:p w14:paraId="27F351DA" w14:textId="77777777" w:rsidR="003E4AAF" w:rsidRDefault="003E4AAF"/>
    <w:p w14:paraId="3C97F2C9" w14:textId="77777777" w:rsidR="003E4AAF" w:rsidRDefault="00000000">
      <w:pPr>
        <w:pStyle w:val="Heading1"/>
        <w:widowControl w:val="0"/>
        <w:spacing w:before="240" w:after="240"/>
        <w:jc w:val="both"/>
      </w:pPr>
      <w:bookmarkStart w:id="4" w:name="_Toc242784773"/>
      <w:r>
        <w:t>Core Logic Analyzer</w:t>
      </w:r>
      <w:bookmarkEnd w:id="4"/>
    </w:p>
    <w:p w14:paraId="2C49D3A6" w14:textId="77777777" w:rsidR="003E4AAF" w:rsidRDefault="00000000">
      <w:pPr>
        <w:widowControl w:val="0"/>
        <w:spacing w:before="240" w:after="240"/>
        <w:jc w:val="both"/>
      </w:pPr>
      <w:r>
        <w:t>T</w:t>
      </w:r>
      <w:r>
        <w:rPr>
          <w:color w:val="000000"/>
        </w:rPr>
        <w:t>he Core Logic Analyzer (CLA) offers capabilities for observing hardware signals, establishing user-defined triggers based on these signals, and executing actions when triggers are met. Beyond its primary debugging function, the CLA can be expanded to include performance monitoring, generating reactive stimuli based on runtime feedback, and implementing workarounds. For the initial silicon version of the IP, debugging will be the most prominent use. Other usage models are expected to provide return on investment over several silicon generations.</w:t>
      </w:r>
    </w:p>
    <w:p w14:paraId="27495DD9" w14:textId="77777777" w:rsidR="003E4AAF" w:rsidRDefault="00000000">
      <w:pPr>
        <w:pStyle w:val="Heading2"/>
        <w:widowControl w:val="0"/>
        <w:spacing w:before="240" w:after="240"/>
        <w:jc w:val="both"/>
      </w:pPr>
      <w:bookmarkStart w:id="5" w:name="_Toc242784774"/>
      <w:r>
        <w:t>CLA High Level Overview</w:t>
      </w:r>
      <w:bookmarkEnd w:id="5"/>
    </w:p>
    <w:p w14:paraId="44A21FCE" w14:textId="77777777" w:rsidR="003E4AAF" w:rsidRDefault="00000000">
      <w:pPr>
        <w:widowControl w:val="0"/>
        <w:pBdr>
          <w:top w:val="nil"/>
          <w:left w:val="nil"/>
          <w:bottom w:val="nil"/>
          <w:right w:val="nil"/>
          <w:between w:val="nil"/>
        </w:pBdr>
        <w:jc w:val="both"/>
        <w:rPr>
          <w:color w:val="000000"/>
        </w:rPr>
      </w:pPr>
      <w:r>
        <w:rPr>
          <w:color w:val="000000"/>
        </w:rPr>
        <w:t>The CLA offers three key features:</w:t>
      </w:r>
    </w:p>
    <w:p w14:paraId="1AAAF0BD" w14:textId="4576C042" w:rsidR="003E4AAF" w:rsidRPr="00D71418" w:rsidRDefault="00000000" w:rsidP="00D71418">
      <w:pPr>
        <w:pStyle w:val="ListParagraph"/>
        <w:numPr>
          <w:ilvl w:val="0"/>
          <w:numId w:val="32"/>
        </w:numPr>
        <w:rPr>
          <w:color w:val="000000"/>
        </w:rPr>
      </w:pPr>
      <w:r w:rsidRPr="00F068C8">
        <w:rPr>
          <w:b/>
          <w:color w:val="000000"/>
        </w:rPr>
        <w:t xml:space="preserve">Debug </w:t>
      </w:r>
      <w:r w:rsidRPr="00F068C8">
        <w:rPr>
          <w:b/>
        </w:rPr>
        <w:t>Bus</w:t>
      </w:r>
      <w:r w:rsidRPr="00F068C8">
        <w:rPr>
          <w:b/>
          <w:color w:val="000000"/>
        </w:rPr>
        <w:t>:</w:t>
      </w:r>
      <w:r w:rsidRPr="00F068C8">
        <w:rPr>
          <w:color w:val="000000"/>
        </w:rPr>
        <w:t xml:space="preserve"> The CLA features a </w:t>
      </w:r>
      <w:r w:rsidR="00F068C8" w:rsidRPr="00F068C8">
        <w:rPr>
          <w:color w:val="000000"/>
        </w:rPr>
        <w:t>configurable</w:t>
      </w:r>
      <w:r w:rsidRPr="00F068C8">
        <w:rPr>
          <w:color w:val="000000"/>
        </w:rPr>
        <w:t xml:space="preserve"> debug bus, which is a dedicated set of hardware signals for observation. </w:t>
      </w:r>
      <w:r w:rsidR="00F068C8" w:rsidRPr="00F068C8">
        <w:rPr>
          <w:color w:val="000000"/>
        </w:rPr>
        <w:t xml:space="preserve">It can be configured with a width of 64 or 128 bits each with 8 or 16 bit lanes, giving four possible configurations. </w:t>
      </w:r>
      <w:r w:rsidR="00F068C8" w:rsidRPr="00F068C8">
        <w:rPr>
          <w:color w:val="000000"/>
        </w:rPr>
        <w:t>To observe more signals than the bus can carry at once, a programmable mux tree (the Debug Signal Mux) precedes the CLA input.</w:t>
      </w:r>
    </w:p>
    <w:p w14:paraId="2AE24067" w14:textId="77777777" w:rsidR="003E4AAF" w:rsidRDefault="00000000">
      <w:pPr>
        <w:widowControl w:val="0"/>
        <w:numPr>
          <w:ilvl w:val="0"/>
          <w:numId w:val="32"/>
        </w:numPr>
        <w:pBdr>
          <w:top w:val="nil"/>
          <w:left w:val="nil"/>
          <w:bottom w:val="nil"/>
          <w:right w:val="nil"/>
          <w:between w:val="nil"/>
        </w:pBdr>
        <w:jc w:val="both"/>
        <w:rPr>
          <w:color w:val="000000"/>
        </w:rPr>
      </w:pPr>
      <w:r>
        <w:rPr>
          <w:b/>
          <w:color w:val="000000"/>
        </w:rPr>
        <w:t>Event</w:t>
      </w:r>
      <w:r>
        <w:rPr>
          <w:b/>
        </w:rPr>
        <w:t>-Action Pairs</w:t>
      </w:r>
      <w:r>
        <w:rPr>
          <w:b/>
          <w:color w:val="000000"/>
        </w:rPr>
        <w:t>:</w:t>
      </w:r>
      <w:r>
        <w:rPr>
          <w:color w:val="000000"/>
        </w:rPr>
        <w:t xml:space="preserve"> CLA </w:t>
      </w:r>
      <w:r>
        <w:t>allows users to take “actions” when a set of events meet user defined functions. Subsequent sections details on each of the element of event-action pairs</w:t>
      </w:r>
    </w:p>
    <w:p w14:paraId="44CD7CAB" w14:textId="77777777" w:rsidR="003E4AAF" w:rsidRDefault="00000000">
      <w:pPr>
        <w:widowControl w:val="0"/>
        <w:numPr>
          <w:ilvl w:val="0"/>
          <w:numId w:val="32"/>
        </w:numPr>
        <w:pBdr>
          <w:top w:val="nil"/>
          <w:left w:val="nil"/>
          <w:bottom w:val="nil"/>
          <w:right w:val="nil"/>
          <w:between w:val="nil"/>
        </w:pBdr>
        <w:spacing w:after="240"/>
        <w:jc w:val="both"/>
        <w:rPr>
          <w:color w:val="000000"/>
        </w:rPr>
      </w:pPr>
      <w:r>
        <w:rPr>
          <w:b/>
        </w:rPr>
        <w:t>Nodes</w:t>
      </w:r>
      <w:r>
        <w:rPr>
          <w:b/>
          <w:color w:val="000000"/>
        </w:rPr>
        <w:t>:</w:t>
      </w:r>
      <w:r>
        <w:rPr>
          <w:color w:val="000000"/>
        </w:rPr>
        <w:t xml:space="preserve"> CLA </w:t>
      </w:r>
      <w:r>
        <w:t>supports the</w:t>
      </w:r>
      <w:r>
        <w:rPr>
          <w:color w:val="000000"/>
        </w:rPr>
        <w:t xml:space="preserve"> concept of node</w:t>
      </w:r>
      <w:r>
        <w:t>s to allow sequential execution of “Event-Action Pairs”. This allows users to program conditions like Event-A followed by Event-B.</w:t>
      </w:r>
    </w:p>
    <w:p w14:paraId="1A349061" w14:textId="77777777" w:rsidR="003E4AAF" w:rsidRDefault="00000000">
      <w:pPr>
        <w:pStyle w:val="Heading2"/>
        <w:widowControl w:val="0"/>
      </w:pPr>
      <w:bookmarkStart w:id="6" w:name="_Toc242784775"/>
      <w:r>
        <w:t>Event</w:t>
      </w:r>
      <w:bookmarkEnd w:id="6"/>
    </w:p>
    <w:p w14:paraId="6D938E0F" w14:textId="77777777" w:rsidR="003E4AAF" w:rsidRDefault="00000000">
      <w:pPr>
        <w:widowControl w:val="0"/>
        <w:spacing w:line="256" w:lineRule="auto"/>
        <w:jc w:val="both"/>
      </w:pPr>
      <w:r>
        <w:t>The Core Logic Analyzer (CLA) enables users to program events based on the status of debug signals and internal CLA state elements, such as counters. These events are evaluated within a single cycle. The table below lists the CLA supported events.</w:t>
      </w:r>
    </w:p>
    <w:p w14:paraId="50BDD7D3" w14:textId="77777777" w:rsidR="003E4AAF" w:rsidRDefault="003E4AAF">
      <w:pPr>
        <w:pStyle w:val="Heading1"/>
        <w:widowControl w:val="0"/>
        <w:spacing w:before="0" w:after="0" w:line="256" w:lineRule="auto"/>
        <w:rPr>
          <w:sz w:val="24"/>
          <w:szCs w:val="24"/>
        </w:rPr>
      </w:pPr>
      <w:bookmarkStart w:id="7" w:name="_36hfalvj7uy3" w:colFirst="0" w:colLast="0"/>
      <w:bookmarkEnd w:id="7"/>
    </w:p>
    <w:tbl>
      <w:tblPr>
        <w:tblStyle w:val="a"/>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3075"/>
        <w:gridCol w:w="5355"/>
      </w:tblGrid>
      <w:tr w:rsidR="003E4AAF" w14:paraId="5CDE52BD" w14:textId="77777777">
        <w:trPr>
          <w:trHeight w:val="300"/>
        </w:trPr>
        <w:tc>
          <w:tcPr>
            <w:tcW w:w="960" w:type="dxa"/>
            <w:tcBorders>
              <w:top w:val="single" w:sz="6" w:space="0" w:color="000000"/>
              <w:left w:val="single" w:sz="6" w:space="0" w:color="000000"/>
              <w:bottom w:val="single" w:sz="6" w:space="0" w:color="000000"/>
              <w:right w:val="single" w:sz="6" w:space="0" w:color="000000"/>
            </w:tcBorders>
            <w:shd w:val="clear" w:color="auto" w:fill="4A86E8"/>
            <w:tcMar>
              <w:top w:w="0" w:type="dxa"/>
              <w:left w:w="100" w:type="dxa"/>
              <w:bottom w:w="0" w:type="dxa"/>
              <w:right w:w="100" w:type="dxa"/>
            </w:tcMar>
          </w:tcPr>
          <w:p w14:paraId="1E0D9597" w14:textId="77777777" w:rsidR="003E4AAF" w:rsidRDefault="00000000">
            <w:pPr>
              <w:widowControl w:val="0"/>
              <w:rPr>
                <w:sz w:val="20"/>
                <w:szCs w:val="20"/>
              </w:rPr>
            </w:pPr>
            <w:r>
              <w:rPr>
                <w:sz w:val="20"/>
                <w:szCs w:val="20"/>
              </w:rPr>
              <w:t>Event Select</w:t>
            </w:r>
          </w:p>
        </w:tc>
        <w:tc>
          <w:tcPr>
            <w:tcW w:w="3075"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0A3096D4" w14:textId="77777777" w:rsidR="003E4AAF" w:rsidRDefault="00000000">
            <w:pPr>
              <w:widowControl w:val="0"/>
              <w:rPr>
                <w:sz w:val="20"/>
                <w:szCs w:val="20"/>
              </w:rPr>
            </w:pPr>
            <w:r>
              <w:rPr>
                <w:sz w:val="20"/>
                <w:szCs w:val="20"/>
              </w:rPr>
              <w:t>Name</w:t>
            </w:r>
          </w:p>
        </w:tc>
        <w:tc>
          <w:tcPr>
            <w:tcW w:w="5355"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0516F5BF" w14:textId="77777777" w:rsidR="003E4AAF" w:rsidRDefault="00000000">
            <w:pPr>
              <w:widowControl w:val="0"/>
              <w:rPr>
                <w:sz w:val="20"/>
                <w:szCs w:val="20"/>
              </w:rPr>
            </w:pPr>
            <w:r>
              <w:rPr>
                <w:sz w:val="20"/>
                <w:szCs w:val="20"/>
              </w:rPr>
              <w:t>Description</w:t>
            </w:r>
          </w:p>
        </w:tc>
      </w:tr>
      <w:tr w:rsidR="003E4AAF" w14:paraId="24481297"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18F8E5" w14:textId="77777777" w:rsidR="003E4AAF" w:rsidRDefault="00000000">
            <w:pPr>
              <w:widowControl w:val="0"/>
              <w:rPr>
                <w:sz w:val="20"/>
                <w:szCs w:val="20"/>
              </w:rPr>
            </w:pPr>
            <w:r>
              <w:rPr>
                <w:sz w:val="20"/>
                <w:szCs w:val="20"/>
              </w:rPr>
              <w:t>0x0</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1115A08" w14:textId="77777777" w:rsidR="003E4AAF" w:rsidRDefault="00000000">
            <w:pPr>
              <w:widowControl w:val="0"/>
              <w:rPr>
                <w:sz w:val="20"/>
                <w:szCs w:val="20"/>
              </w:rPr>
            </w:pPr>
            <w:r>
              <w:rPr>
                <w:sz w:val="20"/>
                <w:szCs w:val="20"/>
              </w:rPr>
              <w:t>Disable</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21B7D3E1" w14:textId="77777777" w:rsidR="003E4AAF" w:rsidRDefault="00000000">
            <w:pPr>
              <w:widowControl w:val="0"/>
              <w:rPr>
                <w:sz w:val="20"/>
                <w:szCs w:val="20"/>
              </w:rPr>
            </w:pPr>
            <w:r>
              <w:rPr>
                <w:sz w:val="20"/>
                <w:szCs w:val="20"/>
              </w:rPr>
              <w:t>Event not active.</w:t>
            </w:r>
          </w:p>
        </w:tc>
      </w:tr>
      <w:tr w:rsidR="003E4AAF" w14:paraId="6A038371"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FDF901" w14:textId="77777777" w:rsidR="003E4AAF" w:rsidRDefault="00000000">
            <w:pPr>
              <w:widowControl w:val="0"/>
              <w:rPr>
                <w:sz w:val="20"/>
                <w:szCs w:val="20"/>
              </w:rPr>
            </w:pPr>
            <w:r>
              <w:rPr>
                <w:sz w:val="20"/>
                <w:szCs w:val="20"/>
              </w:rPr>
              <w:lastRenderedPageBreak/>
              <w:t>0x1</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9468682" w14:textId="77777777" w:rsidR="003E4AAF" w:rsidRDefault="00000000">
            <w:pPr>
              <w:widowControl w:val="0"/>
              <w:rPr>
                <w:sz w:val="20"/>
                <w:szCs w:val="20"/>
              </w:rPr>
            </w:pPr>
            <w:r>
              <w:rPr>
                <w:sz w:val="20"/>
                <w:szCs w:val="20"/>
              </w:rPr>
              <w:t>Always On</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01A31FB1" w14:textId="77777777" w:rsidR="003E4AAF" w:rsidRDefault="00000000">
            <w:pPr>
              <w:widowControl w:val="0"/>
              <w:rPr>
                <w:sz w:val="20"/>
                <w:szCs w:val="20"/>
              </w:rPr>
            </w:pPr>
            <w:r>
              <w:rPr>
                <w:sz w:val="20"/>
                <w:szCs w:val="20"/>
              </w:rPr>
              <w:t>The event is active all the time. Useful for default actions.</w:t>
            </w:r>
          </w:p>
        </w:tc>
      </w:tr>
      <w:tr w:rsidR="003E4AAF" w14:paraId="0CA3CF03"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D68475" w14:textId="77777777" w:rsidR="003E4AAF" w:rsidRDefault="00000000">
            <w:pPr>
              <w:widowControl w:val="0"/>
              <w:rPr>
                <w:sz w:val="20"/>
                <w:szCs w:val="20"/>
              </w:rPr>
            </w:pPr>
            <w:r>
              <w:rPr>
                <w:sz w:val="20"/>
                <w:szCs w:val="20"/>
              </w:rPr>
              <w:t>0x2</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77A44BDA" w14:textId="77777777" w:rsidR="003E4AAF" w:rsidRDefault="00000000">
            <w:pPr>
              <w:widowControl w:val="0"/>
              <w:rPr>
                <w:sz w:val="20"/>
                <w:szCs w:val="20"/>
              </w:rPr>
            </w:pPr>
            <w:r>
              <w:rPr>
                <w:sz w:val="20"/>
                <w:szCs w:val="20"/>
              </w:rPr>
              <w:t>Match1 (positive filter)</w:t>
            </w:r>
          </w:p>
        </w:tc>
        <w:tc>
          <w:tcPr>
            <w:tcW w:w="535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74FED1BE" w14:textId="77777777" w:rsidR="003E4AAF" w:rsidRDefault="00000000">
            <w:pPr>
              <w:widowControl w:val="0"/>
              <w:rPr>
                <w:sz w:val="20"/>
                <w:szCs w:val="20"/>
              </w:rPr>
            </w:pPr>
            <w:r>
              <w:rPr>
                <w:sz w:val="20"/>
                <w:szCs w:val="20"/>
              </w:rPr>
              <w:t>Match Debug Signals with a given mask and value.</w:t>
            </w:r>
            <w:r>
              <w:rPr>
                <w:sz w:val="20"/>
                <w:szCs w:val="20"/>
              </w:rPr>
              <w:br/>
              <w:t>+ve Filter: Debug Signals &amp; Mask == Match Value</w:t>
            </w:r>
          </w:p>
          <w:p w14:paraId="6EC16746" w14:textId="77777777" w:rsidR="003E4AAF" w:rsidRDefault="00000000">
            <w:pPr>
              <w:widowControl w:val="0"/>
              <w:rPr>
                <w:sz w:val="20"/>
                <w:szCs w:val="20"/>
              </w:rPr>
            </w:pPr>
            <w:r>
              <w:rPr>
                <w:sz w:val="20"/>
                <w:szCs w:val="20"/>
              </w:rPr>
              <w:t>-ve Filter: Debug Signals &amp; Mask! = Match Value.</w:t>
            </w:r>
            <w:r>
              <w:rPr>
                <w:sz w:val="20"/>
                <w:szCs w:val="20"/>
              </w:rPr>
              <w:br/>
              <w:t>Use case example: Detect a state-machine to transition out of a given state.</w:t>
            </w:r>
          </w:p>
        </w:tc>
      </w:tr>
      <w:tr w:rsidR="003E4AAF" w14:paraId="226B17F8"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494CD5" w14:textId="77777777" w:rsidR="003E4AAF" w:rsidRDefault="00000000">
            <w:pPr>
              <w:widowControl w:val="0"/>
              <w:rPr>
                <w:sz w:val="20"/>
                <w:szCs w:val="20"/>
              </w:rPr>
            </w:pPr>
            <w:r>
              <w:rPr>
                <w:sz w:val="20"/>
                <w:szCs w:val="20"/>
              </w:rPr>
              <w:t>0x3</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E153756" w14:textId="77777777" w:rsidR="003E4AAF" w:rsidRDefault="00000000">
            <w:pPr>
              <w:widowControl w:val="0"/>
              <w:rPr>
                <w:sz w:val="20"/>
                <w:szCs w:val="20"/>
              </w:rPr>
            </w:pPr>
            <w:r>
              <w:rPr>
                <w:sz w:val="20"/>
                <w:szCs w:val="20"/>
              </w:rPr>
              <w:t>No Match1 (negative filter</w:t>
            </w:r>
          </w:p>
        </w:tc>
        <w:tc>
          <w:tcPr>
            <w:tcW w:w="5355" w:type="dxa"/>
            <w:vMerge/>
            <w:tcBorders>
              <w:top w:val="nil"/>
              <w:left w:val="nil"/>
              <w:bottom w:val="single" w:sz="6" w:space="0" w:color="000000"/>
              <w:right w:val="single" w:sz="6" w:space="0" w:color="000000"/>
            </w:tcBorders>
            <w:tcMar>
              <w:top w:w="100" w:type="dxa"/>
              <w:left w:w="100" w:type="dxa"/>
              <w:bottom w:w="100" w:type="dxa"/>
              <w:right w:w="100" w:type="dxa"/>
            </w:tcMar>
          </w:tcPr>
          <w:p w14:paraId="7EF89B4F" w14:textId="77777777" w:rsidR="003E4AAF" w:rsidRDefault="003E4AAF">
            <w:pPr>
              <w:pStyle w:val="Heading1"/>
              <w:widowControl w:val="0"/>
              <w:spacing w:before="240" w:after="240"/>
              <w:jc w:val="both"/>
            </w:pPr>
          </w:p>
        </w:tc>
      </w:tr>
      <w:tr w:rsidR="003E4AAF" w14:paraId="60DE125B"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8338B9" w14:textId="77777777" w:rsidR="003E4AAF" w:rsidRDefault="00000000">
            <w:pPr>
              <w:widowControl w:val="0"/>
              <w:rPr>
                <w:sz w:val="20"/>
                <w:szCs w:val="20"/>
              </w:rPr>
            </w:pPr>
            <w:r>
              <w:rPr>
                <w:sz w:val="20"/>
                <w:szCs w:val="20"/>
              </w:rPr>
              <w:t>0x4</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223CA74" w14:textId="77777777" w:rsidR="003E4AAF" w:rsidRDefault="00000000">
            <w:pPr>
              <w:widowControl w:val="0"/>
              <w:spacing w:line="256" w:lineRule="auto"/>
              <w:rPr>
                <w:sz w:val="20"/>
                <w:szCs w:val="20"/>
              </w:rPr>
            </w:pPr>
            <w:r>
              <w:rPr>
                <w:sz w:val="20"/>
                <w:szCs w:val="20"/>
              </w:rPr>
              <w:t>Match2 (positive filter))</w:t>
            </w:r>
          </w:p>
        </w:tc>
        <w:tc>
          <w:tcPr>
            <w:tcW w:w="5355" w:type="dxa"/>
            <w:vMerge/>
            <w:tcBorders>
              <w:top w:val="nil"/>
              <w:left w:val="nil"/>
              <w:bottom w:val="single" w:sz="6" w:space="0" w:color="000000"/>
              <w:right w:val="single" w:sz="6" w:space="0" w:color="000000"/>
            </w:tcBorders>
            <w:tcMar>
              <w:top w:w="100" w:type="dxa"/>
              <w:left w:w="100" w:type="dxa"/>
              <w:bottom w:w="100" w:type="dxa"/>
              <w:right w:w="100" w:type="dxa"/>
            </w:tcMar>
          </w:tcPr>
          <w:p w14:paraId="521A954A" w14:textId="77777777" w:rsidR="003E4AAF" w:rsidRDefault="003E4AAF">
            <w:pPr>
              <w:pStyle w:val="Heading1"/>
              <w:widowControl w:val="0"/>
              <w:spacing w:before="240" w:after="240"/>
              <w:jc w:val="both"/>
            </w:pPr>
          </w:p>
        </w:tc>
      </w:tr>
      <w:tr w:rsidR="003E4AAF" w14:paraId="745F8478"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326D1" w14:textId="77777777" w:rsidR="003E4AAF" w:rsidRDefault="00000000">
            <w:pPr>
              <w:widowControl w:val="0"/>
              <w:rPr>
                <w:sz w:val="20"/>
                <w:szCs w:val="20"/>
              </w:rPr>
            </w:pPr>
            <w:r>
              <w:rPr>
                <w:sz w:val="20"/>
                <w:szCs w:val="20"/>
              </w:rPr>
              <w:t>0x5</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6A50022" w14:textId="77777777" w:rsidR="003E4AAF" w:rsidRDefault="00000000">
            <w:pPr>
              <w:widowControl w:val="0"/>
              <w:spacing w:line="256" w:lineRule="auto"/>
              <w:rPr>
                <w:sz w:val="20"/>
                <w:szCs w:val="20"/>
              </w:rPr>
            </w:pPr>
            <w:r>
              <w:rPr>
                <w:sz w:val="20"/>
                <w:szCs w:val="20"/>
              </w:rPr>
              <w:t>No Match2 (negative filter)</w:t>
            </w:r>
          </w:p>
        </w:tc>
        <w:tc>
          <w:tcPr>
            <w:tcW w:w="5355" w:type="dxa"/>
            <w:vMerge/>
            <w:tcBorders>
              <w:top w:val="nil"/>
              <w:left w:val="nil"/>
              <w:bottom w:val="single" w:sz="6" w:space="0" w:color="000000"/>
              <w:right w:val="single" w:sz="6" w:space="0" w:color="000000"/>
            </w:tcBorders>
            <w:tcMar>
              <w:top w:w="100" w:type="dxa"/>
              <w:left w:w="100" w:type="dxa"/>
              <w:bottom w:w="100" w:type="dxa"/>
              <w:right w:w="100" w:type="dxa"/>
            </w:tcMar>
          </w:tcPr>
          <w:p w14:paraId="1302FAE3" w14:textId="77777777" w:rsidR="003E4AAF" w:rsidRDefault="003E4AAF">
            <w:pPr>
              <w:pStyle w:val="Heading1"/>
              <w:widowControl w:val="0"/>
              <w:spacing w:before="240" w:after="240"/>
              <w:jc w:val="both"/>
            </w:pPr>
          </w:p>
        </w:tc>
      </w:tr>
      <w:tr w:rsidR="003E4AAF" w14:paraId="6BDCE367" w14:textId="77777777">
        <w:trPr>
          <w:trHeight w:val="915"/>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69DDAB" w14:textId="77777777" w:rsidR="003E4AAF" w:rsidRDefault="00000000">
            <w:pPr>
              <w:widowControl w:val="0"/>
              <w:rPr>
                <w:sz w:val="20"/>
                <w:szCs w:val="20"/>
              </w:rPr>
            </w:pPr>
            <w:r>
              <w:rPr>
                <w:sz w:val="20"/>
                <w:szCs w:val="20"/>
              </w:rPr>
              <w:t>0x6</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6B699627" w14:textId="77777777" w:rsidR="003E4AAF" w:rsidRDefault="00000000">
            <w:pPr>
              <w:widowControl w:val="0"/>
              <w:spacing w:line="256" w:lineRule="auto"/>
              <w:rPr>
                <w:sz w:val="20"/>
                <w:szCs w:val="20"/>
              </w:rPr>
            </w:pPr>
            <w:r>
              <w:rPr>
                <w:sz w:val="20"/>
                <w:szCs w:val="20"/>
              </w:rPr>
              <w:t>Edge Detect Set 0</w:t>
            </w:r>
            <w:r>
              <w:rPr>
                <w:sz w:val="20"/>
                <w:szCs w:val="20"/>
              </w:rPr>
              <w:br/>
            </w:r>
            <w:r>
              <w:rPr>
                <w:sz w:val="20"/>
                <w:szCs w:val="20"/>
              </w:rPr>
              <w:br/>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4CB23660" w14:textId="77777777" w:rsidR="003E4AAF" w:rsidRDefault="00000000">
            <w:pPr>
              <w:widowControl w:val="0"/>
              <w:rPr>
                <w:sz w:val="20"/>
                <w:szCs w:val="20"/>
              </w:rPr>
            </w:pPr>
            <w:r>
              <w:rPr>
                <w:sz w:val="20"/>
                <w:szCs w:val="20"/>
              </w:rPr>
              <w:t>For Debug Signals listed in c_dbg_signal_edge_detect_cfg[signal0_select] and look for a transition. The nature of transition ( pos-edge or neg-edge) is selected by c_dbg_signal_edge_detect_cfg[pos_edge_signal0]</w:t>
            </w:r>
          </w:p>
        </w:tc>
      </w:tr>
      <w:tr w:rsidR="003E4AAF" w14:paraId="66E415E7" w14:textId="77777777">
        <w:trPr>
          <w:trHeight w:val="915"/>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0CE127" w14:textId="77777777" w:rsidR="003E4AAF" w:rsidRDefault="00000000">
            <w:pPr>
              <w:widowControl w:val="0"/>
              <w:rPr>
                <w:sz w:val="20"/>
                <w:szCs w:val="20"/>
              </w:rPr>
            </w:pPr>
            <w:r>
              <w:rPr>
                <w:sz w:val="20"/>
                <w:szCs w:val="20"/>
              </w:rPr>
              <w:t>0x7</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4D265CE0" w14:textId="77777777" w:rsidR="003E4AAF" w:rsidRDefault="00000000">
            <w:pPr>
              <w:widowControl w:val="0"/>
              <w:spacing w:line="256" w:lineRule="auto"/>
              <w:rPr>
                <w:sz w:val="20"/>
                <w:szCs w:val="20"/>
              </w:rPr>
            </w:pPr>
            <w:r>
              <w:rPr>
                <w:sz w:val="20"/>
                <w:szCs w:val="20"/>
              </w:rPr>
              <w:t>Edge Detect Set 1</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53C5D0B2" w14:textId="77777777" w:rsidR="003E4AAF" w:rsidRDefault="00000000">
            <w:pPr>
              <w:widowControl w:val="0"/>
              <w:rPr>
                <w:sz w:val="20"/>
                <w:szCs w:val="20"/>
              </w:rPr>
            </w:pPr>
            <w:r>
              <w:rPr>
                <w:sz w:val="20"/>
                <w:szCs w:val="20"/>
              </w:rPr>
              <w:t>For Debug Signals listed in c_dbg_signal_edge_detect_cfg[signal1_select] and look for a transition. The nature of transition ( pos-edge or neg-edge) is selected by c_dbg_signal_edge_detect_cfg[pos_edge_signal1]</w:t>
            </w:r>
          </w:p>
        </w:tc>
      </w:tr>
      <w:tr w:rsidR="003E4AAF" w14:paraId="5931DA10" w14:textId="77777777">
        <w:trPr>
          <w:trHeight w:val="465"/>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292592" w14:textId="77777777" w:rsidR="003E4AAF" w:rsidRDefault="00000000">
            <w:pPr>
              <w:widowControl w:val="0"/>
              <w:rPr>
                <w:sz w:val="20"/>
                <w:szCs w:val="20"/>
              </w:rPr>
            </w:pPr>
            <w:r>
              <w:rPr>
                <w:sz w:val="20"/>
                <w:szCs w:val="20"/>
              </w:rPr>
              <w:t>0x8</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60932608" w14:textId="77777777" w:rsidR="003E4AAF" w:rsidRDefault="00000000">
            <w:pPr>
              <w:widowControl w:val="0"/>
              <w:spacing w:line="256" w:lineRule="auto"/>
              <w:rPr>
                <w:sz w:val="20"/>
                <w:szCs w:val="20"/>
              </w:rPr>
            </w:pPr>
            <w:r>
              <w:rPr>
                <w:sz w:val="20"/>
                <w:szCs w:val="20"/>
              </w:rPr>
              <w:t>Transition</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0826F280" w14:textId="77777777" w:rsidR="003E4AAF" w:rsidRDefault="00000000">
            <w:pPr>
              <w:widowControl w:val="0"/>
              <w:rPr>
                <w:sz w:val="20"/>
                <w:szCs w:val="20"/>
              </w:rPr>
            </w:pPr>
            <w:r>
              <w:rPr>
                <w:sz w:val="20"/>
                <w:szCs w:val="20"/>
              </w:rPr>
              <w:t>Look for transition of Debug Signals from Value A (with Mask A) to Value B (with Mask B). Useful for tracking state machine transitions.</w:t>
            </w:r>
          </w:p>
        </w:tc>
      </w:tr>
      <w:tr w:rsidR="003E4AAF" w14:paraId="456B952C"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76F2D" w14:textId="77777777" w:rsidR="003E4AAF" w:rsidRDefault="00000000">
            <w:pPr>
              <w:widowControl w:val="0"/>
              <w:rPr>
                <w:sz w:val="20"/>
                <w:szCs w:val="20"/>
              </w:rPr>
            </w:pPr>
            <w:r>
              <w:rPr>
                <w:sz w:val="20"/>
                <w:szCs w:val="20"/>
              </w:rPr>
              <w:t>0x9</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EC1099C" w14:textId="77777777" w:rsidR="003E4AAF" w:rsidRDefault="00000000">
            <w:pPr>
              <w:widowControl w:val="0"/>
              <w:spacing w:line="256" w:lineRule="auto"/>
              <w:rPr>
                <w:sz w:val="20"/>
                <w:szCs w:val="20"/>
              </w:rPr>
            </w:pPr>
            <w:r>
              <w:rPr>
                <w:sz w:val="20"/>
                <w:szCs w:val="20"/>
              </w:rPr>
              <w:t>Cross Trigger In 1</w:t>
            </w:r>
          </w:p>
        </w:tc>
        <w:tc>
          <w:tcPr>
            <w:tcW w:w="535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3E9A6D9A" w14:textId="77777777" w:rsidR="003E4AAF" w:rsidRDefault="00000000">
            <w:pPr>
              <w:widowControl w:val="0"/>
              <w:rPr>
                <w:sz w:val="20"/>
                <w:szCs w:val="20"/>
              </w:rPr>
            </w:pPr>
            <w:r>
              <w:rPr>
                <w:sz w:val="20"/>
                <w:szCs w:val="20"/>
              </w:rPr>
              <w:t>Cross Trigger Input from adjacent CLA. Cross triggers are daisy chained (to minimize wiring)</w:t>
            </w:r>
          </w:p>
        </w:tc>
      </w:tr>
      <w:tr w:rsidR="003E4AAF" w14:paraId="1E99BEA5"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4685DC" w14:textId="77777777" w:rsidR="003E4AAF" w:rsidRDefault="00000000">
            <w:pPr>
              <w:widowControl w:val="0"/>
              <w:rPr>
                <w:sz w:val="20"/>
                <w:szCs w:val="20"/>
              </w:rPr>
            </w:pPr>
            <w:r>
              <w:rPr>
                <w:sz w:val="20"/>
                <w:szCs w:val="20"/>
              </w:rPr>
              <w:t>0xa</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6B8A30B2" w14:textId="77777777" w:rsidR="003E4AAF" w:rsidRDefault="00000000">
            <w:pPr>
              <w:widowControl w:val="0"/>
              <w:spacing w:line="256" w:lineRule="auto"/>
              <w:rPr>
                <w:sz w:val="20"/>
                <w:szCs w:val="20"/>
              </w:rPr>
            </w:pPr>
            <w:r>
              <w:rPr>
                <w:sz w:val="20"/>
                <w:szCs w:val="20"/>
              </w:rPr>
              <w:t>Cross Trigger In 2</w:t>
            </w:r>
          </w:p>
        </w:tc>
        <w:tc>
          <w:tcPr>
            <w:tcW w:w="5355" w:type="dxa"/>
            <w:vMerge/>
            <w:tcBorders>
              <w:top w:val="nil"/>
              <w:left w:val="nil"/>
              <w:bottom w:val="single" w:sz="6" w:space="0" w:color="000000"/>
              <w:right w:val="single" w:sz="6" w:space="0" w:color="000000"/>
            </w:tcBorders>
            <w:tcMar>
              <w:top w:w="100" w:type="dxa"/>
              <w:left w:w="100" w:type="dxa"/>
              <w:bottom w:w="100" w:type="dxa"/>
              <w:right w:w="100" w:type="dxa"/>
            </w:tcMar>
          </w:tcPr>
          <w:p w14:paraId="2F7B0C75" w14:textId="77777777" w:rsidR="003E4AAF" w:rsidRDefault="003E4AAF">
            <w:pPr>
              <w:pStyle w:val="Heading1"/>
              <w:widowControl w:val="0"/>
              <w:spacing w:before="240" w:after="240"/>
              <w:jc w:val="both"/>
            </w:pPr>
          </w:p>
        </w:tc>
      </w:tr>
      <w:tr w:rsidR="003E4AAF" w14:paraId="48F17A04" w14:textId="77777777">
        <w:trPr>
          <w:trHeight w:val="465"/>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338720" w14:textId="77777777" w:rsidR="003E4AAF" w:rsidRDefault="00000000">
            <w:pPr>
              <w:widowControl w:val="0"/>
              <w:rPr>
                <w:sz w:val="20"/>
                <w:szCs w:val="20"/>
              </w:rPr>
            </w:pPr>
            <w:r>
              <w:rPr>
                <w:sz w:val="20"/>
                <w:szCs w:val="20"/>
              </w:rPr>
              <w:t>0xb</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2D39F88" w14:textId="77777777" w:rsidR="003E4AAF" w:rsidRDefault="00000000">
            <w:pPr>
              <w:widowControl w:val="0"/>
              <w:spacing w:line="256" w:lineRule="auto"/>
              <w:rPr>
                <w:sz w:val="20"/>
                <w:szCs w:val="20"/>
              </w:rPr>
            </w:pPr>
            <w:r>
              <w:rPr>
                <w:sz w:val="20"/>
                <w:szCs w:val="20"/>
              </w:rPr>
              <w:t>1s Count</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1B9BF422" w14:textId="77777777" w:rsidR="003E4AAF" w:rsidRDefault="00000000">
            <w:pPr>
              <w:widowControl w:val="0"/>
              <w:rPr>
                <w:sz w:val="20"/>
                <w:szCs w:val="20"/>
              </w:rPr>
            </w:pPr>
            <w:r>
              <w:rPr>
                <w:sz w:val="20"/>
                <w:szCs w:val="20"/>
              </w:rPr>
              <w:t>Trigger if sum of all unmasked bits of debug bus equals a value (useful for one-hot rules)</w:t>
            </w:r>
          </w:p>
        </w:tc>
      </w:tr>
      <w:tr w:rsidR="003E4AAF" w14:paraId="1B6430D5"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E2D819" w14:textId="77777777" w:rsidR="003E4AAF" w:rsidRDefault="00000000">
            <w:pPr>
              <w:widowControl w:val="0"/>
              <w:rPr>
                <w:sz w:val="20"/>
                <w:szCs w:val="20"/>
              </w:rPr>
            </w:pPr>
            <w:r>
              <w:rPr>
                <w:sz w:val="20"/>
                <w:szCs w:val="20"/>
              </w:rPr>
              <w:t>0xc</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03891F76" w14:textId="77777777" w:rsidR="003E4AAF" w:rsidRDefault="00000000">
            <w:pPr>
              <w:widowControl w:val="0"/>
              <w:spacing w:line="256" w:lineRule="auto"/>
              <w:rPr>
                <w:sz w:val="20"/>
                <w:szCs w:val="20"/>
              </w:rPr>
            </w:pPr>
            <w:r>
              <w:rPr>
                <w:sz w:val="20"/>
                <w:szCs w:val="20"/>
              </w:rPr>
              <w:t>Debug Signals Change</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3E88A664" w14:textId="77777777" w:rsidR="003E4AAF" w:rsidRDefault="00000000">
            <w:pPr>
              <w:widowControl w:val="0"/>
              <w:rPr>
                <w:sz w:val="20"/>
                <w:szCs w:val="20"/>
              </w:rPr>
            </w:pPr>
            <w:r>
              <w:rPr>
                <w:sz w:val="20"/>
                <w:szCs w:val="20"/>
              </w:rPr>
              <w:t>Any change in Debug Signals.</w:t>
            </w:r>
          </w:p>
        </w:tc>
      </w:tr>
      <w:tr w:rsidR="003E4AAF" w14:paraId="4AB1502A"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B2216F" w14:textId="77777777" w:rsidR="003E4AAF" w:rsidRDefault="00000000">
            <w:pPr>
              <w:widowControl w:val="0"/>
              <w:rPr>
                <w:sz w:val="20"/>
                <w:szCs w:val="20"/>
              </w:rPr>
            </w:pPr>
            <w:r>
              <w:rPr>
                <w:sz w:val="20"/>
                <w:szCs w:val="20"/>
              </w:rPr>
              <w:t>0xd-0xe</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65B99928" w14:textId="77777777" w:rsidR="003E4AAF" w:rsidRDefault="00000000">
            <w:pPr>
              <w:widowControl w:val="0"/>
              <w:spacing w:line="256" w:lineRule="auto"/>
              <w:rPr>
                <w:sz w:val="20"/>
                <w:szCs w:val="20"/>
              </w:rPr>
            </w:pPr>
            <w:r>
              <w:rPr>
                <w:sz w:val="20"/>
                <w:szCs w:val="20"/>
              </w:rPr>
              <w:t>Future Use</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1C357AB6" w14:textId="77777777" w:rsidR="003E4AAF" w:rsidRDefault="00000000">
            <w:pPr>
              <w:widowControl w:val="0"/>
              <w:rPr>
                <w:sz w:val="20"/>
                <w:szCs w:val="20"/>
              </w:rPr>
            </w:pPr>
            <w:r>
              <w:rPr>
                <w:sz w:val="20"/>
                <w:szCs w:val="20"/>
              </w:rPr>
              <w:t>Future Use</w:t>
            </w:r>
          </w:p>
        </w:tc>
      </w:tr>
      <w:tr w:rsidR="003E4AAF" w14:paraId="03D07F4E" w14:textId="77777777">
        <w:trPr>
          <w:trHeight w:val="69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5D3001" w14:textId="77777777" w:rsidR="003E4AAF" w:rsidRDefault="00000000">
            <w:pPr>
              <w:widowControl w:val="0"/>
              <w:rPr>
                <w:sz w:val="20"/>
                <w:szCs w:val="20"/>
              </w:rPr>
            </w:pPr>
            <w:r>
              <w:rPr>
                <w:sz w:val="20"/>
                <w:szCs w:val="20"/>
              </w:rPr>
              <w:t>0xf</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05075A8D" w14:textId="77777777" w:rsidR="003E4AAF" w:rsidRDefault="00000000">
            <w:pPr>
              <w:widowControl w:val="0"/>
              <w:spacing w:line="256" w:lineRule="auto"/>
              <w:rPr>
                <w:sz w:val="20"/>
                <w:szCs w:val="20"/>
              </w:rPr>
            </w:pPr>
            <w:r>
              <w:rPr>
                <w:sz w:val="20"/>
                <w:szCs w:val="20"/>
              </w:rPr>
              <w:t>Core time match</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062991F1" w14:textId="77777777" w:rsidR="003E4AAF" w:rsidRDefault="00000000">
            <w:pPr>
              <w:widowControl w:val="0"/>
              <w:rPr>
                <w:sz w:val="20"/>
                <w:szCs w:val="20"/>
              </w:rPr>
            </w:pPr>
            <w:r>
              <w:rPr>
                <w:sz w:val="20"/>
                <w:szCs w:val="20"/>
              </w:rPr>
              <w:t>Input time value matches (greater than or equal to the programmed value) with the programmed value in CLA Time match register. To deassert this event, write 0 to the time match value MMR.</w:t>
            </w:r>
          </w:p>
        </w:tc>
      </w:tr>
      <w:tr w:rsidR="003E4AAF" w14:paraId="7D4E50AF"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B08203" w14:textId="77777777" w:rsidR="003E4AAF" w:rsidRDefault="00000000">
            <w:pPr>
              <w:widowControl w:val="0"/>
              <w:rPr>
                <w:sz w:val="20"/>
                <w:szCs w:val="20"/>
              </w:rPr>
            </w:pPr>
            <w:r>
              <w:rPr>
                <w:sz w:val="20"/>
                <w:szCs w:val="20"/>
              </w:rPr>
              <w:t>0x10</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3E78B383" w14:textId="77777777" w:rsidR="003E4AAF" w:rsidRDefault="00000000">
            <w:pPr>
              <w:widowControl w:val="0"/>
              <w:spacing w:line="256" w:lineRule="auto"/>
              <w:rPr>
                <w:sz w:val="20"/>
                <w:szCs w:val="20"/>
              </w:rPr>
            </w:pPr>
            <w:r>
              <w:rPr>
                <w:sz w:val="20"/>
                <w:szCs w:val="20"/>
              </w:rPr>
              <w:t>CLA Counter0 Target Match</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378B7D2F" w14:textId="77777777" w:rsidR="003E4AAF" w:rsidRDefault="00000000">
            <w:pPr>
              <w:widowControl w:val="0"/>
              <w:rPr>
                <w:sz w:val="20"/>
                <w:szCs w:val="20"/>
              </w:rPr>
            </w:pPr>
            <w:r>
              <w:rPr>
                <w:sz w:val="20"/>
                <w:szCs w:val="20"/>
              </w:rPr>
              <w:t>CLA Counter0 == Counter Target</w:t>
            </w:r>
          </w:p>
        </w:tc>
      </w:tr>
      <w:tr w:rsidR="003E4AAF" w14:paraId="74609B47"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7A36E5" w14:textId="77777777" w:rsidR="003E4AAF" w:rsidRDefault="00000000">
            <w:pPr>
              <w:widowControl w:val="0"/>
              <w:rPr>
                <w:sz w:val="20"/>
                <w:szCs w:val="20"/>
              </w:rPr>
            </w:pPr>
            <w:r>
              <w:rPr>
                <w:sz w:val="20"/>
                <w:szCs w:val="20"/>
              </w:rPr>
              <w:t>0x11</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B98C9A2" w14:textId="77777777" w:rsidR="003E4AAF" w:rsidRDefault="00000000">
            <w:pPr>
              <w:widowControl w:val="0"/>
              <w:spacing w:line="256" w:lineRule="auto"/>
              <w:rPr>
                <w:sz w:val="20"/>
                <w:szCs w:val="20"/>
              </w:rPr>
            </w:pPr>
            <w:r>
              <w:rPr>
                <w:sz w:val="20"/>
                <w:szCs w:val="20"/>
              </w:rPr>
              <w:t>CLA Counter0 Target Overflow</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1F7C088C" w14:textId="77777777" w:rsidR="003E4AAF" w:rsidRDefault="00000000">
            <w:pPr>
              <w:widowControl w:val="0"/>
              <w:rPr>
                <w:sz w:val="20"/>
                <w:szCs w:val="20"/>
              </w:rPr>
            </w:pPr>
            <w:r>
              <w:rPr>
                <w:sz w:val="20"/>
                <w:szCs w:val="20"/>
              </w:rPr>
              <w:t>CLA Counter0 &gt; Counter Target</w:t>
            </w:r>
          </w:p>
        </w:tc>
      </w:tr>
      <w:tr w:rsidR="003E4AAF" w14:paraId="3AE32B43"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1EA61" w14:textId="77777777" w:rsidR="003E4AAF" w:rsidRDefault="00000000">
            <w:pPr>
              <w:widowControl w:val="0"/>
              <w:rPr>
                <w:sz w:val="20"/>
                <w:szCs w:val="20"/>
              </w:rPr>
            </w:pPr>
            <w:r>
              <w:rPr>
                <w:sz w:val="20"/>
                <w:szCs w:val="20"/>
              </w:rPr>
              <w:t>0x12</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4AF9612E" w14:textId="77777777" w:rsidR="003E4AAF" w:rsidRDefault="00000000">
            <w:pPr>
              <w:widowControl w:val="0"/>
              <w:spacing w:line="256" w:lineRule="auto"/>
              <w:rPr>
                <w:sz w:val="20"/>
                <w:szCs w:val="20"/>
              </w:rPr>
            </w:pPr>
            <w:r>
              <w:rPr>
                <w:sz w:val="20"/>
                <w:szCs w:val="20"/>
              </w:rPr>
              <w:t>CLA Counter0 Below Target</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5C1208A9" w14:textId="77777777" w:rsidR="003E4AAF" w:rsidRDefault="00000000">
            <w:pPr>
              <w:widowControl w:val="0"/>
              <w:rPr>
                <w:sz w:val="20"/>
                <w:szCs w:val="20"/>
              </w:rPr>
            </w:pPr>
            <w:r>
              <w:rPr>
                <w:sz w:val="20"/>
                <w:szCs w:val="20"/>
              </w:rPr>
              <w:t>CLA Counter0 &lt; Counter Target</w:t>
            </w:r>
          </w:p>
        </w:tc>
      </w:tr>
      <w:tr w:rsidR="003E4AAF" w14:paraId="137B1F2C"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FF8A73" w14:textId="77777777" w:rsidR="003E4AAF" w:rsidRDefault="00000000">
            <w:pPr>
              <w:widowControl w:val="0"/>
              <w:rPr>
                <w:sz w:val="20"/>
                <w:szCs w:val="20"/>
              </w:rPr>
            </w:pPr>
            <w:r>
              <w:rPr>
                <w:sz w:val="20"/>
                <w:szCs w:val="20"/>
              </w:rPr>
              <w:t>0x13</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616F20D6" w14:textId="77777777" w:rsidR="003E4AAF" w:rsidRDefault="00000000">
            <w:pPr>
              <w:widowControl w:val="0"/>
              <w:spacing w:line="256" w:lineRule="auto"/>
              <w:rPr>
                <w:sz w:val="20"/>
                <w:szCs w:val="20"/>
              </w:rPr>
            </w:pPr>
            <w:r>
              <w:rPr>
                <w:sz w:val="20"/>
                <w:szCs w:val="20"/>
              </w:rPr>
              <w:t>CLA Counter1 Target Match</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7F4BA162" w14:textId="77777777" w:rsidR="003E4AAF" w:rsidRDefault="00000000">
            <w:pPr>
              <w:widowControl w:val="0"/>
              <w:rPr>
                <w:sz w:val="20"/>
                <w:szCs w:val="20"/>
              </w:rPr>
            </w:pPr>
            <w:r>
              <w:rPr>
                <w:sz w:val="20"/>
                <w:szCs w:val="20"/>
              </w:rPr>
              <w:t>CLA Counter1 == Counter Target</w:t>
            </w:r>
          </w:p>
        </w:tc>
      </w:tr>
      <w:tr w:rsidR="003E4AAF" w14:paraId="349DF7ED"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67841E" w14:textId="77777777" w:rsidR="003E4AAF" w:rsidRDefault="00000000">
            <w:pPr>
              <w:widowControl w:val="0"/>
              <w:rPr>
                <w:sz w:val="20"/>
                <w:szCs w:val="20"/>
              </w:rPr>
            </w:pPr>
            <w:r>
              <w:rPr>
                <w:sz w:val="20"/>
                <w:szCs w:val="20"/>
              </w:rPr>
              <w:t>0x14</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1F446863" w14:textId="77777777" w:rsidR="003E4AAF" w:rsidRDefault="00000000">
            <w:pPr>
              <w:widowControl w:val="0"/>
              <w:spacing w:line="256" w:lineRule="auto"/>
              <w:rPr>
                <w:sz w:val="20"/>
                <w:szCs w:val="20"/>
              </w:rPr>
            </w:pPr>
            <w:r>
              <w:rPr>
                <w:sz w:val="20"/>
                <w:szCs w:val="20"/>
              </w:rPr>
              <w:t>CLA Counter1 Target Overflow</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1E65709D" w14:textId="77777777" w:rsidR="003E4AAF" w:rsidRDefault="00000000">
            <w:pPr>
              <w:widowControl w:val="0"/>
              <w:rPr>
                <w:sz w:val="20"/>
                <w:szCs w:val="20"/>
              </w:rPr>
            </w:pPr>
            <w:r>
              <w:rPr>
                <w:sz w:val="20"/>
                <w:szCs w:val="20"/>
              </w:rPr>
              <w:t>CLA Counter1 &gt; Counter Target</w:t>
            </w:r>
          </w:p>
        </w:tc>
      </w:tr>
      <w:tr w:rsidR="003E4AAF" w14:paraId="1AF20FB3"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3CFE1D" w14:textId="77777777" w:rsidR="003E4AAF" w:rsidRDefault="00000000">
            <w:pPr>
              <w:widowControl w:val="0"/>
              <w:rPr>
                <w:sz w:val="20"/>
                <w:szCs w:val="20"/>
              </w:rPr>
            </w:pPr>
            <w:r>
              <w:rPr>
                <w:sz w:val="20"/>
                <w:szCs w:val="20"/>
              </w:rPr>
              <w:t>0x15</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DED6F28" w14:textId="77777777" w:rsidR="003E4AAF" w:rsidRDefault="00000000">
            <w:pPr>
              <w:widowControl w:val="0"/>
              <w:spacing w:line="256" w:lineRule="auto"/>
              <w:rPr>
                <w:sz w:val="20"/>
                <w:szCs w:val="20"/>
              </w:rPr>
            </w:pPr>
            <w:r>
              <w:rPr>
                <w:sz w:val="20"/>
                <w:szCs w:val="20"/>
              </w:rPr>
              <w:t>CLA Counter1 Below Target</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78CE3C73" w14:textId="77777777" w:rsidR="003E4AAF" w:rsidRDefault="00000000">
            <w:pPr>
              <w:widowControl w:val="0"/>
              <w:rPr>
                <w:sz w:val="20"/>
                <w:szCs w:val="20"/>
              </w:rPr>
            </w:pPr>
            <w:r>
              <w:rPr>
                <w:sz w:val="20"/>
                <w:szCs w:val="20"/>
              </w:rPr>
              <w:t>CLA Counter1 &lt; Counter Target</w:t>
            </w:r>
          </w:p>
        </w:tc>
      </w:tr>
      <w:tr w:rsidR="003E4AAF" w14:paraId="30B976A0"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510C89" w14:textId="77777777" w:rsidR="003E4AAF" w:rsidRDefault="00000000">
            <w:pPr>
              <w:widowControl w:val="0"/>
              <w:rPr>
                <w:sz w:val="20"/>
                <w:szCs w:val="20"/>
              </w:rPr>
            </w:pPr>
            <w:r>
              <w:rPr>
                <w:sz w:val="20"/>
                <w:szCs w:val="20"/>
              </w:rPr>
              <w:t>0x16</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675ABAAF" w14:textId="77777777" w:rsidR="003E4AAF" w:rsidRDefault="00000000">
            <w:pPr>
              <w:widowControl w:val="0"/>
              <w:spacing w:line="256" w:lineRule="auto"/>
              <w:rPr>
                <w:sz w:val="20"/>
                <w:szCs w:val="20"/>
              </w:rPr>
            </w:pPr>
            <w:r>
              <w:rPr>
                <w:sz w:val="20"/>
                <w:szCs w:val="20"/>
              </w:rPr>
              <w:t>CLA Counter2 Target Match</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1EB8C064" w14:textId="77777777" w:rsidR="003E4AAF" w:rsidRDefault="00000000">
            <w:pPr>
              <w:widowControl w:val="0"/>
              <w:rPr>
                <w:sz w:val="20"/>
                <w:szCs w:val="20"/>
              </w:rPr>
            </w:pPr>
            <w:r>
              <w:rPr>
                <w:sz w:val="20"/>
                <w:szCs w:val="20"/>
              </w:rPr>
              <w:t>CLA Counter2 == Counter Target</w:t>
            </w:r>
          </w:p>
        </w:tc>
      </w:tr>
      <w:tr w:rsidR="003E4AAF" w14:paraId="0FA10676"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0897BD" w14:textId="77777777" w:rsidR="003E4AAF" w:rsidRDefault="00000000">
            <w:pPr>
              <w:widowControl w:val="0"/>
              <w:rPr>
                <w:sz w:val="20"/>
                <w:szCs w:val="20"/>
              </w:rPr>
            </w:pPr>
            <w:r>
              <w:rPr>
                <w:sz w:val="20"/>
                <w:szCs w:val="20"/>
              </w:rPr>
              <w:t>0x17</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2B20FAB" w14:textId="77777777" w:rsidR="003E4AAF" w:rsidRDefault="00000000">
            <w:pPr>
              <w:widowControl w:val="0"/>
              <w:spacing w:line="256" w:lineRule="auto"/>
              <w:rPr>
                <w:sz w:val="20"/>
                <w:szCs w:val="20"/>
              </w:rPr>
            </w:pPr>
            <w:r>
              <w:rPr>
                <w:sz w:val="20"/>
                <w:szCs w:val="20"/>
              </w:rPr>
              <w:t>CLA Counter2 Target Overflow</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240FDD14" w14:textId="77777777" w:rsidR="003E4AAF" w:rsidRDefault="00000000">
            <w:pPr>
              <w:widowControl w:val="0"/>
              <w:rPr>
                <w:sz w:val="20"/>
                <w:szCs w:val="20"/>
              </w:rPr>
            </w:pPr>
            <w:r>
              <w:rPr>
                <w:sz w:val="20"/>
                <w:szCs w:val="20"/>
              </w:rPr>
              <w:t>CLA Counter2 &gt; Counter Target</w:t>
            </w:r>
          </w:p>
        </w:tc>
      </w:tr>
      <w:tr w:rsidR="003E4AAF" w14:paraId="02A39496"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818734" w14:textId="77777777" w:rsidR="003E4AAF" w:rsidRDefault="00000000">
            <w:pPr>
              <w:widowControl w:val="0"/>
              <w:rPr>
                <w:sz w:val="20"/>
                <w:szCs w:val="20"/>
              </w:rPr>
            </w:pPr>
            <w:r>
              <w:rPr>
                <w:sz w:val="20"/>
                <w:szCs w:val="20"/>
              </w:rPr>
              <w:t>0x18</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172CA16C" w14:textId="77777777" w:rsidR="003E4AAF" w:rsidRDefault="00000000">
            <w:pPr>
              <w:widowControl w:val="0"/>
              <w:spacing w:line="256" w:lineRule="auto"/>
              <w:rPr>
                <w:sz w:val="20"/>
                <w:szCs w:val="20"/>
              </w:rPr>
            </w:pPr>
            <w:r>
              <w:rPr>
                <w:sz w:val="20"/>
                <w:szCs w:val="20"/>
              </w:rPr>
              <w:t>CLA Counter2 Below Target</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2639634F" w14:textId="77777777" w:rsidR="003E4AAF" w:rsidRDefault="00000000">
            <w:pPr>
              <w:widowControl w:val="0"/>
              <w:rPr>
                <w:sz w:val="20"/>
                <w:szCs w:val="20"/>
              </w:rPr>
            </w:pPr>
            <w:r>
              <w:rPr>
                <w:sz w:val="20"/>
                <w:szCs w:val="20"/>
              </w:rPr>
              <w:t>CLA Counter2 &lt; Counter Target</w:t>
            </w:r>
          </w:p>
        </w:tc>
      </w:tr>
      <w:tr w:rsidR="003E4AAF" w14:paraId="3D163C4E"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87EB86" w14:textId="77777777" w:rsidR="003E4AAF" w:rsidRDefault="00000000">
            <w:pPr>
              <w:widowControl w:val="0"/>
              <w:rPr>
                <w:sz w:val="20"/>
                <w:szCs w:val="20"/>
              </w:rPr>
            </w:pPr>
            <w:r>
              <w:rPr>
                <w:sz w:val="20"/>
                <w:szCs w:val="20"/>
              </w:rPr>
              <w:t>0x19</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716353E3" w14:textId="77777777" w:rsidR="003E4AAF" w:rsidRDefault="00000000">
            <w:pPr>
              <w:widowControl w:val="0"/>
              <w:spacing w:line="256" w:lineRule="auto"/>
              <w:rPr>
                <w:sz w:val="20"/>
                <w:szCs w:val="20"/>
              </w:rPr>
            </w:pPr>
            <w:r>
              <w:rPr>
                <w:sz w:val="20"/>
                <w:szCs w:val="20"/>
              </w:rPr>
              <w:t>CLA Counter3 Target Match</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0A962501" w14:textId="77777777" w:rsidR="003E4AAF" w:rsidRDefault="00000000">
            <w:pPr>
              <w:widowControl w:val="0"/>
              <w:rPr>
                <w:sz w:val="20"/>
                <w:szCs w:val="20"/>
              </w:rPr>
            </w:pPr>
            <w:r>
              <w:rPr>
                <w:sz w:val="20"/>
                <w:szCs w:val="20"/>
              </w:rPr>
              <w:t>CLA Counter3 == Counter Target</w:t>
            </w:r>
          </w:p>
        </w:tc>
      </w:tr>
      <w:tr w:rsidR="003E4AAF" w14:paraId="6020B3A3"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1444DF" w14:textId="77777777" w:rsidR="003E4AAF" w:rsidRDefault="00000000">
            <w:pPr>
              <w:widowControl w:val="0"/>
              <w:rPr>
                <w:sz w:val="20"/>
                <w:szCs w:val="20"/>
              </w:rPr>
            </w:pPr>
            <w:r>
              <w:rPr>
                <w:sz w:val="20"/>
                <w:szCs w:val="20"/>
              </w:rPr>
              <w:t>0x1A</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39A2CBE5" w14:textId="77777777" w:rsidR="003E4AAF" w:rsidRDefault="00000000">
            <w:pPr>
              <w:widowControl w:val="0"/>
              <w:spacing w:line="256" w:lineRule="auto"/>
              <w:rPr>
                <w:sz w:val="20"/>
                <w:szCs w:val="20"/>
              </w:rPr>
            </w:pPr>
            <w:r>
              <w:rPr>
                <w:sz w:val="20"/>
                <w:szCs w:val="20"/>
              </w:rPr>
              <w:t>CLA Counter3 Target Overflow</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3574E277" w14:textId="77777777" w:rsidR="003E4AAF" w:rsidRDefault="00000000">
            <w:pPr>
              <w:widowControl w:val="0"/>
              <w:rPr>
                <w:sz w:val="20"/>
                <w:szCs w:val="20"/>
              </w:rPr>
            </w:pPr>
            <w:r>
              <w:rPr>
                <w:sz w:val="20"/>
                <w:szCs w:val="20"/>
              </w:rPr>
              <w:t>CLA Counter3 &gt; Counter Target</w:t>
            </w:r>
          </w:p>
        </w:tc>
      </w:tr>
      <w:tr w:rsidR="003E4AAF" w14:paraId="3F8E18DC"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986E32" w14:textId="77777777" w:rsidR="003E4AAF" w:rsidRDefault="00000000">
            <w:pPr>
              <w:widowControl w:val="0"/>
              <w:rPr>
                <w:sz w:val="20"/>
                <w:szCs w:val="20"/>
              </w:rPr>
            </w:pPr>
            <w:r>
              <w:rPr>
                <w:sz w:val="20"/>
                <w:szCs w:val="20"/>
              </w:rPr>
              <w:t>0x1B</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FC86947" w14:textId="77777777" w:rsidR="003E4AAF" w:rsidRDefault="00000000">
            <w:pPr>
              <w:widowControl w:val="0"/>
              <w:spacing w:line="256" w:lineRule="auto"/>
              <w:rPr>
                <w:sz w:val="20"/>
                <w:szCs w:val="20"/>
              </w:rPr>
            </w:pPr>
            <w:r>
              <w:rPr>
                <w:sz w:val="20"/>
                <w:szCs w:val="20"/>
              </w:rPr>
              <w:t>CLA Counter3 Below Target</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367B9EF6" w14:textId="77777777" w:rsidR="003E4AAF" w:rsidRDefault="00000000">
            <w:pPr>
              <w:widowControl w:val="0"/>
              <w:rPr>
                <w:sz w:val="20"/>
                <w:szCs w:val="20"/>
              </w:rPr>
            </w:pPr>
            <w:r>
              <w:rPr>
                <w:sz w:val="20"/>
                <w:szCs w:val="20"/>
              </w:rPr>
              <w:t>CLA Counter3 &lt; Counter Target</w:t>
            </w:r>
          </w:p>
        </w:tc>
      </w:tr>
      <w:tr w:rsidR="00F068C8" w14:paraId="69C9AE90"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5C936D" w14:textId="77BA77D1" w:rsidR="00F068C8" w:rsidRDefault="00F068C8" w:rsidP="00F068C8">
            <w:pPr>
              <w:widowControl w:val="0"/>
              <w:rPr>
                <w:sz w:val="20"/>
                <w:szCs w:val="20"/>
              </w:rPr>
            </w:pPr>
            <w:r>
              <w:rPr>
                <w:sz w:val="20"/>
                <w:szCs w:val="20"/>
              </w:rPr>
              <w:lastRenderedPageBreak/>
              <w:t>0x1C</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7F909ED3" w14:textId="479396F2" w:rsidR="00F068C8" w:rsidRDefault="00F068C8" w:rsidP="00F068C8">
            <w:pPr>
              <w:widowControl w:val="0"/>
              <w:spacing w:line="256" w:lineRule="auto"/>
              <w:rPr>
                <w:sz w:val="20"/>
                <w:szCs w:val="20"/>
              </w:rPr>
            </w:pPr>
            <w:r>
              <w:rPr>
                <w:sz w:val="20"/>
                <w:szCs w:val="20"/>
              </w:rPr>
              <w:t>Match3 (positive filter)</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4E72BEB7" w14:textId="77777777" w:rsidR="00F068C8" w:rsidRDefault="00F068C8" w:rsidP="00F068C8">
            <w:pPr>
              <w:widowControl w:val="0"/>
              <w:rPr>
                <w:sz w:val="20"/>
                <w:szCs w:val="20"/>
              </w:rPr>
            </w:pPr>
            <w:r>
              <w:rPr>
                <w:sz w:val="20"/>
                <w:szCs w:val="20"/>
              </w:rPr>
              <w:t>Match Debug Signals with a given mask and value.</w:t>
            </w:r>
            <w:r>
              <w:rPr>
                <w:sz w:val="20"/>
                <w:szCs w:val="20"/>
              </w:rPr>
              <w:br/>
              <w:t>+ve Filter: Debug Signals &amp; Mask == Match Value</w:t>
            </w:r>
          </w:p>
          <w:p w14:paraId="6A2A09DF" w14:textId="04128BB9" w:rsidR="00F068C8" w:rsidRDefault="00F068C8" w:rsidP="00F068C8">
            <w:pPr>
              <w:widowControl w:val="0"/>
              <w:rPr>
                <w:sz w:val="20"/>
                <w:szCs w:val="20"/>
              </w:rPr>
            </w:pPr>
            <w:r>
              <w:rPr>
                <w:sz w:val="20"/>
                <w:szCs w:val="20"/>
              </w:rPr>
              <w:t>-ve Filter: Debug Signals &amp; Mask! = Match Value.</w:t>
            </w:r>
            <w:r>
              <w:rPr>
                <w:sz w:val="20"/>
                <w:szCs w:val="20"/>
              </w:rPr>
              <w:br/>
              <w:t>Use case example: Detect a state-machine to transition out of a given state.</w:t>
            </w:r>
          </w:p>
        </w:tc>
      </w:tr>
      <w:tr w:rsidR="00F068C8" w14:paraId="6100D51C"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6B9CF3" w14:textId="77FC8DAD" w:rsidR="00F068C8" w:rsidRDefault="00F068C8" w:rsidP="00F068C8">
            <w:pPr>
              <w:widowControl w:val="0"/>
              <w:rPr>
                <w:sz w:val="20"/>
                <w:szCs w:val="20"/>
              </w:rPr>
            </w:pPr>
            <w:r>
              <w:rPr>
                <w:sz w:val="20"/>
                <w:szCs w:val="20"/>
              </w:rPr>
              <w:t>0x1D</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62710851" w14:textId="2ED42561" w:rsidR="00F068C8" w:rsidRDefault="00F068C8" w:rsidP="00F068C8">
            <w:pPr>
              <w:widowControl w:val="0"/>
              <w:spacing w:line="256" w:lineRule="auto"/>
              <w:rPr>
                <w:sz w:val="20"/>
                <w:szCs w:val="20"/>
              </w:rPr>
            </w:pPr>
            <w:r>
              <w:rPr>
                <w:sz w:val="20"/>
                <w:szCs w:val="20"/>
              </w:rPr>
              <w:t>No Match3 (negative filter)</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2558F6CD" w14:textId="77777777" w:rsidR="00F068C8" w:rsidRDefault="00F068C8" w:rsidP="00F068C8">
            <w:pPr>
              <w:widowControl w:val="0"/>
              <w:rPr>
                <w:sz w:val="20"/>
                <w:szCs w:val="20"/>
              </w:rPr>
            </w:pPr>
          </w:p>
        </w:tc>
      </w:tr>
      <w:tr w:rsidR="00F068C8" w14:paraId="24548B5E"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4F0810" w14:textId="5A736DCA" w:rsidR="00F068C8" w:rsidRDefault="00F068C8" w:rsidP="00F068C8">
            <w:pPr>
              <w:widowControl w:val="0"/>
              <w:rPr>
                <w:sz w:val="20"/>
                <w:szCs w:val="20"/>
              </w:rPr>
            </w:pPr>
            <w:r>
              <w:rPr>
                <w:sz w:val="20"/>
                <w:szCs w:val="20"/>
              </w:rPr>
              <w:t>0x1E</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1F540C1" w14:textId="1947B3A7" w:rsidR="00F068C8" w:rsidRDefault="00F068C8" w:rsidP="00F068C8">
            <w:pPr>
              <w:widowControl w:val="0"/>
              <w:spacing w:line="256" w:lineRule="auto"/>
              <w:rPr>
                <w:sz w:val="20"/>
                <w:szCs w:val="20"/>
              </w:rPr>
            </w:pPr>
            <w:r>
              <w:rPr>
                <w:sz w:val="20"/>
                <w:szCs w:val="20"/>
              </w:rPr>
              <w:t>Match4 (positive filter)</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58C1F804" w14:textId="77777777" w:rsidR="00F068C8" w:rsidRDefault="00F068C8" w:rsidP="00F068C8">
            <w:pPr>
              <w:widowControl w:val="0"/>
              <w:rPr>
                <w:sz w:val="20"/>
                <w:szCs w:val="20"/>
              </w:rPr>
            </w:pPr>
          </w:p>
        </w:tc>
      </w:tr>
      <w:tr w:rsidR="00F068C8" w14:paraId="6CBBFCF9"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4D52CE" w14:textId="02E4CDFA" w:rsidR="00F068C8" w:rsidRDefault="00F068C8" w:rsidP="00F068C8">
            <w:pPr>
              <w:widowControl w:val="0"/>
              <w:rPr>
                <w:sz w:val="20"/>
                <w:szCs w:val="20"/>
              </w:rPr>
            </w:pPr>
            <w:r>
              <w:rPr>
                <w:sz w:val="20"/>
                <w:szCs w:val="20"/>
              </w:rPr>
              <w:t>0x1F</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F6E4C5A" w14:textId="1EBEAA7E" w:rsidR="00F068C8" w:rsidRDefault="00F068C8" w:rsidP="00F068C8">
            <w:pPr>
              <w:widowControl w:val="0"/>
              <w:spacing w:line="256" w:lineRule="auto"/>
              <w:rPr>
                <w:sz w:val="20"/>
                <w:szCs w:val="20"/>
              </w:rPr>
            </w:pPr>
            <w:r>
              <w:rPr>
                <w:sz w:val="20"/>
                <w:szCs w:val="20"/>
              </w:rPr>
              <w:t>No Match4(negative filter)</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2573F648" w14:textId="77777777" w:rsidR="00F068C8" w:rsidRDefault="00F068C8" w:rsidP="00F068C8">
            <w:pPr>
              <w:widowControl w:val="0"/>
              <w:rPr>
                <w:sz w:val="20"/>
                <w:szCs w:val="20"/>
              </w:rPr>
            </w:pPr>
          </w:p>
        </w:tc>
      </w:tr>
      <w:tr w:rsidR="00F068C8" w14:paraId="7E7B1B88"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ECF39A" w14:textId="53DC333B" w:rsidR="00F068C8" w:rsidRDefault="00F068C8" w:rsidP="00F068C8">
            <w:pPr>
              <w:widowControl w:val="0"/>
              <w:rPr>
                <w:sz w:val="20"/>
                <w:szCs w:val="20"/>
              </w:rPr>
            </w:pPr>
            <w:r>
              <w:rPr>
                <w:sz w:val="20"/>
                <w:szCs w:val="20"/>
              </w:rPr>
              <w:t>0x20</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384A37A2" w14:textId="41A63DD1" w:rsidR="00F068C8" w:rsidRDefault="00F068C8" w:rsidP="00F068C8">
            <w:pPr>
              <w:widowControl w:val="0"/>
              <w:spacing w:line="256" w:lineRule="auto"/>
              <w:rPr>
                <w:sz w:val="20"/>
                <w:szCs w:val="20"/>
              </w:rPr>
            </w:pPr>
            <w:r>
              <w:rPr>
                <w:sz w:val="20"/>
                <w:szCs w:val="20"/>
              </w:rPr>
              <w:t>LFSR</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12450FC8" w14:textId="219E5D89" w:rsidR="00F068C8" w:rsidRDefault="00F068C8" w:rsidP="00F068C8">
            <w:pPr>
              <w:widowControl w:val="0"/>
              <w:rPr>
                <w:sz w:val="20"/>
                <w:szCs w:val="20"/>
              </w:rPr>
            </w:pPr>
            <w:r w:rsidRPr="007E65B3">
              <w:rPr>
                <w:sz w:val="20"/>
                <w:szCs w:val="20"/>
              </w:rPr>
              <w:t>Current low-order bit of the pseudo-random event source. Active only while that source is running</w:t>
            </w:r>
          </w:p>
        </w:tc>
      </w:tr>
      <w:tr w:rsidR="00F068C8" w14:paraId="0C3FA57E"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B4CCE3" w14:textId="00BC7A0A" w:rsidR="00F068C8" w:rsidRDefault="00F068C8" w:rsidP="00F068C8">
            <w:pPr>
              <w:widowControl w:val="0"/>
              <w:rPr>
                <w:sz w:val="20"/>
                <w:szCs w:val="20"/>
              </w:rPr>
            </w:pPr>
            <w:r>
              <w:rPr>
                <w:sz w:val="20"/>
                <w:szCs w:val="20"/>
              </w:rPr>
              <w:t>0x21</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3B24F283" w14:textId="59A28C00" w:rsidR="00F068C8" w:rsidRDefault="00F068C8" w:rsidP="00F068C8">
            <w:pPr>
              <w:widowControl w:val="0"/>
              <w:spacing w:line="256" w:lineRule="auto"/>
              <w:rPr>
                <w:sz w:val="20"/>
                <w:szCs w:val="20"/>
              </w:rPr>
            </w:pPr>
            <w:r>
              <w:rPr>
                <w:sz w:val="20"/>
                <w:szCs w:val="20"/>
              </w:rPr>
              <w:t>Compare0 Below</w:t>
            </w:r>
          </w:p>
        </w:tc>
        <w:tc>
          <w:tcPr>
            <w:tcW w:w="5355" w:type="dxa"/>
            <w:vMerge w:val="restart"/>
            <w:tcBorders>
              <w:top w:val="nil"/>
              <w:left w:val="nil"/>
              <w:right w:val="single" w:sz="6" w:space="0" w:color="000000"/>
            </w:tcBorders>
            <w:tcMar>
              <w:top w:w="0" w:type="dxa"/>
              <w:left w:w="100" w:type="dxa"/>
              <w:bottom w:w="0" w:type="dxa"/>
              <w:right w:w="100" w:type="dxa"/>
            </w:tcMar>
          </w:tcPr>
          <w:p w14:paraId="4BE1C8F2" w14:textId="77777777" w:rsidR="00F068C8" w:rsidRDefault="00F068C8" w:rsidP="00F068C8">
            <w:pPr>
              <w:widowControl w:val="0"/>
              <w:rPr>
                <w:sz w:val="20"/>
                <w:szCs w:val="20"/>
              </w:rPr>
            </w:pPr>
            <w:r>
              <w:rPr>
                <w:sz w:val="20"/>
                <w:szCs w:val="20"/>
              </w:rPr>
              <w:t>Compare Debug Signals with a given value and mask. Four events</w:t>
            </w:r>
          </w:p>
          <w:p w14:paraId="13786176" w14:textId="2FE6D544" w:rsidR="00F068C8" w:rsidRPr="007E65B3" w:rsidRDefault="00F068C8" w:rsidP="00F068C8">
            <w:pPr>
              <w:widowControl w:val="0"/>
              <w:rPr>
                <w:sz w:val="20"/>
                <w:szCs w:val="20"/>
              </w:rPr>
            </w:pPr>
            <w:r>
              <w:rPr>
                <w:sz w:val="20"/>
                <w:szCs w:val="20"/>
              </w:rPr>
              <w:t>1. Below target</w:t>
            </w:r>
            <w:r>
              <w:rPr>
                <w:sz w:val="20"/>
                <w:szCs w:val="20"/>
              </w:rPr>
              <w:br/>
              <w:t>2. Below target or match</w:t>
            </w:r>
            <w:r>
              <w:rPr>
                <w:sz w:val="20"/>
                <w:szCs w:val="20"/>
              </w:rPr>
              <w:br/>
              <w:t>3. Above target</w:t>
            </w:r>
            <w:r>
              <w:rPr>
                <w:sz w:val="20"/>
                <w:szCs w:val="20"/>
              </w:rPr>
              <w:br/>
              <w:t>4. Above target or match</w:t>
            </w:r>
          </w:p>
        </w:tc>
      </w:tr>
      <w:tr w:rsidR="00F068C8" w14:paraId="7A11C851"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FA8DA6" w14:textId="173ECAF5" w:rsidR="00F068C8" w:rsidRDefault="00F068C8" w:rsidP="00F068C8">
            <w:pPr>
              <w:widowControl w:val="0"/>
              <w:rPr>
                <w:sz w:val="20"/>
                <w:szCs w:val="20"/>
              </w:rPr>
            </w:pPr>
            <w:r>
              <w:rPr>
                <w:sz w:val="20"/>
                <w:szCs w:val="20"/>
              </w:rPr>
              <w:t>0x22</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418DE51" w14:textId="5EFCD253" w:rsidR="00F068C8" w:rsidRDefault="00F068C8" w:rsidP="00F068C8">
            <w:pPr>
              <w:widowControl w:val="0"/>
              <w:spacing w:line="256" w:lineRule="auto"/>
              <w:rPr>
                <w:sz w:val="20"/>
                <w:szCs w:val="20"/>
              </w:rPr>
            </w:pPr>
            <w:r>
              <w:rPr>
                <w:sz w:val="20"/>
                <w:szCs w:val="20"/>
              </w:rPr>
              <w:t>Compare0 Below or Match</w:t>
            </w:r>
          </w:p>
        </w:tc>
        <w:tc>
          <w:tcPr>
            <w:tcW w:w="5355" w:type="dxa"/>
            <w:vMerge/>
            <w:tcBorders>
              <w:left w:val="nil"/>
              <w:right w:val="single" w:sz="6" w:space="0" w:color="000000"/>
            </w:tcBorders>
            <w:tcMar>
              <w:top w:w="0" w:type="dxa"/>
              <w:left w:w="100" w:type="dxa"/>
              <w:bottom w:w="0" w:type="dxa"/>
              <w:right w:w="100" w:type="dxa"/>
            </w:tcMar>
          </w:tcPr>
          <w:p w14:paraId="69158810" w14:textId="77777777" w:rsidR="00F068C8" w:rsidRDefault="00F068C8" w:rsidP="00F068C8">
            <w:pPr>
              <w:widowControl w:val="0"/>
              <w:rPr>
                <w:sz w:val="20"/>
                <w:szCs w:val="20"/>
              </w:rPr>
            </w:pPr>
          </w:p>
        </w:tc>
      </w:tr>
      <w:tr w:rsidR="00F068C8" w14:paraId="65540263"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DE5AE6" w14:textId="62EC7A36" w:rsidR="00F068C8" w:rsidRDefault="00F068C8" w:rsidP="00F068C8">
            <w:pPr>
              <w:widowControl w:val="0"/>
              <w:rPr>
                <w:sz w:val="20"/>
                <w:szCs w:val="20"/>
              </w:rPr>
            </w:pPr>
            <w:r>
              <w:rPr>
                <w:sz w:val="20"/>
                <w:szCs w:val="20"/>
              </w:rPr>
              <w:t>0x23</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3951F9A7" w14:textId="25195930" w:rsidR="00F068C8" w:rsidRDefault="00F068C8" w:rsidP="00F068C8">
            <w:pPr>
              <w:widowControl w:val="0"/>
              <w:spacing w:line="256" w:lineRule="auto"/>
              <w:rPr>
                <w:sz w:val="20"/>
                <w:szCs w:val="20"/>
              </w:rPr>
            </w:pPr>
            <w:r>
              <w:rPr>
                <w:sz w:val="20"/>
                <w:szCs w:val="20"/>
              </w:rPr>
              <w:t>Compare0 Above</w:t>
            </w:r>
          </w:p>
        </w:tc>
        <w:tc>
          <w:tcPr>
            <w:tcW w:w="5355" w:type="dxa"/>
            <w:vMerge/>
            <w:tcBorders>
              <w:left w:val="nil"/>
              <w:right w:val="single" w:sz="6" w:space="0" w:color="000000"/>
            </w:tcBorders>
            <w:tcMar>
              <w:top w:w="0" w:type="dxa"/>
              <w:left w:w="100" w:type="dxa"/>
              <w:bottom w:w="0" w:type="dxa"/>
              <w:right w:w="100" w:type="dxa"/>
            </w:tcMar>
          </w:tcPr>
          <w:p w14:paraId="18E35C2E" w14:textId="77777777" w:rsidR="00F068C8" w:rsidRDefault="00F068C8" w:rsidP="00F068C8">
            <w:pPr>
              <w:widowControl w:val="0"/>
              <w:rPr>
                <w:sz w:val="20"/>
                <w:szCs w:val="20"/>
              </w:rPr>
            </w:pPr>
          </w:p>
        </w:tc>
      </w:tr>
      <w:tr w:rsidR="00F068C8" w14:paraId="3015B4B4"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6C6D3A" w14:textId="4BC23A60" w:rsidR="00F068C8" w:rsidRDefault="00F068C8" w:rsidP="00F068C8">
            <w:pPr>
              <w:widowControl w:val="0"/>
              <w:rPr>
                <w:sz w:val="20"/>
                <w:szCs w:val="20"/>
              </w:rPr>
            </w:pPr>
            <w:r>
              <w:rPr>
                <w:sz w:val="20"/>
                <w:szCs w:val="20"/>
              </w:rPr>
              <w:t>0x24</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5A71F30" w14:textId="75465EAC" w:rsidR="00F068C8" w:rsidRDefault="00F068C8" w:rsidP="00F068C8">
            <w:pPr>
              <w:widowControl w:val="0"/>
              <w:spacing w:line="256" w:lineRule="auto"/>
              <w:rPr>
                <w:sz w:val="20"/>
                <w:szCs w:val="20"/>
              </w:rPr>
            </w:pPr>
            <w:r>
              <w:rPr>
                <w:sz w:val="20"/>
                <w:szCs w:val="20"/>
              </w:rPr>
              <w:t>Compare0 Above or Match</w:t>
            </w:r>
          </w:p>
        </w:tc>
        <w:tc>
          <w:tcPr>
            <w:tcW w:w="5355" w:type="dxa"/>
            <w:vMerge/>
            <w:tcBorders>
              <w:left w:val="nil"/>
              <w:right w:val="single" w:sz="6" w:space="0" w:color="000000"/>
            </w:tcBorders>
            <w:tcMar>
              <w:top w:w="0" w:type="dxa"/>
              <w:left w:w="100" w:type="dxa"/>
              <w:bottom w:w="0" w:type="dxa"/>
              <w:right w:w="100" w:type="dxa"/>
            </w:tcMar>
          </w:tcPr>
          <w:p w14:paraId="07645B78" w14:textId="77777777" w:rsidR="00F068C8" w:rsidRDefault="00F068C8" w:rsidP="00F068C8">
            <w:pPr>
              <w:widowControl w:val="0"/>
              <w:rPr>
                <w:sz w:val="20"/>
                <w:szCs w:val="20"/>
              </w:rPr>
            </w:pPr>
          </w:p>
        </w:tc>
      </w:tr>
      <w:tr w:rsidR="00F068C8" w14:paraId="11F03EF3"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DFCE96" w14:textId="48ABA09B" w:rsidR="00F068C8" w:rsidRDefault="00F068C8" w:rsidP="00F068C8">
            <w:pPr>
              <w:widowControl w:val="0"/>
              <w:rPr>
                <w:sz w:val="20"/>
                <w:szCs w:val="20"/>
              </w:rPr>
            </w:pPr>
            <w:r>
              <w:rPr>
                <w:sz w:val="20"/>
                <w:szCs w:val="20"/>
              </w:rPr>
              <w:t>0x25</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490533B2" w14:textId="7B3D3A37" w:rsidR="00F068C8" w:rsidRDefault="00F068C8" w:rsidP="00F068C8">
            <w:pPr>
              <w:widowControl w:val="0"/>
              <w:spacing w:line="256" w:lineRule="auto"/>
              <w:rPr>
                <w:sz w:val="20"/>
                <w:szCs w:val="20"/>
              </w:rPr>
            </w:pPr>
            <w:r>
              <w:rPr>
                <w:sz w:val="20"/>
                <w:szCs w:val="20"/>
              </w:rPr>
              <w:t>Compare1 Below</w:t>
            </w:r>
          </w:p>
        </w:tc>
        <w:tc>
          <w:tcPr>
            <w:tcW w:w="5355" w:type="dxa"/>
            <w:vMerge/>
            <w:tcBorders>
              <w:left w:val="nil"/>
              <w:right w:val="single" w:sz="6" w:space="0" w:color="000000"/>
            </w:tcBorders>
            <w:tcMar>
              <w:top w:w="0" w:type="dxa"/>
              <w:left w:w="100" w:type="dxa"/>
              <w:bottom w:w="0" w:type="dxa"/>
              <w:right w:w="100" w:type="dxa"/>
            </w:tcMar>
          </w:tcPr>
          <w:p w14:paraId="679D2062" w14:textId="77777777" w:rsidR="00F068C8" w:rsidRDefault="00F068C8" w:rsidP="00F068C8">
            <w:pPr>
              <w:widowControl w:val="0"/>
              <w:rPr>
                <w:sz w:val="20"/>
                <w:szCs w:val="20"/>
              </w:rPr>
            </w:pPr>
          </w:p>
        </w:tc>
      </w:tr>
      <w:tr w:rsidR="00F068C8" w14:paraId="1109FF93"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349A60" w14:textId="479E5902" w:rsidR="00F068C8" w:rsidRDefault="00F068C8" w:rsidP="00F068C8">
            <w:pPr>
              <w:widowControl w:val="0"/>
              <w:rPr>
                <w:sz w:val="20"/>
                <w:szCs w:val="20"/>
              </w:rPr>
            </w:pPr>
            <w:r>
              <w:rPr>
                <w:sz w:val="20"/>
                <w:szCs w:val="20"/>
              </w:rPr>
              <w:t>0x26</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91309B3" w14:textId="20C97AD2" w:rsidR="00F068C8" w:rsidRDefault="00F068C8" w:rsidP="00F068C8">
            <w:pPr>
              <w:widowControl w:val="0"/>
              <w:spacing w:line="256" w:lineRule="auto"/>
              <w:rPr>
                <w:sz w:val="20"/>
                <w:szCs w:val="20"/>
              </w:rPr>
            </w:pPr>
            <w:r>
              <w:rPr>
                <w:sz w:val="20"/>
                <w:szCs w:val="20"/>
              </w:rPr>
              <w:t>Compare1 Below or Match</w:t>
            </w:r>
          </w:p>
        </w:tc>
        <w:tc>
          <w:tcPr>
            <w:tcW w:w="5355" w:type="dxa"/>
            <w:vMerge/>
            <w:tcBorders>
              <w:left w:val="nil"/>
              <w:right w:val="single" w:sz="6" w:space="0" w:color="000000"/>
            </w:tcBorders>
            <w:tcMar>
              <w:top w:w="0" w:type="dxa"/>
              <w:left w:w="100" w:type="dxa"/>
              <w:bottom w:w="0" w:type="dxa"/>
              <w:right w:w="100" w:type="dxa"/>
            </w:tcMar>
          </w:tcPr>
          <w:p w14:paraId="4A67F40A" w14:textId="77777777" w:rsidR="00F068C8" w:rsidRDefault="00F068C8" w:rsidP="00F068C8">
            <w:pPr>
              <w:widowControl w:val="0"/>
              <w:rPr>
                <w:sz w:val="20"/>
                <w:szCs w:val="20"/>
              </w:rPr>
            </w:pPr>
          </w:p>
        </w:tc>
      </w:tr>
      <w:tr w:rsidR="00F068C8" w14:paraId="511D2570"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E3FD43" w14:textId="66321B8B" w:rsidR="00F068C8" w:rsidRDefault="00F068C8" w:rsidP="00F068C8">
            <w:pPr>
              <w:widowControl w:val="0"/>
              <w:rPr>
                <w:sz w:val="20"/>
                <w:szCs w:val="20"/>
              </w:rPr>
            </w:pPr>
            <w:r>
              <w:rPr>
                <w:sz w:val="20"/>
                <w:szCs w:val="20"/>
              </w:rPr>
              <w:t>0x27</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1677A312" w14:textId="2B5785E1" w:rsidR="00F068C8" w:rsidRDefault="00F068C8" w:rsidP="00F068C8">
            <w:pPr>
              <w:widowControl w:val="0"/>
              <w:spacing w:line="256" w:lineRule="auto"/>
              <w:rPr>
                <w:sz w:val="20"/>
                <w:szCs w:val="20"/>
              </w:rPr>
            </w:pPr>
            <w:r>
              <w:rPr>
                <w:sz w:val="20"/>
                <w:szCs w:val="20"/>
              </w:rPr>
              <w:t>Compare1 Above</w:t>
            </w:r>
          </w:p>
        </w:tc>
        <w:tc>
          <w:tcPr>
            <w:tcW w:w="5355" w:type="dxa"/>
            <w:vMerge/>
            <w:tcBorders>
              <w:left w:val="nil"/>
              <w:right w:val="single" w:sz="6" w:space="0" w:color="000000"/>
            </w:tcBorders>
            <w:tcMar>
              <w:top w:w="0" w:type="dxa"/>
              <w:left w:w="100" w:type="dxa"/>
              <w:bottom w:w="0" w:type="dxa"/>
              <w:right w:w="100" w:type="dxa"/>
            </w:tcMar>
          </w:tcPr>
          <w:p w14:paraId="06B7B811" w14:textId="77777777" w:rsidR="00F068C8" w:rsidRDefault="00F068C8" w:rsidP="00F068C8">
            <w:pPr>
              <w:widowControl w:val="0"/>
              <w:rPr>
                <w:sz w:val="20"/>
                <w:szCs w:val="20"/>
              </w:rPr>
            </w:pPr>
          </w:p>
        </w:tc>
      </w:tr>
      <w:tr w:rsidR="00F068C8" w14:paraId="45C600B2"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8F23FA" w14:textId="58158800" w:rsidR="00F068C8" w:rsidRDefault="00F068C8" w:rsidP="00F068C8">
            <w:pPr>
              <w:widowControl w:val="0"/>
              <w:rPr>
                <w:sz w:val="20"/>
                <w:szCs w:val="20"/>
              </w:rPr>
            </w:pPr>
            <w:r>
              <w:rPr>
                <w:sz w:val="20"/>
                <w:szCs w:val="20"/>
              </w:rPr>
              <w:t>0x28</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0163F0F6" w14:textId="4D0F51F3" w:rsidR="00F068C8" w:rsidRDefault="00F068C8" w:rsidP="00F068C8">
            <w:pPr>
              <w:widowControl w:val="0"/>
              <w:spacing w:line="256" w:lineRule="auto"/>
              <w:rPr>
                <w:sz w:val="20"/>
                <w:szCs w:val="20"/>
              </w:rPr>
            </w:pPr>
            <w:r>
              <w:rPr>
                <w:sz w:val="20"/>
                <w:szCs w:val="20"/>
              </w:rPr>
              <w:t>Compare1 Above or Match</w:t>
            </w:r>
          </w:p>
        </w:tc>
        <w:tc>
          <w:tcPr>
            <w:tcW w:w="5355" w:type="dxa"/>
            <w:vMerge/>
            <w:tcBorders>
              <w:left w:val="nil"/>
              <w:right w:val="single" w:sz="6" w:space="0" w:color="000000"/>
            </w:tcBorders>
            <w:tcMar>
              <w:top w:w="0" w:type="dxa"/>
              <w:left w:w="100" w:type="dxa"/>
              <w:bottom w:w="0" w:type="dxa"/>
              <w:right w:w="100" w:type="dxa"/>
            </w:tcMar>
          </w:tcPr>
          <w:p w14:paraId="721FB740" w14:textId="77777777" w:rsidR="00F068C8" w:rsidRDefault="00F068C8" w:rsidP="00F068C8">
            <w:pPr>
              <w:widowControl w:val="0"/>
              <w:rPr>
                <w:sz w:val="20"/>
                <w:szCs w:val="20"/>
              </w:rPr>
            </w:pPr>
          </w:p>
        </w:tc>
      </w:tr>
      <w:tr w:rsidR="00F068C8" w14:paraId="462C2782"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BB7090" w14:textId="26F49340" w:rsidR="00F068C8" w:rsidRDefault="00F068C8" w:rsidP="00F068C8">
            <w:pPr>
              <w:widowControl w:val="0"/>
              <w:rPr>
                <w:sz w:val="20"/>
                <w:szCs w:val="20"/>
              </w:rPr>
            </w:pPr>
            <w:r>
              <w:rPr>
                <w:sz w:val="20"/>
                <w:szCs w:val="20"/>
              </w:rPr>
              <w:t>0x29</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0DD9FDF0" w14:textId="0FC1BCBE" w:rsidR="00F068C8" w:rsidRDefault="00F068C8" w:rsidP="00F068C8">
            <w:pPr>
              <w:widowControl w:val="0"/>
              <w:spacing w:line="256" w:lineRule="auto"/>
              <w:rPr>
                <w:sz w:val="20"/>
                <w:szCs w:val="20"/>
              </w:rPr>
            </w:pPr>
            <w:r>
              <w:rPr>
                <w:sz w:val="20"/>
                <w:szCs w:val="20"/>
              </w:rPr>
              <w:t>Compare2 Below</w:t>
            </w:r>
          </w:p>
        </w:tc>
        <w:tc>
          <w:tcPr>
            <w:tcW w:w="5355" w:type="dxa"/>
            <w:vMerge/>
            <w:tcBorders>
              <w:left w:val="nil"/>
              <w:right w:val="single" w:sz="6" w:space="0" w:color="000000"/>
            </w:tcBorders>
            <w:tcMar>
              <w:top w:w="0" w:type="dxa"/>
              <w:left w:w="100" w:type="dxa"/>
              <w:bottom w:w="0" w:type="dxa"/>
              <w:right w:w="100" w:type="dxa"/>
            </w:tcMar>
          </w:tcPr>
          <w:p w14:paraId="7EEF8772" w14:textId="77777777" w:rsidR="00F068C8" w:rsidRDefault="00F068C8" w:rsidP="00F068C8">
            <w:pPr>
              <w:widowControl w:val="0"/>
              <w:rPr>
                <w:sz w:val="20"/>
                <w:szCs w:val="20"/>
              </w:rPr>
            </w:pPr>
          </w:p>
        </w:tc>
      </w:tr>
      <w:tr w:rsidR="00F068C8" w14:paraId="2BAC735D"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93E8CB" w14:textId="11D26EAF" w:rsidR="00F068C8" w:rsidRDefault="00F068C8" w:rsidP="00F068C8">
            <w:pPr>
              <w:widowControl w:val="0"/>
              <w:rPr>
                <w:sz w:val="20"/>
                <w:szCs w:val="20"/>
              </w:rPr>
            </w:pPr>
            <w:r>
              <w:rPr>
                <w:sz w:val="20"/>
                <w:szCs w:val="20"/>
              </w:rPr>
              <w:t>0x2A</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4B568172" w14:textId="50ECF661" w:rsidR="00F068C8" w:rsidRDefault="00F068C8" w:rsidP="00F068C8">
            <w:pPr>
              <w:widowControl w:val="0"/>
              <w:spacing w:line="256" w:lineRule="auto"/>
              <w:rPr>
                <w:sz w:val="20"/>
                <w:szCs w:val="20"/>
              </w:rPr>
            </w:pPr>
            <w:r>
              <w:rPr>
                <w:sz w:val="20"/>
                <w:szCs w:val="20"/>
              </w:rPr>
              <w:t>Compare2 Below or Match</w:t>
            </w:r>
          </w:p>
        </w:tc>
        <w:tc>
          <w:tcPr>
            <w:tcW w:w="5355" w:type="dxa"/>
            <w:vMerge/>
            <w:tcBorders>
              <w:left w:val="nil"/>
              <w:right w:val="single" w:sz="6" w:space="0" w:color="000000"/>
            </w:tcBorders>
            <w:tcMar>
              <w:top w:w="0" w:type="dxa"/>
              <w:left w:w="100" w:type="dxa"/>
              <w:bottom w:w="0" w:type="dxa"/>
              <w:right w:w="100" w:type="dxa"/>
            </w:tcMar>
          </w:tcPr>
          <w:p w14:paraId="50B0DA1D" w14:textId="77777777" w:rsidR="00F068C8" w:rsidRDefault="00F068C8" w:rsidP="00F068C8">
            <w:pPr>
              <w:widowControl w:val="0"/>
              <w:rPr>
                <w:sz w:val="20"/>
                <w:szCs w:val="20"/>
              </w:rPr>
            </w:pPr>
          </w:p>
        </w:tc>
      </w:tr>
      <w:tr w:rsidR="00F068C8" w14:paraId="58BC16A2"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4CF483" w14:textId="42BD1F71" w:rsidR="00F068C8" w:rsidRDefault="00F068C8" w:rsidP="00F068C8">
            <w:pPr>
              <w:widowControl w:val="0"/>
              <w:rPr>
                <w:sz w:val="20"/>
                <w:szCs w:val="20"/>
              </w:rPr>
            </w:pPr>
            <w:r>
              <w:rPr>
                <w:sz w:val="20"/>
                <w:szCs w:val="20"/>
              </w:rPr>
              <w:t>0x2B</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64D21E7" w14:textId="6C6BFCAD" w:rsidR="00F068C8" w:rsidRDefault="00F068C8" w:rsidP="00F068C8">
            <w:pPr>
              <w:widowControl w:val="0"/>
              <w:spacing w:line="256" w:lineRule="auto"/>
              <w:rPr>
                <w:sz w:val="20"/>
                <w:szCs w:val="20"/>
              </w:rPr>
            </w:pPr>
            <w:r>
              <w:rPr>
                <w:sz w:val="20"/>
                <w:szCs w:val="20"/>
              </w:rPr>
              <w:t>Compare2 Above</w:t>
            </w:r>
          </w:p>
        </w:tc>
        <w:tc>
          <w:tcPr>
            <w:tcW w:w="5355" w:type="dxa"/>
            <w:vMerge/>
            <w:tcBorders>
              <w:left w:val="nil"/>
              <w:right w:val="single" w:sz="6" w:space="0" w:color="000000"/>
            </w:tcBorders>
            <w:tcMar>
              <w:top w:w="0" w:type="dxa"/>
              <w:left w:w="100" w:type="dxa"/>
              <w:bottom w:w="0" w:type="dxa"/>
              <w:right w:w="100" w:type="dxa"/>
            </w:tcMar>
          </w:tcPr>
          <w:p w14:paraId="681A6C5D" w14:textId="77777777" w:rsidR="00F068C8" w:rsidRDefault="00F068C8" w:rsidP="00F068C8">
            <w:pPr>
              <w:widowControl w:val="0"/>
              <w:rPr>
                <w:sz w:val="20"/>
                <w:szCs w:val="20"/>
              </w:rPr>
            </w:pPr>
          </w:p>
        </w:tc>
      </w:tr>
      <w:tr w:rsidR="00F068C8" w14:paraId="4F70A6A0"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8E61D3" w14:textId="2FB52603" w:rsidR="00F068C8" w:rsidRDefault="00F068C8" w:rsidP="00F068C8">
            <w:pPr>
              <w:widowControl w:val="0"/>
              <w:rPr>
                <w:sz w:val="20"/>
                <w:szCs w:val="20"/>
              </w:rPr>
            </w:pPr>
            <w:r>
              <w:rPr>
                <w:sz w:val="20"/>
                <w:szCs w:val="20"/>
              </w:rPr>
              <w:t>0x2C</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294BA948" w14:textId="53800B6B" w:rsidR="00F068C8" w:rsidRDefault="00F068C8" w:rsidP="00F068C8">
            <w:pPr>
              <w:widowControl w:val="0"/>
              <w:spacing w:line="256" w:lineRule="auto"/>
              <w:rPr>
                <w:sz w:val="20"/>
                <w:szCs w:val="20"/>
              </w:rPr>
            </w:pPr>
            <w:r>
              <w:rPr>
                <w:sz w:val="20"/>
                <w:szCs w:val="20"/>
              </w:rPr>
              <w:t>Compare2 Above or Match</w:t>
            </w:r>
          </w:p>
        </w:tc>
        <w:tc>
          <w:tcPr>
            <w:tcW w:w="5355" w:type="dxa"/>
            <w:vMerge/>
            <w:tcBorders>
              <w:left w:val="nil"/>
              <w:right w:val="single" w:sz="6" w:space="0" w:color="000000"/>
            </w:tcBorders>
            <w:tcMar>
              <w:top w:w="0" w:type="dxa"/>
              <w:left w:w="100" w:type="dxa"/>
              <w:bottom w:w="0" w:type="dxa"/>
              <w:right w:w="100" w:type="dxa"/>
            </w:tcMar>
          </w:tcPr>
          <w:p w14:paraId="56A9E986" w14:textId="77777777" w:rsidR="00F068C8" w:rsidRDefault="00F068C8" w:rsidP="00F068C8">
            <w:pPr>
              <w:widowControl w:val="0"/>
              <w:rPr>
                <w:sz w:val="20"/>
                <w:szCs w:val="20"/>
              </w:rPr>
            </w:pPr>
          </w:p>
        </w:tc>
      </w:tr>
      <w:tr w:rsidR="00F068C8" w14:paraId="1F1501D9"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71E79F" w14:textId="03F4B3F5" w:rsidR="00F068C8" w:rsidRDefault="00F068C8" w:rsidP="00F068C8">
            <w:pPr>
              <w:widowControl w:val="0"/>
              <w:rPr>
                <w:sz w:val="20"/>
                <w:szCs w:val="20"/>
              </w:rPr>
            </w:pPr>
            <w:r>
              <w:rPr>
                <w:sz w:val="20"/>
                <w:szCs w:val="20"/>
              </w:rPr>
              <w:t>0x2D</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6FCF91B4" w14:textId="5DA8747A" w:rsidR="00F068C8" w:rsidRDefault="00F068C8" w:rsidP="00F068C8">
            <w:pPr>
              <w:widowControl w:val="0"/>
              <w:spacing w:line="256" w:lineRule="auto"/>
              <w:rPr>
                <w:sz w:val="20"/>
                <w:szCs w:val="20"/>
              </w:rPr>
            </w:pPr>
            <w:r>
              <w:rPr>
                <w:sz w:val="20"/>
                <w:szCs w:val="20"/>
              </w:rPr>
              <w:t>Compare3 Below</w:t>
            </w:r>
          </w:p>
        </w:tc>
        <w:tc>
          <w:tcPr>
            <w:tcW w:w="5355" w:type="dxa"/>
            <w:vMerge/>
            <w:tcBorders>
              <w:left w:val="nil"/>
              <w:right w:val="single" w:sz="6" w:space="0" w:color="000000"/>
            </w:tcBorders>
            <w:tcMar>
              <w:top w:w="0" w:type="dxa"/>
              <w:left w:w="100" w:type="dxa"/>
              <w:bottom w:w="0" w:type="dxa"/>
              <w:right w:w="100" w:type="dxa"/>
            </w:tcMar>
          </w:tcPr>
          <w:p w14:paraId="0915A985" w14:textId="77777777" w:rsidR="00F068C8" w:rsidRDefault="00F068C8" w:rsidP="00F068C8">
            <w:pPr>
              <w:widowControl w:val="0"/>
              <w:rPr>
                <w:sz w:val="20"/>
                <w:szCs w:val="20"/>
              </w:rPr>
            </w:pPr>
          </w:p>
        </w:tc>
      </w:tr>
      <w:tr w:rsidR="00F068C8" w14:paraId="2EB9767F"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8317E0" w14:textId="1C03B291" w:rsidR="00F068C8" w:rsidRDefault="00F068C8" w:rsidP="00F068C8">
            <w:pPr>
              <w:widowControl w:val="0"/>
              <w:rPr>
                <w:sz w:val="20"/>
                <w:szCs w:val="20"/>
              </w:rPr>
            </w:pPr>
            <w:r>
              <w:rPr>
                <w:sz w:val="20"/>
                <w:szCs w:val="20"/>
              </w:rPr>
              <w:t>0x2E</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7237CC21" w14:textId="54E622A4" w:rsidR="00F068C8" w:rsidRDefault="00F068C8" w:rsidP="00F068C8">
            <w:pPr>
              <w:widowControl w:val="0"/>
              <w:spacing w:line="256" w:lineRule="auto"/>
              <w:rPr>
                <w:sz w:val="20"/>
                <w:szCs w:val="20"/>
              </w:rPr>
            </w:pPr>
            <w:r>
              <w:rPr>
                <w:sz w:val="20"/>
                <w:szCs w:val="20"/>
              </w:rPr>
              <w:t>Compare3 Below or Match</w:t>
            </w:r>
          </w:p>
        </w:tc>
        <w:tc>
          <w:tcPr>
            <w:tcW w:w="5355" w:type="dxa"/>
            <w:vMerge/>
            <w:tcBorders>
              <w:left w:val="nil"/>
              <w:right w:val="single" w:sz="6" w:space="0" w:color="000000"/>
            </w:tcBorders>
            <w:tcMar>
              <w:top w:w="0" w:type="dxa"/>
              <w:left w:w="100" w:type="dxa"/>
              <w:bottom w:w="0" w:type="dxa"/>
              <w:right w:w="100" w:type="dxa"/>
            </w:tcMar>
          </w:tcPr>
          <w:p w14:paraId="619F136F" w14:textId="77777777" w:rsidR="00F068C8" w:rsidRDefault="00F068C8" w:rsidP="00F068C8">
            <w:pPr>
              <w:widowControl w:val="0"/>
              <w:rPr>
                <w:sz w:val="20"/>
                <w:szCs w:val="20"/>
              </w:rPr>
            </w:pPr>
          </w:p>
        </w:tc>
      </w:tr>
      <w:tr w:rsidR="00F068C8" w14:paraId="3156C2D7"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3B7F32" w14:textId="687D88A5" w:rsidR="00F068C8" w:rsidRDefault="00F068C8" w:rsidP="00F068C8">
            <w:pPr>
              <w:widowControl w:val="0"/>
              <w:rPr>
                <w:sz w:val="20"/>
                <w:szCs w:val="20"/>
              </w:rPr>
            </w:pPr>
            <w:r>
              <w:rPr>
                <w:sz w:val="20"/>
                <w:szCs w:val="20"/>
              </w:rPr>
              <w:t>0x2F</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598B8C03" w14:textId="32F01A47" w:rsidR="00F068C8" w:rsidRDefault="00F068C8" w:rsidP="00F068C8">
            <w:pPr>
              <w:widowControl w:val="0"/>
              <w:spacing w:line="256" w:lineRule="auto"/>
              <w:rPr>
                <w:sz w:val="20"/>
                <w:szCs w:val="20"/>
              </w:rPr>
            </w:pPr>
            <w:r>
              <w:rPr>
                <w:sz w:val="20"/>
                <w:szCs w:val="20"/>
              </w:rPr>
              <w:t>Compare3 Above</w:t>
            </w:r>
          </w:p>
        </w:tc>
        <w:tc>
          <w:tcPr>
            <w:tcW w:w="5355" w:type="dxa"/>
            <w:vMerge/>
            <w:tcBorders>
              <w:left w:val="nil"/>
              <w:right w:val="single" w:sz="6" w:space="0" w:color="000000"/>
            </w:tcBorders>
            <w:tcMar>
              <w:top w:w="0" w:type="dxa"/>
              <w:left w:w="100" w:type="dxa"/>
              <w:bottom w:w="0" w:type="dxa"/>
              <w:right w:w="100" w:type="dxa"/>
            </w:tcMar>
          </w:tcPr>
          <w:p w14:paraId="598729AD" w14:textId="77777777" w:rsidR="00F068C8" w:rsidRDefault="00F068C8" w:rsidP="00F068C8">
            <w:pPr>
              <w:widowControl w:val="0"/>
              <w:rPr>
                <w:sz w:val="20"/>
                <w:szCs w:val="20"/>
              </w:rPr>
            </w:pPr>
          </w:p>
        </w:tc>
      </w:tr>
      <w:tr w:rsidR="00F068C8" w14:paraId="58415862" w14:textId="77777777" w:rsidTr="00F3548B">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44BC28" w14:textId="5DE89ED0" w:rsidR="00F068C8" w:rsidRDefault="00F068C8" w:rsidP="00F068C8">
            <w:pPr>
              <w:widowControl w:val="0"/>
              <w:rPr>
                <w:sz w:val="20"/>
                <w:szCs w:val="20"/>
              </w:rPr>
            </w:pPr>
            <w:r>
              <w:rPr>
                <w:sz w:val="20"/>
                <w:szCs w:val="20"/>
              </w:rPr>
              <w:t>0x30</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46F34C15" w14:textId="40216B07" w:rsidR="00F068C8" w:rsidRDefault="00F068C8" w:rsidP="00F068C8">
            <w:pPr>
              <w:widowControl w:val="0"/>
              <w:spacing w:line="256" w:lineRule="auto"/>
              <w:rPr>
                <w:sz w:val="20"/>
                <w:szCs w:val="20"/>
              </w:rPr>
            </w:pPr>
            <w:r>
              <w:rPr>
                <w:sz w:val="20"/>
                <w:szCs w:val="20"/>
              </w:rPr>
              <w:t>Compare3 Above or Match</w:t>
            </w:r>
          </w:p>
        </w:tc>
        <w:tc>
          <w:tcPr>
            <w:tcW w:w="5355" w:type="dxa"/>
            <w:vMerge/>
            <w:tcBorders>
              <w:left w:val="nil"/>
              <w:bottom w:val="single" w:sz="6" w:space="0" w:color="000000"/>
              <w:right w:val="single" w:sz="6" w:space="0" w:color="000000"/>
            </w:tcBorders>
            <w:tcMar>
              <w:top w:w="0" w:type="dxa"/>
              <w:left w:w="100" w:type="dxa"/>
              <w:bottom w:w="0" w:type="dxa"/>
              <w:right w:w="100" w:type="dxa"/>
            </w:tcMar>
          </w:tcPr>
          <w:p w14:paraId="7EBA9DB6" w14:textId="77777777" w:rsidR="00F068C8" w:rsidRDefault="00F068C8" w:rsidP="00F068C8">
            <w:pPr>
              <w:widowControl w:val="0"/>
              <w:rPr>
                <w:sz w:val="20"/>
                <w:szCs w:val="20"/>
              </w:rPr>
            </w:pPr>
          </w:p>
        </w:tc>
      </w:tr>
      <w:tr w:rsidR="00F068C8" w14:paraId="2804653E" w14:textId="77777777">
        <w:trPr>
          <w:trHeight w:val="30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0F39F2" w14:textId="4BACBB36" w:rsidR="00F068C8" w:rsidRDefault="00F068C8" w:rsidP="00F068C8">
            <w:pPr>
              <w:widowControl w:val="0"/>
              <w:rPr>
                <w:sz w:val="20"/>
                <w:szCs w:val="20"/>
              </w:rPr>
            </w:pPr>
            <w:r>
              <w:rPr>
                <w:sz w:val="20"/>
                <w:szCs w:val="20"/>
              </w:rPr>
              <w:t>0x31-0x3F</w:t>
            </w:r>
          </w:p>
        </w:tc>
        <w:tc>
          <w:tcPr>
            <w:tcW w:w="3075" w:type="dxa"/>
            <w:tcBorders>
              <w:top w:val="nil"/>
              <w:left w:val="nil"/>
              <w:bottom w:val="single" w:sz="6" w:space="0" w:color="000000"/>
              <w:right w:val="single" w:sz="6" w:space="0" w:color="000000"/>
            </w:tcBorders>
            <w:tcMar>
              <w:top w:w="0" w:type="dxa"/>
              <w:left w:w="100" w:type="dxa"/>
              <w:bottom w:w="0" w:type="dxa"/>
              <w:right w:w="100" w:type="dxa"/>
            </w:tcMar>
          </w:tcPr>
          <w:p w14:paraId="042EB8D5" w14:textId="3C96EF98" w:rsidR="00F068C8" w:rsidRDefault="00F068C8" w:rsidP="00F068C8">
            <w:pPr>
              <w:widowControl w:val="0"/>
              <w:spacing w:line="256" w:lineRule="auto"/>
              <w:rPr>
                <w:sz w:val="20"/>
                <w:szCs w:val="20"/>
              </w:rPr>
            </w:pPr>
            <w:r>
              <w:rPr>
                <w:sz w:val="20"/>
                <w:szCs w:val="20"/>
              </w:rPr>
              <w:t>Future Use</w:t>
            </w:r>
          </w:p>
        </w:tc>
        <w:tc>
          <w:tcPr>
            <w:tcW w:w="5355" w:type="dxa"/>
            <w:tcBorders>
              <w:top w:val="nil"/>
              <w:left w:val="nil"/>
              <w:bottom w:val="single" w:sz="6" w:space="0" w:color="000000"/>
              <w:right w:val="single" w:sz="6" w:space="0" w:color="000000"/>
            </w:tcBorders>
            <w:tcMar>
              <w:top w:w="0" w:type="dxa"/>
              <w:left w:w="100" w:type="dxa"/>
              <w:bottom w:w="0" w:type="dxa"/>
              <w:right w:w="100" w:type="dxa"/>
            </w:tcMar>
          </w:tcPr>
          <w:p w14:paraId="0F757489" w14:textId="0572600E" w:rsidR="00F068C8" w:rsidRDefault="00F068C8" w:rsidP="00F068C8">
            <w:pPr>
              <w:widowControl w:val="0"/>
              <w:rPr>
                <w:sz w:val="20"/>
                <w:szCs w:val="20"/>
              </w:rPr>
            </w:pPr>
            <w:r>
              <w:rPr>
                <w:sz w:val="20"/>
                <w:szCs w:val="20"/>
              </w:rPr>
              <w:t>Future Use</w:t>
            </w:r>
          </w:p>
        </w:tc>
      </w:tr>
    </w:tbl>
    <w:p w14:paraId="793AC27F" w14:textId="77777777" w:rsidR="003E4AAF" w:rsidRDefault="00000000">
      <w:pPr>
        <w:pStyle w:val="Heading1"/>
        <w:widowControl w:val="0"/>
        <w:spacing w:before="0" w:after="0"/>
        <w:jc w:val="both"/>
        <w:rPr>
          <w:sz w:val="24"/>
          <w:szCs w:val="24"/>
        </w:rPr>
      </w:pPr>
      <w:r>
        <w:rPr>
          <w:sz w:val="24"/>
          <w:szCs w:val="24"/>
        </w:rPr>
        <w:t xml:space="preserve"> </w:t>
      </w:r>
    </w:p>
    <w:p w14:paraId="5E446976" w14:textId="77777777" w:rsidR="003E4AAF" w:rsidRDefault="00000000">
      <w:pPr>
        <w:pStyle w:val="Heading1"/>
        <w:widowControl w:val="0"/>
        <w:spacing w:before="0" w:after="0" w:line="256" w:lineRule="auto"/>
        <w:jc w:val="both"/>
        <w:rPr>
          <w:sz w:val="24"/>
          <w:szCs w:val="24"/>
        </w:rPr>
      </w:pPr>
      <w:r>
        <w:rPr>
          <w:sz w:val="24"/>
          <w:szCs w:val="24"/>
        </w:rPr>
        <w:t xml:space="preserve"> </w:t>
      </w:r>
    </w:p>
    <w:p w14:paraId="018EC04B" w14:textId="77777777" w:rsidR="003E4AAF" w:rsidRDefault="00000000">
      <w:pPr>
        <w:pStyle w:val="Heading2"/>
        <w:widowControl w:val="0"/>
        <w:spacing w:before="40" w:after="0"/>
        <w:ind w:left="20"/>
        <w:jc w:val="both"/>
      </w:pPr>
      <w:bookmarkStart w:id="8" w:name="_Toc242784776"/>
      <w:r>
        <w:t>Trigger on User Defined Function</w:t>
      </w:r>
      <w:bookmarkEnd w:id="8"/>
    </w:p>
    <w:p w14:paraId="5C73AA5A" w14:textId="5686E876" w:rsidR="003E4AAF" w:rsidRDefault="00000000">
      <w:pPr>
        <w:jc w:val="both"/>
      </w:pPr>
      <w:r>
        <w:br/>
      </w:r>
      <w:r w:rsidR="00F068C8">
        <w:t>Each Event-Action Pair selects up to three events and combines them with a 2-bit Logical Operation field: 00 = OR of Event0 and Event1, 01 = AND of Event0 and Event1, 11 = NOR of Event0 and Event1, and 10 = User Defined Function. With 10 selected, all three events are combined through an 8-entry lookup table (the UDF field) indexed by {Event2, Event1, Event0}, which lets any Boolean function of the three events be expressed. A trigger is created when the selected relation returns true, and the EAP's actions are then executed.</w:t>
      </w:r>
      <w:r>
        <w:br/>
      </w:r>
    </w:p>
    <w:p w14:paraId="5C5B25DF" w14:textId="77777777" w:rsidR="003E4AAF" w:rsidRDefault="00000000">
      <w:pPr>
        <w:pStyle w:val="Heading2"/>
        <w:widowControl w:val="0"/>
        <w:spacing w:before="40"/>
        <w:ind w:left="20"/>
        <w:jc w:val="both"/>
      </w:pPr>
      <w:bookmarkStart w:id="9" w:name="_Toc242784777"/>
      <w:r>
        <w:lastRenderedPageBreak/>
        <w:t>Action</w:t>
      </w:r>
      <w:bookmarkEnd w:id="9"/>
    </w:p>
    <w:p w14:paraId="2FC8C5E3" w14:textId="77777777" w:rsidR="003E4AAF" w:rsidRDefault="00000000">
      <w:pPr>
        <w:widowControl w:val="0"/>
        <w:spacing w:before="40"/>
        <w:ind w:left="20"/>
        <w:jc w:val="both"/>
        <w:rPr>
          <w:sz w:val="24"/>
          <w:szCs w:val="24"/>
        </w:rPr>
      </w:pPr>
      <w:r>
        <w:t xml:space="preserve">Actions are steps taken by Core Logic Analyzer when a trigger is fired. The purpose of actions can broadly be defined into local and global actions. Local actions are implemented within Core Logic Analyzer. Global actions are implemented outside of CLA. The components of Debug Signal Trace implement actions related to trace.  The table below lists the CLA supported actions. </w:t>
      </w:r>
      <w:r>
        <w:rPr>
          <w:sz w:val="24"/>
          <w:szCs w:val="24"/>
        </w:rPr>
        <w:t xml:space="preserve"> </w:t>
      </w:r>
      <w:r>
        <w:rPr>
          <w:sz w:val="24"/>
          <w:szCs w:val="24"/>
        </w:rPr>
        <w:tab/>
      </w:r>
    </w:p>
    <w:p w14:paraId="445C6231" w14:textId="77777777" w:rsidR="003E4AAF" w:rsidRDefault="003E4AAF">
      <w:pPr>
        <w:widowControl w:val="0"/>
        <w:spacing w:before="40"/>
        <w:ind w:left="20"/>
        <w:jc w:val="both"/>
      </w:pPr>
    </w:p>
    <w:tbl>
      <w:tblPr>
        <w:tblStyle w:val="a0"/>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400"/>
        <w:gridCol w:w="945"/>
        <w:gridCol w:w="5205"/>
      </w:tblGrid>
      <w:tr w:rsidR="003E4AAF" w14:paraId="7FCB6B75" w14:textId="77777777">
        <w:trPr>
          <w:trHeight w:val="405"/>
        </w:trPr>
        <w:tc>
          <w:tcPr>
            <w:tcW w:w="825" w:type="dxa"/>
            <w:tcBorders>
              <w:top w:val="single" w:sz="6" w:space="0" w:color="000000"/>
              <w:left w:val="single" w:sz="6" w:space="0" w:color="000000"/>
              <w:bottom w:val="single" w:sz="6" w:space="0" w:color="000000"/>
              <w:right w:val="single" w:sz="6" w:space="0" w:color="000000"/>
            </w:tcBorders>
            <w:shd w:val="clear" w:color="auto" w:fill="4A86E8"/>
            <w:tcMar>
              <w:top w:w="0" w:type="dxa"/>
              <w:left w:w="100" w:type="dxa"/>
              <w:bottom w:w="0" w:type="dxa"/>
              <w:right w:w="100" w:type="dxa"/>
            </w:tcMar>
          </w:tcPr>
          <w:p w14:paraId="272FCBA4" w14:textId="77777777" w:rsidR="003E4AAF" w:rsidRDefault="00000000">
            <w:pPr>
              <w:widowControl w:val="0"/>
              <w:spacing w:line="256" w:lineRule="auto"/>
              <w:rPr>
                <w:sz w:val="20"/>
                <w:szCs w:val="20"/>
              </w:rPr>
            </w:pPr>
            <w:r>
              <w:rPr>
                <w:sz w:val="20"/>
                <w:szCs w:val="20"/>
              </w:rPr>
              <w:t>Select</w:t>
            </w:r>
            <w:r>
              <w:rPr>
                <w:sz w:val="20"/>
                <w:szCs w:val="20"/>
              </w:rPr>
              <w:br/>
              <w:t>#</w:t>
            </w:r>
          </w:p>
        </w:tc>
        <w:tc>
          <w:tcPr>
            <w:tcW w:w="2400"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6FA4243F" w14:textId="77777777" w:rsidR="003E4AAF" w:rsidRDefault="00000000">
            <w:pPr>
              <w:widowControl w:val="0"/>
              <w:rPr>
                <w:sz w:val="20"/>
                <w:szCs w:val="20"/>
              </w:rPr>
            </w:pPr>
            <w:r>
              <w:rPr>
                <w:sz w:val="20"/>
                <w:szCs w:val="20"/>
              </w:rPr>
              <w:t>Name</w:t>
            </w:r>
          </w:p>
        </w:tc>
        <w:tc>
          <w:tcPr>
            <w:tcW w:w="945"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070F84A5" w14:textId="77777777" w:rsidR="003E4AAF" w:rsidRDefault="00000000">
            <w:pPr>
              <w:widowControl w:val="0"/>
              <w:spacing w:line="256" w:lineRule="auto"/>
              <w:rPr>
                <w:sz w:val="20"/>
                <w:szCs w:val="20"/>
              </w:rPr>
            </w:pPr>
            <w:r>
              <w:rPr>
                <w:sz w:val="20"/>
                <w:szCs w:val="20"/>
              </w:rPr>
              <w:t>Scope</w:t>
            </w:r>
          </w:p>
        </w:tc>
        <w:tc>
          <w:tcPr>
            <w:tcW w:w="5205"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796055E0" w14:textId="77777777" w:rsidR="003E4AAF" w:rsidRDefault="00000000">
            <w:pPr>
              <w:widowControl w:val="0"/>
              <w:rPr>
                <w:sz w:val="20"/>
                <w:szCs w:val="20"/>
              </w:rPr>
            </w:pPr>
            <w:r>
              <w:rPr>
                <w:sz w:val="20"/>
                <w:szCs w:val="20"/>
              </w:rPr>
              <w:t>Description</w:t>
            </w:r>
          </w:p>
        </w:tc>
      </w:tr>
      <w:tr w:rsidR="003E4AAF" w14:paraId="2ECB3430"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655B9" w14:textId="77777777" w:rsidR="003E4AAF" w:rsidRDefault="00000000">
            <w:pPr>
              <w:widowControl w:val="0"/>
              <w:rPr>
                <w:sz w:val="20"/>
                <w:szCs w:val="20"/>
              </w:rPr>
            </w:pPr>
            <w:r>
              <w:rPr>
                <w:sz w:val="20"/>
                <w:szCs w:val="20"/>
              </w:rPr>
              <w:t>0x0</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54737B8A" w14:textId="77777777" w:rsidR="003E4AAF" w:rsidRDefault="00000000">
            <w:pPr>
              <w:widowControl w:val="0"/>
              <w:rPr>
                <w:sz w:val="20"/>
                <w:szCs w:val="20"/>
              </w:rPr>
            </w:pPr>
            <w:r>
              <w:rPr>
                <w:sz w:val="20"/>
                <w:szCs w:val="20"/>
              </w:rPr>
              <w:t>Null</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D573519" w14:textId="77777777" w:rsidR="003E4AAF" w:rsidRDefault="00000000">
            <w:pPr>
              <w:widowControl w:val="0"/>
              <w:spacing w:line="256" w:lineRule="auto"/>
              <w:rPr>
                <w:sz w:val="20"/>
                <w:szCs w:val="20"/>
              </w:rPr>
            </w:pPr>
            <w:r>
              <w:rPr>
                <w:sz w:val="20"/>
                <w:szCs w:val="20"/>
              </w:rPr>
              <w:t>-</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59CE35D" w14:textId="77777777" w:rsidR="003E4AAF" w:rsidRDefault="00000000">
            <w:pPr>
              <w:widowControl w:val="0"/>
              <w:spacing w:line="256" w:lineRule="auto"/>
              <w:rPr>
                <w:sz w:val="20"/>
                <w:szCs w:val="20"/>
              </w:rPr>
            </w:pPr>
            <w:r>
              <w:rPr>
                <w:sz w:val="20"/>
                <w:szCs w:val="20"/>
              </w:rPr>
              <w:t xml:space="preserve"> </w:t>
            </w:r>
          </w:p>
        </w:tc>
      </w:tr>
      <w:tr w:rsidR="003E4AAF" w14:paraId="25D9BE3C" w14:textId="77777777">
        <w:trPr>
          <w:trHeight w:val="345"/>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9DE144" w14:textId="77777777" w:rsidR="003E4AAF" w:rsidRDefault="00000000">
            <w:pPr>
              <w:widowControl w:val="0"/>
              <w:rPr>
                <w:sz w:val="20"/>
                <w:szCs w:val="20"/>
              </w:rPr>
            </w:pPr>
            <w:r>
              <w:rPr>
                <w:sz w:val="20"/>
                <w:szCs w:val="20"/>
              </w:rPr>
              <w:t>0x1</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77D7C0A5" w14:textId="77777777" w:rsidR="003E4AAF" w:rsidRDefault="00000000">
            <w:pPr>
              <w:widowControl w:val="0"/>
              <w:rPr>
                <w:sz w:val="20"/>
                <w:szCs w:val="20"/>
              </w:rPr>
            </w:pPr>
            <w:r>
              <w:rPr>
                <w:sz w:val="20"/>
                <w:szCs w:val="20"/>
              </w:rPr>
              <w:t>Clock Halt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B067D11" w14:textId="77777777" w:rsidR="003E4AAF" w:rsidRDefault="00000000">
            <w:pPr>
              <w:widowControl w:val="0"/>
              <w:spacing w:line="256" w:lineRule="auto"/>
              <w:rPr>
                <w:sz w:val="20"/>
                <w:szCs w:val="20"/>
              </w:rPr>
            </w:pPr>
            <w:r>
              <w:rPr>
                <w:sz w:val="20"/>
                <w:szCs w:val="20"/>
              </w:rPr>
              <w:t>Global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2F8CA12" w14:textId="77777777" w:rsidR="003E4AAF" w:rsidRDefault="00000000">
            <w:pPr>
              <w:widowControl w:val="0"/>
              <w:spacing w:line="256" w:lineRule="auto"/>
              <w:rPr>
                <w:sz w:val="20"/>
                <w:szCs w:val="20"/>
              </w:rPr>
            </w:pPr>
            <w:r>
              <w:rPr>
                <w:sz w:val="20"/>
                <w:szCs w:val="20"/>
              </w:rPr>
              <w:t>See</w:t>
            </w:r>
            <w:hyperlink w:anchor="_rozmsb4wpiiz">
              <w:r>
                <w:rPr>
                  <w:color w:val="1155CC"/>
                  <w:sz w:val="20"/>
                  <w:szCs w:val="20"/>
                  <w:u w:val="single"/>
                </w:rPr>
                <w:t xml:space="preserve"> Clock Halt </w:t>
              </w:r>
            </w:hyperlink>
            <w:r>
              <w:rPr>
                <w:sz w:val="20"/>
                <w:szCs w:val="20"/>
              </w:rPr>
              <w:t>Section.</w:t>
            </w:r>
          </w:p>
          <w:p w14:paraId="0D6CE6AA" w14:textId="77777777" w:rsidR="003E4AAF" w:rsidRDefault="003E4AAF">
            <w:pPr>
              <w:widowControl w:val="0"/>
              <w:spacing w:line="256" w:lineRule="auto"/>
              <w:rPr>
                <w:sz w:val="20"/>
                <w:szCs w:val="20"/>
              </w:rPr>
            </w:pPr>
          </w:p>
        </w:tc>
      </w:tr>
      <w:tr w:rsidR="003E4AAF" w14:paraId="1C30CFD0"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63B94C" w14:textId="77777777" w:rsidR="003E4AAF" w:rsidRDefault="00000000">
            <w:pPr>
              <w:widowControl w:val="0"/>
              <w:rPr>
                <w:sz w:val="20"/>
                <w:szCs w:val="20"/>
              </w:rPr>
            </w:pPr>
            <w:r>
              <w:rPr>
                <w:sz w:val="20"/>
                <w:szCs w:val="20"/>
              </w:rPr>
              <w:t>0x2</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65C8669C" w14:textId="77777777" w:rsidR="003E4AAF" w:rsidRDefault="00000000">
            <w:pPr>
              <w:widowControl w:val="0"/>
              <w:spacing w:line="256" w:lineRule="auto"/>
              <w:rPr>
                <w:sz w:val="20"/>
                <w:szCs w:val="20"/>
              </w:rPr>
            </w:pPr>
            <w:r>
              <w:rPr>
                <w:sz w:val="20"/>
                <w:szCs w:val="20"/>
              </w:rPr>
              <w:t>Debug Interrupt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4154BE2" w14:textId="77777777" w:rsidR="003E4AAF" w:rsidRDefault="00000000">
            <w:pPr>
              <w:widowControl w:val="0"/>
              <w:spacing w:line="256" w:lineRule="auto"/>
              <w:rPr>
                <w:sz w:val="20"/>
                <w:szCs w:val="20"/>
              </w:rPr>
            </w:pPr>
            <w:r>
              <w:rPr>
                <w:sz w:val="20"/>
                <w:szCs w:val="20"/>
              </w:rPr>
              <w:t>Global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00CF571" w14:textId="77777777" w:rsidR="003E4AAF" w:rsidRDefault="00000000">
            <w:pPr>
              <w:widowControl w:val="0"/>
              <w:spacing w:line="256" w:lineRule="auto"/>
              <w:rPr>
                <w:sz w:val="20"/>
                <w:szCs w:val="20"/>
              </w:rPr>
            </w:pPr>
            <w:r>
              <w:rPr>
                <w:sz w:val="20"/>
                <w:szCs w:val="20"/>
              </w:rPr>
              <w:t xml:space="preserve">This action asserts o/p pin </w:t>
            </w:r>
            <w:r>
              <w:rPr>
                <w:rFonts w:ascii="Cascadia Code" w:eastAsia="Cascadia Code" w:hAnsi="Cascadia Code" w:cs="Cascadia Code"/>
                <w:i/>
                <w:sz w:val="20"/>
                <w:szCs w:val="20"/>
              </w:rPr>
              <w:t>external_action_debug_interrupt_out</w:t>
            </w:r>
            <w:r>
              <w:rPr>
                <w:sz w:val="20"/>
                <w:szCs w:val="20"/>
              </w:rPr>
              <w:t xml:space="preserve"> which is routed as an interrupt to the core.</w:t>
            </w:r>
          </w:p>
        </w:tc>
      </w:tr>
      <w:tr w:rsidR="003E4AAF" w14:paraId="3F50F2B1"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A11749" w14:textId="77777777" w:rsidR="003E4AAF" w:rsidRDefault="00000000">
            <w:pPr>
              <w:widowControl w:val="0"/>
              <w:rPr>
                <w:sz w:val="20"/>
                <w:szCs w:val="20"/>
              </w:rPr>
            </w:pPr>
            <w:r>
              <w:rPr>
                <w:sz w:val="20"/>
                <w:szCs w:val="20"/>
              </w:rPr>
              <w:t>0x3</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A071241" w14:textId="77777777" w:rsidR="003E4AAF" w:rsidRDefault="00000000">
            <w:pPr>
              <w:widowControl w:val="0"/>
              <w:spacing w:line="256" w:lineRule="auto"/>
              <w:rPr>
                <w:sz w:val="20"/>
                <w:szCs w:val="20"/>
              </w:rPr>
            </w:pPr>
            <w:r>
              <w:rPr>
                <w:sz w:val="20"/>
                <w:szCs w:val="20"/>
              </w:rPr>
              <w:t xml:space="preserve">Reserved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C540D13" w14:textId="77777777" w:rsidR="003E4AAF" w:rsidRDefault="003E4AAF">
            <w:pPr>
              <w:widowControl w:val="0"/>
              <w:spacing w:line="256" w:lineRule="auto"/>
              <w:rPr>
                <w:sz w:val="20"/>
                <w:szCs w:val="20"/>
              </w:rPr>
            </w:pP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F8653FD" w14:textId="77777777" w:rsidR="003E4AAF" w:rsidRDefault="003E4AAF">
            <w:pPr>
              <w:widowControl w:val="0"/>
              <w:spacing w:line="256" w:lineRule="auto"/>
              <w:rPr>
                <w:sz w:val="20"/>
                <w:szCs w:val="20"/>
              </w:rPr>
            </w:pPr>
          </w:p>
        </w:tc>
      </w:tr>
      <w:tr w:rsidR="003E4AAF" w14:paraId="3081FCD7"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7B4BB7" w14:textId="77777777" w:rsidR="003E4AAF" w:rsidRDefault="00000000">
            <w:pPr>
              <w:widowControl w:val="0"/>
              <w:rPr>
                <w:sz w:val="20"/>
                <w:szCs w:val="20"/>
              </w:rPr>
            </w:pPr>
            <w:r>
              <w:rPr>
                <w:sz w:val="20"/>
                <w:szCs w:val="20"/>
              </w:rPr>
              <w:t>0x4</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58147608" w14:textId="77777777" w:rsidR="003E4AAF" w:rsidRDefault="00000000">
            <w:pPr>
              <w:widowControl w:val="0"/>
              <w:spacing w:line="256" w:lineRule="auto"/>
              <w:rPr>
                <w:sz w:val="20"/>
                <w:szCs w:val="20"/>
              </w:rPr>
            </w:pPr>
            <w:r>
              <w:rPr>
                <w:sz w:val="20"/>
                <w:szCs w:val="20"/>
              </w:rPr>
              <w:t>Start Trace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40106D8" w14:textId="77777777" w:rsidR="003E4AAF" w:rsidRDefault="00000000">
            <w:pPr>
              <w:widowControl w:val="0"/>
              <w:spacing w:line="256" w:lineRule="auto"/>
              <w:rPr>
                <w:sz w:val="20"/>
                <w:szCs w:val="20"/>
              </w:rPr>
            </w:pPr>
            <w:r>
              <w:rPr>
                <w:sz w:val="20"/>
                <w:szCs w:val="20"/>
              </w:rPr>
              <w:t>Global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670628F" w14:textId="77777777" w:rsidR="003E4AAF" w:rsidRDefault="00000000">
            <w:pPr>
              <w:widowControl w:val="0"/>
              <w:spacing w:line="256" w:lineRule="auto"/>
              <w:rPr>
                <w:rFonts w:ascii="Cascadia Code" w:eastAsia="Cascadia Code" w:hAnsi="Cascadia Code" w:cs="Cascadia Code"/>
                <w:i/>
                <w:sz w:val="20"/>
                <w:szCs w:val="20"/>
              </w:rPr>
            </w:pPr>
            <w:r>
              <w:rPr>
                <w:sz w:val="20"/>
                <w:szCs w:val="20"/>
              </w:rPr>
              <w:t xml:space="preserve">Action to start trace indicated by o/p pin: </w:t>
            </w:r>
            <w:r>
              <w:rPr>
                <w:rFonts w:ascii="Cascadia Code" w:eastAsia="Cascadia Code" w:hAnsi="Cascadia Code" w:cs="Cascadia Code"/>
                <w:i/>
                <w:sz w:val="20"/>
                <w:szCs w:val="20"/>
              </w:rPr>
              <w:t>external_cla_action_trace_start</w:t>
            </w:r>
          </w:p>
        </w:tc>
      </w:tr>
      <w:tr w:rsidR="003E4AAF" w14:paraId="00EAAE3E"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CD855F" w14:textId="77777777" w:rsidR="003E4AAF" w:rsidRDefault="00000000">
            <w:pPr>
              <w:widowControl w:val="0"/>
              <w:rPr>
                <w:sz w:val="20"/>
                <w:szCs w:val="20"/>
              </w:rPr>
            </w:pPr>
            <w:r>
              <w:rPr>
                <w:sz w:val="20"/>
                <w:szCs w:val="20"/>
              </w:rPr>
              <w:t>0x5</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38824901" w14:textId="77777777" w:rsidR="003E4AAF" w:rsidRDefault="00000000">
            <w:pPr>
              <w:widowControl w:val="0"/>
              <w:spacing w:line="256" w:lineRule="auto"/>
              <w:rPr>
                <w:sz w:val="20"/>
                <w:szCs w:val="20"/>
              </w:rPr>
            </w:pPr>
            <w:r>
              <w:rPr>
                <w:sz w:val="20"/>
                <w:szCs w:val="20"/>
              </w:rPr>
              <w:t>Stop Trace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79378DBE" w14:textId="77777777" w:rsidR="003E4AAF" w:rsidRDefault="00000000">
            <w:pPr>
              <w:widowControl w:val="0"/>
              <w:spacing w:line="256" w:lineRule="auto"/>
              <w:rPr>
                <w:sz w:val="20"/>
                <w:szCs w:val="20"/>
              </w:rPr>
            </w:pPr>
            <w:r>
              <w:rPr>
                <w:sz w:val="20"/>
                <w:szCs w:val="20"/>
              </w:rPr>
              <w:t>Global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3459ED1" w14:textId="77777777" w:rsidR="003E4AAF" w:rsidRDefault="00000000">
            <w:pPr>
              <w:widowControl w:val="0"/>
              <w:spacing w:line="256" w:lineRule="auto"/>
              <w:rPr>
                <w:sz w:val="20"/>
                <w:szCs w:val="20"/>
              </w:rPr>
            </w:pPr>
            <w:r>
              <w:rPr>
                <w:sz w:val="20"/>
                <w:szCs w:val="20"/>
              </w:rPr>
              <w:t xml:space="preserve">Action to start trace indicated by o/p pin: </w:t>
            </w:r>
            <w:r>
              <w:rPr>
                <w:rFonts w:ascii="Cascadia Code" w:eastAsia="Cascadia Code" w:hAnsi="Cascadia Code" w:cs="Cascadia Code"/>
                <w:i/>
                <w:sz w:val="20"/>
                <w:szCs w:val="20"/>
              </w:rPr>
              <w:t>external_cla_action_trace_stop</w:t>
            </w:r>
          </w:p>
        </w:tc>
      </w:tr>
      <w:tr w:rsidR="003E4AAF" w14:paraId="30A97CA4"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2B2CBB" w14:textId="77777777" w:rsidR="003E4AAF" w:rsidRDefault="00000000">
            <w:pPr>
              <w:widowControl w:val="0"/>
              <w:rPr>
                <w:sz w:val="20"/>
                <w:szCs w:val="20"/>
              </w:rPr>
            </w:pPr>
            <w:r>
              <w:rPr>
                <w:sz w:val="20"/>
                <w:szCs w:val="20"/>
              </w:rPr>
              <w:t>0x6</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15FE239" w14:textId="77777777" w:rsidR="003E4AAF" w:rsidRDefault="00000000">
            <w:pPr>
              <w:widowControl w:val="0"/>
              <w:rPr>
                <w:sz w:val="20"/>
                <w:szCs w:val="20"/>
              </w:rPr>
            </w:pPr>
            <w:r>
              <w:rPr>
                <w:sz w:val="20"/>
                <w:szCs w:val="20"/>
              </w:rPr>
              <w:t>Trace Pulse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6764CF1" w14:textId="77777777" w:rsidR="003E4AAF" w:rsidRDefault="00000000">
            <w:pPr>
              <w:widowControl w:val="0"/>
              <w:spacing w:line="256" w:lineRule="auto"/>
              <w:rPr>
                <w:sz w:val="20"/>
                <w:szCs w:val="20"/>
              </w:rPr>
            </w:pPr>
            <w:r>
              <w:rPr>
                <w:sz w:val="20"/>
                <w:szCs w:val="20"/>
              </w:rPr>
              <w:t>Global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372A826" w14:textId="77777777" w:rsidR="003E4AAF" w:rsidRDefault="00000000">
            <w:pPr>
              <w:widowControl w:val="0"/>
              <w:spacing w:line="256" w:lineRule="auto"/>
              <w:rPr>
                <w:sz w:val="20"/>
                <w:szCs w:val="20"/>
              </w:rPr>
            </w:pPr>
            <w:r>
              <w:rPr>
                <w:sz w:val="20"/>
                <w:szCs w:val="20"/>
              </w:rPr>
              <w:t>Action to trace for a single cycle (when trigger fires). Indicated by o/p pin:</w:t>
            </w:r>
            <w:r>
              <w:rPr>
                <w:sz w:val="20"/>
                <w:szCs w:val="20"/>
              </w:rPr>
              <w:br/>
            </w:r>
            <w:r>
              <w:rPr>
                <w:rFonts w:ascii="Cascadia Code" w:eastAsia="Cascadia Code" w:hAnsi="Cascadia Code" w:cs="Cascadia Code"/>
                <w:i/>
                <w:sz w:val="20"/>
                <w:szCs w:val="20"/>
              </w:rPr>
              <w:t>external_cla_action_trace_pulse</w:t>
            </w:r>
          </w:p>
        </w:tc>
      </w:tr>
      <w:tr w:rsidR="003E4AAF" w14:paraId="5F4A947B"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1F7A50" w14:textId="77777777" w:rsidR="003E4AAF" w:rsidRDefault="00000000">
            <w:pPr>
              <w:widowControl w:val="0"/>
              <w:rPr>
                <w:sz w:val="20"/>
                <w:szCs w:val="20"/>
              </w:rPr>
            </w:pPr>
            <w:r>
              <w:rPr>
                <w:sz w:val="20"/>
                <w:szCs w:val="20"/>
              </w:rPr>
              <w:t>0x7</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5FA44DFD" w14:textId="77777777" w:rsidR="003E4AAF" w:rsidRDefault="00000000">
            <w:pPr>
              <w:widowControl w:val="0"/>
              <w:rPr>
                <w:sz w:val="20"/>
                <w:szCs w:val="20"/>
              </w:rPr>
            </w:pPr>
            <w:r>
              <w:rPr>
                <w:sz w:val="20"/>
                <w:szCs w:val="20"/>
              </w:rPr>
              <w:t>Cross Trigger Out 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3D50D793" w14:textId="77777777" w:rsidR="003E4AAF" w:rsidRDefault="00000000">
            <w:pPr>
              <w:widowControl w:val="0"/>
              <w:spacing w:line="256" w:lineRule="auto"/>
              <w:rPr>
                <w:sz w:val="20"/>
                <w:szCs w:val="20"/>
              </w:rPr>
            </w:pPr>
            <w:r>
              <w:rPr>
                <w:sz w:val="20"/>
                <w:szCs w:val="20"/>
              </w:rPr>
              <w:t>Global</w:t>
            </w:r>
          </w:p>
        </w:tc>
        <w:tc>
          <w:tcPr>
            <w:tcW w:w="520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616AF51F" w14:textId="77777777" w:rsidR="003E4AAF" w:rsidRDefault="00000000">
            <w:pPr>
              <w:widowControl w:val="0"/>
              <w:spacing w:line="256" w:lineRule="auto"/>
              <w:rPr>
                <w:sz w:val="20"/>
                <w:szCs w:val="20"/>
              </w:rPr>
            </w:pPr>
            <w:r>
              <w:rPr>
                <w:sz w:val="20"/>
                <w:szCs w:val="20"/>
              </w:rPr>
              <w:t>Trigger to other CLAs. Triggers are daisy chained to minimize wiring.</w:t>
            </w:r>
          </w:p>
        </w:tc>
      </w:tr>
      <w:tr w:rsidR="003E4AAF" w14:paraId="63BABBA0" w14:textId="77777777">
        <w:trPr>
          <w:trHeight w:val="27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2F13F1" w14:textId="77777777" w:rsidR="003E4AAF" w:rsidRDefault="00000000">
            <w:pPr>
              <w:widowControl w:val="0"/>
              <w:rPr>
                <w:sz w:val="20"/>
                <w:szCs w:val="20"/>
              </w:rPr>
            </w:pPr>
            <w:r>
              <w:rPr>
                <w:sz w:val="20"/>
                <w:szCs w:val="20"/>
              </w:rPr>
              <w:t>0x8</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681CD58C" w14:textId="77777777" w:rsidR="003E4AAF" w:rsidRDefault="00000000">
            <w:pPr>
              <w:widowControl w:val="0"/>
              <w:rPr>
                <w:sz w:val="20"/>
                <w:szCs w:val="20"/>
              </w:rPr>
            </w:pPr>
            <w:r>
              <w:rPr>
                <w:sz w:val="20"/>
                <w:szCs w:val="20"/>
              </w:rPr>
              <w:t>Cross Trigger Out 2</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35394343" w14:textId="77777777" w:rsidR="003E4AAF" w:rsidRDefault="00000000">
            <w:pPr>
              <w:widowControl w:val="0"/>
              <w:spacing w:line="256" w:lineRule="auto"/>
              <w:rPr>
                <w:sz w:val="20"/>
                <w:szCs w:val="20"/>
              </w:rPr>
            </w:pPr>
            <w:r>
              <w:rPr>
                <w:sz w:val="20"/>
                <w:szCs w:val="20"/>
              </w:rPr>
              <w:t>Global</w:t>
            </w:r>
          </w:p>
        </w:tc>
        <w:tc>
          <w:tcPr>
            <w:tcW w:w="5205" w:type="dxa"/>
            <w:vMerge/>
            <w:tcBorders>
              <w:top w:val="nil"/>
              <w:left w:val="nil"/>
              <w:bottom w:val="single" w:sz="6" w:space="0" w:color="000000"/>
              <w:right w:val="single" w:sz="6" w:space="0" w:color="000000"/>
            </w:tcBorders>
            <w:tcMar>
              <w:top w:w="100" w:type="dxa"/>
              <w:left w:w="100" w:type="dxa"/>
              <w:bottom w:w="100" w:type="dxa"/>
              <w:right w:w="100" w:type="dxa"/>
            </w:tcMar>
          </w:tcPr>
          <w:p w14:paraId="70D62E4A" w14:textId="77777777" w:rsidR="003E4AAF" w:rsidRDefault="003E4AAF">
            <w:pPr>
              <w:pStyle w:val="Heading1"/>
              <w:widowControl w:val="0"/>
              <w:spacing w:before="240" w:after="240"/>
              <w:jc w:val="both"/>
            </w:pPr>
          </w:p>
        </w:tc>
      </w:tr>
      <w:tr w:rsidR="003E4AAF" w14:paraId="75C9152B"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BCD4CD" w14:textId="77777777" w:rsidR="003E4AAF" w:rsidRDefault="00000000">
            <w:pPr>
              <w:widowControl w:val="0"/>
              <w:rPr>
                <w:sz w:val="20"/>
                <w:szCs w:val="20"/>
              </w:rPr>
            </w:pPr>
            <w:r>
              <w:rPr>
                <w:sz w:val="20"/>
                <w:szCs w:val="20"/>
              </w:rPr>
              <w:t>0x9</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203C70A0" w14:textId="77777777" w:rsidR="003E4AAF" w:rsidRDefault="00000000">
            <w:pPr>
              <w:widowControl w:val="0"/>
              <w:rPr>
                <w:sz w:val="20"/>
                <w:szCs w:val="20"/>
              </w:rPr>
            </w:pPr>
            <w:r>
              <w:rPr>
                <w:sz w:val="20"/>
                <w:szCs w:val="20"/>
              </w:rPr>
              <w:t>Reserved</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9B96DC9" w14:textId="77777777" w:rsidR="003E4AAF" w:rsidRDefault="003E4AAF">
            <w:pPr>
              <w:widowControl w:val="0"/>
              <w:spacing w:line="256" w:lineRule="auto"/>
              <w:rPr>
                <w:sz w:val="20"/>
                <w:szCs w:val="20"/>
              </w:rPr>
            </w:pP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9B592AE" w14:textId="77777777" w:rsidR="003E4AAF" w:rsidRDefault="003E4AAF">
            <w:pPr>
              <w:widowControl w:val="0"/>
              <w:spacing w:line="256" w:lineRule="auto"/>
              <w:rPr>
                <w:sz w:val="20"/>
                <w:szCs w:val="20"/>
              </w:rPr>
            </w:pPr>
          </w:p>
        </w:tc>
      </w:tr>
      <w:tr w:rsidR="003E4AAF" w14:paraId="6641486D"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3E0B68" w14:textId="77777777" w:rsidR="003E4AAF" w:rsidRDefault="00000000">
            <w:pPr>
              <w:widowControl w:val="0"/>
              <w:rPr>
                <w:sz w:val="20"/>
                <w:szCs w:val="20"/>
              </w:rPr>
            </w:pPr>
            <w:r>
              <w:rPr>
                <w:sz w:val="20"/>
                <w:szCs w:val="20"/>
              </w:rPr>
              <w:t>0x10</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6D486720" w14:textId="77777777" w:rsidR="003E4AAF" w:rsidRDefault="00000000">
            <w:pPr>
              <w:widowControl w:val="0"/>
              <w:rPr>
                <w:sz w:val="20"/>
                <w:szCs w:val="20"/>
              </w:rPr>
            </w:pPr>
            <w:r>
              <w:rPr>
                <w:sz w:val="20"/>
                <w:szCs w:val="20"/>
              </w:rPr>
              <w:t>Incr. CLA Counter0 by 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DA9285F"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D7E6DA6" w14:textId="77777777" w:rsidR="003E4AAF" w:rsidRDefault="00000000">
            <w:pPr>
              <w:widowControl w:val="0"/>
              <w:spacing w:line="256" w:lineRule="auto"/>
              <w:rPr>
                <w:sz w:val="20"/>
                <w:szCs w:val="20"/>
              </w:rPr>
            </w:pPr>
            <w:r>
              <w:rPr>
                <w:sz w:val="20"/>
                <w:szCs w:val="20"/>
              </w:rPr>
              <w:t>Increment the CLA counter0.</w:t>
            </w:r>
          </w:p>
        </w:tc>
      </w:tr>
      <w:tr w:rsidR="003E4AAF" w14:paraId="77EBD1A3"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84769B" w14:textId="77777777" w:rsidR="003E4AAF" w:rsidRDefault="00000000">
            <w:pPr>
              <w:widowControl w:val="0"/>
              <w:rPr>
                <w:sz w:val="20"/>
                <w:szCs w:val="20"/>
              </w:rPr>
            </w:pPr>
            <w:r>
              <w:rPr>
                <w:sz w:val="20"/>
                <w:szCs w:val="20"/>
              </w:rPr>
              <w:t>0x11</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1C6FF90" w14:textId="77777777" w:rsidR="003E4AAF" w:rsidRDefault="00000000">
            <w:pPr>
              <w:widowControl w:val="0"/>
              <w:rPr>
                <w:sz w:val="20"/>
                <w:szCs w:val="20"/>
              </w:rPr>
            </w:pPr>
            <w:r>
              <w:rPr>
                <w:sz w:val="20"/>
                <w:szCs w:val="20"/>
              </w:rPr>
              <w:t>Clear CLA Counter0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A46F654"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F64C525" w14:textId="77777777" w:rsidR="003E4AAF" w:rsidRDefault="00000000">
            <w:pPr>
              <w:widowControl w:val="0"/>
              <w:spacing w:line="256" w:lineRule="auto"/>
              <w:rPr>
                <w:sz w:val="20"/>
                <w:szCs w:val="20"/>
              </w:rPr>
            </w:pPr>
            <w:r>
              <w:rPr>
                <w:sz w:val="20"/>
                <w:szCs w:val="20"/>
              </w:rPr>
              <w:t>Clear the CLA counter0.</w:t>
            </w:r>
          </w:p>
        </w:tc>
      </w:tr>
      <w:tr w:rsidR="003E4AAF" w14:paraId="1092589E"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D65912" w14:textId="77777777" w:rsidR="003E4AAF" w:rsidRDefault="00000000">
            <w:pPr>
              <w:widowControl w:val="0"/>
              <w:rPr>
                <w:sz w:val="20"/>
                <w:szCs w:val="20"/>
              </w:rPr>
            </w:pPr>
            <w:r>
              <w:rPr>
                <w:sz w:val="20"/>
                <w:szCs w:val="20"/>
              </w:rPr>
              <w:t>0x12</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3623CEF2" w14:textId="77777777" w:rsidR="003E4AAF" w:rsidRDefault="00000000">
            <w:pPr>
              <w:widowControl w:val="0"/>
              <w:spacing w:line="256" w:lineRule="auto"/>
              <w:rPr>
                <w:sz w:val="20"/>
                <w:szCs w:val="20"/>
              </w:rPr>
            </w:pPr>
            <w:r>
              <w:rPr>
                <w:sz w:val="20"/>
                <w:szCs w:val="20"/>
              </w:rPr>
              <w:t>Auto Incr CLA Counter0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6C6F7BA"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A1A5DEE" w14:textId="77777777" w:rsidR="003E4AAF" w:rsidRDefault="00000000">
            <w:pPr>
              <w:widowControl w:val="0"/>
              <w:spacing w:line="256" w:lineRule="auto"/>
              <w:rPr>
                <w:sz w:val="20"/>
                <w:szCs w:val="20"/>
              </w:rPr>
            </w:pPr>
            <w:r>
              <w:rPr>
                <w:sz w:val="20"/>
                <w:szCs w:val="20"/>
              </w:rPr>
              <w:t>Increment CLA counter0 for every CLA clock.</w:t>
            </w:r>
          </w:p>
        </w:tc>
      </w:tr>
      <w:tr w:rsidR="003E4AAF" w14:paraId="71398829"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5E611D" w14:textId="77777777" w:rsidR="003E4AAF" w:rsidRDefault="00000000">
            <w:pPr>
              <w:widowControl w:val="0"/>
              <w:rPr>
                <w:sz w:val="20"/>
                <w:szCs w:val="20"/>
              </w:rPr>
            </w:pPr>
            <w:r>
              <w:rPr>
                <w:sz w:val="20"/>
                <w:szCs w:val="20"/>
              </w:rPr>
              <w:t>0x13</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4C08CD3" w14:textId="77777777" w:rsidR="003E4AAF" w:rsidRDefault="00000000">
            <w:pPr>
              <w:widowControl w:val="0"/>
              <w:spacing w:line="256" w:lineRule="auto"/>
              <w:rPr>
                <w:sz w:val="20"/>
                <w:szCs w:val="20"/>
              </w:rPr>
            </w:pPr>
            <w:r>
              <w:rPr>
                <w:sz w:val="20"/>
                <w:szCs w:val="20"/>
              </w:rPr>
              <w:t>Stop Auto Incr Counter0</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39E734B9"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5DE6E47" w14:textId="77777777" w:rsidR="003E4AAF" w:rsidRDefault="00000000">
            <w:pPr>
              <w:widowControl w:val="0"/>
              <w:spacing w:line="256" w:lineRule="auto"/>
              <w:rPr>
                <w:sz w:val="20"/>
                <w:szCs w:val="20"/>
              </w:rPr>
            </w:pPr>
            <w:r>
              <w:rPr>
                <w:sz w:val="20"/>
                <w:szCs w:val="20"/>
              </w:rPr>
              <w:t>Stop auto increment of CLA counter0.</w:t>
            </w:r>
          </w:p>
        </w:tc>
      </w:tr>
      <w:tr w:rsidR="003E4AAF" w14:paraId="21F3BDEB"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297C2A" w14:textId="77777777" w:rsidR="003E4AAF" w:rsidRDefault="00000000">
            <w:pPr>
              <w:widowControl w:val="0"/>
              <w:rPr>
                <w:sz w:val="20"/>
                <w:szCs w:val="20"/>
              </w:rPr>
            </w:pPr>
            <w:r>
              <w:rPr>
                <w:sz w:val="20"/>
                <w:szCs w:val="20"/>
              </w:rPr>
              <w:t>0x14</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D8D270F" w14:textId="77777777" w:rsidR="003E4AAF" w:rsidRDefault="00000000">
            <w:pPr>
              <w:widowControl w:val="0"/>
              <w:rPr>
                <w:sz w:val="20"/>
                <w:szCs w:val="20"/>
              </w:rPr>
            </w:pPr>
            <w:r>
              <w:rPr>
                <w:sz w:val="20"/>
                <w:szCs w:val="20"/>
              </w:rPr>
              <w:t>Incr. CLA Counter1 by 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B202F15"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CBB2128" w14:textId="77777777" w:rsidR="003E4AAF" w:rsidRDefault="00000000">
            <w:pPr>
              <w:widowControl w:val="0"/>
              <w:spacing w:line="256" w:lineRule="auto"/>
              <w:rPr>
                <w:sz w:val="20"/>
                <w:szCs w:val="20"/>
              </w:rPr>
            </w:pPr>
            <w:r>
              <w:rPr>
                <w:sz w:val="20"/>
                <w:szCs w:val="20"/>
              </w:rPr>
              <w:t>Increment the CLA counter1.</w:t>
            </w:r>
          </w:p>
        </w:tc>
      </w:tr>
      <w:tr w:rsidR="003E4AAF" w14:paraId="7D54743C"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C9B7AA" w14:textId="77777777" w:rsidR="003E4AAF" w:rsidRDefault="00000000">
            <w:pPr>
              <w:widowControl w:val="0"/>
              <w:rPr>
                <w:sz w:val="20"/>
                <w:szCs w:val="20"/>
              </w:rPr>
            </w:pPr>
            <w:r>
              <w:rPr>
                <w:sz w:val="20"/>
                <w:szCs w:val="20"/>
              </w:rPr>
              <w:t>0x15</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3B97BFB0" w14:textId="77777777" w:rsidR="003E4AAF" w:rsidRDefault="00000000">
            <w:pPr>
              <w:widowControl w:val="0"/>
              <w:rPr>
                <w:sz w:val="20"/>
                <w:szCs w:val="20"/>
              </w:rPr>
            </w:pPr>
            <w:r>
              <w:rPr>
                <w:sz w:val="20"/>
                <w:szCs w:val="20"/>
              </w:rPr>
              <w:t>Clear CLA Counter1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7A18EFD"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BF767C3" w14:textId="77777777" w:rsidR="003E4AAF" w:rsidRDefault="00000000">
            <w:pPr>
              <w:widowControl w:val="0"/>
              <w:spacing w:line="256" w:lineRule="auto"/>
              <w:rPr>
                <w:sz w:val="20"/>
                <w:szCs w:val="20"/>
              </w:rPr>
            </w:pPr>
            <w:r>
              <w:rPr>
                <w:sz w:val="20"/>
                <w:szCs w:val="20"/>
              </w:rPr>
              <w:t>Clear the CLA counter1.</w:t>
            </w:r>
          </w:p>
        </w:tc>
      </w:tr>
      <w:tr w:rsidR="003E4AAF" w14:paraId="68CF3FE1"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FC1E2E" w14:textId="77777777" w:rsidR="003E4AAF" w:rsidRDefault="00000000">
            <w:pPr>
              <w:widowControl w:val="0"/>
              <w:rPr>
                <w:sz w:val="20"/>
                <w:szCs w:val="20"/>
              </w:rPr>
            </w:pPr>
            <w:r>
              <w:rPr>
                <w:sz w:val="20"/>
                <w:szCs w:val="20"/>
              </w:rPr>
              <w:t>0x16</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21E9246" w14:textId="77777777" w:rsidR="003E4AAF" w:rsidRDefault="00000000">
            <w:pPr>
              <w:widowControl w:val="0"/>
              <w:spacing w:line="256" w:lineRule="auto"/>
              <w:rPr>
                <w:sz w:val="20"/>
                <w:szCs w:val="20"/>
              </w:rPr>
            </w:pPr>
            <w:r>
              <w:rPr>
                <w:sz w:val="20"/>
                <w:szCs w:val="20"/>
              </w:rPr>
              <w:t>Auto Incr CLA Counter1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9DE2673"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A75EB44" w14:textId="77777777" w:rsidR="003E4AAF" w:rsidRDefault="00000000">
            <w:pPr>
              <w:widowControl w:val="0"/>
              <w:spacing w:line="256" w:lineRule="auto"/>
              <w:rPr>
                <w:sz w:val="20"/>
                <w:szCs w:val="20"/>
              </w:rPr>
            </w:pPr>
            <w:r>
              <w:rPr>
                <w:sz w:val="20"/>
                <w:szCs w:val="20"/>
              </w:rPr>
              <w:t>Increment CLA counter1 for every CLA clock.</w:t>
            </w:r>
          </w:p>
        </w:tc>
      </w:tr>
      <w:tr w:rsidR="003E4AAF" w14:paraId="6E89D898"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D29312" w14:textId="77777777" w:rsidR="003E4AAF" w:rsidRDefault="00000000">
            <w:pPr>
              <w:widowControl w:val="0"/>
              <w:rPr>
                <w:sz w:val="20"/>
                <w:szCs w:val="20"/>
              </w:rPr>
            </w:pPr>
            <w:r>
              <w:rPr>
                <w:sz w:val="20"/>
                <w:szCs w:val="20"/>
              </w:rPr>
              <w:t>0x17</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36610ECE" w14:textId="77777777" w:rsidR="003E4AAF" w:rsidRDefault="00000000">
            <w:pPr>
              <w:widowControl w:val="0"/>
              <w:spacing w:line="256" w:lineRule="auto"/>
              <w:rPr>
                <w:sz w:val="20"/>
                <w:szCs w:val="20"/>
              </w:rPr>
            </w:pPr>
            <w:r>
              <w:rPr>
                <w:sz w:val="20"/>
                <w:szCs w:val="20"/>
              </w:rPr>
              <w:t>Stop Auto Incr Counter1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481B2A7"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EAF84E3" w14:textId="77777777" w:rsidR="003E4AAF" w:rsidRDefault="00000000">
            <w:pPr>
              <w:widowControl w:val="0"/>
              <w:spacing w:line="256" w:lineRule="auto"/>
              <w:rPr>
                <w:sz w:val="20"/>
                <w:szCs w:val="20"/>
              </w:rPr>
            </w:pPr>
            <w:r>
              <w:rPr>
                <w:sz w:val="20"/>
                <w:szCs w:val="20"/>
              </w:rPr>
              <w:t>Stop auto increment of CLA counter1.</w:t>
            </w:r>
          </w:p>
        </w:tc>
      </w:tr>
      <w:tr w:rsidR="003E4AAF" w14:paraId="69F6E35B"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474125" w14:textId="77777777" w:rsidR="003E4AAF" w:rsidRDefault="00000000">
            <w:pPr>
              <w:widowControl w:val="0"/>
              <w:rPr>
                <w:sz w:val="20"/>
                <w:szCs w:val="20"/>
              </w:rPr>
            </w:pPr>
            <w:r>
              <w:rPr>
                <w:sz w:val="20"/>
                <w:szCs w:val="20"/>
              </w:rPr>
              <w:t>0x18</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7D9B00EE" w14:textId="77777777" w:rsidR="003E4AAF" w:rsidRDefault="00000000">
            <w:pPr>
              <w:widowControl w:val="0"/>
              <w:rPr>
                <w:sz w:val="20"/>
                <w:szCs w:val="20"/>
              </w:rPr>
            </w:pPr>
            <w:r>
              <w:rPr>
                <w:sz w:val="20"/>
                <w:szCs w:val="20"/>
              </w:rPr>
              <w:t>Incr. CLA Counter2 by 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3E7F9828"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FFD0D60" w14:textId="77777777" w:rsidR="003E4AAF" w:rsidRDefault="00000000">
            <w:pPr>
              <w:widowControl w:val="0"/>
              <w:spacing w:line="256" w:lineRule="auto"/>
              <w:rPr>
                <w:sz w:val="20"/>
                <w:szCs w:val="20"/>
              </w:rPr>
            </w:pPr>
            <w:r>
              <w:rPr>
                <w:sz w:val="20"/>
                <w:szCs w:val="20"/>
              </w:rPr>
              <w:t>Increment the CLA counter2.</w:t>
            </w:r>
          </w:p>
        </w:tc>
      </w:tr>
      <w:tr w:rsidR="003E4AAF" w14:paraId="02F3CB59"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7CFED6" w14:textId="77777777" w:rsidR="003E4AAF" w:rsidRDefault="00000000">
            <w:pPr>
              <w:widowControl w:val="0"/>
              <w:rPr>
                <w:sz w:val="20"/>
                <w:szCs w:val="20"/>
              </w:rPr>
            </w:pPr>
            <w:r>
              <w:rPr>
                <w:sz w:val="20"/>
                <w:szCs w:val="20"/>
              </w:rPr>
              <w:t>0x19</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39493D58" w14:textId="77777777" w:rsidR="003E4AAF" w:rsidRDefault="00000000">
            <w:pPr>
              <w:widowControl w:val="0"/>
              <w:rPr>
                <w:sz w:val="20"/>
                <w:szCs w:val="20"/>
              </w:rPr>
            </w:pPr>
            <w:r>
              <w:rPr>
                <w:sz w:val="20"/>
                <w:szCs w:val="20"/>
              </w:rPr>
              <w:t>Clear CLA Counter2</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9C33E7F"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2416CB2" w14:textId="77777777" w:rsidR="003E4AAF" w:rsidRDefault="00000000">
            <w:pPr>
              <w:widowControl w:val="0"/>
              <w:spacing w:line="256" w:lineRule="auto"/>
              <w:rPr>
                <w:sz w:val="20"/>
                <w:szCs w:val="20"/>
              </w:rPr>
            </w:pPr>
            <w:r>
              <w:rPr>
                <w:sz w:val="20"/>
                <w:szCs w:val="20"/>
              </w:rPr>
              <w:t>Clear the CLA counter2.</w:t>
            </w:r>
          </w:p>
        </w:tc>
      </w:tr>
      <w:tr w:rsidR="003E4AAF" w14:paraId="2E1F95D3"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CCD146" w14:textId="77777777" w:rsidR="003E4AAF" w:rsidRDefault="00000000">
            <w:pPr>
              <w:widowControl w:val="0"/>
              <w:rPr>
                <w:sz w:val="20"/>
                <w:szCs w:val="20"/>
              </w:rPr>
            </w:pPr>
            <w:r>
              <w:rPr>
                <w:sz w:val="20"/>
                <w:szCs w:val="20"/>
              </w:rPr>
              <w:t>0x1A</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5855043" w14:textId="77777777" w:rsidR="003E4AAF" w:rsidRDefault="00000000">
            <w:pPr>
              <w:widowControl w:val="0"/>
              <w:spacing w:line="256" w:lineRule="auto"/>
              <w:rPr>
                <w:sz w:val="20"/>
                <w:szCs w:val="20"/>
              </w:rPr>
            </w:pPr>
            <w:r>
              <w:rPr>
                <w:sz w:val="20"/>
                <w:szCs w:val="20"/>
              </w:rPr>
              <w:t>Auto Incr CLA Counter2</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3664DF0D"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6CDBEDA" w14:textId="77777777" w:rsidR="003E4AAF" w:rsidRDefault="00000000">
            <w:pPr>
              <w:widowControl w:val="0"/>
              <w:spacing w:line="256" w:lineRule="auto"/>
              <w:rPr>
                <w:sz w:val="20"/>
                <w:szCs w:val="20"/>
              </w:rPr>
            </w:pPr>
            <w:r>
              <w:rPr>
                <w:sz w:val="20"/>
                <w:szCs w:val="20"/>
              </w:rPr>
              <w:t>Increment CLA Counter2 for every CLA clock.</w:t>
            </w:r>
          </w:p>
        </w:tc>
      </w:tr>
      <w:tr w:rsidR="003E4AAF" w14:paraId="3D4DEADD"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C39752" w14:textId="77777777" w:rsidR="003E4AAF" w:rsidRDefault="00000000">
            <w:pPr>
              <w:widowControl w:val="0"/>
              <w:rPr>
                <w:sz w:val="20"/>
                <w:szCs w:val="20"/>
              </w:rPr>
            </w:pPr>
            <w:r>
              <w:rPr>
                <w:sz w:val="20"/>
                <w:szCs w:val="20"/>
              </w:rPr>
              <w:t>0x1B</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4690EC32" w14:textId="77777777" w:rsidR="003E4AAF" w:rsidRDefault="00000000">
            <w:pPr>
              <w:widowControl w:val="0"/>
              <w:spacing w:line="256" w:lineRule="auto"/>
              <w:rPr>
                <w:sz w:val="20"/>
                <w:szCs w:val="20"/>
              </w:rPr>
            </w:pPr>
            <w:r>
              <w:rPr>
                <w:sz w:val="20"/>
                <w:szCs w:val="20"/>
              </w:rPr>
              <w:t>Stop Auto Incr Counter2</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0C217F9"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11E952E" w14:textId="77777777" w:rsidR="003E4AAF" w:rsidRDefault="00000000">
            <w:pPr>
              <w:widowControl w:val="0"/>
              <w:spacing w:line="256" w:lineRule="auto"/>
              <w:rPr>
                <w:sz w:val="20"/>
                <w:szCs w:val="20"/>
              </w:rPr>
            </w:pPr>
            <w:r>
              <w:rPr>
                <w:sz w:val="20"/>
                <w:szCs w:val="20"/>
              </w:rPr>
              <w:t>Stop auto increment of CLA Counter2.</w:t>
            </w:r>
          </w:p>
        </w:tc>
      </w:tr>
      <w:tr w:rsidR="003E4AAF" w14:paraId="41C6ED6A"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38025D" w14:textId="77777777" w:rsidR="003E4AAF" w:rsidRDefault="00000000">
            <w:pPr>
              <w:widowControl w:val="0"/>
              <w:rPr>
                <w:sz w:val="20"/>
                <w:szCs w:val="20"/>
              </w:rPr>
            </w:pPr>
            <w:r>
              <w:rPr>
                <w:sz w:val="20"/>
                <w:szCs w:val="20"/>
              </w:rPr>
              <w:t>0x1C</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CBFA113" w14:textId="77777777" w:rsidR="003E4AAF" w:rsidRDefault="00000000">
            <w:pPr>
              <w:widowControl w:val="0"/>
              <w:rPr>
                <w:sz w:val="20"/>
                <w:szCs w:val="20"/>
              </w:rPr>
            </w:pPr>
            <w:r>
              <w:rPr>
                <w:sz w:val="20"/>
                <w:szCs w:val="20"/>
              </w:rPr>
              <w:t>Incr. CLA Counter3 by 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E930FF9"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AD89487" w14:textId="77777777" w:rsidR="003E4AAF" w:rsidRDefault="00000000">
            <w:pPr>
              <w:widowControl w:val="0"/>
              <w:spacing w:line="256" w:lineRule="auto"/>
              <w:rPr>
                <w:sz w:val="20"/>
                <w:szCs w:val="20"/>
              </w:rPr>
            </w:pPr>
            <w:r>
              <w:rPr>
                <w:sz w:val="20"/>
                <w:szCs w:val="20"/>
              </w:rPr>
              <w:t>Increment the CLA counter3.</w:t>
            </w:r>
          </w:p>
        </w:tc>
      </w:tr>
      <w:tr w:rsidR="003E4AAF" w14:paraId="12C85299"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8EC458" w14:textId="77777777" w:rsidR="003E4AAF" w:rsidRDefault="00000000">
            <w:pPr>
              <w:widowControl w:val="0"/>
              <w:rPr>
                <w:sz w:val="20"/>
                <w:szCs w:val="20"/>
              </w:rPr>
            </w:pPr>
            <w:r>
              <w:rPr>
                <w:sz w:val="20"/>
                <w:szCs w:val="20"/>
              </w:rPr>
              <w:t>0x1D</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B0F065D" w14:textId="77777777" w:rsidR="003E4AAF" w:rsidRDefault="00000000">
            <w:pPr>
              <w:widowControl w:val="0"/>
              <w:rPr>
                <w:sz w:val="20"/>
                <w:szCs w:val="20"/>
              </w:rPr>
            </w:pPr>
            <w:r>
              <w:rPr>
                <w:sz w:val="20"/>
                <w:szCs w:val="20"/>
              </w:rPr>
              <w:t>Clear CLA Counter3</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A73DF92"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A54D050" w14:textId="77777777" w:rsidR="003E4AAF" w:rsidRDefault="00000000">
            <w:pPr>
              <w:widowControl w:val="0"/>
              <w:spacing w:line="256" w:lineRule="auto"/>
              <w:rPr>
                <w:sz w:val="20"/>
                <w:szCs w:val="20"/>
              </w:rPr>
            </w:pPr>
            <w:r>
              <w:rPr>
                <w:sz w:val="20"/>
                <w:szCs w:val="20"/>
              </w:rPr>
              <w:t>Clear the CLA counter3.</w:t>
            </w:r>
          </w:p>
        </w:tc>
      </w:tr>
      <w:tr w:rsidR="003E4AAF" w14:paraId="60360937"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1580A4" w14:textId="77777777" w:rsidR="003E4AAF" w:rsidRDefault="00000000">
            <w:pPr>
              <w:widowControl w:val="0"/>
              <w:rPr>
                <w:sz w:val="20"/>
                <w:szCs w:val="20"/>
              </w:rPr>
            </w:pPr>
            <w:r>
              <w:rPr>
                <w:sz w:val="20"/>
                <w:szCs w:val="20"/>
              </w:rPr>
              <w:t>0x1E</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5F4CAE1" w14:textId="77777777" w:rsidR="003E4AAF" w:rsidRDefault="00000000">
            <w:pPr>
              <w:widowControl w:val="0"/>
              <w:spacing w:line="256" w:lineRule="auto"/>
              <w:rPr>
                <w:sz w:val="20"/>
                <w:szCs w:val="20"/>
              </w:rPr>
            </w:pPr>
            <w:r>
              <w:rPr>
                <w:sz w:val="20"/>
                <w:szCs w:val="20"/>
              </w:rPr>
              <w:t>Auto Incr CLA Counter3</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B17CF29"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B73454B" w14:textId="77777777" w:rsidR="003E4AAF" w:rsidRDefault="00000000">
            <w:pPr>
              <w:widowControl w:val="0"/>
              <w:spacing w:line="256" w:lineRule="auto"/>
              <w:rPr>
                <w:sz w:val="20"/>
                <w:szCs w:val="20"/>
              </w:rPr>
            </w:pPr>
            <w:r>
              <w:rPr>
                <w:sz w:val="20"/>
                <w:szCs w:val="20"/>
              </w:rPr>
              <w:t>Increment CLA Counter3 for every CLA clock.</w:t>
            </w:r>
          </w:p>
        </w:tc>
      </w:tr>
      <w:tr w:rsidR="003E4AAF" w14:paraId="054F8BEC" w14:textId="77777777">
        <w:trPr>
          <w:trHeight w:val="30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0C5AF3" w14:textId="77777777" w:rsidR="003E4AAF" w:rsidRDefault="00000000">
            <w:pPr>
              <w:widowControl w:val="0"/>
              <w:rPr>
                <w:sz w:val="20"/>
                <w:szCs w:val="20"/>
              </w:rPr>
            </w:pPr>
            <w:r>
              <w:rPr>
                <w:sz w:val="20"/>
                <w:szCs w:val="20"/>
              </w:rPr>
              <w:lastRenderedPageBreak/>
              <w:t>0x1F</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3909D932" w14:textId="77777777" w:rsidR="003E4AAF" w:rsidRDefault="00000000">
            <w:pPr>
              <w:widowControl w:val="0"/>
              <w:spacing w:line="256" w:lineRule="auto"/>
              <w:rPr>
                <w:sz w:val="20"/>
                <w:szCs w:val="20"/>
              </w:rPr>
            </w:pPr>
            <w:r>
              <w:rPr>
                <w:sz w:val="20"/>
                <w:szCs w:val="20"/>
              </w:rPr>
              <w:t>Stop Auto Incr Counter3</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9DE207D" w14:textId="77777777" w:rsidR="003E4AAF" w:rsidRDefault="00000000">
            <w:pPr>
              <w:widowControl w:val="0"/>
              <w:spacing w:line="256" w:lineRule="auto"/>
              <w:rPr>
                <w:sz w:val="20"/>
                <w:szCs w:val="20"/>
              </w:rPr>
            </w:pPr>
            <w:r>
              <w:rPr>
                <w:sz w:val="20"/>
                <w:szCs w:val="20"/>
              </w:rPr>
              <w:t>Local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99146A1" w14:textId="77777777" w:rsidR="003E4AAF" w:rsidRDefault="00000000">
            <w:pPr>
              <w:widowControl w:val="0"/>
              <w:spacing w:line="256" w:lineRule="auto"/>
              <w:rPr>
                <w:sz w:val="20"/>
                <w:szCs w:val="20"/>
              </w:rPr>
            </w:pPr>
            <w:r>
              <w:rPr>
                <w:sz w:val="20"/>
                <w:szCs w:val="20"/>
              </w:rPr>
              <w:t>Stop auto increment of CLA Counter0.</w:t>
            </w:r>
          </w:p>
        </w:tc>
      </w:tr>
    </w:tbl>
    <w:p w14:paraId="57B792C2" w14:textId="77777777" w:rsidR="003E4AAF" w:rsidRDefault="003E4AAF">
      <w:pPr>
        <w:pStyle w:val="Heading3"/>
        <w:widowControl w:val="0"/>
        <w:spacing w:before="40" w:after="0"/>
        <w:ind w:left="40" w:hanging="20"/>
        <w:jc w:val="both"/>
      </w:pPr>
      <w:bookmarkStart w:id="10" w:name="_dr7jo6wu7ij4" w:colFirst="0" w:colLast="0"/>
      <w:bookmarkEnd w:id="10"/>
    </w:p>
    <w:p w14:paraId="3885F4E5" w14:textId="77777777" w:rsidR="003E4AAF" w:rsidRDefault="00000000">
      <w:pPr>
        <w:pStyle w:val="Heading3"/>
        <w:widowControl w:val="0"/>
        <w:spacing w:line="256" w:lineRule="auto"/>
        <w:jc w:val="both"/>
      </w:pPr>
      <w:bookmarkStart w:id="11" w:name="_Toc242784778"/>
      <w:r>
        <w:t>Clock Halt Action</w:t>
      </w:r>
      <w:bookmarkEnd w:id="11"/>
    </w:p>
    <w:p w14:paraId="0610B58F" w14:textId="77777777" w:rsidR="003E4AAF" w:rsidRDefault="00000000">
      <w:pPr>
        <w:widowControl w:val="0"/>
        <w:spacing w:line="256" w:lineRule="auto"/>
        <w:jc w:val="both"/>
        <w:rPr>
          <w:color w:val="000000"/>
        </w:rPr>
      </w:pPr>
      <w:r>
        <w:rPr>
          <w:color w:val="000000"/>
        </w:rPr>
        <w:t>A clock halt action effectively freezes the design when predefined trigger conditions are met. If these conditions involve monitoring internal microarchitectural states, halting the clock and then performing a scan allows for the capture of the design's state very close to the point of interest.</w:t>
      </w:r>
    </w:p>
    <w:p w14:paraId="4A11E38C" w14:textId="77777777" w:rsidR="003E4AAF" w:rsidRDefault="00000000">
      <w:pPr>
        <w:widowControl w:val="0"/>
        <w:spacing w:line="256" w:lineRule="auto"/>
        <w:jc w:val="both"/>
      </w:pPr>
      <w:r>
        <w:t xml:space="preserve">Local clock gating is faster than global clock halt (like PLL shutdown). </w:t>
      </w:r>
    </w:p>
    <w:p w14:paraId="2B535F55" w14:textId="77777777" w:rsidR="003E4AAF" w:rsidRDefault="003E4AAF">
      <w:pPr>
        <w:widowControl w:val="0"/>
        <w:pBdr>
          <w:top w:val="nil"/>
          <w:left w:val="nil"/>
          <w:bottom w:val="nil"/>
          <w:right w:val="nil"/>
          <w:between w:val="nil"/>
        </w:pBdr>
        <w:spacing w:line="256" w:lineRule="auto"/>
        <w:jc w:val="both"/>
      </w:pPr>
    </w:p>
    <w:p w14:paraId="387D01D1" w14:textId="77777777" w:rsidR="003E4AAF" w:rsidRDefault="00000000">
      <w:pPr>
        <w:widowControl w:val="0"/>
        <w:pBdr>
          <w:top w:val="nil"/>
          <w:left w:val="nil"/>
          <w:bottom w:val="nil"/>
          <w:right w:val="nil"/>
          <w:between w:val="nil"/>
        </w:pBdr>
        <w:spacing w:line="256" w:lineRule="auto"/>
        <w:jc w:val="both"/>
        <w:rPr>
          <w:color w:val="000000"/>
        </w:rPr>
      </w:pPr>
      <w:r>
        <w:rPr>
          <w:color w:val="000000"/>
        </w:rPr>
        <w:t xml:space="preserve">The Clock Halt action activates both the </w:t>
      </w:r>
      <w:r>
        <w:rPr>
          <w:rFonts w:ascii="Cascadia Code" w:eastAsia="Cascadia Code" w:hAnsi="Cascadia Code" w:cs="Cascadia Code"/>
          <w:i/>
          <w:color w:val="000000"/>
        </w:rPr>
        <w:t>external_action_halt_clock_out</w:t>
      </w:r>
      <w:r>
        <w:rPr>
          <w:rFonts w:ascii="Cascadia Code" w:eastAsia="Cascadia Code" w:hAnsi="Cascadia Code" w:cs="Cascadia Code"/>
          <w:color w:val="000000"/>
        </w:rPr>
        <w:t xml:space="preserve"> </w:t>
      </w:r>
      <w:r>
        <w:rPr>
          <w:color w:val="000000"/>
        </w:rPr>
        <w:t xml:space="preserve">signal for global clock gating and the </w:t>
      </w:r>
      <w:r>
        <w:rPr>
          <w:rFonts w:ascii="Cascadia Code" w:eastAsia="Cascadia Code" w:hAnsi="Cascadia Code" w:cs="Cascadia Code"/>
          <w:i/>
          <w:color w:val="000000"/>
        </w:rPr>
        <w:t>external_action_halt_clock_local_out</w:t>
      </w:r>
      <w:r>
        <w:rPr>
          <w:color w:val="000000"/>
        </w:rPr>
        <w:t xml:space="preserve"> signal for local clock halting. Users have the ability to enable or disable these functions using the </w:t>
      </w:r>
      <w:r>
        <w:rPr>
          <w:rFonts w:ascii="Cascadia Code" w:eastAsia="Cascadia Code" w:hAnsi="Cascadia Code" w:cs="Cascadia Code"/>
          <w:i/>
          <w:color w:val="000000"/>
        </w:rPr>
        <w:t>CDbgClaCtrlStatus[DisableLocalClockHalt]</w:t>
      </w:r>
      <w:r>
        <w:t xml:space="preserve"> &amp;</w:t>
      </w:r>
      <w:r>
        <w:tab/>
      </w:r>
      <w:r>
        <w:rPr>
          <w:color w:val="000000"/>
        </w:rPr>
        <w:t xml:space="preserve"> </w:t>
      </w:r>
      <w:r>
        <w:rPr>
          <w:rFonts w:ascii="Cascadia Code" w:eastAsia="Cascadia Code" w:hAnsi="Cascadia Code" w:cs="Cascadia Code"/>
          <w:i/>
          <w:color w:val="000000"/>
        </w:rPr>
        <w:t>CDbgClaCtrlStatus[DisableGlobalClockHalt]</w:t>
      </w:r>
      <w:r>
        <w:rPr>
          <w:rFonts w:ascii="Cascadia Code" w:eastAsia="Cascadia Code" w:hAnsi="Cascadia Code" w:cs="Cascadia Code"/>
        </w:rPr>
        <w:t xml:space="preserve"> </w:t>
      </w:r>
      <w:r>
        <w:rPr>
          <w:color w:val="000000"/>
        </w:rPr>
        <w:t>settings, respectively.</w:t>
      </w:r>
    </w:p>
    <w:p w14:paraId="2EBB82C6" w14:textId="77777777" w:rsidR="003E4AAF" w:rsidRDefault="003E4AAF">
      <w:pPr>
        <w:widowControl w:val="0"/>
        <w:spacing w:line="256" w:lineRule="auto"/>
        <w:jc w:val="both"/>
      </w:pPr>
    </w:p>
    <w:p w14:paraId="6A94A338" w14:textId="77777777" w:rsidR="003E4AAF" w:rsidRDefault="00000000">
      <w:pPr>
        <w:pStyle w:val="Heading3"/>
        <w:widowControl w:val="0"/>
        <w:spacing w:before="40" w:after="0"/>
        <w:ind w:left="40" w:hanging="20"/>
        <w:jc w:val="both"/>
      </w:pPr>
      <w:bookmarkStart w:id="12" w:name="_Toc242784779"/>
      <w:r>
        <w:t>Custom Actions</w:t>
      </w:r>
      <w:bookmarkEnd w:id="12"/>
    </w:p>
    <w:p w14:paraId="63468B82" w14:textId="77777777" w:rsidR="003E4AAF" w:rsidRDefault="00000000">
      <w:pPr>
        <w:widowControl w:val="0"/>
        <w:jc w:val="both"/>
      </w:pPr>
      <w:r>
        <w:rPr>
          <w:color w:val="000000"/>
        </w:rPr>
        <w:t>In addition to the standard actions, CLA offers "customer actions," which are defined &amp; impleme</w:t>
      </w:r>
      <w:r>
        <w:t xml:space="preserve">nted </w:t>
      </w:r>
      <w:r>
        <w:rPr>
          <w:color w:val="000000"/>
        </w:rPr>
        <w:t xml:space="preserve">by users. A 16-bit wide output bus from the CLA </w:t>
      </w:r>
      <w:r>
        <w:t xml:space="preserve">- </w:t>
      </w:r>
      <w:r>
        <w:rPr>
          <w:rFonts w:ascii="Cascadia Code" w:eastAsia="Cascadia Code" w:hAnsi="Cascadia Code" w:cs="Cascadia Code"/>
          <w:i/>
        </w:rPr>
        <w:t xml:space="preserve">external_action_custom </w:t>
      </w:r>
      <w:r>
        <w:t>-</w:t>
      </w:r>
      <w:r>
        <w:rPr>
          <w:color w:val="000000"/>
        </w:rPr>
        <w:t xml:space="preserve"> allows external (non-CLA) logic to implement the desired actions. When </w:t>
      </w:r>
      <w:r>
        <w:t>the trigger conditions are met, the user can program specific custom actions.</w:t>
      </w:r>
    </w:p>
    <w:p w14:paraId="2462F735" w14:textId="77777777" w:rsidR="003E4AAF" w:rsidRDefault="00000000">
      <w:pPr>
        <w:pStyle w:val="Heading1"/>
        <w:widowControl w:val="0"/>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B28533" w14:textId="77777777" w:rsidR="003E4AAF" w:rsidRDefault="00000000">
      <w:pPr>
        <w:pStyle w:val="Heading2"/>
        <w:widowControl w:val="0"/>
        <w:spacing w:before="40" w:after="0"/>
        <w:ind w:left="20"/>
        <w:jc w:val="both"/>
      </w:pPr>
      <w:bookmarkStart w:id="13" w:name="_Toc242784780"/>
      <w:r>
        <w:t>Event-Action Pair (EAP)</w:t>
      </w:r>
      <w:bookmarkEnd w:id="13"/>
    </w:p>
    <w:p w14:paraId="72AC99F1" w14:textId="77777777" w:rsidR="003E4AAF" w:rsidRDefault="00000000">
      <w:pPr>
        <w:pStyle w:val="Heading1"/>
        <w:widowControl w:val="0"/>
        <w:spacing w:before="0" w:after="0"/>
        <w:jc w:val="both"/>
        <w:rPr>
          <w:sz w:val="24"/>
          <w:szCs w:val="24"/>
        </w:rPr>
      </w:pPr>
      <w:r>
        <w:rPr>
          <w:sz w:val="24"/>
          <w:szCs w:val="24"/>
        </w:rPr>
        <w:t xml:space="preserve"> </w:t>
      </w:r>
    </w:p>
    <w:p w14:paraId="629A9707" w14:textId="77777777" w:rsidR="003E4AAF" w:rsidRDefault="00000000">
      <w:pPr>
        <w:widowControl w:val="0"/>
      </w:pPr>
      <w:r>
        <w:t xml:space="preserve">Each action is linked to a particular event using an "event-action" pair register. The EAP register layout is as below. It broadly contains - events, User Defined Function, Actions, Custom Actions and Destination Node. </w:t>
      </w:r>
    </w:p>
    <w:p w14:paraId="5FA0D7B6" w14:textId="77777777" w:rsidR="003E4AAF" w:rsidRDefault="003E4AAF">
      <w:pPr>
        <w:widowControl w:val="0"/>
      </w:pPr>
    </w:p>
    <w:p w14:paraId="388037BC" w14:textId="77777777" w:rsidR="003E4AAF" w:rsidRDefault="003E4AAF">
      <w:pPr>
        <w:widowControl w:val="0"/>
      </w:pPr>
    </w:p>
    <w:tbl>
      <w:tblPr>
        <w:tblStyle w:val="a1"/>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2670"/>
        <w:gridCol w:w="4965"/>
      </w:tblGrid>
      <w:tr w:rsidR="003E4AAF" w14:paraId="0CD8D6DB" w14:textId="77777777">
        <w:trPr>
          <w:trHeight w:val="300"/>
        </w:trPr>
        <w:tc>
          <w:tcPr>
            <w:tcW w:w="1815" w:type="dxa"/>
            <w:tcBorders>
              <w:top w:val="single" w:sz="6" w:space="0" w:color="000000"/>
              <w:left w:val="single" w:sz="6" w:space="0" w:color="000000"/>
              <w:bottom w:val="single" w:sz="6" w:space="0" w:color="000000"/>
              <w:right w:val="single" w:sz="6" w:space="0" w:color="000000"/>
            </w:tcBorders>
            <w:shd w:val="clear" w:color="auto" w:fill="4A86E8"/>
            <w:tcMar>
              <w:top w:w="0" w:type="dxa"/>
              <w:left w:w="100" w:type="dxa"/>
              <w:bottom w:w="0" w:type="dxa"/>
              <w:right w:w="100" w:type="dxa"/>
            </w:tcMar>
          </w:tcPr>
          <w:p w14:paraId="29E7003D" w14:textId="77777777" w:rsidR="003E4AAF" w:rsidRDefault="00000000">
            <w:pPr>
              <w:widowControl w:val="0"/>
              <w:rPr>
                <w:sz w:val="20"/>
                <w:szCs w:val="20"/>
              </w:rPr>
            </w:pPr>
            <w:r>
              <w:rPr>
                <w:sz w:val="20"/>
                <w:szCs w:val="20"/>
              </w:rPr>
              <w:t>Field</w:t>
            </w:r>
          </w:p>
        </w:tc>
        <w:tc>
          <w:tcPr>
            <w:tcW w:w="2670"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1E00EEF1" w14:textId="77777777" w:rsidR="003E4AAF" w:rsidRDefault="00000000">
            <w:pPr>
              <w:widowControl w:val="0"/>
              <w:rPr>
                <w:sz w:val="20"/>
                <w:szCs w:val="20"/>
              </w:rPr>
            </w:pPr>
            <w:r>
              <w:rPr>
                <w:sz w:val="20"/>
                <w:szCs w:val="20"/>
              </w:rPr>
              <w:t>Description</w:t>
            </w:r>
          </w:p>
        </w:tc>
        <w:tc>
          <w:tcPr>
            <w:tcW w:w="4965"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24DB51AB" w14:textId="77777777" w:rsidR="003E4AAF" w:rsidRDefault="00000000">
            <w:pPr>
              <w:widowControl w:val="0"/>
              <w:rPr>
                <w:sz w:val="20"/>
                <w:szCs w:val="20"/>
              </w:rPr>
            </w:pPr>
            <w:r>
              <w:rPr>
                <w:sz w:val="20"/>
                <w:szCs w:val="20"/>
              </w:rPr>
              <w:t>Comments</w:t>
            </w:r>
          </w:p>
        </w:tc>
      </w:tr>
      <w:tr w:rsidR="003E4AAF" w14:paraId="3B00F733" w14:textId="77777777">
        <w:trPr>
          <w:trHeight w:val="30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B738D7" w14:textId="77777777" w:rsidR="003E4AAF" w:rsidRDefault="00000000">
            <w:pPr>
              <w:widowControl w:val="0"/>
              <w:rPr>
                <w:sz w:val="20"/>
                <w:szCs w:val="20"/>
              </w:rPr>
            </w:pPr>
            <w:r>
              <w:rPr>
                <w:sz w:val="20"/>
                <w:szCs w:val="20"/>
              </w:rPr>
              <w:t>Event 0</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110C9388" w14:textId="77777777" w:rsidR="003E4AAF" w:rsidRDefault="00000000">
            <w:pPr>
              <w:widowControl w:val="0"/>
              <w:rPr>
                <w:sz w:val="20"/>
                <w:szCs w:val="20"/>
              </w:rPr>
            </w:pPr>
            <w:r>
              <w:rPr>
                <w:sz w:val="20"/>
                <w:szCs w:val="20"/>
              </w:rPr>
              <w:t>Select an event.</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2A8492D0" w14:textId="77777777" w:rsidR="003E4AAF" w:rsidRDefault="00000000">
            <w:pPr>
              <w:widowControl w:val="0"/>
              <w:rPr>
                <w:sz w:val="20"/>
                <w:szCs w:val="20"/>
              </w:rPr>
            </w:pPr>
            <w:r>
              <w:rPr>
                <w:sz w:val="20"/>
                <w:szCs w:val="20"/>
              </w:rPr>
              <w:t xml:space="preserve"> </w:t>
            </w:r>
          </w:p>
        </w:tc>
      </w:tr>
      <w:tr w:rsidR="003E4AAF" w14:paraId="24D4969B" w14:textId="77777777">
        <w:trPr>
          <w:trHeight w:val="30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183DDD" w14:textId="77777777" w:rsidR="003E4AAF" w:rsidRDefault="00000000">
            <w:pPr>
              <w:widowControl w:val="0"/>
              <w:rPr>
                <w:sz w:val="20"/>
                <w:szCs w:val="20"/>
              </w:rPr>
            </w:pPr>
            <w:r>
              <w:rPr>
                <w:sz w:val="20"/>
                <w:szCs w:val="20"/>
              </w:rPr>
              <w:t>Event 1</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500A150F" w14:textId="77777777" w:rsidR="003E4AAF" w:rsidRDefault="00000000">
            <w:pPr>
              <w:widowControl w:val="0"/>
              <w:rPr>
                <w:sz w:val="20"/>
                <w:szCs w:val="20"/>
              </w:rPr>
            </w:pPr>
            <w:r>
              <w:rPr>
                <w:sz w:val="20"/>
                <w:szCs w:val="20"/>
              </w:rPr>
              <w:t>Select an event</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2DD6CF1F" w14:textId="77777777" w:rsidR="003E4AAF" w:rsidRDefault="00000000">
            <w:pPr>
              <w:widowControl w:val="0"/>
              <w:rPr>
                <w:sz w:val="20"/>
                <w:szCs w:val="20"/>
              </w:rPr>
            </w:pPr>
            <w:r>
              <w:rPr>
                <w:sz w:val="20"/>
                <w:szCs w:val="20"/>
              </w:rPr>
              <w:t xml:space="preserve"> </w:t>
            </w:r>
          </w:p>
        </w:tc>
      </w:tr>
      <w:tr w:rsidR="003E4AAF" w14:paraId="054D6B82" w14:textId="77777777">
        <w:trPr>
          <w:trHeight w:val="30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A27095" w14:textId="77777777" w:rsidR="003E4AAF" w:rsidRDefault="00000000">
            <w:pPr>
              <w:widowControl w:val="0"/>
              <w:rPr>
                <w:sz w:val="20"/>
                <w:szCs w:val="20"/>
              </w:rPr>
            </w:pPr>
            <w:r>
              <w:rPr>
                <w:sz w:val="20"/>
                <w:szCs w:val="20"/>
              </w:rPr>
              <w:t>Event 2</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14C5C76B" w14:textId="77777777" w:rsidR="003E4AAF" w:rsidRDefault="00000000">
            <w:pPr>
              <w:widowControl w:val="0"/>
              <w:rPr>
                <w:sz w:val="20"/>
                <w:szCs w:val="20"/>
              </w:rPr>
            </w:pPr>
            <w:r>
              <w:rPr>
                <w:sz w:val="20"/>
                <w:szCs w:val="20"/>
              </w:rPr>
              <w:t>Select an event</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02800BB2" w14:textId="77777777" w:rsidR="003E4AAF" w:rsidRDefault="00000000">
            <w:pPr>
              <w:widowControl w:val="0"/>
              <w:rPr>
                <w:sz w:val="20"/>
                <w:szCs w:val="20"/>
              </w:rPr>
            </w:pPr>
            <w:r>
              <w:rPr>
                <w:sz w:val="20"/>
                <w:szCs w:val="20"/>
              </w:rPr>
              <w:t xml:space="preserve"> </w:t>
            </w:r>
          </w:p>
        </w:tc>
      </w:tr>
      <w:tr w:rsidR="003E4AAF" w14:paraId="697DDCC1"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22046B" w14:textId="1090CFCF" w:rsidR="003E4AAF" w:rsidRDefault="00F90815">
            <w:pPr>
              <w:widowControl w:val="0"/>
              <w:rPr>
                <w:sz w:val="20"/>
                <w:szCs w:val="20"/>
              </w:rPr>
            </w:pPr>
            <w:r>
              <w:rPr>
                <w:sz w:val="20"/>
                <w:szCs w:val="20"/>
              </w:rPr>
              <w:t>Logical Operation</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56AD608B" w14:textId="1E8102FB" w:rsidR="003E4AAF" w:rsidRDefault="00F90815">
            <w:pPr>
              <w:widowControl w:val="0"/>
              <w:rPr>
                <w:sz w:val="20"/>
                <w:szCs w:val="20"/>
              </w:rPr>
            </w:pPr>
            <w:r>
              <w:rPr>
                <w:sz w:val="20"/>
                <w:szCs w:val="20"/>
              </w:rPr>
              <w:t>Logical operation using Event0 and Event1.</w:t>
            </w:r>
            <w:r>
              <w:rPr>
                <w:sz w:val="20"/>
                <w:szCs w:val="20"/>
              </w:rPr>
              <w:br/>
              <w:t>00 : OR</w:t>
            </w:r>
          </w:p>
          <w:p w14:paraId="1E900F5B" w14:textId="37593C71" w:rsidR="00F90815" w:rsidRDefault="00F90815">
            <w:pPr>
              <w:widowControl w:val="0"/>
              <w:rPr>
                <w:sz w:val="20"/>
                <w:szCs w:val="20"/>
              </w:rPr>
            </w:pPr>
            <w:r>
              <w:rPr>
                <w:sz w:val="20"/>
                <w:szCs w:val="20"/>
              </w:rPr>
              <w:t>01 : AND</w:t>
            </w:r>
          </w:p>
          <w:p w14:paraId="77140F48" w14:textId="61AE4242" w:rsidR="00F90815" w:rsidRDefault="00F90815">
            <w:pPr>
              <w:widowControl w:val="0"/>
              <w:rPr>
                <w:sz w:val="20"/>
                <w:szCs w:val="20"/>
              </w:rPr>
            </w:pPr>
            <w:r>
              <w:rPr>
                <w:sz w:val="20"/>
                <w:szCs w:val="20"/>
              </w:rPr>
              <w:t>10: UDF Result</w:t>
            </w:r>
          </w:p>
          <w:p w14:paraId="62102B18" w14:textId="71C12D5A" w:rsidR="00F90815" w:rsidRDefault="00F90815">
            <w:pPr>
              <w:widowControl w:val="0"/>
              <w:rPr>
                <w:sz w:val="20"/>
                <w:szCs w:val="20"/>
              </w:rPr>
            </w:pPr>
            <w:r>
              <w:rPr>
                <w:sz w:val="20"/>
                <w:szCs w:val="20"/>
              </w:rPr>
              <w:t>11 : NOR</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21523311" w14:textId="77777777" w:rsidR="003E4AAF" w:rsidRDefault="003E4AAF">
            <w:pPr>
              <w:widowControl w:val="0"/>
              <w:rPr>
                <w:sz w:val="20"/>
                <w:szCs w:val="20"/>
              </w:rPr>
            </w:pPr>
          </w:p>
        </w:tc>
      </w:tr>
      <w:tr w:rsidR="003E4AAF" w14:paraId="4EA8DBE4"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AC031" w14:textId="77777777" w:rsidR="003E4AAF" w:rsidRDefault="00000000">
            <w:pPr>
              <w:widowControl w:val="0"/>
              <w:rPr>
                <w:i/>
                <w:sz w:val="20"/>
                <w:szCs w:val="20"/>
              </w:rPr>
            </w:pPr>
            <w:r>
              <w:rPr>
                <w:i/>
                <w:sz w:val="20"/>
                <w:szCs w:val="20"/>
              </w:rPr>
              <w:t>User Defined Function</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11FBD6BE" w14:textId="77777777" w:rsidR="003E4AAF" w:rsidRDefault="00000000">
            <w:pPr>
              <w:widowControl w:val="0"/>
              <w:rPr>
                <w:i/>
                <w:sz w:val="20"/>
                <w:szCs w:val="20"/>
              </w:rPr>
            </w:pPr>
            <w:r>
              <w:rPr>
                <w:i/>
                <w:sz w:val="20"/>
                <w:szCs w:val="20"/>
              </w:rPr>
              <w:t>8-bit lookup table to implement a function w/ 3 events</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056A00AF" w14:textId="77777777" w:rsidR="003E4AAF" w:rsidRDefault="00000000">
            <w:pPr>
              <w:widowControl w:val="0"/>
              <w:rPr>
                <w:i/>
                <w:sz w:val="20"/>
                <w:szCs w:val="20"/>
              </w:rPr>
            </w:pPr>
            <w:r>
              <w:rPr>
                <w:i/>
                <w:sz w:val="20"/>
                <w:szCs w:val="20"/>
              </w:rPr>
              <w:t>Relation to be satisfied among Event0, Event1and Event 2 to activate the actions</w:t>
            </w:r>
          </w:p>
        </w:tc>
      </w:tr>
      <w:tr w:rsidR="003E4AAF" w14:paraId="41DD69D0" w14:textId="77777777">
        <w:trPr>
          <w:trHeight w:val="30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089B03" w14:textId="77777777" w:rsidR="003E4AAF" w:rsidRDefault="00000000">
            <w:pPr>
              <w:widowControl w:val="0"/>
              <w:rPr>
                <w:i/>
                <w:sz w:val="20"/>
                <w:szCs w:val="20"/>
              </w:rPr>
            </w:pPr>
            <w:r>
              <w:rPr>
                <w:i/>
                <w:sz w:val="20"/>
                <w:szCs w:val="20"/>
              </w:rPr>
              <w:t>Action 1</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482F8C1E" w14:textId="77777777" w:rsidR="003E4AAF" w:rsidRDefault="00000000">
            <w:pPr>
              <w:widowControl w:val="0"/>
              <w:rPr>
                <w:i/>
                <w:sz w:val="20"/>
                <w:szCs w:val="20"/>
              </w:rPr>
            </w:pPr>
            <w:r>
              <w:rPr>
                <w:i/>
                <w:sz w:val="20"/>
                <w:szCs w:val="20"/>
              </w:rPr>
              <w:t>Select an Action</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631F466B" w14:textId="77777777" w:rsidR="003E4AAF" w:rsidRDefault="00000000">
            <w:pPr>
              <w:widowControl w:val="0"/>
              <w:rPr>
                <w:i/>
                <w:sz w:val="20"/>
                <w:szCs w:val="20"/>
              </w:rPr>
            </w:pPr>
            <w:r>
              <w:rPr>
                <w:i/>
                <w:sz w:val="20"/>
                <w:szCs w:val="20"/>
              </w:rPr>
              <w:t xml:space="preserve"> </w:t>
            </w:r>
          </w:p>
        </w:tc>
      </w:tr>
      <w:tr w:rsidR="003E4AAF" w14:paraId="1FB641E6" w14:textId="77777777">
        <w:trPr>
          <w:trHeight w:val="30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311C76" w14:textId="77777777" w:rsidR="003E4AAF" w:rsidRDefault="00000000">
            <w:pPr>
              <w:widowControl w:val="0"/>
              <w:rPr>
                <w:i/>
                <w:sz w:val="20"/>
                <w:szCs w:val="20"/>
              </w:rPr>
            </w:pPr>
            <w:r>
              <w:rPr>
                <w:i/>
                <w:sz w:val="20"/>
                <w:szCs w:val="20"/>
              </w:rPr>
              <w:lastRenderedPageBreak/>
              <w:t>Action 0</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051DDB26" w14:textId="77777777" w:rsidR="003E4AAF" w:rsidRDefault="00000000">
            <w:pPr>
              <w:widowControl w:val="0"/>
              <w:rPr>
                <w:i/>
                <w:sz w:val="20"/>
                <w:szCs w:val="20"/>
              </w:rPr>
            </w:pPr>
            <w:r>
              <w:rPr>
                <w:i/>
                <w:sz w:val="20"/>
                <w:szCs w:val="20"/>
              </w:rPr>
              <w:t>Select an Action</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656CF314" w14:textId="77777777" w:rsidR="003E4AAF" w:rsidRDefault="00000000">
            <w:pPr>
              <w:widowControl w:val="0"/>
              <w:rPr>
                <w:i/>
                <w:sz w:val="20"/>
                <w:szCs w:val="20"/>
              </w:rPr>
            </w:pPr>
            <w:r>
              <w:rPr>
                <w:i/>
                <w:sz w:val="20"/>
                <w:szCs w:val="20"/>
              </w:rPr>
              <w:t xml:space="preserve"> </w:t>
            </w:r>
          </w:p>
        </w:tc>
      </w:tr>
      <w:tr w:rsidR="00F90815" w14:paraId="7A73E9E4" w14:textId="77777777">
        <w:trPr>
          <w:trHeight w:val="30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8AE9A0" w14:textId="6A8B3C34" w:rsidR="00F90815" w:rsidRDefault="00F90815">
            <w:pPr>
              <w:widowControl w:val="0"/>
              <w:rPr>
                <w:i/>
                <w:sz w:val="20"/>
                <w:szCs w:val="20"/>
              </w:rPr>
            </w:pPr>
            <w:r>
              <w:rPr>
                <w:i/>
                <w:sz w:val="20"/>
                <w:szCs w:val="20"/>
              </w:rPr>
              <w:t>Action 2</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65318AB8" w14:textId="264764B8" w:rsidR="00F90815" w:rsidRDefault="00F90815">
            <w:pPr>
              <w:widowControl w:val="0"/>
              <w:rPr>
                <w:i/>
                <w:sz w:val="20"/>
                <w:szCs w:val="20"/>
              </w:rPr>
            </w:pPr>
            <w:r>
              <w:rPr>
                <w:i/>
                <w:sz w:val="20"/>
                <w:szCs w:val="20"/>
              </w:rPr>
              <w:t>Select an Action</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38A3AEC1" w14:textId="77777777" w:rsidR="00F90815" w:rsidRDefault="00F90815">
            <w:pPr>
              <w:widowControl w:val="0"/>
              <w:rPr>
                <w:i/>
                <w:sz w:val="20"/>
                <w:szCs w:val="20"/>
              </w:rPr>
            </w:pPr>
          </w:p>
        </w:tc>
      </w:tr>
      <w:tr w:rsidR="00F90815" w14:paraId="7F56B1AD" w14:textId="77777777">
        <w:trPr>
          <w:trHeight w:val="30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B814EB" w14:textId="79DFAF10" w:rsidR="00F90815" w:rsidRDefault="00F90815">
            <w:pPr>
              <w:widowControl w:val="0"/>
              <w:rPr>
                <w:i/>
                <w:sz w:val="20"/>
                <w:szCs w:val="20"/>
              </w:rPr>
            </w:pPr>
            <w:r>
              <w:rPr>
                <w:i/>
                <w:sz w:val="20"/>
                <w:szCs w:val="20"/>
              </w:rPr>
              <w:t xml:space="preserve">Action 3 </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7907585B" w14:textId="0EB8B049" w:rsidR="00F90815" w:rsidRDefault="00F90815">
            <w:pPr>
              <w:widowControl w:val="0"/>
              <w:rPr>
                <w:i/>
                <w:sz w:val="20"/>
                <w:szCs w:val="20"/>
              </w:rPr>
            </w:pPr>
            <w:r>
              <w:rPr>
                <w:i/>
                <w:sz w:val="20"/>
                <w:szCs w:val="20"/>
              </w:rPr>
              <w:t>Select an Action</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29D584DC" w14:textId="77777777" w:rsidR="00F90815" w:rsidRDefault="00F90815">
            <w:pPr>
              <w:widowControl w:val="0"/>
              <w:rPr>
                <w:i/>
                <w:sz w:val="20"/>
                <w:szCs w:val="20"/>
              </w:rPr>
            </w:pPr>
          </w:p>
        </w:tc>
      </w:tr>
      <w:tr w:rsidR="003E4AAF" w14:paraId="112ACD3C" w14:textId="77777777">
        <w:trPr>
          <w:trHeight w:val="46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0AE328" w14:textId="77777777" w:rsidR="003E4AAF" w:rsidRDefault="00000000">
            <w:pPr>
              <w:widowControl w:val="0"/>
              <w:spacing w:line="256" w:lineRule="auto"/>
              <w:rPr>
                <w:i/>
                <w:sz w:val="20"/>
                <w:szCs w:val="20"/>
              </w:rPr>
            </w:pPr>
            <w:r>
              <w:rPr>
                <w:i/>
                <w:sz w:val="20"/>
                <w:szCs w:val="20"/>
              </w:rPr>
              <w:t>Destination Node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72B93DC2" w14:textId="77777777" w:rsidR="003E4AAF" w:rsidRDefault="00000000">
            <w:pPr>
              <w:widowControl w:val="0"/>
              <w:rPr>
                <w:i/>
                <w:sz w:val="20"/>
                <w:szCs w:val="20"/>
              </w:rPr>
            </w:pPr>
            <w:r>
              <w:rPr>
                <w:i/>
                <w:sz w:val="20"/>
                <w:szCs w:val="20"/>
              </w:rPr>
              <w:t>Select “Destination Node”</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47833F93" w14:textId="77777777" w:rsidR="003E4AAF" w:rsidRDefault="00000000">
            <w:pPr>
              <w:widowControl w:val="0"/>
              <w:rPr>
                <w:i/>
                <w:sz w:val="20"/>
                <w:szCs w:val="20"/>
              </w:rPr>
            </w:pPr>
            <w:r>
              <w:rPr>
                <w:i/>
                <w:sz w:val="20"/>
                <w:szCs w:val="20"/>
              </w:rPr>
              <w:t>See “Linking of EAPs”</w:t>
            </w:r>
          </w:p>
        </w:tc>
      </w:tr>
      <w:tr w:rsidR="003E4AAF" w14:paraId="6B586B98"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1040AD" w14:textId="77777777" w:rsidR="003E4AAF" w:rsidRDefault="00000000">
            <w:pPr>
              <w:widowControl w:val="0"/>
              <w:spacing w:line="256" w:lineRule="auto"/>
              <w:rPr>
                <w:i/>
                <w:color w:val="172B4D"/>
                <w:sz w:val="20"/>
                <w:szCs w:val="20"/>
                <w:highlight w:val="white"/>
              </w:rPr>
            </w:pPr>
            <w:r>
              <w:rPr>
                <w:i/>
                <w:color w:val="172B4D"/>
                <w:sz w:val="20"/>
                <w:szCs w:val="20"/>
                <w:highlight w:val="white"/>
              </w:rPr>
              <w:t>CustomAction1</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348E0A6F" w14:textId="77777777" w:rsidR="003E4AAF" w:rsidRDefault="00000000">
            <w:pPr>
              <w:widowControl w:val="0"/>
              <w:rPr>
                <w:i/>
                <w:sz w:val="20"/>
                <w:szCs w:val="20"/>
              </w:rPr>
            </w:pPr>
            <w:r>
              <w:rPr>
                <w:i/>
                <w:sz w:val="20"/>
                <w:szCs w:val="20"/>
              </w:rPr>
              <w:t>Select bit position for custom action</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48331925" w14:textId="77777777" w:rsidR="003E4AAF" w:rsidRDefault="00000000">
            <w:pPr>
              <w:widowControl w:val="0"/>
              <w:rPr>
                <w:i/>
                <w:color w:val="172B4D"/>
                <w:sz w:val="20"/>
                <w:szCs w:val="20"/>
                <w:highlight w:val="white"/>
              </w:rPr>
            </w:pPr>
            <w:r>
              <w:rPr>
                <w:i/>
                <w:color w:val="172B4D"/>
                <w:sz w:val="20"/>
                <w:szCs w:val="20"/>
                <w:highlight w:val="white"/>
              </w:rPr>
              <w:t>Select the bit position of the custom action bus to be set when the result of Logical Operation (see above) of events is TRUE.</w:t>
            </w:r>
          </w:p>
        </w:tc>
      </w:tr>
      <w:tr w:rsidR="00F90815" w14:paraId="4450E260"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8463C" w14:textId="0AB5A905" w:rsidR="00F90815" w:rsidRDefault="00F90815">
            <w:pPr>
              <w:widowControl w:val="0"/>
              <w:spacing w:line="256" w:lineRule="auto"/>
              <w:rPr>
                <w:i/>
                <w:color w:val="172B4D"/>
                <w:sz w:val="20"/>
                <w:szCs w:val="20"/>
                <w:highlight w:val="white"/>
              </w:rPr>
            </w:pPr>
            <w:r>
              <w:rPr>
                <w:i/>
                <w:color w:val="172B4D"/>
                <w:sz w:val="20"/>
                <w:szCs w:val="20"/>
                <w:highlight w:val="white"/>
              </w:rPr>
              <w:t>CustomAction1 Enable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3EEB3168" w14:textId="61C0C55B" w:rsidR="00F90815" w:rsidRDefault="00F90815">
            <w:pPr>
              <w:widowControl w:val="0"/>
              <w:rPr>
                <w:i/>
                <w:sz w:val="20"/>
                <w:szCs w:val="20"/>
              </w:rPr>
            </w:pPr>
            <w:r>
              <w:rPr>
                <w:i/>
                <w:sz w:val="20"/>
                <w:szCs w:val="20"/>
              </w:rPr>
              <w:t>Enable custom action 1</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5FD332CE" w14:textId="77777777" w:rsidR="00F90815" w:rsidRDefault="00F90815">
            <w:pPr>
              <w:widowControl w:val="0"/>
              <w:rPr>
                <w:i/>
                <w:color w:val="172B4D"/>
                <w:sz w:val="20"/>
                <w:szCs w:val="20"/>
                <w:highlight w:val="white"/>
              </w:rPr>
            </w:pPr>
          </w:p>
        </w:tc>
      </w:tr>
      <w:tr w:rsidR="003E4AAF" w14:paraId="769E3727" w14:textId="77777777" w:rsidTr="00D71418">
        <w:trPr>
          <w:trHeight w:val="690"/>
        </w:trPr>
        <w:tc>
          <w:tcPr>
            <w:tcW w:w="1815" w:type="dxa"/>
            <w:tcBorders>
              <w:top w:val="nil"/>
              <w:left w:val="single" w:sz="6" w:space="0" w:color="000000"/>
              <w:bottom w:val="nil"/>
              <w:right w:val="single" w:sz="6" w:space="0" w:color="000000"/>
            </w:tcBorders>
            <w:tcMar>
              <w:top w:w="0" w:type="dxa"/>
              <w:left w:w="100" w:type="dxa"/>
              <w:bottom w:w="0" w:type="dxa"/>
              <w:right w:w="100" w:type="dxa"/>
            </w:tcMar>
          </w:tcPr>
          <w:p w14:paraId="3A24872D" w14:textId="77777777" w:rsidR="003E4AAF" w:rsidRDefault="00000000">
            <w:pPr>
              <w:widowControl w:val="0"/>
              <w:spacing w:line="256" w:lineRule="auto"/>
              <w:rPr>
                <w:i/>
                <w:color w:val="172B4D"/>
                <w:sz w:val="20"/>
                <w:szCs w:val="20"/>
                <w:highlight w:val="white"/>
              </w:rPr>
            </w:pPr>
            <w:r>
              <w:rPr>
                <w:i/>
                <w:color w:val="172B4D"/>
                <w:sz w:val="20"/>
                <w:szCs w:val="20"/>
                <w:highlight w:val="white"/>
              </w:rPr>
              <w:t>CustomAction0</w:t>
            </w:r>
          </w:p>
        </w:tc>
        <w:tc>
          <w:tcPr>
            <w:tcW w:w="2670" w:type="dxa"/>
            <w:tcBorders>
              <w:top w:val="nil"/>
              <w:left w:val="nil"/>
              <w:bottom w:val="nil"/>
              <w:right w:val="single" w:sz="6" w:space="0" w:color="000000"/>
            </w:tcBorders>
            <w:tcMar>
              <w:top w:w="0" w:type="dxa"/>
              <w:left w:w="100" w:type="dxa"/>
              <w:bottom w:w="0" w:type="dxa"/>
              <w:right w:w="100" w:type="dxa"/>
            </w:tcMar>
          </w:tcPr>
          <w:p w14:paraId="2662A4D6" w14:textId="77777777" w:rsidR="003E4AAF" w:rsidRDefault="00000000">
            <w:pPr>
              <w:widowControl w:val="0"/>
              <w:rPr>
                <w:i/>
                <w:sz w:val="20"/>
                <w:szCs w:val="20"/>
              </w:rPr>
            </w:pPr>
            <w:r>
              <w:rPr>
                <w:i/>
                <w:sz w:val="20"/>
                <w:szCs w:val="20"/>
              </w:rPr>
              <w:t>Select bit position for custom action</w:t>
            </w:r>
          </w:p>
        </w:tc>
        <w:tc>
          <w:tcPr>
            <w:tcW w:w="4965" w:type="dxa"/>
            <w:tcBorders>
              <w:top w:val="nil"/>
              <w:left w:val="nil"/>
              <w:bottom w:val="nil"/>
              <w:right w:val="single" w:sz="6" w:space="0" w:color="000000"/>
            </w:tcBorders>
            <w:tcMar>
              <w:top w:w="0" w:type="dxa"/>
              <w:left w:w="100" w:type="dxa"/>
              <w:bottom w:w="0" w:type="dxa"/>
              <w:right w:w="100" w:type="dxa"/>
            </w:tcMar>
          </w:tcPr>
          <w:p w14:paraId="315A7744" w14:textId="77777777" w:rsidR="003E4AAF" w:rsidRDefault="00000000">
            <w:pPr>
              <w:widowControl w:val="0"/>
              <w:rPr>
                <w:i/>
                <w:color w:val="172B4D"/>
                <w:sz w:val="20"/>
                <w:szCs w:val="20"/>
                <w:highlight w:val="white"/>
              </w:rPr>
            </w:pPr>
            <w:r>
              <w:rPr>
                <w:i/>
                <w:color w:val="172B4D"/>
                <w:sz w:val="20"/>
                <w:szCs w:val="20"/>
                <w:highlight w:val="white"/>
              </w:rPr>
              <w:t>Select the bit position of the custom action bus to be set when the result of Logical Operation (see above) of events is TRUE.</w:t>
            </w:r>
          </w:p>
        </w:tc>
      </w:tr>
      <w:tr w:rsidR="00F90815" w14:paraId="1C24A8A6"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CEC6DF" w14:textId="07A6D92C" w:rsidR="00F90815" w:rsidRDefault="00F90815">
            <w:pPr>
              <w:widowControl w:val="0"/>
              <w:spacing w:line="256" w:lineRule="auto"/>
              <w:rPr>
                <w:i/>
                <w:color w:val="172B4D"/>
                <w:sz w:val="20"/>
                <w:szCs w:val="20"/>
                <w:highlight w:val="white"/>
              </w:rPr>
            </w:pPr>
            <w:r>
              <w:rPr>
                <w:i/>
                <w:color w:val="172B4D"/>
                <w:sz w:val="20"/>
                <w:szCs w:val="20"/>
                <w:highlight w:val="white"/>
              </w:rPr>
              <w:t>CustomAction0 Enable</w:t>
            </w:r>
          </w:p>
        </w:tc>
        <w:tc>
          <w:tcPr>
            <w:tcW w:w="2670" w:type="dxa"/>
            <w:tcBorders>
              <w:top w:val="nil"/>
              <w:left w:val="nil"/>
              <w:bottom w:val="single" w:sz="6" w:space="0" w:color="000000"/>
              <w:right w:val="single" w:sz="6" w:space="0" w:color="000000"/>
            </w:tcBorders>
            <w:tcMar>
              <w:top w:w="0" w:type="dxa"/>
              <w:left w:w="100" w:type="dxa"/>
              <w:bottom w:w="0" w:type="dxa"/>
              <w:right w:w="100" w:type="dxa"/>
            </w:tcMar>
          </w:tcPr>
          <w:p w14:paraId="14B01448" w14:textId="4830550F" w:rsidR="00F90815" w:rsidRDefault="00F90815">
            <w:pPr>
              <w:widowControl w:val="0"/>
              <w:rPr>
                <w:i/>
                <w:sz w:val="20"/>
                <w:szCs w:val="20"/>
              </w:rPr>
            </w:pPr>
            <w:r>
              <w:rPr>
                <w:i/>
                <w:sz w:val="20"/>
                <w:szCs w:val="20"/>
              </w:rPr>
              <w:t>Enable custom action 0</w:t>
            </w:r>
          </w:p>
        </w:tc>
        <w:tc>
          <w:tcPr>
            <w:tcW w:w="4965" w:type="dxa"/>
            <w:tcBorders>
              <w:top w:val="nil"/>
              <w:left w:val="nil"/>
              <w:bottom w:val="single" w:sz="6" w:space="0" w:color="000000"/>
              <w:right w:val="single" w:sz="6" w:space="0" w:color="000000"/>
            </w:tcBorders>
            <w:tcMar>
              <w:top w:w="0" w:type="dxa"/>
              <w:left w:w="100" w:type="dxa"/>
              <w:bottom w:w="0" w:type="dxa"/>
              <w:right w:w="100" w:type="dxa"/>
            </w:tcMar>
          </w:tcPr>
          <w:p w14:paraId="4206DBA2" w14:textId="77777777" w:rsidR="00F90815" w:rsidRDefault="00F90815">
            <w:pPr>
              <w:widowControl w:val="0"/>
              <w:rPr>
                <w:i/>
                <w:color w:val="172B4D"/>
                <w:sz w:val="20"/>
                <w:szCs w:val="20"/>
                <w:highlight w:val="white"/>
              </w:rPr>
            </w:pPr>
          </w:p>
        </w:tc>
      </w:tr>
    </w:tbl>
    <w:p w14:paraId="2EB6D000" w14:textId="77777777" w:rsidR="003E4AAF" w:rsidRDefault="00000000">
      <w:pPr>
        <w:widowControl w:val="0"/>
        <w:jc w:val="both"/>
      </w:pPr>
      <w:r>
        <w:t xml:space="preserve"> </w:t>
      </w:r>
    </w:p>
    <w:p w14:paraId="36565B01" w14:textId="77777777" w:rsidR="003E4AAF" w:rsidRDefault="00000000">
      <w:pPr>
        <w:widowControl w:val="0"/>
        <w:jc w:val="both"/>
      </w:pPr>
      <w:r>
        <w:t>Note on UDP:</w:t>
      </w:r>
    </w:p>
    <w:p w14:paraId="29EE0863" w14:textId="77777777" w:rsidR="003E4AAF" w:rsidRDefault="00000000">
      <w:pPr>
        <w:widowControl w:val="0"/>
        <w:jc w:val="both"/>
      </w:pPr>
      <w:r>
        <w:t>Here is a reference example of UDP. Assume you want to implement a logical operation of (Event2 &amp;&amp; Event1) || Event0 .</w:t>
      </w:r>
    </w:p>
    <w:p w14:paraId="2BC47B55" w14:textId="77777777" w:rsidR="003E4AAF" w:rsidRDefault="00000000" w:rsidP="00D71418">
      <w:pPr>
        <w:widowControl w:val="0"/>
        <w:rPr>
          <w:rFonts w:ascii="Times New Roman" w:eastAsia="Times New Roman" w:hAnsi="Times New Roman" w:cs="Times New Roman"/>
        </w:rPr>
      </w:pPr>
      <w:r>
        <w:t>Here is the truth table for the same:</w:t>
      </w:r>
      <w:r>
        <w:br/>
      </w:r>
    </w:p>
    <w:tbl>
      <w:tblPr>
        <w:tblStyle w:val="a2"/>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750"/>
        <w:gridCol w:w="750"/>
        <w:gridCol w:w="2205"/>
        <w:gridCol w:w="2295"/>
      </w:tblGrid>
      <w:tr w:rsidR="003E4AAF" w14:paraId="009600AC" w14:textId="77777777">
        <w:trPr>
          <w:trHeight w:val="465"/>
        </w:trPr>
        <w:tc>
          <w:tcPr>
            <w:tcW w:w="7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BC3CA7" w14:textId="77777777" w:rsidR="003E4AAF" w:rsidRDefault="00000000">
            <w:pPr>
              <w:widowControl w:val="0"/>
              <w:jc w:val="center"/>
              <w:rPr>
                <w:sz w:val="20"/>
                <w:szCs w:val="20"/>
              </w:rPr>
            </w:pPr>
            <w:r>
              <w:rPr>
                <w:sz w:val="20"/>
                <w:szCs w:val="20"/>
              </w:rPr>
              <w:t>Event2</w:t>
            </w:r>
          </w:p>
        </w:tc>
        <w:tc>
          <w:tcPr>
            <w:tcW w:w="7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F6FA529" w14:textId="77777777" w:rsidR="003E4AAF" w:rsidRDefault="00000000">
            <w:pPr>
              <w:widowControl w:val="0"/>
              <w:jc w:val="center"/>
              <w:rPr>
                <w:sz w:val="20"/>
                <w:szCs w:val="20"/>
              </w:rPr>
            </w:pPr>
            <w:r>
              <w:rPr>
                <w:sz w:val="20"/>
                <w:szCs w:val="20"/>
              </w:rPr>
              <w:t>Event1</w:t>
            </w:r>
          </w:p>
        </w:tc>
        <w:tc>
          <w:tcPr>
            <w:tcW w:w="7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9201593" w14:textId="77777777" w:rsidR="003E4AAF" w:rsidRDefault="00000000">
            <w:pPr>
              <w:widowControl w:val="0"/>
              <w:jc w:val="center"/>
              <w:rPr>
                <w:sz w:val="20"/>
                <w:szCs w:val="20"/>
              </w:rPr>
            </w:pPr>
            <w:r>
              <w:rPr>
                <w:sz w:val="20"/>
                <w:szCs w:val="20"/>
              </w:rPr>
              <w:t>Event0</w:t>
            </w:r>
          </w:p>
        </w:tc>
        <w:tc>
          <w:tcPr>
            <w:tcW w:w="220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EE86FA9" w14:textId="77777777" w:rsidR="003E4AAF" w:rsidRDefault="00000000">
            <w:pPr>
              <w:widowControl w:val="0"/>
              <w:jc w:val="center"/>
              <w:rPr>
                <w:sz w:val="20"/>
                <w:szCs w:val="20"/>
              </w:rPr>
            </w:pPr>
            <w:r>
              <w:rPr>
                <w:sz w:val="20"/>
                <w:szCs w:val="20"/>
              </w:rPr>
              <w:t>(Event2 &amp;&amp; Event1)</w:t>
            </w:r>
            <w:r>
              <w:rPr>
                <w:sz w:val="20"/>
                <w:szCs w:val="20"/>
              </w:rPr>
              <w:br/>
              <w:t xml:space="preserve"> || Event0 .</w:t>
            </w:r>
          </w:p>
        </w:tc>
        <w:tc>
          <w:tcPr>
            <w:tcW w:w="229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6107645" w14:textId="77777777" w:rsidR="003E4AAF" w:rsidRDefault="00000000">
            <w:pPr>
              <w:widowControl w:val="0"/>
              <w:jc w:val="center"/>
              <w:rPr>
                <w:sz w:val="20"/>
                <w:szCs w:val="20"/>
              </w:rPr>
            </w:pPr>
            <w:r>
              <w:rPr>
                <w:sz w:val="20"/>
                <w:szCs w:val="20"/>
              </w:rPr>
              <w:t>UDP Entry</w:t>
            </w:r>
          </w:p>
        </w:tc>
      </w:tr>
      <w:tr w:rsidR="003E4AAF" w14:paraId="5D1DABA0" w14:textId="77777777">
        <w:trPr>
          <w:trHeight w:val="240"/>
        </w:trPr>
        <w:tc>
          <w:tcPr>
            <w:tcW w:w="7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5A48487" w14:textId="77777777" w:rsidR="003E4AAF" w:rsidRDefault="00000000">
            <w:pPr>
              <w:widowControl w:val="0"/>
              <w:jc w:val="center"/>
              <w:rPr>
                <w:sz w:val="20"/>
                <w:szCs w:val="20"/>
              </w:rPr>
            </w:pPr>
            <w:r>
              <w:rPr>
                <w:sz w:val="20"/>
                <w:szCs w:val="20"/>
              </w:rPr>
              <w:t>0</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637CF1CE" w14:textId="77777777" w:rsidR="003E4AAF" w:rsidRDefault="00000000">
            <w:pPr>
              <w:widowControl w:val="0"/>
              <w:jc w:val="center"/>
              <w:rPr>
                <w:sz w:val="20"/>
                <w:szCs w:val="20"/>
              </w:rPr>
            </w:pPr>
            <w:r>
              <w:rPr>
                <w:sz w:val="20"/>
                <w:szCs w:val="20"/>
              </w:rPr>
              <w:t>0</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4B554B1B" w14:textId="77777777" w:rsidR="003E4AAF" w:rsidRDefault="00000000">
            <w:pPr>
              <w:widowControl w:val="0"/>
              <w:jc w:val="center"/>
              <w:rPr>
                <w:sz w:val="20"/>
                <w:szCs w:val="20"/>
              </w:rPr>
            </w:pPr>
            <w:r>
              <w:rPr>
                <w:sz w:val="20"/>
                <w:szCs w:val="20"/>
              </w:rPr>
              <w:t>0</w:t>
            </w:r>
          </w:p>
        </w:tc>
        <w:tc>
          <w:tcPr>
            <w:tcW w:w="2205" w:type="dxa"/>
            <w:tcBorders>
              <w:top w:val="nil"/>
              <w:left w:val="nil"/>
              <w:bottom w:val="single" w:sz="6" w:space="0" w:color="000000"/>
              <w:right w:val="single" w:sz="6" w:space="0" w:color="000000"/>
            </w:tcBorders>
            <w:tcMar>
              <w:top w:w="0" w:type="dxa"/>
              <w:left w:w="0" w:type="dxa"/>
              <w:bottom w:w="0" w:type="dxa"/>
              <w:right w:w="0" w:type="dxa"/>
            </w:tcMar>
          </w:tcPr>
          <w:p w14:paraId="222F362F" w14:textId="77777777" w:rsidR="003E4AAF" w:rsidRDefault="00000000">
            <w:pPr>
              <w:widowControl w:val="0"/>
              <w:jc w:val="center"/>
              <w:rPr>
                <w:sz w:val="20"/>
                <w:szCs w:val="20"/>
              </w:rPr>
            </w:pPr>
            <w:r>
              <w:rPr>
                <w:sz w:val="20"/>
                <w:szCs w:val="20"/>
              </w:rPr>
              <w:t>0</w:t>
            </w:r>
          </w:p>
        </w:tc>
        <w:tc>
          <w:tcPr>
            <w:tcW w:w="2295" w:type="dxa"/>
            <w:tcBorders>
              <w:top w:val="nil"/>
              <w:left w:val="nil"/>
              <w:bottom w:val="single" w:sz="6" w:space="0" w:color="000000"/>
              <w:right w:val="single" w:sz="6" w:space="0" w:color="000000"/>
            </w:tcBorders>
            <w:tcMar>
              <w:top w:w="0" w:type="dxa"/>
              <w:left w:w="0" w:type="dxa"/>
              <w:bottom w:w="0" w:type="dxa"/>
              <w:right w:w="0" w:type="dxa"/>
            </w:tcMar>
          </w:tcPr>
          <w:p w14:paraId="083E67B8" w14:textId="77777777" w:rsidR="003E4AAF" w:rsidRDefault="00000000">
            <w:pPr>
              <w:widowControl w:val="0"/>
              <w:jc w:val="both"/>
              <w:rPr>
                <w:sz w:val="20"/>
                <w:szCs w:val="20"/>
              </w:rPr>
            </w:pPr>
            <w:r>
              <w:rPr>
                <w:sz w:val="20"/>
                <w:szCs w:val="20"/>
              </w:rPr>
              <w:t>UDP[0] (LSB)</w:t>
            </w:r>
          </w:p>
        </w:tc>
      </w:tr>
      <w:tr w:rsidR="003E4AAF" w14:paraId="513CED84" w14:textId="77777777">
        <w:trPr>
          <w:trHeight w:val="240"/>
        </w:trPr>
        <w:tc>
          <w:tcPr>
            <w:tcW w:w="7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64DF24A" w14:textId="77777777" w:rsidR="003E4AAF" w:rsidRDefault="00000000">
            <w:pPr>
              <w:widowControl w:val="0"/>
              <w:jc w:val="center"/>
              <w:rPr>
                <w:sz w:val="20"/>
                <w:szCs w:val="20"/>
              </w:rPr>
            </w:pPr>
            <w:r>
              <w:rPr>
                <w:sz w:val="20"/>
                <w:szCs w:val="20"/>
              </w:rPr>
              <w:t>0</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0754E092" w14:textId="77777777" w:rsidR="003E4AAF" w:rsidRDefault="00000000">
            <w:pPr>
              <w:widowControl w:val="0"/>
              <w:jc w:val="center"/>
              <w:rPr>
                <w:sz w:val="20"/>
                <w:szCs w:val="20"/>
              </w:rPr>
            </w:pPr>
            <w:r>
              <w:rPr>
                <w:sz w:val="20"/>
                <w:szCs w:val="20"/>
              </w:rPr>
              <w:t>0</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5E37F2CA" w14:textId="77777777" w:rsidR="003E4AAF" w:rsidRDefault="00000000">
            <w:pPr>
              <w:widowControl w:val="0"/>
              <w:jc w:val="center"/>
              <w:rPr>
                <w:sz w:val="20"/>
                <w:szCs w:val="20"/>
              </w:rPr>
            </w:pPr>
            <w:r>
              <w:rPr>
                <w:sz w:val="20"/>
                <w:szCs w:val="20"/>
              </w:rPr>
              <w:t>1</w:t>
            </w:r>
          </w:p>
        </w:tc>
        <w:tc>
          <w:tcPr>
            <w:tcW w:w="2205" w:type="dxa"/>
            <w:tcBorders>
              <w:top w:val="nil"/>
              <w:left w:val="nil"/>
              <w:bottom w:val="single" w:sz="6" w:space="0" w:color="000000"/>
              <w:right w:val="single" w:sz="6" w:space="0" w:color="000000"/>
            </w:tcBorders>
            <w:tcMar>
              <w:top w:w="0" w:type="dxa"/>
              <w:left w:w="0" w:type="dxa"/>
              <w:bottom w:w="0" w:type="dxa"/>
              <w:right w:w="0" w:type="dxa"/>
            </w:tcMar>
          </w:tcPr>
          <w:p w14:paraId="236A209A" w14:textId="77777777" w:rsidR="003E4AAF" w:rsidRDefault="00000000">
            <w:pPr>
              <w:widowControl w:val="0"/>
              <w:jc w:val="center"/>
              <w:rPr>
                <w:sz w:val="20"/>
                <w:szCs w:val="20"/>
              </w:rPr>
            </w:pPr>
            <w:r>
              <w:rPr>
                <w:sz w:val="20"/>
                <w:szCs w:val="20"/>
              </w:rPr>
              <w:t>1</w:t>
            </w:r>
          </w:p>
        </w:tc>
        <w:tc>
          <w:tcPr>
            <w:tcW w:w="2295" w:type="dxa"/>
            <w:tcBorders>
              <w:top w:val="nil"/>
              <w:left w:val="nil"/>
              <w:bottom w:val="single" w:sz="6" w:space="0" w:color="000000"/>
              <w:right w:val="single" w:sz="6" w:space="0" w:color="000000"/>
            </w:tcBorders>
            <w:tcMar>
              <w:top w:w="0" w:type="dxa"/>
              <w:left w:w="0" w:type="dxa"/>
              <w:bottom w:w="0" w:type="dxa"/>
              <w:right w:w="0" w:type="dxa"/>
            </w:tcMar>
          </w:tcPr>
          <w:p w14:paraId="39717908" w14:textId="77777777" w:rsidR="003E4AAF" w:rsidRDefault="00000000">
            <w:pPr>
              <w:widowControl w:val="0"/>
              <w:jc w:val="both"/>
              <w:rPr>
                <w:sz w:val="20"/>
                <w:szCs w:val="20"/>
              </w:rPr>
            </w:pPr>
            <w:r>
              <w:rPr>
                <w:sz w:val="20"/>
                <w:szCs w:val="20"/>
              </w:rPr>
              <w:t>UDP[1]</w:t>
            </w:r>
          </w:p>
        </w:tc>
      </w:tr>
      <w:tr w:rsidR="003E4AAF" w14:paraId="788E9A10" w14:textId="77777777">
        <w:trPr>
          <w:trHeight w:val="240"/>
        </w:trPr>
        <w:tc>
          <w:tcPr>
            <w:tcW w:w="7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970B0FA" w14:textId="77777777" w:rsidR="003E4AAF" w:rsidRDefault="00000000">
            <w:pPr>
              <w:widowControl w:val="0"/>
              <w:jc w:val="center"/>
              <w:rPr>
                <w:sz w:val="20"/>
                <w:szCs w:val="20"/>
              </w:rPr>
            </w:pPr>
            <w:r>
              <w:rPr>
                <w:sz w:val="20"/>
                <w:szCs w:val="20"/>
              </w:rPr>
              <w:t>0</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6342405C" w14:textId="77777777" w:rsidR="003E4AAF" w:rsidRDefault="00000000">
            <w:pPr>
              <w:widowControl w:val="0"/>
              <w:jc w:val="center"/>
              <w:rPr>
                <w:sz w:val="20"/>
                <w:szCs w:val="20"/>
              </w:rPr>
            </w:pPr>
            <w:r>
              <w:rPr>
                <w:sz w:val="20"/>
                <w:szCs w:val="20"/>
              </w:rPr>
              <w:t>1</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7FABE595" w14:textId="77777777" w:rsidR="003E4AAF" w:rsidRDefault="00000000">
            <w:pPr>
              <w:widowControl w:val="0"/>
              <w:jc w:val="center"/>
              <w:rPr>
                <w:sz w:val="20"/>
                <w:szCs w:val="20"/>
              </w:rPr>
            </w:pPr>
            <w:r>
              <w:rPr>
                <w:sz w:val="20"/>
                <w:szCs w:val="20"/>
              </w:rPr>
              <w:t>0</w:t>
            </w:r>
          </w:p>
        </w:tc>
        <w:tc>
          <w:tcPr>
            <w:tcW w:w="2205" w:type="dxa"/>
            <w:tcBorders>
              <w:top w:val="nil"/>
              <w:left w:val="nil"/>
              <w:bottom w:val="single" w:sz="6" w:space="0" w:color="000000"/>
              <w:right w:val="single" w:sz="6" w:space="0" w:color="000000"/>
            </w:tcBorders>
            <w:tcMar>
              <w:top w:w="0" w:type="dxa"/>
              <w:left w:w="0" w:type="dxa"/>
              <w:bottom w:w="0" w:type="dxa"/>
              <w:right w:w="0" w:type="dxa"/>
            </w:tcMar>
          </w:tcPr>
          <w:p w14:paraId="00936F02" w14:textId="77777777" w:rsidR="003E4AAF" w:rsidRDefault="00000000">
            <w:pPr>
              <w:widowControl w:val="0"/>
              <w:jc w:val="center"/>
              <w:rPr>
                <w:sz w:val="20"/>
                <w:szCs w:val="20"/>
              </w:rPr>
            </w:pPr>
            <w:r>
              <w:rPr>
                <w:sz w:val="20"/>
                <w:szCs w:val="20"/>
              </w:rPr>
              <w:t>0</w:t>
            </w:r>
          </w:p>
        </w:tc>
        <w:tc>
          <w:tcPr>
            <w:tcW w:w="2295" w:type="dxa"/>
            <w:tcBorders>
              <w:top w:val="nil"/>
              <w:left w:val="nil"/>
              <w:bottom w:val="single" w:sz="6" w:space="0" w:color="000000"/>
              <w:right w:val="single" w:sz="6" w:space="0" w:color="000000"/>
            </w:tcBorders>
            <w:tcMar>
              <w:top w:w="0" w:type="dxa"/>
              <w:left w:w="0" w:type="dxa"/>
              <w:bottom w:w="0" w:type="dxa"/>
              <w:right w:w="0" w:type="dxa"/>
            </w:tcMar>
          </w:tcPr>
          <w:p w14:paraId="3316462A" w14:textId="77777777" w:rsidR="003E4AAF" w:rsidRDefault="00000000">
            <w:pPr>
              <w:widowControl w:val="0"/>
              <w:jc w:val="both"/>
              <w:rPr>
                <w:sz w:val="20"/>
                <w:szCs w:val="20"/>
              </w:rPr>
            </w:pPr>
            <w:r>
              <w:rPr>
                <w:sz w:val="20"/>
                <w:szCs w:val="20"/>
              </w:rPr>
              <w:t>UDP[2]</w:t>
            </w:r>
          </w:p>
        </w:tc>
      </w:tr>
      <w:tr w:rsidR="003E4AAF" w14:paraId="3DCB3682" w14:textId="77777777">
        <w:trPr>
          <w:trHeight w:val="240"/>
        </w:trPr>
        <w:tc>
          <w:tcPr>
            <w:tcW w:w="7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1B9573B" w14:textId="77777777" w:rsidR="003E4AAF" w:rsidRDefault="00000000">
            <w:pPr>
              <w:widowControl w:val="0"/>
              <w:jc w:val="center"/>
              <w:rPr>
                <w:sz w:val="20"/>
                <w:szCs w:val="20"/>
              </w:rPr>
            </w:pPr>
            <w:r>
              <w:rPr>
                <w:sz w:val="20"/>
                <w:szCs w:val="20"/>
              </w:rPr>
              <w:t>0</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0E543473" w14:textId="77777777" w:rsidR="003E4AAF" w:rsidRDefault="00000000">
            <w:pPr>
              <w:widowControl w:val="0"/>
              <w:jc w:val="center"/>
              <w:rPr>
                <w:sz w:val="20"/>
                <w:szCs w:val="20"/>
              </w:rPr>
            </w:pPr>
            <w:r>
              <w:rPr>
                <w:sz w:val="20"/>
                <w:szCs w:val="20"/>
              </w:rPr>
              <w:t>1</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4F6CD43A" w14:textId="77777777" w:rsidR="003E4AAF" w:rsidRDefault="00000000">
            <w:pPr>
              <w:widowControl w:val="0"/>
              <w:jc w:val="center"/>
              <w:rPr>
                <w:sz w:val="20"/>
                <w:szCs w:val="20"/>
              </w:rPr>
            </w:pPr>
            <w:r>
              <w:rPr>
                <w:sz w:val="20"/>
                <w:szCs w:val="20"/>
              </w:rPr>
              <w:t>1</w:t>
            </w:r>
          </w:p>
        </w:tc>
        <w:tc>
          <w:tcPr>
            <w:tcW w:w="2205" w:type="dxa"/>
            <w:tcBorders>
              <w:top w:val="nil"/>
              <w:left w:val="nil"/>
              <w:bottom w:val="single" w:sz="6" w:space="0" w:color="000000"/>
              <w:right w:val="single" w:sz="6" w:space="0" w:color="000000"/>
            </w:tcBorders>
            <w:tcMar>
              <w:top w:w="0" w:type="dxa"/>
              <w:left w:w="0" w:type="dxa"/>
              <w:bottom w:w="0" w:type="dxa"/>
              <w:right w:w="0" w:type="dxa"/>
            </w:tcMar>
          </w:tcPr>
          <w:p w14:paraId="1D16949B" w14:textId="77777777" w:rsidR="003E4AAF" w:rsidRDefault="00000000">
            <w:pPr>
              <w:widowControl w:val="0"/>
              <w:jc w:val="center"/>
              <w:rPr>
                <w:sz w:val="20"/>
                <w:szCs w:val="20"/>
              </w:rPr>
            </w:pPr>
            <w:r>
              <w:rPr>
                <w:sz w:val="20"/>
                <w:szCs w:val="20"/>
              </w:rPr>
              <w:t>1</w:t>
            </w:r>
          </w:p>
        </w:tc>
        <w:tc>
          <w:tcPr>
            <w:tcW w:w="2295" w:type="dxa"/>
            <w:tcBorders>
              <w:top w:val="nil"/>
              <w:left w:val="nil"/>
              <w:bottom w:val="single" w:sz="6" w:space="0" w:color="000000"/>
              <w:right w:val="single" w:sz="6" w:space="0" w:color="000000"/>
            </w:tcBorders>
            <w:tcMar>
              <w:top w:w="0" w:type="dxa"/>
              <w:left w:w="0" w:type="dxa"/>
              <w:bottom w:w="0" w:type="dxa"/>
              <w:right w:w="0" w:type="dxa"/>
            </w:tcMar>
          </w:tcPr>
          <w:p w14:paraId="064FC87E" w14:textId="77777777" w:rsidR="003E4AAF" w:rsidRDefault="00000000">
            <w:pPr>
              <w:widowControl w:val="0"/>
              <w:jc w:val="both"/>
              <w:rPr>
                <w:sz w:val="20"/>
                <w:szCs w:val="20"/>
              </w:rPr>
            </w:pPr>
            <w:r>
              <w:rPr>
                <w:sz w:val="20"/>
                <w:szCs w:val="20"/>
              </w:rPr>
              <w:t>UDP[3]</w:t>
            </w:r>
          </w:p>
        </w:tc>
      </w:tr>
      <w:tr w:rsidR="003E4AAF" w14:paraId="63647598" w14:textId="77777777">
        <w:trPr>
          <w:trHeight w:val="240"/>
        </w:trPr>
        <w:tc>
          <w:tcPr>
            <w:tcW w:w="7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7F6DD90" w14:textId="77777777" w:rsidR="003E4AAF" w:rsidRDefault="00000000">
            <w:pPr>
              <w:widowControl w:val="0"/>
              <w:jc w:val="center"/>
              <w:rPr>
                <w:sz w:val="20"/>
                <w:szCs w:val="20"/>
              </w:rPr>
            </w:pPr>
            <w:r>
              <w:rPr>
                <w:sz w:val="20"/>
                <w:szCs w:val="20"/>
              </w:rPr>
              <w:t>1</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149EA9F8" w14:textId="77777777" w:rsidR="003E4AAF" w:rsidRDefault="00000000">
            <w:pPr>
              <w:widowControl w:val="0"/>
              <w:jc w:val="center"/>
              <w:rPr>
                <w:sz w:val="20"/>
                <w:szCs w:val="20"/>
              </w:rPr>
            </w:pPr>
            <w:r>
              <w:rPr>
                <w:sz w:val="20"/>
                <w:szCs w:val="20"/>
              </w:rPr>
              <w:t>0</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25EB3B9A" w14:textId="77777777" w:rsidR="003E4AAF" w:rsidRDefault="00000000">
            <w:pPr>
              <w:widowControl w:val="0"/>
              <w:jc w:val="center"/>
              <w:rPr>
                <w:sz w:val="20"/>
                <w:szCs w:val="20"/>
              </w:rPr>
            </w:pPr>
            <w:r>
              <w:rPr>
                <w:sz w:val="20"/>
                <w:szCs w:val="20"/>
              </w:rPr>
              <w:t>0</w:t>
            </w:r>
          </w:p>
        </w:tc>
        <w:tc>
          <w:tcPr>
            <w:tcW w:w="2205" w:type="dxa"/>
            <w:tcBorders>
              <w:top w:val="nil"/>
              <w:left w:val="nil"/>
              <w:bottom w:val="single" w:sz="6" w:space="0" w:color="000000"/>
              <w:right w:val="single" w:sz="6" w:space="0" w:color="000000"/>
            </w:tcBorders>
            <w:tcMar>
              <w:top w:w="0" w:type="dxa"/>
              <w:left w:w="0" w:type="dxa"/>
              <w:bottom w:w="0" w:type="dxa"/>
              <w:right w:w="0" w:type="dxa"/>
            </w:tcMar>
          </w:tcPr>
          <w:p w14:paraId="4C5A58BD" w14:textId="77777777" w:rsidR="003E4AAF" w:rsidRDefault="00000000">
            <w:pPr>
              <w:widowControl w:val="0"/>
              <w:jc w:val="center"/>
              <w:rPr>
                <w:sz w:val="20"/>
                <w:szCs w:val="20"/>
              </w:rPr>
            </w:pPr>
            <w:r>
              <w:rPr>
                <w:sz w:val="20"/>
                <w:szCs w:val="20"/>
              </w:rPr>
              <w:t>0</w:t>
            </w:r>
          </w:p>
        </w:tc>
        <w:tc>
          <w:tcPr>
            <w:tcW w:w="2295" w:type="dxa"/>
            <w:tcBorders>
              <w:top w:val="nil"/>
              <w:left w:val="nil"/>
              <w:bottom w:val="single" w:sz="6" w:space="0" w:color="000000"/>
              <w:right w:val="single" w:sz="6" w:space="0" w:color="000000"/>
            </w:tcBorders>
            <w:tcMar>
              <w:top w:w="0" w:type="dxa"/>
              <w:left w:w="0" w:type="dxa"/>
              <w:bottom w:w="0" w:type="dxa"/>
              <w:right w:w="0" w:type="dxa"/>
            </w:tcMar>
          </w:tcPr>
          <w:p w14:paraId="410B23AD" w14:textId="77777777" w:rsidR="003E4AAF" w:rsidRDefault="00000000">
            <w:pPr>
              <w:widowControl w:val="0"/>
              <w:jc w:val="both"/>
              <w:rPr>
                <w:sz w:val="20"/>
                <w:szCs w:val="20"/>
              </w:rPr>
            </w:pPr>
            <w:r>
              <w:rPr>
                <w:sz w:val="20"/>
                <w:szCs w:val="20"/>
              </w:rPr>
              <w:t>UDP[4]</w:t>
            </w:r>
          </w:p>
        </w:tc>
      </w:tr>
      <w:tr w:rsidR="003E4AAF" w14:paraId="26713DC1" w14:textId="77777777">
        <w:trPr>
          <w:trHeight w:val="240"/>
        </w:trPr>
        <w:tc>
          <w:tcPr>
            <w:tcW w:w="7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0002894" w14:textId="77777777" w:rsidR="003E4AAF" w:rsidRDefault="00000000">
            <w:pPr>
              <w:widowControl w:val="0"/>
              <w:jc w:val="center"/>
              <w:rPr>
                <w:sz w:val="20"/>
                <w:szCs w:val="20"/>
              </w:rPr>
            </w:pPr>
            <w:r>
              <w:rPr>
                <w:sz w:val="20"/>
                <w:szCs w:val="20"/>
              </w:rPr>
              <w:t>1</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41217FDF" w14:textId="77777777" w:rsidR="003E4AAF" w:rsidRDefault="00000000">
            <w:pPr>
              <w:widowControl w:val="0"/>
              <w:jc w:val="center"/>
              <w:rPr>
                <w:sz w:val="20"/>
                <w:szCs w:val="20"/>
              </w:rPr>
            </w:pPr>
            <w:r>
              <w:rPr>
                <w:sz w:val="20"/>
                <w:szCs w:val="20"/>
              </w:rPr>
              <w:t>0</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3D335A24" w14:textId="77777777" w:rsidR="003E4AAF" w:rsidRDefault="00000000">
            <w:pPr>
              <w:widowControl w:val="0"/>
              <w:jc w:val="center"/>
              <w:rPr>
                <w:sz w:val="20"/>
                <w:szCs w:val="20"/>
              </w:rPr>
            </w:pPr>
            <w:r>
              <w:rPr>
                <w:sz w:val="20"/>
                <w:szCs w:val="20"/>
              </w:rPr>
              <w:t>1</w:t>
            </w:r>
          </w:p>
        </w:tc>
        <w:tc>
          <w:tcPr>
            <w:tcW w:w="2205" w:type="dxa"/>
            <w:tcBorders>
              <w:top w:val="nil"/>
              <w:left w:val="nil"/>
              <w:bottom w:val="single" w:sz="6" w:space="0" w:color="000000"/>
              <w:right w:val="single" w:sz="6" w:space="0" w:color="000000"/>
            </w:tcBorders>
            <w:tcMar>
              <w:top w:w="0" w:type="dxa"/>
              <w:left w:w="0" w:type="dxa"/>
              <w:bottom w:w="0" w:type="dxa"/>
              <w:right w:w="0" w:type="dxa"/>
            </w:tcMar>
          </w:tcPr>
          <w:p w14:paraId="7615DF88" w14:textId="77777777" w:rsidR="003E4AAF" w:rsidRDefault="00000000">
            <w:pPr>
              <w:widowControl w:val="0"/>
              <w:jc w:val="center"/>
              <w:rPr>
                <w:sz w:val="20"/>
                <w:szCs w:val="20"/>
              </w:rPr>
            </w:pPr>
            <w:r>
              <w:rPr>
                <w:sz w:val="20"/>
                <w:szCs w:val="20"/>
              </w:rPr>
              <w:t>1</w:t>
            </w:r>
          </w:p>
        </w:tc>
        <w:tc>
          <w:tcPr>
            <w:tcW w:w="2295" w:type="dxa"/>
            <w:tcBorders>
              <w:top w:val="nil"/>
              <w:left w:val="nil"/>
              <w:bottom w:val="single" w:sz="6" w:space="0" w:color="000000"/>
              <w:right w:val="single" w:sz="6" w:space="0" w:color="000000"/>
            </w:tcBorders>
            <w:tcMar>
              <w:top w:w="0" w:type="dxa"/>
              <w:left w:w="0" w:type="dxa"/>
              <w:bottom w:w="0" w:type="dxa"/>
              <w:right w:w="0" w:type="dxa"/>
            </w:tcMar>
          </w:tcPr>
          <w:p w14:paraId="402D570C" w14:textId="77777777" w:rsidR="003E4AAF" w:rsidRDefault="00000000">
            <w:pPr>
              <w:widowControl w:val="0"/>
              <w:jc w:val="both"/>
              <w:rPr>
                <w:sz w:val="20"/>
                <w:szCs w:val="20"/>
              </w:rPr>
            </w:pPr>
            <w:r>
              <w:rPr>
                <w:sz w:val="20"/>
                <w:szCs w:val="20"/>
              </w:rPr>
              <w:t>UDP[5]</w:t>
            </w:r>
          </w:p>
        </w:tc>
      </w:tr>
      <w:tr w:rsidR="003E4AAF" w14:paraId="57A04F1F" w14:textId="77777777">
        <w:trPr>
          <w:trHeight w:val="240"/>
        </w:trPr>
        <w:tc>
          <w:tcPr>
            <w:tcW w:w="7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15AD925" w14:textId="77777777" w:rsidR="003E4AAF" w:rsidRDefault="00000000">
            <w:pPr>
              <w:widowControl w:val="0"/>
              <w:jc w:val="center"/>
              <w:rPr>
                <w:sz w:val="20"/>
                <w:szCs w:val="20"/>
              </w:rPr>
            </w:pPr>
            <w:r>
              <w:rPr>
                <w:sz w:val="20"/>
                <w:szCs w:val="20"/>
              </w:rPr>
              <w:t>1</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75495DF2" w14:textId="77777777" w:rsidR="003E4AAF" w:rsidRDefault="00000000">
            <w:pPr>
              <w:widowControl w:val="0"/>
              <w:jc w:val="center"/>
              <w:rPr>
                <w:sz w:val="20"/>
                <w:szCs w:val="20"/>
              </w:rPr>
            </w:pPr>
            <w:r>
              <w:rPr>
                <w:sz w:val="20"/>
                <w:szCs w:val="20"/>
              </w:rPr>
              <w:t>1</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1AA5F046" w14:textId="77777777" w:rsidR="003E4AAF" w:rsidRDefault="00000000">
            <w:pPr>
              <w:widowControl w:val="0"/>
              <w:jc w:val="center"/>
              <w:rPr>
                <w:sz w:val="20"/>
                <w:szCs w:val="20"/>
              </w:rPr>
            </w:pPr>
            <w:r>
              <w:rPr>
                <w:sz w:val="20"/>
                <w:szCs w:val="20"/>
              </w:rPr>
              <w:t>0</w:t>
            </w:r>
          </w:p>
        </w:tc>
        <w:tc>
          <w:tcPr>
            <w:tcW w:w="2205" w:type="dxa"/>
            <w:tcBorders>
              <w:top w:val="nil"/>
              <w:left w:val="nil"/>
              <w:bottom w:val="single" w:sz="6" w:space="0" w:color="000000"/>
              <w:right w:val="single" w:sz="6" w:space="0" w:color="000000"/>
            </w:tcBorders>
            <w:tcMar>
              <w:top w:w="0" w:type="dxa"/>
              <w:left w:w="0" w:type="dxa"/>
              <w:bottom w:w="0" w:type="dxa"/>
              <w:right w:w="0" w:type="dxa"/>
            </w:tcMar>
          </w:tcPr>
          <w:p w14:paraId="6AFF5B5C" w14:textId="77777777" w:rsidR="003E4AAF" w:rsidRDefault="00000000">
            <w:pPr>
              <w:widowControl w:val="0"/>
              <w:jc w:val="center"/>
              <w:rPr>
                <w:sz w:val="20"/>
                <w:szCs w:val="20"/>
              </w:rPr>
            </w:pPr>
            <w:r>
              <w:rPr>
                <w:sz w:val="20"/>
                <w:szCs w:val="20"/>
              </w:rPr>
              <w:t>1</w:t>
            </w:r>
          </w:p>
        </w:tc>
        <w:tc>
          <w:tcPr>
            <w:tcW w:w="2295" w:type="dxa"/>
            <w:tcBorders>
              <w:top w:val="nil"/>
              <w:left w:val="nil"/>
              <w:bottom w:val="single" w:sz="6" w:space="0" w:color="000000"/>
              <w:right w:val="single" w:sz="6" w:space="0" w:color="000000"/>
            </w:tcBorders>
            <w:tcMar>
              <w:top w:w="0" w:type="dxa"/>
              <w:left w:w="0" w:type="dxa"/>
              <w:bottom w:w="0" w:type="dxa"/>
              <w:right w:w="0" w:type="dxa"/>
            </w:tcMar>
          </w:tcPr>
          <w:p w14:paraId="6160BF86" w14:textId="77777777" w:rsidR="003E4AAF" w:rsidRDefault="00000000">
            <w:pPr>
              <w:widowControl w:val="0"/>
              <w:jc w:val="both"/>
              <w:rPr>
                <w:sz w:val="20"/>
                <w:szCs w:val="20"/>
              </w:rPr>
            </w:pPr>
            <w:r>
              <w:rPr>
                <w:sz w:val="20"/>
                <w:szCs w:val="20"/>
              </w:rPr>
              <w:t>UDP[6]</w:t>
            </w:r>
          </w:p>
        </w:tc>
      </w:tr>
      <w:tr w:rsidR="003E4AAF" w14:paraId="7038094A" w14:textId="77777777">
        <w:trPr>
          <w:trHeight w:val="240"/>
        </w:trPr>
        <w:tc>
          <w:tcPr>
            <w:tcW w:w="7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C083121" w14:textId="77777777" w:rsidR="003E4AAF" w:rsidRDefault="00000000">
            <w:pPr>
              <w:widowControl w:val="0"/>
              <w:jc w:val="center"/>
              <w:rPr>
                <w:sz w:val="20"/>
                <w:szCs w:val="20"/>
              </w:rPr>
            </w:pPr>
            <w:r>
              <w:rPr>
                <w:sz w:val="20"/>
                <w:szCs w:val="20"/>
              </w:rPr>
              <w:t>1</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215182CD" w14:textId="77777777" w:rsidR="003E4AAF" w:rsidRDefault="00000000">
            <w:pPr>
              <w:widowControl w:val="0"/>
              <w:jc w:val="center"/>
              <w:rPr>
                <w:sz w:val="20"/>
                <w:szCs w:val="20"/>
              </w:rPr>
            </w:pPr>
            <w:r>
              <w:rPr>
                <w:sz w:val="20"/>
                <w:szCs w:val="20"/>
              </w:rPr>
              <w:t>1</w:t>
            </w:r>
          </w:p>
        </w:tc>
        <w:tc>
          <w:tcPr>
            <w:tcW w:w="750" w:type="dxa"/>
            <w:tcBorders>
              <w:top w:val="nil"/>
              <w:left w:val="nil"/>
              <w:bottom w:val="single" w:sz="6" w:space="0" w:color="000000"/>
              <w:right w:val="single" w:sz="6" w:space="0" w:color="000000"/>
            </w:tcBorders>
            <w:tcMar>
              <w:top w:w="0" w:type="dxa"/>
              <w:left w:w="0" w:type="dxa"/>
              <w:bottom w:w="0" w:type="dxa"/>
              <w:right w:w="0" w:type="dxa"/>
            </w:tcMar>
          </w:tcPr>
          <w:p w14:paraId="4F13B4B5" w14:textId="77777777" w:rsidR="003E4AAF" w:rsidRDefault="00000000">
            <w:pPr>
              <w:widowControl w:val="0"/>
              <w:jc w:val="center"/>
              <w:rPr>
                <w:sz w:val="20"/>
                <w:szCs w:val="20"/>
              </w:rPr>
            </w:pPr>
            <w:r>
              <w:rPr>
                <w:sz w:val="20"/>
                <w:szCs w:val="20"/>
              </w:rPr>
              <w:t>1</w:t>
            </w:r>
          </w:p>
        </w:tc>
        <w:tc>
          <w:tcPr>
            <w:tcW w:w="2205" w:type="dxa"/>
            <w:tcBorders>
              <w:top w:val="nil"/>
              <w:left w:val="nil"/>
              <w:bottom w:val="single" w:sz="6" w:space="0" w:color="000000"/>
              <w:right w:val="single" w:sz="6" w:space="0" w:color="000000"/>
            </w:tcBorders>
            <w:tcMar>
              <w:top w:w="0" w:type="dxa"/>
              <w:left w:w="0" w:type="dxa"/>
              <w:bottom w:w="0" w:type="dxa"/>
              <w:right w:w="0" w:type="dxa"/>
            </w:tcMar>
          </w:tcPr>
          <w:p w14:paraId="42087379" w14:textId="77777777" w:rsidR="003E4AAF" w:rsidRDefault="00000000">
            <w:pPr>
              <w:widowControl w:val="0"/>
              <w:jc w:val="center"/>
              <w:rPr>
                <w:sz w:val="20"/>
                <w:szCs w:val="20"/>
              </w:rPr>
            </w:pPr>
            <w:r>
              <w:rPr>
                <w:sz w:val="20"/>
                <w:szCs w:val="20"/>
              </w:rPr>
              <w:t>1</w:t>
            </w:r>
          </w:p>
        </w:tc>
        <w:tc>
          <w:tcPr>
            <w:tcW w:w="2295" w:type="dxa"/>
            <w:tcBorders>
              <w:top w:val="nil"/>
              <w:left w:val="nil"/>
              <w:bottom w:val="single" w:sz="6" w:space="0" w:color="000000"/>
              <w:right w:val="single" w:sz="6" w:space="0" w:color="000000"/>
            </w:tcBorders>
            <w:tcMar>
              <w:top w:w="0" w:type="dxa"/>
              <w:left w:w="0" w:type="dxa"/>
              <w:bottom w:w="0" w:type="dxa"/>
              <w:right w:w="0" w:type="dxa"/>
            </w:tcMar>
          </w:tcPr>
          <w:p w14:paraId="5942BC20" w14:textId="77777777" w:rsidR="003E4AAF" w:rsidRDefault="00000000">
            <w:pPr>
              <w:widowControl w:val="0"/>
              <w:jc w:val="both"/>
              <w:rPr>
                <w:sz w:val="20"/>
                <w:szCs w:val="20"/>
              </w:rPr>
            </w:pPr>
            <w:r>
              <w:rPr>
                <w:sz w:val="20"/>
                <w:szCs w:val="20"/>
              </w:rPr>
              <w:t>UDP[7] (MSB)</w:t>
            </w:r>
          </w:p>
        </w:tc>
      </w:tr>
    </w:tbl>
    <w:p w14:paraId="30C94AC7" w14:textId="565C154C" w:rsidR="003E4AAF" w:rsidRDefault="00000000">
      <w:pPr>
        <w:widowControl w:val="0"/>
        <w:jc w:val="both"/>
      </w:pPr>
      <w:r>
        <w:t>In the UDP field program a value of 8’b11101010 (8’hE</w:t>
      </w:r>
      <w:r w:rsidR="00F90815">
        <w:t>A</w:t>
      </w:r>
      <w:r>
        <w:t>)</w:t>
      </w:r>
    </w:p>
    <w:p w14:paraId="3546878A" w14:textId="77777777" w:rsidR="003E4AAF" w:rsidRDefault="00000000">
      <w:pPr>
        <w:pStyle w:val="Heading1"/>
        <w:widowControl w:val="0"/>
        <w:spacing w:before="0" w:after="0"/>
        <w:jc w:val="both"/>
        <w:rPr>
          <w:sz w:val="24"/>
          <w:szCs w:val="24"/>
        </w:rPr>
      </w:pPr>
      <w:r>
        <w:rPr>
          <w:sz w:val="24"/>
          <w:szCs w:val="24"/>
        </w:rPr>
        <w:t xml:space="preserve"> </w:t>
      </w:r>
    </w:p>
    <w:p w14:paraId="6DCA8B67" w14:textId="77777777" w:rsidR="003E4AAF" w:rsidRDefault="00000000">
      <w:pPr>
        <w:widowControl w:val="0"/>
        <w:jc w:val="both"/>
      </w:pPr>
      <w:r>
        <w:t>Pictorial representation of EAP.</w:t>
      </w:r>
    </w:p>
    <w:p w14:paraId="0E52D932" w14:textId="77777777" w:rsidR="003E4AAF" w:rsidRDefault="00000000">
      <w:r>
        <w:lastRenderedPageBreak/>
        <w:br/>
      </w:r>
      <w:r>
        <w:rPr>
          <w:noProof/>
        </w:rPr>
        <w:drawing>
          <wp:inline distT="114300" distB="114300" distL="114300" distR="114300" wp14:anchorId="13A5C538" wp14:editId="598BC3F1">
            <wp:extent cx="5624513" cy="5191858"/>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624513" cy="5191858"/>
                    </a:xfrm>
                    <a:prstGeom prst="rect">
                      <a:avLst/>
                    </a:prstGeom>
                    <a:ln/>
                  </pic:spPr>
                </pic:pic>
              </a:graphicData>
            </a:graphic>
          </wp:inline>
        </w:drawing>
      </w:r>
    </w:p>
    <w:p w14:paraId="1B630080" w14:textId="77777777" w:rsidR="003E4AAF" w:rsidRDefault="00000000">
      <w:pPr>
        <w:pStyle w:val="Heading2"/>
      </w:pPr>
      <w:bookmarkStart w:id="14" w:name="_Toc242784781"/>
      <w:r>
        <w:t>Sequential Linking of EAPs</w:t>
      </w:r>
      <w:bookmarkEnd w:id="14"/>
    </w:p>
    <w:p w14:paraId="4016DDDB" w14:textId="041D6D0B" w:rsidR="003E4AAF" w:rsidRDefault="00000000">
      <w:pPr>
        <w:pBdr>
          <w:top w:val="nil"/>
          <w:left w:val="nil"/>
          <w:bottom w:val="nil"/>
          <w:right w:val="nil"/>
          <w:between w:val="nil"/>
        </w:pBdr>
        <w:jc w:val="both"/>
        <w:rPr>
          <w:color w:val="000000"/>
        </w:rPr>
      </w:pPr>
      <w:r>
        <w:rPr>
          <w:color w:val="000000"/>
        </w:rPr>
        <w:t xml:space="preserve">Debugging often necessitates observing a series of events over multiple cycles, as single-cycle events alone are usually inadequate. For example, imagine a design is stalled, waiting for a timer interrupt </w:t>
      </w:r>
      <w:r>
        <w:rPr>
          <w:color w:val="000000"/>
          <w:u w:val="single"/>
        </w:rPr>
        <w:t>after</w:t>
      </w:r>
      <w:r>
        <w:rPr>
          <w:color w:val="000000"/>
        </w:rPr>
        <w:t xml:space="preserve"> executing a Wait For Interrupt (WFI) instruction. To debug such situations effectively, it's essential to first monitor Debug Signals for a WFI opcode match, and then subsequently monitor the debug signals for a Timer Interrupt match. </w:t>
      </w:r>
      <w:r>
        <w:t xml:space="preserve"> In other words we want to have two different trigger matches in sequence. </w:t>
      </w:r>
      <w:r>
        <w:br/>
      </w:r>
      <w:r>
        <w:br/>
      </w:r>
      <w:r>
        <w:rPr>
          <w:color w:val="000000"/>
        </w:rPr>
        <w:t xml:space="preserve">To facilitate </w:t>
      </w:r>
      <w:r>
        <w:t>sequential</w:t>
      </w:r>
      <w:r>
        <w:rPr>
          <w:color w:val="000000"/>
        </w:rPr>
        <w:t xml:space="preserve"> t</w:t>
      </w:r>
      <w:r>
        <w:t>riggers</w:t>
      </w:r>
      <w:r>
        <w:rPr>
          <w:color w:val="000000"/>
        </w:rPr>
        <w:t>, CLA utilizes the concept of nodes.</w:t>
      </w:r>
      <w:r w:rsidR="00074445">
        <w:rPr>
          <w:color w:val="000000"/>
        </w:rPr>
        <w:t xml:space="preserve"> The CLA implements four nodes and each node comprises of for EAPs </w:t>
      </w:r>
      <w:r>
        <w:rPr>
          <w:color w:val="000000"/>
        </w:rPr>
        <w:t>(Event Action Processors)</w:t>
      </w:r>
      <w:r>
        <w:t>. E</w:t>
      </w:r>
      <w:r>
        <w:rPr>
          <w:color w:val="000000"/>
        </w:rPr>
        <w:t xml:space="preserve">ach EAP </w:t>
      </w:r>
      <w:r>
        <w:t xml:space="preserve">can be programmed with a </w:t>
      </w:r>
      <w:r>
        <w:rPr>
          <w:color w:val="000000"/>
        </w:rPr>
        <w:t xml:space="preserve">"destination node." </w:t>
      </w:r>
      <w:r>
        <w:t xml:space="preserve">With this mechanism, CLA can switch from any one node to another node using the destination node. </w:t>
      </w:r>
    </w:p>
    <w:p w14:paraId="4849EC9B" w14:textId="77777777" w:rsidR="003E4AAF" w:rsidRDefault="00000000">
      <w:pPr>
        <w:jc w:val="center"/>
      </w:pPr>
      <w:r>
        <w:rPr>
          <w:noProof/>
        </w:rPr>
        <w:lastRenderedPageBreak/>
        <w:drawing>
          <wp:inline distT="114300" distB="114300" distL="114300" distR="114300" wp14:anchorId="61E8E325" wp14:editId="3E5EE02D">
            <wp:extent cx="3671888" cy="2939364"/>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671888" cy="2939364"/>
                    </a:xfrm>
                    <a:prstGeom prst="rect">
                      <a:avLst/>
                    </a:prstGeom>
                    <a:ln/>
                  </pic:spPr>
                </pic:pic>
              </a:graphicData>
            </a:graphic>
          </wp:inline>
        </w:drawing>
      </w:r>
    </w:p>
    <w:p w14:paraId="5706CC2D" w14:textId="77777777" w:rsidR="003E4AAF" w:rsidRDefault="003E4AAF">
      <w:pPr>
        <w:pBdr>
          <w:top w:val="nil"/>
          <w:left w:val="nil"/>
          <w:bottom w:val="nil"/>
          <w:right w:val="nil"/>
          <w:between w:val="nil"/>
        </w:pBdr>
        <w:jc w:val="both"/>
      </w:pPr>
    </w:p>
    <w:p w14:paraId="3AD3BA55" w14:textId="77777777" w:rsidR="003E4AAF" w:rsidRDefault="003E4AAF">
      <w:pPr>
        <w:jc w:val="center"/>
      </w:pPr>
    </w:p>
    <w:p w14:paraId="67A01C81" w14:textId="77ECF5B1" w:rsidR="003E4AAF" w:rsidRDefault="00000000">
      <w:pPr>
        <w:pBdr>
          <w:top w:val="nil"/>
          <w:left w:val="nil"/>
          <w:bottom w:val="nil"/>
          <w:right w:val="nil"/>
          <w:between w:val="nil"/>
        </w:pBdr>
        <w:jc w:val="both"/>
      </w:pPr>
      <w:r>
        <w:rPr>
          <w:color w:val="000000"/>
        </w:rPr>
        <w:t xml:space="preserve">At any given time, only one node, referred to as the current node, and its associated </w:t>
      </w:r>
      <w:r w:rsidR="00074445">
        <w:rPr>
          <w:color w:val="000000"/>
        </w:rPr>
        <w:t>4</w:t>
      </w:r>
      <w:r>
        <w:rPr>
          <w:color w:val="000000"/>
        </w:rPr>
        <w:t xml:space="preserve"> EAPs are active.</w:t>
      </w:r>
      <w:r>
        <w:t xml:space="preserve"> </w:t>
      </w:r>
      <w:r>
        <w:rPr>
          <w:color w:val="000000"/>
        </w:rPr>
        <w:t>An EAP can initiate a switch from the current node to its destination node based on its pre-programmed conditions. Upon reset, Node0 is designated as the current node. Once the EAP events within Node0 are met, the CLA transitions to the EAP's destination node, along with the execution of specified actions.</w:t>
      </w:r>
      <w:r>
        <w:t xml:space="preserve"> With the transition, the EAPs of destination nodes are activated.</w:t>
      </w:r>
    </w:p>
    <w:p w14:paraId="0472619A" w14:textId="77777777" w:rsidR="003E4AAF" w:rsidRDefault="003E4AAF">
      <w:pPr>
        <w:pBdr>
          <w:top w:val="nil"/>
          <w:left w:val="nil"/>
          <w:bottom w:val="nil"/>
          <w:right w:val="nil"/>
          <w:between w:val="nil"/>
        </w:pBdr>
        <w:jc w:val="both"/>
      </w:pPr>
    </w:p>
    <w:p w14:paraId="3316F12A" w14:textId="77777777" w:rsidR="003E4AAF" w:rsidRDefault="00000000">
      <w:pPr>
        <w:pBdr>
          <w:top w:val="nil"/>
          <w:left w:val="nil"/>
          <w:bottom w:val="nil"/>
          <w:right w:val="nil"/>
          <w:between w:val="nil"/>
        </w:pBdr>
        <w:jc w:val="both"/>
      </w:pPr>
      <w:r>
        <w:t xml:space="preserve">To illustrate the linking, let us continue with the example of debugging a hang with design stuck waiting for a timer interrupt for WFI exit. Let us say that a timer interrupt is programmed to occur within X clocks of WFI. </w:t>
      </w:r>
      <w:r>
        <w:rPr>
          <w:color w:val="000000"/>
        </w:rPr>
        <w:t xml:space="preserve">If the interrupt is not received within this timeframe, </w:t>
      </w:r>
      <w:r>
        <w:t>CLA should</w:t>
      </w:r>
      <w:r>
        <w:rPr>
          <w:color w:val="000000"/>
        </w:rPr>
        <w:t xml:space="preserve"> be programmed to freeze the design (using clock stop action), and its state should be captured (e.g., using a Scan). </w:t>
      </w:r>
      <w:r>
        <w:t>Here is pseudo-code CLA programming for such a debug case, using nodes.</w:t>
      </w:r>
    </w:p>
    <w:p w14:paraId="122EB625" w14:textId="77777777" w:rsidR="003E4AAF" w:rsidRDefault="00000000">
      <w:pPr>
        <w:widowControl w:val="0"/>
        <w:spacing w:line="256" w:lineRule="auto"/>
        <w:jc w:val="both"/>
      </w:pPr>
      <w:r>
        <w:t xml:space="preserve"> </w:t>
      </w:r>
    </w:p>
    <w:p w14:paraId="250E73C6"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CLA Counter 0 Target is set to TIMEOUT</w:t>
      </w:r>
    </w:p>
    <w:p w14:paraId="367C2D99"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Set “Clr. CLA Counter0” in the CLA Ctrl &amp; Status</w:t>
      </w:r>
    </w:p>
    <w:p w14:paraId="54EE2909"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color w:val="FF0000"/>
          <w:sz w:val="18"/>
          <w:szCs w:val="18"/>
        </w:rPr>
        <w:t>#Start a CLA Counter on WFI Retire….and switch to Node 1</w:t>
      </w:r>
      <w:r>
        <w:rPr>
          <w:rFonts w:ascii="Cascadia Code" w:eastAsia="Cascadia Code" w:hAnsi="Cascadia Code" w:cs="Cascadia Code"/>
          <w:i/>
          <w:color w:val="FF0000"/>
          <w:sz w:val="18"/>
          <w:szCs w:val="18"/>
        </w:rPr>
        <w:br/>
      </w:r>
      <w:r>
        <w:rPr>
          <w:rFonts w:ascii="Cascadia Code" w:eastAsia="Cascadia Code" w:hAnsi="Cascadia Code" w:cs="Cascadia Code"/>
          <w:i/>
          <w:sz w:val="18"/>
          <w:szCs w:val="18"/>
          <w:u w:val="single"/>
        </w:rPr>
        <w:t>Node0 EAP0</w:t>
      </w:r>
      <w:r>
        <w:rPr>
          <w:rFonts w:ascii="Cascadia Code" w:eastAsia="Cascadia Code" w:hAnsi="Cascadia Code" w:cs="Cascadia Code"/>
          <w:i/>
          <w:sz w:val="18"/>
          <w:szCs w:val="18"/>
        </w:rPr>
        <w:tab/>
      </w:r>
    </w:p>
    <w:p w14:paraId="4FA93208"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Event0</w:t>
      </w:r>
      <w:r>
        <w:rPr>
          <w:rFonts w:ascii="Cascadia Code" w:eastAsia="Cascadia Code" w:hAnsi="Cascadia Code" w:cs="Cascadia Code"/>
          <w:i/>
          <w:sz w:val="18"/>
          <w:szCs w:val="18"/>
        </w:rPr>
        <w:tab/>
      </w:r>
      <w:r>
        <w:rPr>
          <w:rFonts w:ascii="Cascadia Code" w:eastAsia="Cascadia Code" w:hAnsi="Cascadia Code" w:cs="Cascadia Code"/>
          <w:i/>
          <w:sz w:val="18"/>
          <w:szCs w:val="18"/>
        </w:rPr>
        <w:tab/>
      </w:r>
      <w:r>
        <w:rPr>
          <w:rFonts w:ascii="Cascadia Code" w:eastAsia="Cascadia Code" w:hAnsi="Cascadia Code" w:cs="Cascadia Code"/>
          <w:i/>
          <w:sz w:val="18"/>
          <w:szCs w:val="18"/>
        </w:rPr>
        <w:tab/>
        <w:t>:Debug Bus Mask0 &amp; Match0 == WFI Indication</w:t>
      </w:r>
    </w:p>
    <w:p w14:paraId="28F14F19"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Event1 &amp; Event2</w:t>
      </w:r>
      <w:r>
        <w:rPr>
          <w:rFonts w:ascii="Cascadia Code" w:eastAsia="Cascadia Code" w:hAnsi="Cascadia Code" w:cs="Cascadia Code"/>
          <w:i/>
          <w:sz w:val="18"/>
          <w:szCs w:val="18"/>
        </w:rPr>
        <w:tab/>
        <w:t xml:space="preserve">:Always ON </w:t>
      </w:r>
    </w:p>
    <w:p w14:paraId="4C744507"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UDF</w:t>
      </w:r>
      <w:r>
        <w:rPr>
          <w:rFonts w:ascii="Cascadia Code" w:eastAsia="Cascadia Code" w:hAnsi="Cascadia Code" w:cs="Cascadia Code"/>
          <w:i/>
          <w:sz w:val="18"/>
          <w:szCs w:val="18"/>
        </w:rPr>
        <w:tab/>
      </w:r>
      <w:r>
        <w:rPr>
          <w:rFonts w:ascii="Cascadia Code" w:eastAsia="Cascadia Code" w:hAnsi="Cascadia Code" w:cs="Cascadia Code"/>
          <w:i/>
          <w:sz w:val="18"/>
          <w:szCs w:val="18"/>
        </w:rPr>
        <w:tab/>
      </w:r>
      <w:r>
        <w:rPr>
          <w:rFonts w:ascii="Cascadia Code" w:eastAsia="Cascadia Code" w:hAnsi="Cascadia Code" w:cs="Cascadia Code"/>
          <w:i/>
          <w:sz w:val="18"/>
          <w:szCs w:val="18"/>
        </w:rPr>
        <w:tab/>
        <w:t>:AND of Event1, Event2 and Event3</w:t>
      </w:r>
      <w:r>
        <w:rPr>
          <w:rFonts w:ascii="Cascadia Code" w:eastAsia="Cascadia Code" w:hAnsi="Cascadia Code" w:cs="Cascadia Code"/>
          <w:i/>
          <w:sz w:val="18"/>
          <w:szCs w:val="18"/>
        </w:rPr>
        <w:br/>
        <w:t>Action0</w:t>
      </w:r>
      <w:r>
        <w:rPr>
          <w:rFonts w:ascii="Cascadia Code" w:eastAsia="Cascadia Code" w:hAnsi="Cascadia Code" w:cs="Cascadia Code"/>
          <w:i/>
          <w:sz w:val="18"/>
          <w:szCs w:val="18"/>
        </w:rPr>
        <w:tab/>
      </w:r>
      <w:r>
        <w:rPr>
          <w:rFonts w:ascii="Cascadia Code" w:eastAsia="Cascadia Code" w:hAnsi="Cascadia Code" w:cs="Cascadia Code"/>
          <w:i/>
          <w:sz w:val="18"/>
          <w:szCs w:val="18"/>
        </w:rPr>
        <w:tab/>
        <w:t>:AutoIncr CLA Counter0</w:t>
      </w:r>
    </w:p>
    <w:p w14:paraId="2388FA4E" w14:textId="77777777" w:rsidR="003E4AAF" w:rsidRDefault="00000000">
      <w:pPr>
        <w:widowControl w:val="0"/>
        <w:spacing w:line="256" w:lineRule="auto"/>
        <w:ind w:left="720"/>
        <w:rPr>
          <w:rFonts w:ascii="Cascadia Code" w:eastAsia="Cascadia Code" w:hAnsi="Cascadia Code" w:cs="Cascadia Code"/>
          <w:i/>
          <w:color w:val="FF0000"/>
          <w:sz w:val="18"/>
          <w:szCs w:val="18"/>
        </w:rPr>
      </w:pPr>
      <w:r>
        <w:rPr>
          <w:rFonts w:ascii="Cascadia Code" w:eastAsia="Cascadia Code" w:hAnsi="Cascadia Code" w:cs="Cascadia Code"/>
          <w:i/>
          <w:sz w:val="18"/>
          <w:szCs w:val="18"/>
        </w:rPr>
        <w:t>Dest. Node</w:t>
      </w:r>
      <w:r>
        <w:rPr>
          <w:rFonts w:ascii="Cascadia Code" w:eastAsia="Cascadia Code" w:hAnsi="Cascadia Code" w:cs="Cascadia Code"/>
          <w:i/>
          <w:sz w:val="18"/>
          <w:szCs w:val="18"/>
        </w:rPr>
        <w:tab/>
      </w:r>
      <w:r>
        <w:rPr>
          <w:rFonts w:ascii="Cascadia Code" w:eastAsia="Cascadia Code" w:hAnsi="Cascadia Code" w:cs="Cascadia Code"/>
          <w:i/>
          <w:sz w:val="18"/>
          <w:szCs w:val="18"/>
        </w:rPr>
        <w:tab/>
        <w:t>:Node1</w:t>
      </w:r>
      <w:r>
        <w:rPr>
          <w:rFonts w:ascii="Cascadia Code" w:eastAsia="Cascadia Code" w:hAnsi="Cascadia Code" w:cs="Cascadia Code"/>
          <w:i/>
          <w:sz w:val="18"/>
          <w:szCs w:val="18"/>
        </w:rPr>
        <w:br/>
      </w:r>
      <w:r>
        <w:rPr>
          <w:rFonts w:ascii="Cascadia Code" w:eastAsia="Cascadia Code" w:hAnsi="Cascadia Code" w:cs="Cascadia Code"/>
          <w:i/>
          <w:color w:val="FF0000"/>
          <w:sz w:val="18"/>
          <w:szCs w:val="18"/>
        </w:rPr>
        <w:t>#Clear the Counter on Interrupt and switch-back to Node1 (back to default state)</w:t>
      </w:r>
      <w:r>
        <w:rPr>
          <w:rFonts w:ascii="Cascadia Code" w:eastAsia="Cascadia Code" w:hAnsi="Cascadia Code" w:cs="Cascadia Code"/>
          <w:i/>
          <w:color w:val="FF0000"/>
          <w:sz w:val="18"/>
          <w:szCs w:val="18"/>
        </w:rPr>
        <w:br/>
        <w:t>#If (Counter0 ==TIMEOUT), Freeze the clock and Switch to Node2</w:t>
      </w:r>
    </w:p>
    <w:p w14:paraId="58F7573A"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u w:val="single"/>
        </w:rPr>
        <w:t>Node1 EAP0</w:t>
      </w:r>
      <w:r>
        <w:rPr>
          <w:rFonts w:ascii="Cascadia Code" w:eastAsia="Cascadia Code" w:hAnsi="Cascadia Code" w:cs="Cascadia Code"/>
          <w:i/>
          <w:sz w:val="18"/>
          <w:szCs w:val="18"/>
        </w:rPr>
        <w:tab/>
      </w:r>
    </w:p>
    <w:p w14:paraId="23DA448F"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Event0</w:t>
      </w:r>
      <w:r>
        <w:rPr>
          <w:rFonts w:ascii="Cascadia Code" w:eastAsia="Cascadia Code" w:hAnsi="Cascadia Code" w:cs="Cascadia Code"/>
          <w:i/>
          <w:sz w:val="18"/>
          <w:szCs w:val="18"/>
        </w:rPr>
        <w:tab/>
      </w:r>
      <w:r>
        <w:rPr>
          <w:rFonts w:ascii="Cascadia Code" w:eastAsia="Cascadia Code" w:hAnsi="Cascadia Code" w:cs="Cascadia Code"/>
          <w:i/>
          <w:sz w:val="18"/>
          <w:szCs w:val="18"/>
        </w:rPr>
        <w:tab/>
      </w:r>
      <w:r>
        <w:rPr>
          <w:rFonts w:ascii="Cascadia Code" w:eastAsia="Cascadia Code" w:hAnsi="Cascadia Code" w:cs="Cascadia Code"/>
          <w:i/>
          <w:sz w:val="18"/>
          <w:szCs w:val="18"/>
        </w:rPr>
        <w:tab/>
        <w:t>:Debug Bus Mask1 &amp; Match1 == Interrupt Indication</w:t>
      </w:r>
    </w:p>
    <w:p w14:paraId="0784D86D"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Event1 &amp; Event2</w:t>
      </w:r>
      <w:r>
        <w:rPr>
          <w:rFonts w:ascii="Cascadia Code" w:eastAsia="Cascadia Code" w:hAnsi="Cascadia Code" w:cs="Cascadia Code"/>
          <w:i/>
          <w:sz w:val="18"/>
          <w:szCs w:val="18"/>
        </w:rPr>
        <w:tab/>
        <w:t xml:space="preserve">:Always ON </w:t>
      </w:r>
    </w:p>
    <w:p w14:paraId="0E6F831A"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UDF</w:t>
      </w:r>
      <w:r>
        <w:rPr>
          <w:rFonts w:ascii="Cascadia Code" w:eastAsia="Cascadia Code" w:hAnsi="Cascadia Code" w:cs="Cascadia Code"/>
          <w:i/>
          <w:sz w:val="18"/>
          <w:szCs w:val="18"/>
        </w:rPr>
        <w:tab/>
      </w:r>
      <w:r>
        <w:rPr>
          <w:rFonts w:ascii="Cascadia Code" w:eastAsia="Cascadia Code" w:hAnsi="Cascadia Code" w:cs="Cascadia Code"/>
          <w:i/>
          <w:sz w:val="18"/>
          <w:szCs w:val="18"/>
        </w:rPr>
        <w:tab/>
      </w:r>
      <w:r>
        <w:rPr>
          <w:rFonts w:ascii="Cascadia Code" w:eastAsia="Cascadia Code" w:hAnsi="Cascadia Code" w:cs="Cascadia Code"/>
          <w:i/>
          <w:sz w:val="18"/>
          <w:szCs w:val="18"/>
        </w:rPr>
        <w:tab/>
        <w:t>:AND of Event1, Event2 and Event3</w:t>
      </w:r>
      <w:r>
        <w:rPr>
          <w:rFonts w:ascii="Cascadia Code" w:eastAsia="Cascadia Code" w:hAnsi="Cascadia Code" w:cs="Cascadia Code"/>
          <w:i/>
          <w:sz w:val="18"/>
          <w:szCs w:val="18"/>
        </w:rPr>
        <w:br/>
        <w:t>Action0</w:t>
      </w:r>
      <w:r>
        <w:rPr>
          <w:rFonts w:ascii="Cascadia Code" w:eastAsia="Cascadia Code" w:hAnsi="Cascadia Code" w:cs="Cascadia Code"/>
          <w:i/>
          <w:sz w:val="18"/>
          <w:szCs w:val="18"/>
        </w:rPr>
        <w:tab/>
      </w:r>
      <w:r>
        <w:rPr>
          <w:rFonts w:ascii="Cascadia Code" w:eastAsia="Cascadia Code" w:hAnsi="Cascadia Code" w:cs="Cascadia Code"/>
          <w:i/>
          <w:sz w:val="18"/>
          <w:szCs w:val="18"/>
        </w:rPr>
        <w:tab/>
        <w:t>:Clear CLA Counter0</w:t>
      </w:r>
    </w:p>
    <w:p w14:paraId="67052415"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Dest. Node</w:t>
      </w:r>
      <w:r>
        <w:rPr>
          <w:rFonts w:ascii="Cascadia Code" w:eastAsia="Cascadia Code" w:hAnsi="Cascadia Code" w:cs="Cascadia Code"/>
          <w:i/>
          <w:sz w:val="18"/>
          <w:szCs w:val="18"/>
        </w:rPr>
        <w:tab/>
      </w:r>
      <w:r>
        <w:rPr>
          <w:rFonts w:ascii="Cascadia Code" w:eastAsia="Cascadia Code" w:hAnsi="Cascadia Code" w:cs="Cascadia Code"/>
          <w:i/>
          <w:sz w:val="18"/>
          <w:szCs w:val="18"/>
        </w:rPr>
        <w:tab/>
        <w:t>:Node0</w:t>
      </w:r>
    </w:p>
    <w:p w14:paraId="4B4616D7" w14:textId="77777777" w:rsidR="003E4AAF" w:rsidRDefault="00000000">
      <w:pPr>
        <w:ind w:left="720"/>
        <w:rPr>
          <w:rFonts w:ascii="Cascadia Code" w:eastAsia="Cascadia Code" w:hAnsi="Cascadia Code" w:cs="Cascadia Code"/>
          <w:i/>
          <w:sz w:val="18"/>
          <w:szCs w:val="18"/>
          <w:u w:val="single"/>
        </w:rPr>
      </w:pPr>
      <w:r>
        <w:rPr>
          <w:rFonts w:ascii="Cascadia Code" w:eastAsia="Cascadia Code" w:hAnsi="Cascadia Code" w:cs="Cascadia Code"/>
          <w:i/>
          <w:sz w:val="18"/>
          <w:szCs w:val="18"/>
          <w:u w:val="single"/>
        </w:rPr>
        <w:lastRenderedPageBreak/>
        <w:t>Node1 EAP1</w:t>
      </w:r>
    </w:p>
    <w:p w14:paraId="5AE70E72"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Event0</w:t>
      </w:r>
      <w:r>
        <w:rPr>
          <w:rFonts w:ascii="Cascadia Code" w:eastAsia="Cascadia Code" w:hAnsi="Cascadia Code" w:cs="Cascadia Code"/>
          <w:i/>
          <w:sz w:val="18"/>
          <w:szCs w:val="18"/>
        </w:rPr>
        <w:tab/>
      </w:r>
      <w:r>
        <w:rPr>
          <w:rFonts w:ascii="Cascadia Code" w:eastAsia="Cascadia Code" w:hAnsi="Cascadia Code" w:cs="Cascadia Code"/>
          <w:i/>
          <w:sz w:val="18"/>
          <w:szCs w:val="18"/>
        </w:rPr>
        <w:tab/>
      </w:r>
      <w:r>
        <w:rPr>
          <w:rFonts w:ascii="Cascadia Code" w:eastAsia="Cascadia Code" w:hAnsi="Cascadia Code" w:cs="Cascadia Code"/>
          <w:i/>
          <w:sz w:val="18"/>
          <w:szCs w:val="18"/>
        </w:rPr>
        <w:tab/>
        <w:t>:CLA Counter0 == TIMEOUT</w:t>
      </w:r>
    </w:p>
    <w:p w14:paraId="6D220B2C"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Event1 &amp; Event2</w:t>
      </w:r>
      <w:r>
        <w:rPr>
          <w:rFonts w:ascii="Cascadia Code" w:eastAsia="Cascadia Code" w:hAnsi="Cascadia Code" w:cs="Cascadia Code"/>
          <w:i/>
          <w:sz w:val="18"/>
          <w:szCs w:val="18"/>
        </w:rPr>
        <w:tab/>
        <w:t xml:space="preserve">:Always ON </w:t>
      </w:r>
    </w:p>
    <w:p w14:paraId="4E137611" w14:textId="77777777" w:rsidR="003E4AAF" w:rsidRDefault="00000000">
      <w:pPr>
        <w:widowControl w:val="0"/>
        <w:spacing w:line="256" w:lineRule="auto"/>
        <w:ind w:left="720"/>
        <w:rPr>
          <w:rFonts w:ascii="Cascadia Code" w:eastAsia="Cascadia Code" w:hAnsi="Cascadia Code" w:cs="Cascadia Code"/>
          <w:i/>
          <w:sz w:val="18"/>
          <w:szCs w:val="18"/>
        </w:rPr>
      </w:pPr>
      <w:r>
        <w:rPr>
          <w:rFonts w:ascii="Cascadia Code" w:eastAsia="Cascadia Code" w:hAnsi="Cascadia Code" w:cs="Cascadia Code"/>
          <w:i/>
          <w:sz w:val="18"/>
          <w:szCs w:val="18"/>
        </w:rPr>
        <w:t>UDF</w:t>
      </w:r>
      <w:r>
        <w:rPr>
          <w:rFonts w:ascii="Cascadia Code" w:eastAsia="Cascadia Code" w:hAnsi="Cascadia Code" w:cs="Cascadia Code"/>
          <w:i/>
          <w:sz w:val="18"/>
          <w:szCs w:val="18"/>
        </w:rPr>
        <w:tab/>
      </w:r>
      <w:r>
        <w:rPr>
          <w:rFonts w:ascii="Cascadia Code" w:eastAsia="Cascadia Code" w:hAnsi="Cascadia Code" w:cs="Cascadia Code"/>
          <w:i/>
          <w:sz w:val="18"/>
          <w:szCs w:val="18"/>
        </w:rPr>
        <w:tab/>
      </w:r>
      <w:r>
        <w:rPr>
          <w:rFonts w:ascii="Cascadia Code" w:eastAsia="Cascadia Code" w:hAnsi="Cascadia Code" w:cs="Cascadia Code"/>
          <w:i/>
          <w:sz w:val="18"/>
          <w:szCs w:val="18"/>
        </w:rPr>
        <w:tab/>
        <w:t>:AND of Event1, Event2 and Event3</w:t>
      </w:r>
      <w:r>
        <w:rPr>
          <w:rFonts w:ascii="Cascadia Code" w:eastAsia="Cascadia Code" w:hAnsi="Cascadia Code" w:cs="Cascadia Code"/>
          <w:i/>
          <w:sz w:val="18"/>
          <w:szCs w:val="18"/>
        </w:rPr>
        <w:br/>
        <w:t>Action0</w:t>
      </w:r>
      <w:r>
        <w:rPr>
          <w:rFonts w:ascii="Cascadia Code" w:eastAsia="Cascadia Code" w:hAnsi="Cascadia Code" w:cs="Cascadia Code"/>
          <w:i/>
          <w:sz w:val="18"/>
          <w:szCs w:val="18"/>
        </w:rPr>
        <w:tab/>
      </w:r>
      <w:r>
        <w:rPr>
          <w:rFonts w:ascii="Cascadia Code" w:eastAsia="Cascadia Code" w:hAnsi="Cascadia Code" w:cs="Cascadia Code"/>
          <w:i/>
          <w:sz w:val="18"/>
          <w:szCs w:val="18"/>
        </w:rPr>
        <w:tab/>
        <w:t>:Clock Halt (for Subsequent Scan Dump)</w:t>
      </w:r>
    </w:p>
    <w:p w14:paraId="5BA55758" w14:textId="77777777" w:rsidR="003E4AAF" w:rsidRDefault="00000000">
      <w:pPr>
        <w:widowControl w:val="0"/>
        <w:spacing w:line="256" w:lineRule="auto"/>
        <w:ind w:left="720"/>
        <w:rPr>
          <w:b/>
          <w:i/>
          <w:sz w:val="18"/>
          <w:szCs w:val="18"/>
        </w:rPr>
      </w:pPr>
      <w:r>
        <w:rPr>
          <w:rFonts w:ascii="Cascadia Code" w:eastAsia="Cascadia Code" w:hAnsi="Cascadia Code" w:cs="Cascadia Code"/>
          <w:i/>
          <w:sz w:val="18"/>
          <w:szCs w:val="18"/>
        </w:rPr>
        <w:t>Dest. Node</w:t>
      </w:r>
      <w:r>
        <w:rPr>
          <w:rFonts w:ascii="Cascadia Code" w:eastAsia="Cascadia Code" w:hAnsi="Cascadia Code" w:cs="Cascadia Code"/>
          <w:i/>
          <w:sz w:val="18"/>
          <w:szCs w:val="18"/>
        </w:rPr>
        <w:tab/>
      </w:r>
      <w:r>
        <w:rPr>
          <w:rFonts w:ascii="Cascadia Code" w:eastAsia="Cascadia Code" w:hAnsi="Cascadia Code" w:cs="Cascadia Code"/>
          <w:i/>
          <w:sz w:val="18"/>
          <w:szCs w:val="18"/>
        </w:rPr>
        <w:tab/>
        <w:t>:Node2</w:t>
      </w:r>
    </w:p>
    <w:p w14:paraId="7114BDC2" w14:textId="77777777" w:rsidR="003E4AAF" w:rsidRDefault="003E4AAF">
      <w:pPr>
        <w:jc w:val="center"/>
      </w:pPr>
    </w:p>
    <w:p w14:paraId="43C09FCE" w14:textId="77777777" w:rsidR="003E4AAF" w:rsidRDefault="00000000">
      <w:pPr>
        <w:jc w:val="center"/>
      </w:pPr>
      <w:r>
        <w:rPr>
          <w:noProof/>
        </w:rPr>
        <w:drawing>
          <wp:inline distT="114300" distB="114300" distL="114300" distR="114300" wp14:anchorId="58CB011A" wp14:editId="7EF62BB7">
            <wp:extent cx="3833813" cy="3385306"/>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833813" cy="3385306"/>
                    </a:xfrm>
                    <a:prstGeom prst="rect">
                      <a:avLst/>
                    </a:prstGeom>
                    <a:ln/>
                  </pic:spPr>
                </pic:pic>
              </a:graphicData>
            </a:graphic>
          </wp:inline>
        </w:drawing>
      </w:r>
    </w:p>
    <w:p w14:paraId="4FBF8411" w14:textId="77777777" w:rsidR="003E4AAF" w:rsidRDefault="00000000">
      <w:pPr>
        <w:jc w:val="both"/>
      </w:pPr>
      <w:r>
        <w:t>Note: In scenarios where multiple EAPs are triggered simultaneously, the CLA prioritiz</w:t>
      </w:r>
    </w:p>
    <w:p w14:paraId="013A5F0A" w14:textId="77777777" w:rsidR="003E4AAF" w:rsidRDefault="00000000">
      <w:pPr>
        <w:jc w:val="both"/>
      </w:pPr>
      <w:r>
        <w:t>es and switches to the destination node associated with the lowest-numbered EAP. If no EAP events are triggered, the CLA remains in its current node. Users also have the option to configure the CLA to remain in the current node even when an event is triggered.</w:t>
      </w:r>
    </w:p>
    <w:p w14:paraId="375CB476" w14:textId="77777777" w:rsidR="003E4AAF" w:rsidRDefault="003E4AAF">
      <w:pPr>
        <w:pStyle w:val="Heading2"/>
        <w:widowControl w:val="0"/>
        <w:spacing w:before="40" w:after="0"/>
        <w:ind w:left="20"/>
        <w:jc w:val="both"/>
        <w:rPr>
          <w:sz w:val="24"/>
          <w:szCs w:val="24"/>
        </w:rPr>
      </w:pPr>
      <w:bookmarkStart w:id="15" w:name="_s72jsfi90rrw" w:colFirst="0" w:colLast="0"/>
      <w:bookmarkEnd w:id="15"/>
    </w:p>
    <w:p w14:paraId="7A83E4B0" w14:textId="77777777" w:rsidR="003E4AAF" w:rsidRDefault="00000000">
      <w:pPr>
        <w:pStyle w:val="Heading2"/>
        <w:widowControl w:val="0"/>
        <w:spacing w:before="40" w:after="0"/>
        <w:ind w:left="20"/>
        <w:jc w:val="both"/>
        <w:rPr>
          <w:sz w:val="24"/>
          <w:szCs w:val="24"/>
        </w:rPr>
      </w:pPr>
      <w:bookmarkStart w:id="16" w:name="_Toc242784782"/>
      <w:r>
        <w:rPr>
          <w:sz w:val="24"/>
          <w:szCs w:val="24"/>
        </w:rPr>
        <w:t>CLA Registers</w:t>
      </w:r>
      <w:bookmarkEnd w:id="16"/>
    </w:p>
    <w:p w14:paraId="30E926BB" w14:textId="77777777" w:rsidR="003E4AAF" w:rsidRDefault="00000000">
      <w:pPr>
        <w:pStyle w:val="Heading1"/>
        <w:widowControl w:val="0"/>
        <w:spacing w:before="0" w:after="0"/>
        <w:jc w:val="both"/>
        <w:rPr>
          <w:rFonts w:ascii="Times New Roman" w:eastAsia="Times New Roman" w:hAnsi="Times New Roman" w:cs="Times New Roman"/>
          <w:sz w:val="24"/>
          <w:szCs w:val="24"/>
        </w:rPr>
      </w:pPr>
      <w:bookmarkStart w:id="17" w:name="_jlsms85v02pk" w:colFirst="0" w:colLast="0"/>
      <w:bookmarkEnd w:id="17"/>
      <w:r>
        <w:rPr>
          <w:rFonts w:ascii="Times New Roman" w:eastAsia="Times New Roman" w:hAnsi="Times New Roman" w:cs="Times New Roman"/>
          <w:sz w:val="24"/>
          <w:szCs w:val="24"/>
        </w:rPr>
        <w:t xml:space="preserve"> </w:t>
      </w:r>
    </w:p>
    <w:p w14:paraId="0BF6FF32" w14:textId="7EA604EF" w:rsidR="002E291C" w:rsidRDefault="002E291C" w:rsidP="00D71418">
      <w:r>
        <w:t>The CLA registers are implemented within a 4KiB window with each CLA getting its own register window. The organization of these MMR spaces is discussed in the MMRs chapter.</w:t>
      </w:r>
    </w:p>
    <w:p w14:paraId="226A19B3" w14:textId="77777777" w:rsidR="002E291C" w:rsidRPr="00D71418" w:rsidRDefault="002E291C" w:rsidP="00D71418"/>
    <w:p w14:paraId="7B7F91E5" w14:textId="77777777" w:rsidR="003E4AAF" w:rsidRDefault="00000000">
      <w:pPr>
        <w:widowControl w:val="0"/>
        <w:jc w:val="both"/>
        <w:rPr>
          <w:b/>
          <w:sz w:val="20"/>
          <w:szCs w:val="20"/>
        </w:rPr>
      </w:pPr>
      <w:r>
        <w:t xml:space="preserve">Following is the table of CLA registers. Please refer to </w:t>
      </w:r>
      <w:hyperlink r:id="rId15">
        <w:r>
          <w:rPr>
            <w:color w:val="1155CC"/>
            <w:u w:val="single"/>
          </w:rPr>
          <w:t>CR Registers.html</w:t>
        </w:r>
      </w:hyperlink>
      <w:r>
        <w:t xml:space="preserve"> for register fields.</w:t>
      </w:r>
      <w:r>
        <w:br/>
      </w:r>
    </w:p>
    <w:tbl>
      <w:tblPr>
        <w:tblStyle w:val="a3"/>
        <w:tblW w:w="9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5475"/>
      </w:tblGrid>
      <w:tr w:rsidR="003E4AAF" w14:paraId="36BBC50A" w14:textId="77777777">
        <w:trPr>
          <w:trHeight w:val="420"/>
        </w:trPr>
        <w:tc>
          <w:tcPr>
            <w:tcW w:w="3870" w:type="dxa"/>
            <w:shd w:val="clear" w:color="auto" w:fill="4A86E8"/>
            <w:tcMar>
              <w:top w:w="60" w:type="dxa"/>
              <w:left w:w="60" w:type="dxa"/>
              <w:bottom w:w="60" w:type="dxa"/>
              <w:right w:w="60" w:type="dxa"/>
            </w:tcMar>
          </w:tcPr>
          <w:p w14:paraId="680D06B5" w14:textId="77777777" w:rsidR="003E4AAF" w:rsidRDefault="00000000">
            <w:pPr>
              <w:widowControl w:val="0"/>
              <w:jc w:val="both"/>
              <w:rPr>
                <w:sz w:val="20"/>
                <w:szCs w:val="20"/>
              </w:rPr>
            </w:pPr>
            <w:r>
              <w:rPr>
                <w:b/>
                <w:sz w:val="20"/>
                <w:szCs w:val="20"/>
              </w:rPr>
              <w:t>Register</w:t>
            </w:r>
          </w:p>
        </w:tc>
        <w:tc>
          <w:tcPr>
            <w:tcW w:w="5475" w:type="dxa"/>
            <w:shd w:val="clear" w:color="auto" w:fill="4A86E8"/>
            <w:tcMar>
              <w:top w:w="60" w:type="dxa"/>
              <w:left w:w="60" w:type="dxa"/>
              <w:bottom w:w="60" w:type="dxa"/>
              <w:right w:w="60" w:type="dxa"/>
            </w:tcMar>
          </w:tcPr>
          <w:p w14:paraId="56C74C02" w14:textId="77777777" w:rsidR="003E4AAF" w:rsidRDefault="00000000">
            <w:pPr>
              <w:widowControl w:val="0"/>
              <w:jc w:val="both"/>
              <w:rPr>
                <w:sz w:val="20"/>
                <w:szCs w:val="20"/>
              </w:rPr>
            </w:pPr>
            <w:r>
              <w:rPr>
                <w:b/>
                <w:sz w:val="20"/>
                <w:szCs w:val="20"/>
              </w:rPr>
              <w:t>Description</w:t>
            </w:r>
          </w:p>
        </w:tc>
      </w:tr>
      <w:tr w:rsidR="003E4AAF" w14:paraId="68424140" w14:textId="77777777">
        <w:trPr>
          <w:trHeight w:val="345"/>
        </w:trPr>
        <w:tc>
          <w:tcPr>
            <w:tcW w:w="3870" w:type="dxa"/>
            <w:shd w:val="clear" w:color="auto" w:fill="auto"/>
            <w:tcMar>
              <w:top w:w="60" w:type="dxa"/>
              <w:left w:w="60" w:type="dxa"/>
              <w:bottom w:w="60" w:type="dxa"/>
              <w:right w:w="60" w:type="dxa"/>
            </w:tcMar>
          </w:tcPr>
          <w:p w14:paraId="5C82E214" w14:textId="77777777" w:rsidR="003E4AAF" w:rsidRDefault="00000000">
            <w:pPr>
              <w:widowControl w:val="0"/>
              <w:jc w:val="both"/>
              <w:rPr>
                <w:sz w:val="20"/>
                <w:szCs w:val="20"/>
              </w:rPr>
            </w:pPr>
            <w:r>
              <w:rPr>
                <w:sz w:val="20"/>
                <w:szCs w:val="20"/>
              </w:rPr>
              <w:t>Counter Config Registers:</w:t>
            </w:r>
          </w:p>
          <w:p w14:paraId="2428041E" w14:textId="77777777" w:rsidR="003E4AAF" w:rsidRDefault="00000000">
            <w:pPr>
              <w:widowControl w:val="0"/>
              <w:jc w:val="both"/>
              <w:rPr>
                <w:sz w:val="20"/>
                <w:szCs w:val="20"/>
              </w:rPr>
            </w:pPr>
            <w:r>
              <w:rPr>
                <w:sz w:val="20"/>
                <w:szCs w:val="20"/>
              </w:rPr>
              <w:t>CDbgClaCounter&lt;0,1,2,3&gt;Cfg</w:t>
            </w:r>
          </w:p>
        </w:tc>
        <w:tc>
          <w:tcPr>
            <w:tcW w:w="5475" w:type="dxa"/>
            <w:shd w:val="clear" w:color="auto" w:fill="auto"/>
            <w:tcMar>
              <w:top w:w="60" w:type="dxa"/>
              <w:left w:w="60" w:type="dxa"/>
              <w:bottom w:w="60" w:type="dxa"/>
              <w:right w:w="60" w:type="dxa"/>
            </w:tcMar>
          </w:tcPr>
          <w:p w14:paraId="2E32A720" w14:textId="77777777" w:rsidR="003E4AAF" w:rsidRDefault="00000000">
            <w:pPr>
              <w:widowControl w:val="0"/>
              <w:jc w:val="both"/>
              <w:rPr>
                <w:sz w:val="20"/>
                <w:szCs w:val="20"/>
              </w:rPr>
            </w:pPr>
            <w:r>
              <w:rPr>
                <w:sz w:val="20"/>
                <w:szCs w:val="20"/>
              </w:rPr>
              <w:t>Configuration for CLA counters used for counting cycles after an event match, and trigger an action on match.</w:t>
            </w:r>
          </w:p>
        </w:tc>
      </w:tr>
      <w:tr w:rsidR="003E4AAF" w14:paraId="76E72CC2" w14:textId="77777777">
        <w:trPr>
          <w:trHeight w:val="345"/>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0CE3128" w14:textId="77777777" w:rsidR="003E4AAF" w:rsidRDefault="00000000">
            <w:pPr>
              <w:widowControl w:val="0"/>
              <w:jc w:val="both"/>
              <w:rPr>
                <w:sz w:val="20"/>
                <w:szCs w:val="20"/>
              </w:rPr>
            </w:pPr>
            <w:r>
              <w:rPr>
                <w:sz w:val="20"/>
                <w:szCs w:val="20"/>
              </w:rPr>
              <w:t>EAP Registers:</w:t>
            </w:r>
            <w:r>
              <w:rPr>
                <w:sz w:val="20"/>
                <w:szCs w:val="20"/>
              </w:rPr>
              <w:br/>
              <w:t>CDbgNode0Eap&lt;0,1,2,3&gt;</w:t>
            </w:r>
            <w:r>
              <w:rPr>
                <w:sz w:val="20"/>
                <w:szCs w:val="20"/>
              </w:rPr>
              <w:br/>
            </w:r>
            <w:r>
              <w:rPr>
                <w:sz w:val="20"/>
                <w:szCs w:val="20"/>
              </w:rPr>
              <w:lastRenderedPageBreak/>
              <w:t>CDbgNode1Eap&lt;0,1,2,3&gt;</w:t>
            </w:r>
            <w:r>
              <w:rPr>
                <w:sz w:val="20"/>
                <w:szCs w:val="20"/>
              </w:rPr>
              <w:br/>
              <w:t>CDbgNode2Eap&lt;0,1,2,3&gt;</w:t>
            </w:r>
            <w:r>
              <w:rPr>
                <w:sz w:val="20"/>
                <w:szCs w:val="20"/>
              </w:rPr>
              <w:br/>
              <w:t>CDbgNode3Eap&lt;0,1,2,3&gt;</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1409D82" w14:textId="77777777" w:rsidR="003E4AAF" w:rsidRDefault="00000000">
            <w:pPr>
              <w:widowControl w:val="0"/>
              <w:jc w:val="both"/>
              <w:rPr>
                <w:sz w:val="20"/>
                <w:szCs w:val="20"/>
              </w:rPr>
            </w:pPr>
            <w:r>
              <w:rPr>
                <w:sz w:val="20"/>
                <w:szCs w:val="20"/>
              </w:rPr>
              <w:lastRenderedPageBreak/>
              <w:t>Action(s) are tied to events(s) using "event-action pairing" registers. CLA supports 4, Each Node has 4 EAPs.</w:t>
            </w:r>
          </w:p>
        </w:tc>
      </w:tr>
      <w:tr w:rsidR="003E4AAF" w14:paraId="440C3483" w14:textId="77777777">
        <w:trPr>
          <w:trHeight w:val="42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DAD18F2" w14:textId="77777777" w:rsidR="003E4AAF" w:rsidRDefault="00000000">
            <w:pPr>
              <w:widowControl w:val="0"/>
              <w:jc w:val="both"/>
              <w:rPr>
                <w:sz w:val="20"/>
                <w:szCs w:val="20"/>
              </w:rPr>
            </w:pPr>
            <w:r>
              <w:rPr>
                <w:sz w:val="20"/>
                <w:szCs w:val="20"/>
              </w:rPr>
              <w:t>Debug Signal Mask &amp; Match Registers:</w:t>
            </w:r>
            <w:r>
              <w:rPr>
                <w:sz w:val="20"/>
                <w:szCs w:val="20"/>
              </w:rPr>
              <w:br/>
              <w:t>CDbgSignalMask&lt;0,1,2,3&gt;</w:t>
            </w:r>
            <w:r>
              <w:rPr>
                <w:sz w:val="20"/>
                <w:szCs w:val="20"/>
              </w:rPr>
              <w:br/>
              <w:t>CDbgSignalMatch&lt;0,1,2,3&gt;</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4A2C92B" w14:textId="77777777" w:rsidR="003E4AAF" w:rsidRDefault="00000000">
            <w:pPr>
              <w:widowControl w:val="0"/>
              <w:jc w:val="both"/>
              <w:rPr>
                <w:sz w:val="20"/>
                <w:szCs w:val="20"/>
              </w:rPr>
            </w:pPr>
            <w:r>
              <w:rPr>
                <w:sz w:val="20"/>
                <w:szCs w:val="20"/>
              </w:rPr>
              <w:t>CLA Supports 4 sets of Debug Signal Mask and Match. These are used to define debug bus match event. Match event is triggered when debug_bus &amp; mask = match.</w:t>
            </w:r>
          </w:p>
        </w:tc>
      </w:tr>
      <w:tr w:rsidR="003E4AAF" w14:paraId="54582246" w14:textId="77777777">
        <w:trPr>
          <w:trHeight w:val="42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234760C8" w14:textId="77777777" w:rsidR="003E4AAF" w:rsidRDefault="00000000">
            <w:pPr>
              <w:widowControl w:val="0"/>
              <w:jc w:val="both"/>
              <w:rPr>
                <w:sz w:val="20"/>
                <w:szCs w:val="20"/>
              </w:rPr>
            </w:pPr>
            <w:r>
              <w:rPr>
                <w:sz w:val="20"/>
                <w:szCs w:val="20"/>
              </w:rPr>
              <w:t xml:space="preserve">Edge Detect: </w:t>
            </w:r>
            <w:r>
              <w:rPr>
                <w:sz w:val="20"/>
                <w:szCs w:val="20"/>
              </w:rPr>
              <w:br/>
              <w:t>CDbgSignalEdgeDetectCfg</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04588E4F" w14:textId="77777777" w:rsidR="003E4AAF" w:rsidRDefault="00000000">
            <w:pPr>
              <w:widowControl w:val="0"/>
              <w:jc w:val="both"/>
              <w:rPr>
                <w:sz w:val="20"/>
                <w:szCs w:val="20"/>
              </w:rPr>
            </w:pPr>
            <w:r>
              <w:rPr>
                <w:sz w:val="20"/>
                <w:szCs w:val="20"/>
              </w:rPr>
              <w:t>Register to configure debug bus for edge triggers.</w:t>
            </w:r>
          </w:p>
        </w:tc>
      </w:tr>
      <w:tr w:rsidR="003E4AAF" w14:paraId="5278CA28" w14:textId="77777777">
        <w:trPr>
          <w:trHeight w:val="1245"/>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427AC66" w14:textId="77777777" w:rsidR="003E4AAF" w:rsidRDefault="00000000">
            <w:pPr>
              <w:widowControl w:val="0"/>
              <w:jc w:val="both"/>
              <w:rPr>
                <w:sz w:val="20"/>
                <w:szCs w:val="20"/>
              </w:rPr>
            </w:pPr>
            <w:r>
              <w:rPr>
                <w:sz w:val="20"/>
                <w:szCs w:val="20"/>
              </w:rPr>
              <w:t>EAP Status:</w:t>
            </w:r>
            <w:r>
              <w:rPr>
                <w:sz w:val="20"/>
                <w:szCs w:val="20"/>
              </w:rPr>
              <w:br/>
              <w:t>CDbgEapStatus</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10D9E26" w14:textId="77777777" w:rsidR="003E4AAF" w:rsidRDefault="00000000">
            <w:pPr>
              <w:widowControl w:val="0"/>
              <w:jc w:val="both"/>
              <w:rPr>
                <w:sz w:val="20"/>
                <w:szCs w:val="20"/>
              </w:rPr>
            </w:pPr>
            <w:r>
              <w:rPr>
                <w:sz w:val="20"/>
                <w:szCs w:val="20"/>
              </w:rPr>
              <w:t>Register to indicate if EAP Pair was activated. Use the corresponding w2c register to reset the status. There are 2 bits for each EAP. The bit corresponds to action-0 and action-1 of the EAP. The register is used by SW to know if an action was taken (ex: NMI ISR needs to know which of the EAP triggered the NMI)</w:t>
            </w:r>
          </w:p>
        </w:tc>
      </w:tr>
      <w:tr w:rsidR="003E4AAF" w14:paraId="0C38C0F8" w14:textId="77777777">
        <w:trPr>
          <w:trHeight w:val="42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EF03CC4" w14:textId="77777777" w:rsidR="003E4AAF" w:rsidRDefault="00000000">
            <w:pPr>
              <w:widowControl w:val="0"/>
              <w:jc w:val="both"/>
              <w:rPr>
                <w:sz w:val="20"/>
                <w:szCs w:val="20"/>
              </w:rPr>
            </w:pPr>
            <w:r>
              <w:rPr>
                <w:sz w:val="20"/>
                <w:szCs w:val="20"/>
              </w:rPr>
              <w:t>CLA Control/Status:</w:t>
            </w:r>
            <w:r>
              <w:rPr>
                <w:sz w:val="20"/>
                <w:szCs w:val="20"/>
              </w:rPr>
              <w:br/>
              <w:t>CDbgClaCtrlStatus</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61581C0B" w14:textId="77777777" w:rsidR="003E4AAF" w:rsidRDefault="00000000">
            <w:pPr>
              <w:widowControl w:val="0"/>
              <w:jc w:val="both"/>
              <w:rPr>
                <w:sz w:val="20"/>
                <w:szCs w:val="20"/>
              </w:rPr>
            </w:pPr>
            <w:r>
              <w:rPr>
                <w:sz w:val="20"/>
                <w:szCs w:val="20"/>
              </w:rPr>
              <w:t>Ctrl/Status register to Enable EAP after EAP programming is complete, and read the current node.</w:t>
            </w:r>
          </w:p>
        </w:tc>
      </w:tr>
      <w:tr w:rsidR="003E4AAF" w14:paraId="1C644FA2" w14:textId="77777777">
        <w:trPr>
          <w:trHeight w:val="42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84F9DF1" w14:textId="77777777" w:rsidR="003E4AAF" w:rsidRDefault="00000000">
            <w:pPr>
              <w:widowControl w:val="0"/>
              <w:jc w:val="both"/>
              <w:rPr>
                <w:sz w:val="20"/>
                <w:szCs w:val="20"/>
              </w:rPr>
            </w:pPr>
            <w:r>
              <w:rPr>
                <w:sz w:val="20"/>
                <w:szCs w:val="20"/>
              </w:rPr>
              <w:t>Transition Event Registers:</w:t>
            </w:r>
          </w:p>
          <w:p w14:paraId="216B1B11" w14:textId="77777777" w:rsidR="003E4AAF" w:rsidRDefault="00000000">
            <w:pPr>
              <w:widowControl w:val="0"/>
              <w:jc w:val="both"/>
              <w:rPr>
                <w:sz w:val="20"/>
                <w:szCs w:val="20"/>
              </w:rPr>
            </w:pPr>
            <w:r>
              <w:rPr>
                <w:sz w:val="20"/>
                <w:szCs w:val="20"/>
              </w:rPr>
              <w:t>CDbgTransitionMask</w:t>
            </w:r>
            <w:r>
              <w:rPr>
                <w:sz w:val="20"/>
                <w:szCs w:val="20"/>
              </w:rPr>
              <w:br/>
              <w:t>CDbgTransitionFromValue</w:t>
            </w:r>
            <w:r>
              <w:rPr>
                <w:sz w:val="20"/>
                <w:szCs w:val="20"/>
              </w:rPr>
              <w:br/>
              <w:t>CDbgTransitionToValue</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24FA2009" w14:textId="77777777" w:rsidR="003E4AAF" w:rsidRDefault="00000000">
            <w:pPr>
              <w:widowControl w:val="0"/>
              <w:jc w:val="both"/>
              <w:rPr>
                <w:sz w:val="20"/>
                <w:szCs w:val="20"/>
              </w:rPr>
            </w:pPr>
            <w:r>
              <w:rPr>
                <w:sz w:val="20"/>
                <w:szCs w:val="20"/>
              </w:rPr>
              <w:t xml:space="preserve">3 registers to configure "transition event". </w:t>
            </w:r>
            <w:r>
              <w:rPr>
                <w:sz w:val="20"/>
                <w:szCs w:val="20"/>
              </w:rPr>
              <w:br/>
              <w:t>TransitionMask register is to select the debug signals of interest for transition events. The transition event is triggered on transition from CDbgTransitionFromValue  to CDbgTransitionToValue. This register specifies Value A.</w:t>
            </w:r>
          </w:p>
          <w:p w14:paraId="2AABD056" w14:textId="77777777" w:rsidR="003E4AAF" w:rsidRDefault="003E4AAF">
            <w:pPr>
              <w:widowControl w:val="0"/>
              <w:jc w:val="both"/>
              <w:rPr>
                <w:sz w:val="20"/>
                <w:szCs w:val="20"/>
              </w:rPr>
            </w:pPr>
          </w:p>
        </w:tc>
      </w:tr>
      <w:tr w:rsidR="003E4AAF" w14:paraId="2FB74A64" w14:textId="77777777">
        <w:trPr>
          <w:trHeight w:val="42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F4FABE7" w14:textId="77777777" w:rsidR="003E4AAF" w:rsidRDefault="00000000">
            <w:pPr>
              <w:widowControl w:val="0"/>
              <w:jc w:val="both"/>
              <w:rPr>
                <w:sz w:val="20"/>
                <w:szCs w:val="20"/>
              </w:rPr>
            </w:pPr>
            <w:r>
              <w:rPr>
                <w:sz w:val="20"/>
                <w:szCs w:val="20"/>
              </w:rPr>
              <w:t>One Count Event:</w:t>
            </w:r>
            <w:r>
              <w:rPr>
                <w:sz w:val="20"/>
                <w:szCs w:val="20"/>
              </w:rPr>
              <w:br/>
              <w:t>CDbgOnesCountMask</w:t>
            </w:r>
            <w:r>
              <w:rPr>
                <w:sz w:val="20"/>
                <w:szCs w:val="20"/>
              </w:rPr>
              <w:br/>
              <w:t>CDbgOnesCountValue</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3E82A3A5" w14:textId="77777777" w:rsidR="003E4AAF" w:rsidRDefault="00000000">
            <w:pPr>
              <w:widowControl w:val="0"/>
              <w:jc w:val="both"/>
              <w:rPr>
                <w:sz w:val="20"/>
                <w:szCs w:val="20"/>
              </w:rPr>
            </w:pPr>
            <w:r>
              <w:rPr>
                <w:sz w:val="20"/>
                <w:szCs w:val="20"/>
              </w:rPr>
              <w:t xml:space="preserve">2 registers to configure "ones count" event. </w:t>
            </w:r>
          </w:p>
          <w:p w14:paraId="34CCCBE8" w14:textId="77777777" w:rsidR="003E4AAF" w:rsidRDefault="00000000">
            <w:pPr>
              <w:widowControl w:val="0"/>
              <w:jc w:val="both"/>
              <w:rPr>
                <w:sz w:val="20"/>
                <w:szCs w:val="20"/>
              </w:rPr>
            </w:pPr>
            <w:r>
              <w:rPr>
                <w:sz w:val="20"/>
                <w:szCs w:val="20"/>
              </w:rPr>
              <w:t>CDbgOnesCountMask register is to select the debug signals of interest using a mask. Event triggered when the sum of the unmasked selected signals match the value specified in this register.</w:t>
            </w:r>
          </w:p>
        </w:tc>
      </w:tr>
      <w:tr w:rsidR="003E4AAF" w14:paraId="0188F285"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25ADA044" w14:textId="77777777" w:rsidR="003E4AAF" w:rsidRDefault="00000000">
            <w:pPr>
              <w:widowControl w:val="0"/>
              <w:jc w:val="both"/>
              <w:rPr>
                <w:sz w:val="20"/>
                <w:szCs w:val="20"/>
              </w:rPr>
            </w:pPr>
            <w:r>
              <w:rPr>
                <w:sz w:val="20"/>
                <w:szCs w:val="20"/>
              </w:rPr>
              <w:t>Debug Bus Change Event:</w:t>
            </w:r>
            <w:r>
              <w:rPr>
                <w:sz w:val="20"/>
                <w:szCs w:val="20"/>
              </w:rPr>
              <w:br/>
              <w:t>CDbgAnyChange</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0EA248D" w14:textId="77777777" w:rsidR="003E4AAF" w:rsidRDefault="00000000">
            <w:pPr>
              <w:widowControl w:val="0"/>
              <w:jc w:val="both"/>
              <w:rPr>
                <w:sz w:val="20"/>
                <w:szCs w:val="20"/>
              </w:rPr>
            </w:pPr>
            <w:r>
              <w:rPr>
                <w:sz w:val="20"/>
                <w:szCs w:val="20"/>
              </w:rPr>
              <w:t>This register is used to trigger an event when the debug bus changes value. The register value is used to select the subset of the debug signals.</w:t>
            </w:r>
          </w:p>
        </w:tc>
      </w:tr>
      <w:tr w:rsidR="003E4AAF" w14:paraId="333BB533" w14:textId="77777777">
        <w:trPr>
          <w:trHeight w:val="42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DCC7BC1" w14:textId="77777777" w:rsidR="003E4AAF" w:rsidRDefault="00000000">
            <w:pPr>
              <w:widowControl w:val="0"/>
              <w:jc w:val="both"/>
              <w:rPr>
                <w:sz w:val="20"/>
                <w:szCs w:val="20"/>
              </w:rPr>
            </w:pPr>
            <w:r>
              <w:rPr>
                <w:sz w:val="20"/>
                <w:szCs w:val="20"/>
              </w:rPr>
              <w:t>Debug Bus Snapshot:</w:t>
            </w:r>
            <w:r>
              <w:rPr>
                <w:sz w:val="20"/>
                <w:szCs w:val="20"/>
              </w:rPr>
              <w:br/>
              <w:t>CDbgSignalSnapshotNode0Eap&lt;0,1,2,3&gt;</w:t>
            </w:r>
            <w:r>
              <w:rPr>
                <w:sz w:val="20"/>
                <w:szCs w:val="20"/>
              </w:rPr>
              <w:br/>
              <w:t>CDbgSignalSnapshotNode1Eap&lt;0,1,2,3&gt;</w:t>
            </w:r>
            <w:r>
              <w:rPr>
                <w:sz w:val="20"/>
                <w:szCs w:val="20"/>
              </w:rPr>
              <w:br/>
              <w:t>CDbgSignalSnapshotNode2Eap&lt;0,1,2,3&gt;</w:t>
            </w:r>
            <w:r>
              <w:rPr>
                <w:sz w:val="20"/>
                <w:szCs w:val="20"/>
              </w:rPr>
              <w:br/>
              <w:t>CDbgSignalSnapshotNode3Eap&lt;0,1,2,3&gt;</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28B49819" w14:textId="77777777" w:rsidR="003E4AAF" w:rsidRDefault="00000000">
            <w:pPr>
              <w:widowControl w:val="0"/>
              <w:jc w:val="both"/>
              <w:rPr>
                <w:sz w:val="20"/>
                <w:szCs w:val="20"/>
              </w:rPr>
            </w:pPr>
            <w:r>
              <w:rPr>
                <w:sz w:val="20"/>
                <w:szCs w:val="20"/>
              </w:rPr>
              <w:t>When the UDF of a EAP returns true, CLA captures the current value of the debug bus in this register. Since we have 16 EAPs, we have 16 “Snapshot” registers, one per EAP.</w:t>
            </w:r>
          </w:p>
        </w:tc>
      </w:tr>
      <w:tr w:rsidR="003E4AAF" w14:paraId="0FC8C530" w14:textId="77777777">
        <w:trPr>
          <w:trHeight w:val="1245"/>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4A32F42" w14:textId="77777777" w:rsidR="003E4AAF" w:rsidRDefault="00000000">
            <w:pPr>
              <w:widowControl w:val="0"/>
              <w:jc w:val="both"/>
              <w:rPr>
                <w:sz w:val="20"/>
                <w:szCs w:val="20"/>
              </w:rPr>
            </w:pPr>
            <w:r>
              <w:rPr>
                <w:sz w:val="20"/>
                <w:szCs w:val="20"/>
              </w:rPr>
              <w:t>TimeMatch Event:</w:t>
            </w:r>
            <w:r>
              <w:rPr>
                <w:sz w:val="20"/>
                <w:szCs w:val="20"/>
              </w:rPr>
              <w:br/>
              <w:t>CDbgClaTimeMatch</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358C6A0" w14:textId="77777777" w:rsidR="003E4AAF" w:rsidRDefault="00000000">
            <w:pPr>
              <w:widowControl w:val="0"/>
              <w:jc w:val="both"/>
              <w:rPr>
                <w:sz w:val="20"/>
                <w:szCs w:val="20"/>
              </w:rPr>
            </w:pPr>
            <w:r>
              <w:rPr>
                <w:sz w:val="20"/>
                <w:szCs w:val="20"/>
              </w:rPr>
              <w:t>If the value in the register is greater than or equal to the to time register value of the core (core timer is an input to CLA), CLA generates a time match event. Needs to be non zero for the time match event signal to trigger. To stop the event trigger write 0s to this register.</w:t>
            </w:r>
          </w:p>
        </w:tc>
      </w:tr>
      <w:tr w:rsidR="003E4AAF" w14:paraId="7D087624" w14:textId="77777777">
        <w:trPr>
          <w:trHeight w:val="42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24418CD8" w14:textId="77777777" w:rsidR="003E4AAF" w:rsidRDefault="00000000">
            <w:pPr>
              <w:widowControl w:val="0"/>
              <w:jc w:val="both"/>
              <w:rPr>
                <w:sz w:val="20"/>
                <w:szCs w:val="20"/>
              </w:rPr>
            </w:pPr>
            <w:r>
              <w:rPr>
                <w:sz w:val="20"/>
                <w:szCs w:val="20"/>
              </w:rPr>
              <w:t>CDbgSignalDelayMuxSel</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01C4FC1C" w14:textId="4D3F893D" w:rsidR="003E4AAF" w:rsidRDefault="00000000">
            <w:pPr>
              <w:widowControl w:val="0"/>
              <w:jc w:val="both"/>
              <w:rPr>
                <w:sz w:val="20"/>
                <w:szCs w:val="20"/>
              </w:rPr>
            </w:pPr>
            <w:r>
              <w:rPr>
                <w:sz w:val="20"/>
                <w:szCs w:val="20"/>
              </w:rPr>
              <w:t xml:space="preserve">CLA </w:t>
            </w:r>
            <w:r w:rsidR="002E291C">
              <w:rPr>
                <w:sz w:val="20"/>
                <w:szCs w:val="20"/>
              </w:rPr>
              <w:t>supports up to 16</w:t>
            </w:r>
            <w:r>
              <w:rPr>
                <w:sz w:val="20"/>
                <w:szCs w:val="20"/>
              </w:rPr>
              <w:t xml:space="preserve"> lanes </w:t>
            </w:r>
            <w:r w:rsidR="002E291C">
              <w:rPr>
                <w:sz w:val="20"/>
                <w:szCs w:val="20"/>
              </w:rPr>
              <w:t>in the</w:t>
            </w:r>
            <w:r>
              <w:rPr>
                <w:sz w:val="20"/>
                <w:szCs w:val="20"/>
              </w:rPr>
              <w:t xml:space="preserve"> debug bus. Each lane is 8-bit wide. This register can be used to add 0-</w:t>
            </w:r>
            <w:r w:rsidR="002E291C">
              <w:rPr>
                <w:sz w:val="20"/>
                <w:szCs w:val="20"/>
              </w:rPr>
              <w:t>3</w:t>
            </w:r>
            <w:r>
              <w:rPr>
                <w:sz w:val="20"/>
                <w:szCs w:val="20"/>
              </w:rPr>
              <w:t xml:space="preserve"> additional </w:t>
            </w:r>
            <w:r>
              <w:rPr>
                <w:sz w:val="20"/>
                <w:szCs w:val="20"/>
              </w:rPr>
              <w:lastRenderedPageBreak/>
              <w:t xml:space="preserve">clock delays on each lane before CLA samples the lane. </w:t>
            </w:r>
          </w:p>
        </w:tc>
      </w:tr>
      <w:tr w:rsidR="002E291C" w14:paraId="1D458870"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8A93738" w14:textId="1980D835" w:rsidR="002E291C" w:rsidRDefault="002E291C" w:rsidP="002E291C">
            <w:pPr>
              <w:widowControl w:val="0"/>
              <w:jc w:val="both"/>
              <w:rPr>
                <w:sz w:val="20"/>
                <w:szCs w:val="20"/>
              </w:rPr>
            </w:pPr>
            <w:r>
              <w:rPr>
                <w:sz w:val="20"/>
                <w:szCs w:val="20"/>
              </w:rPr>
              <w:lastRenderedPageBreak/>
              <w:t>CDbgClaTimestamp</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EB83E94" w14:textId="7EF32412" w:rsidR="002E291C" w:rsidRDefault="002E291C" w:rsidP="002E291C">
            <w:pPr>
              <w:widowControl w:val="0"/>
              <w:jc w:val="both"/>
              <w:rPr>
                <w:sz w:val="20"/>
                <w:szCs w:val="20"/>
              </w:rPr>
            </w:pPr>
            <w:r w:rsidRPr="00C908C3">
              <w:rPr>
                <w:sz w:val="20"/>
                <w:szCs w:val="20"/>
              </w:rPr>
              <w:t>The 64-bit timestamp of the instance, exposed as TimestampUpper (63:8) and TimestampLower (7:0). Hardware-updated, so a read taken while the instance runs returns a moving value and a software write racing a hardware update is not guaranteed to win. Also exported from the block for correlation with trace.</w:t>
            </w:r>
          </w:p>
        </w:tc>
      </w:tr>
      <w:tr w:rsidR="002E291C" w14:paraId="565979A3"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0F8FEDE8" w14:textId="50BBB6EE" w:rsidR="002E291C" w:rsidRDefault="002E291C" w:rsidP="002E291C">
            <w:pPr>
              <w:widowControl w:val="0"/>
              <w:jc w:val="both"/>
              <w:rPr>
                <w:sz w:val="20"/>
                <w:szCs w:val="20"/>
              </w:rPr>
            </w:pPr>
            <w:r w:rsidRPr="00C908C3">
              <w:rPr>
                <w:sz w:val="20"/>
                <w:szCs w:val="20"/>
              </w:rPr>
              <w:t>CDbgClaTimestampConfig</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FA6A01F" w14:textId="4C65B3FC" w:rsidR="002E291C" w:rsidRDefault="002E291C" w:rsidP="002E291C">
            <w:pPr>
              <w:widowControl w:val="0"/>
              <w:jc w:val="both"/>
              <w:rPr>
                <w:sz w:val="20"/>
                <w:szCs w:val="20"/>
              </w:rPr>
            </w:pPr>
            <w:r w:rsidRPr="00C908C3">
              <w:rPr>
                <w:sz w:val="20"/>
                <w:szCs w:val="20"/>
              </w:rPr>
              <w:t>Resync arms a one-shot reload of the timestamp from CDbgClaTimestampSync; TsCapture arms a timestamp capture; DebugMarker is driven continuously on the debug-marker output and is never updated by hardware, so software can tag a window of trace at any time.</w:t>
            </w:r>
          </w:p>
        </w:tc>
      </w:tr>
      <w:tr w:rsidR="002E291C" w14:paraId="3C9B3241"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179B492" w14:textId="28E3CEF1" w:rsidR="002E291C" w:rsidRPr="00C908C3" w:rsidRDefault="002E291C" w:rsidP="002E291C">
            <w:pPr>
              <w:widowControl w:val="0"/>
              <w:jc w:val="both"/>
              <w:rPr>
                <w:sz w:val="20"/>
                <w:szCs w:val="20"/>
              </w:rPr>
            </w:pPr>
            <w:r w:rsidRPr="00C908C3">
              <w:rPr>
                <w:sz w:val="20"/>
                <w:szCs w:val="20"/>
              </w:rPr>
              <w:t>CDbgClaTimestampSync</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5111D3B" w14:textId="4686B989" w:rsidR="002E291C" w:rsidRPr="00C908C3" w:rsidRDefault="002E291C" w:rsidP="002E291C">
            <w:pPr>
              <w:widowControl w:val="0"/>
              <w:jc w:val="both"/>
              <w:rPr>
                <w:sz w:val="20"/>
                <w:szCs w:val="20"/>
              </w:rPr>
            </w:pPr>
            <w:r w:rsidRPr="00C908C3">
              <w:rPr>
                <w:sz w:val="20"/>
                <w:szCs w:val="20"/>
              </w:rPr>
              <w:t>Value loaded into the timestamp counter. The load is a one-shot: write this register, then set Resync, and the next rising edge of cross trigger input 1 performs the load. Hardware clears Resync on completion, so Resync reading 0 is the completion indication. Programming the same sync value in several CLA instances and issuing one cross-trigger pulse aligns them all to a common time value. Available only in the free-running-counter timestamp scheme.</w:t>
            </w:r>
          </w:p>
        </w:tc>
      </w:tr>
      <w:tr w:rsidR="002E291C" w14:paraId="331A4861"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6B258D3" w14:textId="12576E15" w:rsidR="002E291C" w:rsidRPr="00C908C3" w:rsidRDefault="002E291C" w:rsidP="002E291C">
            <w:pPr>
              <w:widowControl w:val="0"/>
              <w:jc w:val="both"/>
              <w:rPr>
                <w:sz w:val="20"/>
                <w:szCs w:val="20"/>
              </w:rPr>
            </w:pPr>
            <w:r w:rsidRPr="00C908C3">
              <w:rPr>
                <w:sz w:val="20"/>
                <w:szCs w:val="20"/>
              </w:rPr>
              <w:t>CDbgClaTimestampOffset</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306488E" w14:textId="3F26E1FD" w:rsidR="002E291C" w:rsidRPr="00C908C3" w:rsidRDefault="002E291C" w:rsidP="002E291C">
            <w:pPr>
              <w:widowControl w:val="0"/>
              <w:jc w:val="both"/>
              <w:rPr>
                <w:sz w:val="20"/>
                <w:szCs w:val="20"/>
              </w:rPr>
            </w:pPr>
            <w:r w:rsidRPr="00C908C3">
              <w:rPr>
                <w:sz w:val="20"/>
                <w:szCs w:val="20"/>
              </w:rPr>
              <w:t>Constant displacement this instance holds from a shared reference timestamp. Used only in the reference-tracking timestamp scheme, where software does not write the timestamp itself.</w:t>
            </w:r>
          </w:p>
        </w:tc>
      </w:tr>
      <w:tr w:rsidR="002E291C" w14:paraId="3865616D"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A1C523A" w14:textId="245758CF" w:rsidR="002E291C" w:rsidRPr="00C908C3" w:rsidRDefault="002E291C" w:rsidP="002E291C">
            <w:pPr>
              <w:widowControl w:val="0"/>
              <w:jc w:val="both"/>
              <w:rPr>
                <w:sz w:val="20"/>
                <w:szCs w:val="20"/>
              </w:rPr>
            </w:pPr>
            <w:r w:rsidRPr="00C908C3">
              <w:rPr>
                <w:sz w:val="20"/>
                <w:szCs w:val="20"/>
              </w:rPr>
              <w:t>CDbgTimestampCapture</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B8B41BA" w14:textId="45F6B83E" w:rsidR="002E291C" w:rsidRPr="00C908C3" w:rsidRDefault="002E291C" w:rsidP="002E291C">
            <w:pPr>
              <w:widowControl w:val="0"/>
              <w:jc w:val="both"/>
              <w:rPr>
                <w:sz w:val="20"/>
                <w:szCs w:val="20"/>
              </w:rPr>
            </w:pPr>
            <w:r w:rsidRPr="00C908C3">
              <w:rPr>
                <w:sz w:val="20"/>
                <w:szCs w:val="20"/>
              </w:rPr>
              <w:t>Read-only. With TsCapture set, the next rising edge of cross trigger input 1 writes the upper timestamp bits here, low byte written as 0. Available only in the reference-tracking scheme. Not double buffered.</w:t>
            </w:r>
          </w:p>
        </w:tc>
      </w:tr>
      <w:tr w:rsidR="002E291C" w14:paraId="5F6AF6B7"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5B87B75" w14:textId="2587A8BE" w:rsidR="002E291C" w:rsidRPr="00C908C3" w:rsidRDefault="002E291C" w:rsidP="002E291C">
            <w:pPr>
              <w:widowControl w:val="0"/>
              <w:jc w:val="both"/>
              <w:rPr>
                <w:sz w:val="20"/>
                <w:szCs w:val="20"/>
              </w:rPr>
            </w:pPr>
            <w:r w:rsidRPr="00C908C3">
              <w:rPr>
                <w:sz w:val="20"/>
                <w:szCs w:val="20"/>
              </w:rPr>
              <w:t>CDbgCompare&lt;0,1,2,3&gt; CDbgCompare&lt;0,1,2,3&gt;Mask</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1651F34" w14:textId="606147D4" w:rsidR="002E291C" w:rsidRPr="00C908C3" w:rsidRDefault="002E291C" w:rsidP="002E291C">
            <w:pPr>
              <w:widowControl w:val="0"/>
              <w:jc w:val="both"/>
              <w:rPr>
                <w:sz w:val="20"/>
                <w:szCs w:val="20"/>
              </w:rPr>
            </w:pPr>
            <w:r w:rsidRPr="00C908C3">
              <w:rPr>
                <w:sz w:val="20"/>
                <w:szCs w:val="20"/>
              </w:rPr>
              <w:t>Four comparison units. Each compares the masked debug bus numerically against its programmed value and provides four events: below, below-or-match, above, above-or-match. In a 128-bit build each value and mask is a Lo/Hi pair.</w:t>
            </w:r>
          </w:p>
        </w:tc>
      </w:tr>
      <w:tr w:rsidR="002E291C" w14:paraId="1FF6FD5E"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180166A" w14:textId="6162D098" w:rsidR="002E291C" w:rsidRPr="00C908C3" w:rsidRDefault="002E291C" w:rsidP="002E291C">
            <w:pPr>
              <w:widowControl w:val="0"/>
              <w:jc w:val="both"/>
              <w:rPr>
                <w:sz w:val="20"/>
                <w:szCs w:val="20"/>
              </w:rPr>
            </w:pPr>
            <w:r w:rsidRPr="00C908C3">
              <w:rPr>
                <w:sz w:val="20"/>
                <w:szCs w:val="20"/>
              </w:rPr>
              <w:t>CDbgLfsr / CDbgLfsrMask</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69E8B865" w14:textId="26E94211" w:rsidR="002E291C" w:rsidRPr="00C908C3" w:rsidRDefault="002E291C" w:rsidP="002E291C">
            <w:pPr>
              <w:widowControl w:val="0"/>
              <w:jc w:val="both"/>
              <w:rPr>
                <w:sz w:val="20"/>
                <w:szCs w:val="20"/>
              </w:rPr>
            </w:pPr>
            <w:r w:rsidRPr="00C908C3">
              <w:rPr>
                <w:sz w:val="20"/>
                <w:szCs w:val="20"/>
              </w:rPr>
              <w:t>A 63-bit linear-feedback shift register used as a pseudo-random event source for stimulus generation and sampling-based experiments. Lfsr holds the software-seeded state, Mask selects the feedback taps. The source runs only while LfsrActive and EnableEap are both set and exposes the low-order bit of its state as an event. Because the state advances every clock, software needing a stable read must clear LfsrActive first.</w:t>
            </w:r>
          </w:p>
        </w:tc>
      </w:tr>
      <w:tr w:rsidR="002E291C" w14:paraId="7D24B7A6"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71706EC" w14:textId="04A665C7" w:rsidR="002E291C" w:rsidRPr="00C908C3" w:rsidRDefault="002E291C" w:rsidP="002E291C">
            <w:pPr>
              <w:widowControl w:val="0"/>
              <w:jc w:val="both"/>
              <w:rPr>
                <w:sz w:val="20"/>
                <w:szCs w:val="20"/>
              </w:rPr>
            </w:pPr>
            <w:r w:rsidRPr="00C908C3">
              <w:rPr>
                <w:sz w:val="20"/>
                <w:szCs w:val="20"/>
              </w:rPr>
              <w:lastRenderedPageBreak/>
              <w:t>CDbgMuxSelLo / CDbgMuxSelHi</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29715DB5" w14:textId="7E9B2A2D" w:rsidR="002E291C" w:rsidRPr="00C908C3" w:rsidRDefault="002E291C" w:rsidP="002E291C">
            <w:pPr>
              <w:widowControl w:val="0"/>
              <w:jc w:val="both"/>
              <w:rPr>
                <w:sz w:val="20"/>
                <w:szCs w:val="20"/>
              </w:rPr>
            </w:pPr>
            <w:r w:rsidRPr="00C908C3">
              <w:rPr>
                <w:sz w:val="20"/>
                <w:szCs w:val="20"/>
              </w:rPr>
              <w:t>Programming interface for the Debug Signal Mux; see the Debug Mux chapter.</w:t>
            </w:r>
          </w:p>
        </w:tc>
      </w:tr>
      <w:tr w:rsidR="002E291C" w14:paraId="4B106D1A" w14:textId="77777777">
        <w:trPr>
          <w:trHeight w:val="690"/>
        </w:trPr>
        <w:tc>
          <w:tcPr>
            <w:tcW w:w="38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8499362" w14:textId="50365789" w:rsidR="002E291C" w:rsidRPr="00C908C3" w:rsidRDefault="002E291C" w:rsidP="002E291C">
            <w:pPr>
              <w:widowControl w:val="0"/>
              <w:jc w:val="both"/>
              <w:rPr>
                <w:sz w:val="20"/>
                <w:szCs w:val="20"/>
              </w:rPr>
            </w:pPr>
            <w:r>
              <w:rPr>
                <w:sz w:val="20"/>
                <w:szCs w:val="20"/>
              </w:rPr>
              <w:t>CDbgClaXtriggerTimestretch</w:t>
            </w:r>
          </w:p>
        </w:tc>
        <w:tc>
          <w:tcPr>
            <w:tcW w:w="547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9A7F28A" w14:textId="4FC8FB7C" w:rsidR="002E291C" w:rsidRPr="00C908C3" w:rsidRDefault="002E291C" w:rsidP="002E291C">
            <w:pPr>
              <w:widowControl w:val="0"/>
              <w:jc w:val="both"/>
              <w:rPr>
                <w:sz w:val="20"/>
                <w:szCs w:val="20"/>
              </w:rPr>
            </w:pPr>
            <w:r>
              <w:rPr>
                <w:sz w:val="20"/>
                <w:szCs w:val="20"/>
              </w:rPr>
              <w:t>Multiple CLAs can “talk” to each other using cross triggers. The value in this register extends pulse duration to detect the cross trigger..</w:t>
            </w:r>
          </w:p>
        </w:tc>
      </w:tr>
    </w:tbl>
    <w:p w14:paraId="419C3AC8" w14:textId="77777777" w:rsidR="003E4AAF" w:rsidRDefault="00000000">
      <w:pPr>
        <w:pStyle w:val="Heading2"/>
      </w:pPr>
      <w:bookmarkStart w:id="18" w:name="_Toc242784783"/>
      <w:r>
        <w:t>CLA Programming Support</w:t>
      </w:r>
      <w:bookmarkEnd w:id="18"/>
    </w:p>
    <w:p w14:paraId="2187D8F5" w14:textId="77777777" w:rsidR="003E4AAF" w:rsidRDefault="003E4AAF">
      <w:pPr>
        <w:jc w:val="both"/>
      </w:pPr>
    </w:p>
    <w:p w14:paraId="1C9E046E" w14:textId="28043584" w:rsidR="003E4AAF" w:rsidRDefault="00000000" w:rsidP="00A53E70">
      <w:pPr>
        <w:rPr>
          <w:color w:val="1F2328"/>
          <w:sz w:val="24"/>
          <w:szCs w:val="24"/>
        </w:rPr>
      </w:pPr>
      <w:r>
        <w:t xml:space="preserve">To ease CLA programming, a CLA Compiler is part of an open source package. CLA compiler </w:t>
      </w:r>
      <w:r>
        <w:rPr>
          <w:color w:val="1F2328"/>
          <w:sz w:val="24"/>
          <w:szCs w:val="24"/>
        </w:rPr>
        <w:t xml:space="preserve">compiles an abstract description of a CLA program into csr register values. This makes programming the CLA easier and less error-prone, since you do not need to manually calculate mux selects, match, or mask CSRs. </w:t>
      </w:r>
      <w:r>
        <w:rPr>
          <w:color w:val="1F2328"/>
          <w:sz w:val="24"/>
          <w:szCs w:val="24"/>
        </w:rPr>
        <w:br/>
        <w:t>Please refer to https://github.com/tenstorrent/tt-dfd/tree/main/scripts/cla_compiler for</w:t>
      </w:r>
      <w:r w:rsidR="00A53E70">
        <w:rPr>
          <w:color w:val="1F2328"/>
          <w:sz w:val="24"/>
          <w:szCs w:val="24"/>
        </w:rPr>
        <w:t xml:space="preserve"> </w:t>
      </w:r>
      <w:r>
        <w:rPr>
          <w:color w:val="1F2328"/>
          <w:sz w:val="24"/>
          <w:szCs w:val="24"/>
        </w:rPr>
        <w:t>more</w:t>
      </w:r>
      <w:r w:rsidR="00A53E70">
        <w:rPr>
          <w:color w:val="1F2328"/>
          <w:sz w:val="24"/>
          <w:szCs w:val="24"/>
        </w:rPr>
        <w:t xml:space="preserve"> </w:t>
      </w:r>
      <w:r>
        <w:rPr>
          <w:color w:val="1F2328"/>
          <w:sz w:val="24"/>
          <w:szCs w:val="24"/>
        </w:rPr>
        <w:t>details.</w:t>
      </w:r>
      <w:r>
        <w:rPr>
          <w:color w:val="1F2328"/>
          <w:sz w:val="24"/>
          <w:szCs w:val="24"/>
        </w:rPr>
        <w:br/>
      </w:r>
    </w:p>
    <w:p w14:paraId="751CAAED" w14:textId="77777777" w:rsidR="003E4AAF" w:rsidRDefault="00000000">
      <w:pPr>
        <w:pStyle w:val="Heading1"/>
        <w:jc w:val="both"/>
      </w:pPr>
      <w:bookmarkStart w:id="19" w:name="_Toc242784784"/>
      <w:r>
        <w:t>Debug Mux</w:t>
      </w:r>
      <w:bookmarkEnd w:id="19"/>
      <w:r>
        <w:t xml:space="preserve"> </w:t>
      </w:r>
    </w:p>
    <w:p w14:paraId="2EB4C69C" w14:textId="77777777" w:rsidR="00DA2124" w:rsidRDefault="00DA2124" w:rsidP="00DA2124">
      <w:r>
        <w:t>The Debug Signal Mux (DBM) exists because the number of signals of debug interest greatly exceeds the number that can be sampled at once. The DBM selects among input lanes of a fixed lane width to form the output lanes of the same width that make up the debug bus.</w:t>
      </w:r>
    </w:p>
    <w:p w14:paraId="68341E65" w14:textId="77777777" w:rsidR="00DA2124" w:rsidRDefault="00DA2124" w:rsidP="00DA2124"/>
    <w:p w14:paraId="1FE08FCD" w14:textId="25783865" w:rsidR="00DA2124" w:rsidRDefault="00DA2124" w:rsidP="00D71418">
      <w:pPr>
        <w:pStyle w:val="Heading2"/>
      </w:pPr>
      <w:bookmarkStart w:id="20" w:name="_Toc242784785"/>
      <w:r>
        <w:t>Structure</w:t>
      </w:r>
      <w:bookmarkEnd w:id="20"/>
      <w:r>
        <w:t xml:space="preserve"> </w:t>
      </w:r>
    </w:p>
    <w:p w14:paraId="5234BD3A" w14:textId="77777777" w:rsidR="007B4377" w:rsidRDefault="00DA2124" w:rsidP="00DA2124">
      <w:r>
        <w:t>Lane width is a build-time choice of 8 or 16 bits and applies to input and output lanes alike. The number of output lanes is the debug bus width divided by the lane width: four for a 64-bit bus on 16-bit lanes, eight for a 64-bit bus on 8-bit lanes or a 128-bit bus on 16-bit lanes, and sixteen for a 128-bit bus on 8-bit lanes. The number of input lanes is a separate build-time parameter and must be at least the output lane count.</w:t>
      </w:r>
      <w:r w:rsidR="007B4377">
        <w:t xml:space="preserve"> The maximum number of input lanes is a function of the select width and the number of output lanes. We use 6-bit mux selects (field width in the MMR) giving us a total of 2</w:t>
      </w:r>
      <w:r w:rsidR="007B4377" w:rsidRPr="00D71418">
        <w:rPr>
          <w:vertAlign w:val="superscript"/>
        </w:rPr>
        <w:t>6</w:t>
      </w:r>
      <w:r w:rsidR="007B4377">
        <w:t xml:space="preserve"> selections. Accounting for static lanes (see next section), the maximum number of input lanes is: </w:t>
      </w:r>
    </w:p>
    <w:p w14:paraId="727D7B0D" w14:textId="198A1A31" w:rsidR="007B4377" w:rsidRDefault="007B4377" w:rsidP="00D71418">
      <w:pPr>
        <w:jc w:val="center"/>
      </w:pPr>
      <w:r>
        <w:t>2</w:t>
      </w:r>
      <w:r w:rsidRPr="00D71418">
        <w:rPr>
          <w:vertAlign w:val="superscript"/>
        </w:rPr>
        <w:t>6</w:t>
      </w:r>
      <w:r>
        <w:t xml:space="preserve"> -1 + NUM_OUTPUT_LANES</w:t>
      </w:r>
    </w:p>
    <w:p w14:paraId="758856E5" w14:textId="77777777" w:rsidR="007B4377" w:rsidRDefault="007B4377" w:rsidP="00D71418">
      <w:pPr>
        <w:jc w:val="center"/>
      </w:pPr>
    </w:p>
    <w:p w14:paraId="327EECB9" w14:textId="4978F2B5" w:rsidR="00DA2124" w:rsidRDefault="007B4377" w:rsidP="00DA2124">
      <w:r>
        <w:t>(NUM_OUTPUT_LANES = DEBUG_SIGNAL_WIDTH/LANE_WIDTH)</w:t>
      </w:r>
    </w:p>
    <w:p w14:paraId="4A4C3B7D" w14:textId="77777777" w:rsidR="00DA2124" w:rsidRDefault="00DA2124" w:rsidP="00DA2124"/>
    <w:p w14:paraId="7B4B72F1" w14:textId="61519D48" w:rsidR="00DA2124" w:rsidRDefault="00DA2124" w:rsidP="00D71418">
      <w:pPr>
        <w:pStyle w:val="Heading2"/>
      </w:pPr>
      <w:bookmarkStart w:id="21" w:name="_Toc242784786"/>
      <w:r>
        <w:lastRenderedPageBreak/>
        <w:t>Lane Mapping</w:t>
      </w:r>
      <w:bookmarkEnd w:id="21"/>
      <w:r>
        <w:t xml:space="preserve"> </w:t>
      </w:r>
    </w:p>
    <w:p w14:paraId="699312C8" w14:textId="60DD1CB9" w:rsidR="00DA2124" w:rsidRDefault="00DA2124" w:rsidP="00DA2124">
      <w:r>
        <w:t>The first N input lanes, where N is the output lane count, are statically mapped to the correspondingly numbered output lanes and are selected by a mux select value of 0 - the default, which reproduces a straight-through debug bus. A non-zero select value n on an output lane connects it to upper input lane (N + n - 1). Any upper input lane can therefore be routed to any output lane, while a static input lane appears only on its own output lane. Select values addressing an input lane beyond the configured input lane count have no mapping and must not be programmed.</w:t>
      </w:r>
    </w:p>
    <w:p w14:paraId="4A4483D5" w14:textId="77777777" w:rsidR="00DA2124" w:rsidRDefault="00DA2124" w:rsidP="00DA2124"/>
    <w:p w14:paraId="462F9B1C" w14:textId="6DC9D31E" w:rsidR="00DA2124" w:rsidRDefault="00DA2124" w:rsidP="00D71418">
      <w:pPr>
        <w:pStyle w:val="Heading2"/>
      </w:pPr>
      <w:bookmarkStart w:id="22" w:name="_Toc242784787"/>
      <w:r>
        <w:t>Operating Modes</w:t>
      </w:r>
      <w:bookmarkEnd w:id="22"/>
    </w:p>
    <w:p w14:paraId="418261EA" w14:textId="544DC29B" w:rsidR="00DA2124" w:rsidRDefault="00DA2124" w:rsidP="00DA2124">
      <w:r>
        <w:t>A design normally contains several DBMs. Each is given a unique ID at instantiation and the DBM control registers are broadcast to all of them: only the DBM whose ID matches the DbmId field latches the controls, which keeps the register cost independent of the number of DBMs. DbmMode selects one of four modes: 0 - off, input and output disconnected; 1 - normal debug mode, output driven per the mux select fields; 2 - ID output mode, output equal to the DBM ID; 3 - toggle ID output mode, output alternating every cycle between the DBM ID and its complement. Modes 2 and 3 need no lane programming and are used to prove that the ID decode and the observation path are alive.</w:t>
      </w:r>
    </w:p>
    <w:p w14:paraId="41F31830" w14:textId="77777777" w:rsidR="00DA2124" w:rsidRDefault="00DA2124" w:rsidP="00DA2124"/>
    <w:p w14:paraId="20153D99" w14:textId="77777777" w:rsidR="00DA2124" w:rsidRDefault="00DA2124" w:rsidP="00D71418">
      <w:pPr>
        <w:pStyle w:val="Heading2"/>
      </w:pPr>
      <w:bookmarkStart w:id="23" w:name="_Toc242784788"/>
      <w:r>
        <w:t>Programming</w:t>
      </w:r>
      <w:bookmarkEnd w:id="23"/>
    </w:p>
    <w:p w14:paraId="68E36BDF" w14:textId="3AEEC84E" w:rsidR="00DA2124" w:rsidRPr="00DA2124" w:rsidRDefault="00DA2124" w:rsidP="00D71418">
      <w:r>
        <w:t>CDbgMuxSelLo holds one 6-bit mux select field per output lane for lanes 0 to 7, together with the DbmId, DbmMode, FineGrainTime and Valid fields. CDbgMuxSelHi holds the selects for output lanes 8 to 15 and is required only in a build whose derived output lane count is 16.</w:t>
      </w:r>
    </w:p>
    <w:p w14:paraId="67D6446D" w14:textId="77777777" w:rsidR="003E4AAF" w:rsidRDefault="00000000">
      <w:pPr>
        <w:pStyle w:val="Heading1"/>
        <w:jc w:val="both"/>
      </w:pPr>
      <w:bookmarkStart w:id="24" w:name="_Toc242784789"/>
      <w:r>
        <w:t>Debug Signal Trace</w:t>
      </w:r>
      <w:bookmarkEnd w:id="24"/>
    </w:p>
    <w:p w14:paraId="220BECE1" w14:textId="77777777" w:rsidR="003E4AAF" w:rsidRDefault="00000000">
      <w:pPr>
        <w:jc w:val="both"/>
      </w:pPr>
      <w:r>
        <w:t>Debug Signal Trace (DST) enhances traditional post-silicon hardware debug data collection by providing improved visibility into design states. Unlike conventional methods (scan and array dump) that capture a single snapshot at the point of failure, DST traces a selected set of design signals over multiple cycles leading up to the failure. This trace data can be stored in on-chip memory (SRAM) or off-chip system memory.</w:t>
      </w:r>
      <w:r>
        <w:br/>
      </w:r>
      <w:r>
        <w:tab/>
        <w:t>The post-processing of this stored trace data not only aids in debug visibility but also enables the creation of post-silicon coverage points. DST data is timestamped, allowing for correlation with instruction trace data, thereby extending its utility to software performance analysis.</w:t>
      </w:r>
      <w:r>
        <w:br/>
      </w:r>
      <w:r>
        <w:tab/>
        <w:t xml:space="preserve">To facilitate adoption and ease of use, DST's control register definition mirrors that of the RISC-V Trace Control Interface, a standard familiar to the RISC-V debug community. DST </w:t>
      </w:r>
      <w:r>
        <w:lastRenderedPageBreak/>
        <w:t>minimizes memory storage requirements through signal compression. It leverages existing triggers from the RISC-V Debug Specification and also incorporates user-configurable triggers based on a select set of design signals.</w:t>
      </w:r>
    </w:p>
    <w:p w14:paraId="3E8B4111" w14:textId="77777777" w:rsidR="003E4AAF" w:rsidRDefault="00000000">
      <w:pPr>
        <w:pStyle w:val="Heading2"/>
        <w:jc w:val="both"/>
      </w:pPr>
      <w:bookmarkStart w:id="25" w:name="_Toc242784790"/>
      <w:r>
        <w:t>Debug Signal Trace Data</w:t>
      </w:r>
      <w:bookmarkEnd w:id="25"/>
      <w:r>
        <w:t xml:space="preserve"> </w:t>
      </w:r>
    </w:p>
    <w:p w14:paraId="7F4BEE08" w14:textId="5E0CE66B" w:rsidR="003E4AAF" w:rsidRDefault="00000000">
      <w:pPr>
        <w:jc w:val="both"/>
        <w:rPr>
          <w:color w:val="1F2328"/>
        </w:rPr>
      </w:pPr>
      <w:r>
        <w:rPr>
          <w:color w:val="1F2328"/>
        </w:rPr>
        <w:t xml:space="preserve">DST Trace Data is generated when input debug bus signals change. </w:t>
      </w:r>
      <w:r w:rsidR="00DA2124" w:rsidRPr="00DA2124">
        <w:rPr>
          <w:color w:val="1F2328"/>
        </w:rPr>
        <w:t>The compression applied is selected by software in trDstControl.trDstFormat: XOR compression only, XOR plus "Variable Length Transmission" (VLT) compression (the reset default), or no compression at all. In VLT mode only the bytes that changed are transmitted, with Byte Enables in the packet header indicating their positions; the term "variable length" indicates that the number of bytes transmitted varies with the debug bus activity. With compression disabled, every packet is a header followed by the unmodified debug bus.</w:t>
      </w:r>
    </w:p>
    <w:p w14:paraId="1EF7A657" w14:textId="77777777" w:rsidR="003E4AAF" w:rsidRDefault="00000000">
      <w:pPr>
        <w:pStyle w:val="Heading3"/>
        <w:jc w:val="both"/>
      </w:pPr>
      <w:bookmarkStart w:id="26" w:name="_Toc242784791"/>
      <w:r>
        <w:t>Frames</w:t>
      </w:r>
      <w:bookmarkEnd w:id="26"/>
    </w:p>
    <w:p w14:paraId="1DB50DA2" w14:textId="77777777" w:rsidR="003E4AAF" w:rsidRDefault="00000000">
      <w:pPr>
        <w:jc w:val="both"/>
        <w:rPr>
          <w:color w:val="1F2328"/>
        </w:rPr>
      </w:pPr>
      <w:r>
        <w:rPr>
          <w:color w:val="1F2328"/>
        </w:rPr>
        <w:t>Both Debug Signal Trace and N-Trace instruction data produce variable-length packets. The trace generator must arbitrate with the Trace Sink (SRAM/SMEM) for transfer size allocation due to this variability. Implementing a configurable, fixed transfer size simplifies this arbitration. Aligning the transfer size to the maximum memory or on-chip bus transfer boundary further allows software to minimize penalties from unaligned access and optimize memory bandwidth. To achieve a configurable fixed transfer size, the Tt-dfd hardware packs packets into frames before transmitting them to the trace sink. Tt-dfd also incorporates "filler packets" for both instruction and debug signal traces to generate a complete frame upon "trace flush.".</w:t>
      </w:r>
    </w:p>
    <w:p w14:paraId="45D8B1E7" w14:textId="77777777" w:rsidR="003E4AAF" w:rsidRDefault="00000000">
      <w:pPr>
        <w:pStyle w:val="Heading3"/>
        <w:jc w:val="both"/>
      </w:pPr>
      <w:bookmarkStart w:id="27" w:name="_Toc242784792"/>
      <w:r>
        <w:t>DST Packets</w:t>
      </w:r>
      <w:bookmarkEnd w:id="27"/>
    </w:p>
    <w:p w14:paraId="252DD1A6" w14:textId="77777777" w:rsidR="003E4AAF" w:rsidRDefault="00000000">
      <w:pPr>
        <w:rPr>
          <w:color w:val="1F2328"/>
        </w:rPr>
      </w:pPr>
      <w:r>
        <w:rPr>
          <w:color w:val="000000"/>
        </w:rPr>
        <w:t xml:space="preserve">DST packets </w:t>
      </w:r>
      <w:r>
        <w:t xml:space="preserve">are of two types- </w:t>
      </w:r>
      <w:r>
        <w:rPr>
          <w:color w:val="000000"/>
        </w:rPr>
        <w:t xml:space="preserve"> Trace Data Packets and Trace Support Packets. Trace Data Packets are used for transmitting debug signals. Trace Support Packets provide additional data to assist with debugging and decoding, such as timestamps. Future definitions can be added to Trace Support Packets as needed.</w:t>
      </w:r>
    </w:p>
    <w:p w14:paraId="69D081E7" w14:textId="77777777" w:rsidR="003E4AAF" w:rsidRDefault="00000000">
      <w:pPr>
        <w:pStyle w:val="Heading4"/>
        <w:jc w:val="both"/>
        <w:rPr>
          <w:color w:val="000000"/>
        </w:rPr>
      </w:pPr>
      <w:bookmarkStart w:id="28" w:name="_6jxwijntoqw4" w:colFirst="0" w:colLast="0"/>
      <w:bookmarkEnd w:id="28"/>
      <w:r>
        <w:rPr>
          <w:color w:val="000000"/>
        </w:rPr>
        <w:t>Trace Data Packet</w:t>
      </w:r>
    </w:p>
    <w:p w14:paraId="7F146862" w14:textId="77777777" w:rsidR="003E4AAF" w:rsidRDefault="00000000">
      <w:pPr>
        <w:jc w:val="both"/>
        <w:rPr>
          <w:color w:val="1F2328"/>
        </w:rPr>
      </w:pPr>
      <w:r>
        <w:rPr>
          <w:color w:val="1F2328"/>
        </w:rPr>
        <w:t>Packet Format</w:t>
      </w:r>
    </w:p>
    <w:tbl>
      <w:tblPr>
        <w:tblStyle w:val="a4"/>
        <w:tblW w:w="934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250"/>
        <w:gridCol w:w="1800"/>
        <w:gridCol w:w="1620"/>
        <w:gridCol w:w="1350"/>
        <w:gridCol w:w="2325"/>
      </w:tblGrid>
      <w:tr w:rsidR="003E4AAF" w14:paraId="07CA8885" w14:textId="77777777">
        <w:trPr>
          <w:trHeight w:val="330"/>
        </w:trPr>
        <w:tc>
          <w:tcPr>
            <w:tcW w:w="2250" w:type="dxa"/>
            <w:tcBorders>
              <w:top w:val="single" w:sz="6" w:space="0" w:color="000000"/>
              <w:left w:val="single" w:sz="6" w:space="0" w:color="000000"/>
              <w:bottom w:val="single" w:sz="6" w:space="0" w:color="000000"/>
              <w:right w:val="single" w:sz="6" w:space="0" w:color="000000"/>
            </w:tcBorders>
            <w:shd w:val="clear" w:color="auto" w:fill="4A86E8"/>
            <w:tcMar>
              <w:top w:w="0" w:type="dxa"/>
              <w:left w:w="0" w:type="dxa"/>
              <w:bottom w:w="0" w:type="dxa"/>
              <w:right w:w="0" w:type="dxa"/>
            </w:tcMar>
          </w:tcPr>
          <w:p w14:paraId="4CF58644" w14:textId="77777777" w:rsidR="003E4AAF" w:rsidRDefault="00000000">
            <w:pPr>
              <w:ind w:left="-20"/>
              <w:jc w:val="both"/>
              <w:rPr>
                <w:color w:val="1F2328"/>
                <w:sz w:val="20"/>
                <w:szCs w:val="20"/>
              </w:rPr>
            </w:pPr>
            <w:r>
              <w:rPr>
                <w:color w:val="1F2328"/>
                <w:sz w:val="20"/>
                <w:szCs w:val="20"/>
              </w:rPr>
              <w:t xml:space="preserve">Header1 (Byte-1) </w:t>
            </w:r>
          </w:p>
        </w:tc>
        <w:tc>
          <w:tcPr>
            <w:tcW w:w="7095" w:type="dxa"/>
            <w:gridSpan w:val="4"/>
            <w:tcBorders>
              <w:top w:val="single" w:sz="6" w:space="0" w:color="000000"/>
              <w:left w:val="nil"/>
              <w:bottom w:val="single" w:sz="6" w:space="0" w:color="000000"/>
              <w:right w:val="single" w:sz="6" w:space="0" w:color="000000"/>
            </w:tcBorders>
            <w:shd w:val="clear" w:color="auto" w:fill="4A86E8"/>
            <w:tcMar>
              <w:top w:w="0" w:type="dxa"/>
              <w:left w:w="0" w:type="dxa"/>
              <w:bottom w:w="0" w:type="dxa"/>
              <w:right w:w="0" w:type="dxa"/>
            </w:tcMar>
          </w:tcPr>
          <w:p w14:paraId="022CB28D" w14:textId="77777777" w:rsidR="003E4AAF" w:rsidRDefault="00000000">
            <w:pPr>
              <w:ind w:left="-20"/>
              <w:jc w:val="both"/>
              <w:rPr>
                <w:color w:val="1F2328"/>
                <w:sz w:val="20"/>
                <w:szCs w:val="20"/>
              </w:rPr>
            </w:pPr>
            <w:r>
              <w:rPr>
                <w:color w:val="1F2328"/>
                <w:sz w:val="20"/>
                <w:szCs w:val="20"/>
              </w:rPr>
              <w:t xml:space="preserve">Header0 (Byte-0)  </w:t>
            </w:r>
          </w:p>
        </w:tc>
      </w:tr>
      <w:tr w:rsidR="003E4AAF" w14:paraId="0C460974" w14:textId="77777777">
        <w:trPr>
          <w:trHeight w:val="465"/>
        </w:trPr>
        <w:tc>
          <w:tcPr>
            <w:tcW w:w="22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FE3F9C2" w14:textId="2FF081F2" w:rsidR="003E4AAF" w:rsidRDefault="00000000">
            <w:pPr>
              <w:ind w:left="-20"/>
              <w:jc w:val="both"/>
              <w:rPr>
                <w:color w:val="1F2328"/>
                <w:sz w:val="20"/>
                <w:szCs w:val="20"/>
              </w:rPr>
            </w:pPr>
            <w:r>
              <w:rPr>
                <w:color w:val="1F2328"/>
                <w:sz w:val="20"/>
                <w:szCs w:val="20"/>
              </w:rPr>
              <w:t xml:space="preserve">Byte Enables  </w:t>
            </w:r>
            <w:r>
              <w:rPr>
                <w:color w:val="1F2328"/>
                <w:sz w:val="20"/>
                <w:szCs w:val="20"/>
              </w:rPr>
              <w:br/>
              <w:t>(</w:t>
            </w:r>
            <w:r w:rsidR="00DA2124">
              <w:rPr>
                <w:color w:val="1F2328"/>
                <w:sz w:val="20"/>
                <w:szCs w:val="20"/>
              </w:rPr>
              <w:t>8</w:t>
            </w:r>
            <w:r>
              <w:rPr>
                <w:color w:val="1F2328"/>
                <w:sz w:val="20"/>
                <w:szCs w:val="20"/>
              </w:rPr>
              <w:t xml:space="preserve"> bits) </w:t>
            </w:r>
          </w:p>
        </w:tc>
        <w:tc>
          <w:tcPr>
            <w:tcW w:w="1800" w:type="dxa"/>
            <w:tcBorders>
              <w:top w:val="nil"/>
              <w:left w:val="nil"/>
              <w:bottom w:val="single" w:sz="6" w:space="0" w:color="000000"/>
              <w:right w:val="single" w:sz="6" w:space="0" w:color="000000"/>
            </w:tcBorders>
            <w:tcMar>
              <w:top w:w="0" w:type="dxa"/>
              <w:left w:w="0" w:type="dxa"/>
              <w:bottom w:w="0" w:type="dxa"/>
              <w:right w:w="0" w:type="dxa"/>
            </w:tcMar>
          </w:tcPr>
          <w:p w14:paraId="67F17516" w14:textId="77777777" w:rsidR="003E4AAF" w:rsidRDefault="00000000">
            <w:pPr>
              <w:ind w:left="-20"/>
              <w:jc w:val="both"/>
              <w:rPr>
                <w:color w:val="1F2328"/>
                <w:sz w:val="20"/>
                <w:szCs w:val="20"/>
              </w:rPr>
            </w:pPr>
            <w:r>
              <w:rPr>
                <w:b/>
                <w:color w:val="1F2328"/>
                <w:sz w:val="20"/>
                <w:szCs w:val="20"/>
              </w:rPr>
              <w:t xml:space="preserve">Pkt Type (1’b0) </w:t>
            </w:r>
            <w:r>
              <w:rPr>
                <w:color w:val="1F2328"/>
                <w:sz w:val="20"/>
                <w:szCs w:val="20"/>
              </w:rPr>
              <w:t xml:space="preserve"> </w:t>
            </w:r>
          </w:p>
        </w:tc>
        <w:tc>
          <w:tcPr>
            <w:tcW w:w="1620" w:type="dxa"/>
            <w:tcBorders>
              <w:top w:val="nil"/>
              <w:left w:val="nil"/>
              <w:bottom w:val="single" w:sz="6" w:space="0" w:color="000000"/>
              <w:right w:val="single" w:sz="6" w:space="0" w:color="000000"/>
            </w:tcBorders>
            <w:tcMar>
              <w:top w:w="0" w:type="dxa"/>
              <w:left w:w="0" w:type="dxa"/>
              <w:bottom w:w="0" w:type="dxa"/>
              <w:right w:w="0" w:type="dxa"/>
            </w:tcMar>
          </w:tcPr>
          <w:p w14:paraId="3525B405" w14:textId="77777777" w:rsidR="003E4AAF" w:rsidRDefault="00000000">
            <w:pPr>
              <w:ind w:left="-20"/>
              <w:jc w:val="both"/>
              <w:rPr>
                <w:color w:val="1F2328"/>
                <w:sz w:val="20"/>
                <w:szCs w:val="20"/>
              </w:rPr>
            </w:pPr>
            <w:r>
              <w:rPr>
                <w:color w:val="1F2328"/>
                <w:sz w:val="20"/>
                <w:szCs w:val="20"/>
              </w:rPr>
              <w:t xml:space="preserve">Src Id </w:t>
            </w:r>
            <w:r>
              <w:rPr>
                <w:color w:val="1F2328"/>
                <w:sz w:val="20"/>
                <w:szCs w:val="20"/>
              </w:rPr>
              <w:br/>
              <w:t xml:space="preserve">(4 bits) </w:t>
            </w:r>
          </w:p>
        </w:tc>
        <w:tc>
          <w:tcPr>
            <w:tcW w:w="1350" w:type="dxa"/>
            <w:tcBorders>
              <w:top w:val="nil"/>
              <w:left w:val="nil"/>
              <w:bottom w:val="single" w:sz="6" w:space="0" w:color="000000"/>
              <w:right w:val="single" w:sz="6" w:space="0" w:color="000000"/>
            </w:tcBorders>
            <w:tcMar>
              <w:top w:w="0" w:type="dxa"/>
              <w:left w:w="0" w:type="dxa"/>
              <w:bottom w:w="0" w:type="dxa"/>
              <w:right w:w="0" w:type="dxa"/>
            </w:tcMar>
          </w:tcPr>
          <w:p w14:paraId="0277F44B" w14:textId="77777777" w:rsidR="003E4AAF" w:rsidRDefault="00000000">
            <w:pPr>
              <w:ind w:left="-20"/>
              <w:jc w:val="both"/>
              <w:rPr>
                <w:color w:val="1F2328"/>
                <w:sz w:val="20"/>
                <w:szCs w:val="20"/>
              </w:rPr>
            </w:pPr>
            <w:r>
              <w:rPr>
                <w:color w:val="1F2328"/>
                <w:sz w:val="20"/>
                <w:szCs w:val="20"/>
              </w:rPr>
              <w:t xml:space="preserve">Pkt Loss </w:t>
            </w:r>
            <w:r>
              <w:rPr>
                <w:color w:val="1F2328"/>
                <w:sz w:val="20"/>
                <w:szCs w:val="20"/>
              </w:rPr>
              <w:br/>
              <w:t xml:space="preserve">(1 bit) </w:t>
            </w:r>
          </w:p>
        </w:tc>
        <w:tc>
          <w:tcPr>
            <w:tcW w:w="2325" w:type="dxa"/>
            <w:tcBorders>
              <w:top w:val="nil"/>
              <w:left w:val="nil"/>
              <w:bottom w:val="single" w:sz="6" w:space="0" w:color="000000"/>
              <w:right w:val="single" w:sz="6" w:space="0" w:color="000000"/>
            </w:tcBorders>
            <w:tcMar>
              <w:top w:w="0" w:type="dxa"/>
              <w:left w:w="0" w:type="dxa"/>
              <w:bottom w:w="0" w:type="dxa"/>
              <w:right w:w="0" w:type="dxa"/>
            </w:tcMar>
          </w:tcPr>
          <w:p w14:paraId="4EE397DE" w14:textId="77777777" w:rsidR="003E4AAF" w:rsidRDefault="00000000">
            <w:pPr>
              <w:ind w:left="-20"/>
              <w:jc w:val="both"/>
              <w:rPr>
                <w:color w:val="1F2328"/>
                <w:sz w:val="20"/>
                <w:szCs w:val="20"/>
              </w:rPr>
            </w:pPr>
            <w:r>
              <w:rPr>
                <w:color w:val="1F2328"/>
                <w:sz w:val="20"/>
                <w:szCs w:val="20"/>
              </w:rPr>
              <w:t xml:space="preserve">Trace Info </w:t>
            </w:r>
            <w:r>
              <w:rPr>
                <w:color w:val="1F2328"/>
                <w:sz w:val="20"/>
                <w:szCs w:val="20"/>
              </w:rPr>
              <w:br/>
              <w:t xml:space="preserve">(2 bits) </w:t>
            </w:r>
          </w:p>
        </w:tc>
      </w:tr>
      <w:tr w:rsidR="003E4AAF" w14:paraId="396B7ABD" w14:textId="77777777">
        <w:trPr>
          <w:trHeight w:val="315"/>
        </w:trPr>
        <w:tc>
          <w:tcPr>
            <w:tcW w:w="2250" w:type="dxa"/>
            <w:tcBorders>
              <w:top w:val="nil"/>
              <w:left w:val="single" w:sz="6" w:space="0" w:color="000000"/>
              <w:bottom w:val="single" w:sz="6" w:space="0" w:color="000000"/>
              <w:right w:val="single" w:sz="6" w:space="0" w:color="000000"/>
            </w:tcBorders>
            <w:shd w:val="clear" w:color="auto" w:fill="4A86E8"/>
            <w:tcMar>
              <w:top w:w="0" w:type="dxa"/>
              <w:left w:w="0" w:type="dxa"/>
              <w:bottom w:w="0" w:type="dxa"/>
              <w:right w:w="0" w:type="dxa"/>
            </w:tcMar>
          </w:tcPr>
          <w:p w14:paraId="75E55D89" w14:textId="77777777" w:rsidR="003E4AAF" w:rsidRDefault="00000000">
            <w:pPr>
              <w:ind w:left="-20"/>
              <w:jc w:val="both"/>
              <w:rPr>
                <w:color w:val="1F2328"/>
                <w:sz w:val="20"/>
                <w:szCs w:val="20"/>
              </w:rPr>
            </w:pPr>
            <w:r>
              <w:rPr>
                <w:color w:val="1F2328"/>
                <w:sz w:val="20"/>
                <w:szCs w:val="20"/>
              </w:rPr>
              <w:t xml:space="preserve">Payload0 (Byte -3 - ..[9]) </w:t>
            </w:r>
          </w:p>
        </w:tc>
        <w:tc>
          <w:tcPr>
            <w:tcW w:w="7095" w:type="dxa"/>
            <w:gridSpan w:val="4"/>
            <w:tcBorders>
              <w:top w:val="nil"/>
              <w:left w:val="nil"/>
              <w:bottom w:val="single" w:sz="6" w:space="0" w:color="000000"/>
              <w:right w:val="single" w:sz="6" w:space="0" w:color="000000"/>
            </w:tcBorders>
            <w:shd w:val="clear" w:color="auto" w:fill="4A86E8"/>
            <w:tcMar>
              <w:top w:w="0" w:type="dxa"/>
              <w:left w:w="0" w:type="dxa"/>
              <w:bottom w:w="0" w:type="dxa"/>
              <w:right w:w="0" w:type="dxa"/>
            </w:tcMar>
          </w:tcPr>
          <w:p w14:paraId="7B424C06" w14:textId="77777777" w:rsidR="003E4AAF" w:rsidRDefault="00000000">
            <w:pPr>
              <w:ind w:left="-20"/>
              <w:jc w:val="both"/>
              <w:rPr>
                <w:color w:val="1F2328"/>
                <w:sz w:val="20"/>
                <w:szCs w:val="20"/>
              </w:rPr>
            </w:pPr>
            <w:r>
              <w:rPr>
                <w:color w:val="1F2328"/>
                <w:sz w:val="20"/>
                <w:szCs w:val="20"/>
              </w:rPr>
              <w:t xml:space="preserve">Payload0 (Byte -2) </w:t>
            </w:r>
          </w:p>
        </w:tc>
      </w:tr>
      <w:tr w:rsidR="003E4AAF" w14:paraId="1FC7CCBA" w14:textId="77777777">
        <w:trPr>
          <w:trHeight w:val="465"/>
        </w:trPr>
        <w:tc>
          <w:tcPr>
            <w:tcW w:w="225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B50888A" w14:textId="77777777" w:rsidR="003E4AAF" w:rsidRDefault="00000000">
            <w:pPr>
              <w:ind w:left="-20"/>
              <w:jc w:val="both"/>
              <w:rPr>
                <w:color w:val="1F2328"/>
                <w:sz w:val="20"/>
                <w:szCs w:val="20"/>
              </w:rPr>
            </w:pPr>
            <w:r>
              <w:rPr>
                <w:color w:val="1F2328"/>
                <w:sz w:val="20"/>
                <w:szCs w:val="20"/>
              </w:rPr>
              <w:t xml:space="preserve">Payload: Variable size,  </w:t>
            </w:r>
            <w:r>
              <w:rPr>
                <w:color w:val="1F2328"/>
                <w:sz w:val="20"/>
                <w:szCs w:val="20"/>
              </w:rPr>
              <w:br/>
              <w:t xml:space="preserve">May go up to 8 bytes </w:t>
            </w:r>
          </w:p>
        </w:tc>
        <w:tc>
          <w:tcPr>
            <w:tcW w:w="7095" w:type="dxa"/>
            <w:gridSpan w:val="4"/>
            <w:tcBorders>
              <w:top w:val="nil"/>
              <w:left w:val="nil"/>
              <w:bottom w:val="single" w:sz="6" w:space="0" w:color="000000"/>
              <w:right w:val="single" w:sz="6" w:space="0" w:color="000000"/>
            </w:tcBorders>
            <w:tcMar>
              <w:top w:w="0" w:type="dxa"/>
              <w:left w:w="0" w:type="dxa"/>
              <w:bottom w:w="0" w:type="dxa"/>
              <w:right w:w="0" w:type="dxa"/>
            </w:tcMar>
          </w:tcPr>
          <w:p w14:paraId="0B92F4D8" w14:textId="77777777" w:rsidR="003E4AAF" w:rsidRDefault="00000000">
            <w:pPr>
              <w:ind w:left="-20"/>
              <w:jc w:val="both"/>
              <w:rPr>
                <w:color w:val="1F2328"/>
                <w:sz w:val="20"/>
                <w:szCs w:val="20"/>
              </w:rPr>
            </w:pPr>
            <w:r>
              <w:rPr>
                <w:color w:val="1F2328"/>
                <w:sz w:val="20"/>
                <w:szCs w:val="20"/>
              </w:rPr>
              <w:t xml:space="preserve">Payload: Variable size, </w:t>
            </w:r>
            <w:r>
              <w:rPr>
                <w:color w:val="1F2328"/>
                <w:sz w:val="20"/>
                <w:szCs w:val="20"/>
              </w:rPr>
              <w:br/>
              <w:t xml:space="preserve">May go up to 8 bytes </w:t>
            </w:r>
          </w:p>
        </w:tc>
      </w:tr>
    </w:tbl>
    <w:p w14:paraId="4F05AF45" w14:textId="77777777" w:rsidR="003E4AAF" w:rsidRDefault="003E4AAF">
      <w:pPr>
        <w:jc w:val="both"/>
        <w:rPr>
          <w:rFonts w:ascii="Times New Roman" w:eastAsia="Times New Roman" w:hAnsi="Times New Roman" w:cs="Times New Roman"/>
          <w:color w:val="1F2328"/>
          <w:sz w:val="24"/>
          <w:szCs w:val="24"/>
        </w:rPr>
      </w:pPr>
    </w:p>
    <w:p w14:paraId="24CB65C6" w14:textId="2DB66FDA" w:rsidR="00412BB7" w:rsidRDefault="00412BB7">
      <w:pPr>
        <w:jc w:val="both"/>
        <w:rPr>
          <w:rFonts w:eastAsia="Times New Roman"/>
          <w:color w:val="1F2328"/>
        </w:rPr>
      </w:pPr>
      <w:r>
        <w:rPr>
          <w:rFonts w:eastAsia="Times New Roman"/>
          <w:color w:val="1F2328"/>
        </w:rPr>
        <w:t>For 128-bit debug bus, the payload may go up to 16 bytes. An additional Header2 is added at Byte-2 to provide the byte enables for the 8 additional payload bytes.</w:t>
      </w:r>
    </w:p>
    <w:p w14:paraId="223FC297" w14:textId="77777777" w:rsidR="00412BB7" w:rsidRPr="00D71418" w:rsidRDefault="00412BB7">
      <w:pPr>
        <w:jc w:val="both"/>
        <w:rPr>
          <w:rFonts w:eastAsia="Times New Roman"/>
          <w:color w:val="1F2328"/>
        </w:rPr>
      </w:pPr>
    </w:p>
    <w:p w14:paraId="2821D0A5" w14:textId="77777777" w:rsidR="003E4AAF" w:rsidRDefault="00000000">
      <w:pPr>
        <w:jc w:val="both"/>
        <w:rPr>
          <w:color w:val="1F2328"/>
        </w:rPr>
      </w:pPr>
      <w:r>
        <w:rPr>
          <w:color w:val="1F2328"/>
        </w:rPr>
        <w:t xml:space="preserve">Header Decode for Trace Data Packet </w:t>
      </w:r>
    </w:p>
    <w:tbl>
      <w:tblPr>
        <w:tblStyle w:val="a5"/>
        <w:tblW w:w="93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45"/>
        <w:gridCol w:w="1320"/>
        <w:gridCol w:w="6435"/>
      </w:tblGrid>
      <w:tr w:rsidR="003E4AAF" w14:paraId="11869BD6" w14:textId="77777777">
        <w:trPr>
          <w:trHeight w:val="330"/>
        </w:trPr>
        <w:tc>
          <w:tcPr>
            <w:tcW w:w="1545" w:type="dxa"/>
            <w:tcBorders>
              <w:top w:val="single" w:sz="6" w:space="0" w:color="000000"/>
              <w:left w:val="single" w:sz="6" w:space="0" w:color="000000"/>
              <w:bottom w:val="single" w:sz="6" w:space="0" w:color="000000"/>
              <w:right w:val="single" w:sz="6" w:space="0" w:color="000000"/>
            </w:tcBorders>
            <w:shd w:val="clear" w:color="auto" w:fill="4A86E8"/>
            <w:tcMar>
              <w:top w:w="0" w:type="dxa"/>
              <w:left w:w="0" w:type="dxa"/>
              <w:bottom w:w="0" w:type="dxa"/>
              <w:right w:w="0" w:type="dxa"/>
            </w:tcMar>
          </w:tcPr>
          <w:p w14:paraId="344E16F8" w14:textId="77777777" w:rsidR="003E4AAF" w:rsidRDefault="00000000">
            <w:pPr>
              <w:jc w:val="both"/>
              <w:rPr>
                <w:sz w:val="20"/>
                <w:szCs w:val="20"/>
              </w:rPr>
            </w:pPr>
            <w:r>
              <w:rPr>
                <w:sz w:val="20"/>
                <w:szCs w:val="20"/>
              </w:rPr>
              <w:t xml:space="preserve">Name </w:t>
            </w:r>
          </w:p>
        </w:tc>
        <w:tc>
          <w:tcPr>
            <w:tcW w:w="1320" w:type="dxa"/>
            <w:tcBorders>
              <w:top w:val="single" w:sz="6" w:space="0" w:color="000000"/>
              <w:left w:val="nil"/>
              <w:bottom w:val="single" w:sz="6" w:space="0" w:color="000000"/>
              <w:right w:val="single" w:sz="6" w:space="0" w:color="000000"/>
            </w:tcBorders>
            <w:shd w:val="clear" w:color="auto" w:fill="4A86E8"/>
            <w:tcMar>
              <w:top w:w="0" w:type="dxa"/>
              <w:left w:w="0" w:type="dxa"/>
              <w:bottom w:w="0" w:type="dxa"/>
              <w:right w:w="0" w:type="dxa"/>
            </w:tcMar>
          </w:tcPr>
          <w:p w14:paraId="32D3F772" w14:textId="77777777" w:rsidR="003E4AAF" w:rsidRDefault="00000000">
            <w:pPr>
              <w:jc w:val="both"/>
              <w:rPr>
                <w:sz w:val="20"/>
                <w:szCs w:val="20"/>
              </w:rPr>
            </w:pPr>
            <w:r>
              <w:rPr>
                <w:sz w:val="20"/>
                <w:szCs w:val="20"/>
              </w:rPr>
              <w:t xml:space="preserve">Bits </w:t>
            </w:r>
          </w:p>
        </w:tc>
        <w:tc>
          <w:tcPr>
            <w:tcW w:w="6435" w:type="dxa"/>
            <w:tcBorders>
              <w:top w:val="single" w:sz="6" w:space="0" w:color="000000"/>
              <w:left w:val="nil"/>
              <w:bottom w:val="single" w:sz="6" w:space="0" w:color="000000"/>
              <w:right w:val="single" w:sz="6" w:space="0" w:color="000000"/>
            </w:tcBorders>
            <w:shd w:val="clear" w:color="auto" w:fill="4A86E8"/>
            <w:tcMar>
              <w:top w:w="0" w:type="dxa"/>
              <w:left w:w="0" w:type="dxa"/>
              <w:bottom w:w="0" w:type="dxa"/>
              <w:right w:w="0" w:type="dxa"/>
            </w:tcMar>
          </w:tcPr>
          <w:p w14:paraId="08C8919B" w14:textId="77777777" w:rsidR="003E4AAF" w:rsidRDefault="00000000">
            <w:pPr>
              <w:jc w:val="both"/>
              <w:rPr>
                <w:sz w:val="20"/>
                <w:szCs w:val="20"/>
              </w:rPr>
            </w:pPr>
            <w:r>
              <w:rPr>
                <w:sz w:val="20"/>
                <w:szCs w:val="20"/>
              </w:rPr>
              <w:t xml:space="preserve">Meaning </w:t>
            </w:r>
          </w:p>
        </w:tc>
      </w:tr>
      <w:tr w:rsidR="003E4AAF" w14:paraId="09EE32D6" w14:textId="77777777">
        <w:trPr>
          <w:trHeight w:val="300"/>
        </w:trPr>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41520E1" w14:textId="77777777" w:rsidR="003E4AAF" w:rsidRDefault="00000000">
            <w:pPr>
              <w:jc w:val="both"/>
              <w:rPr>
                <w:color w:val="1F2328"/>
                <w:sz w:val="20"/>
                <w:szCs w:val="20"/>
              </w:rPr>
            </w:pPr>
            <w:r>
              <w:rPr>
                <w:color w:val="1F2328"/>
                <w:sz w:val="20"/>
                <w:szCs w:val="20"/>
              </w:rPr>
              <w:t xml:space="preserve">Packet Type </w:t>
            </w:r>
          </w:p>
        </w:tc>
        <w:tc>
          <w:tcPr>
            <w:tcW w:w="1320" w:type="dxa"/>
            <w:tcBorders>
              <w:top w:val="nil"/>
              <w:left w:val="nil"/>
              <w:bottom w:val="single" w:sz="6" w:space="0" w:color="000000"/>
              <w:right w:val="single" w:sz="6" w:space="0" w:color="000000"/>
            </w:tcBorders>
            <w:tcMar>
              <w:top w:w="0" w:type="dxa"/>
              <w:left w:w="0" w:type="dxa"/>
              <w:bottom w:w="0" w:type="dxa"/>
              <w:right w:w="0" w:type="dxa"/>
            </w:tcMar>
          </w:tcPr>
          <w:p w14:paraId="699B4428" w14:textId="77777777" w:rsidR="003E4AAF" w:rsidRDefault="00000000">
            <w:pPr>
              <w:jc w:val="both"/>
              <w:rPr>
                <w:color w:val="1F2328"/>
                <w:sz w:val="20"/>
                <w:szCs w:val="20"/>
              </w:rPr>
            </w:pPr>
            <w:r>
              <w:rPr>
                <w:color w:val="1F2328"/>
                <w:sz w:val="20"/>
                <w:szCs w:val="20"/>
              </w:rPr>
              <w:t xml:space="preserve">Hdr0[7] </w:t>
            </w:r>
          </w:p>
        </w:tc>
        <w:tc>
          <w:tcPr>
            <w:tcW w:w="6435" w:type="dxa"/>
            <w:tcBorders>
              <w:top w:val="nil"/>
              <w:left w:val="nil"/>
              <w:bottom w:val="single" w:sz="6" w:space="0" w:color="000000"/>
              <w:right w:val="single" w:sz="6" w:space="0" w:color="000000"/>
            </w:tcBorders>
            <w:tcMar>
              <w:top w:w="0" w:type="dxa"/>
              <w:left w:w="0" w:type="dxa"/>
              <w:bottom w:w="0" w:type="dxa"/>
              <w:right w:w="0" w:type="dxa"/>
            </w:tcMar>
          </w:tcPr>
          <w:p w14:paraId="0492AC72" w14:textId="77777777" w:rsidR="003E4AAF" w:rsidRDefault="00000000">
            <w:pPr>
              <w:jc w:val="both"/>
              <w:rPr>
                <w:color w:val="1F2328"/>
                <w:sz w:val="20"/>
                <w:szCs w:val="20"/>
              </w:rPr>
            </w:pPr>
            <w:r>
              <w:rPr>
                <w:color w:val="1F2328"/>
                <w:sz w:val="20"/>
                <w:szCs w:val="20"/>
              </w:rPr>
              <w:t xml:space="preserve">1’b0: Trace Data Packet. Use this table for decoding Trace Packet. </w:t>
            </w:r>
          </w:p>
        </w:tc>
      </w:tr>
      <w:tr w:rsidR="003E4AAF" w14:paraId="4AA788E9" w14:textId="77777777">
        <w:trPr>
          <w:trHeight w:val="300"/>
        </w:trPr>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220EFAC" w14:textId="77777777" w:rsidR="003E4AAF" w:rsidRDefault="00000000">
            <w:pPr>
              <w:jc w:val="both"/>
              <w:rPr>
                <w:color w:val="1F2328"/>
                <w:sz w:val="20"/>
                <w:szCs w:val="20"/>
              </w:rPr>
            </w:pPr>
            <w:r>
              <w:rPr>
                <w:color w:val="1F2328"/>
                <w:sz w:val="20"/>
                <w:szCs w:val="20"/>
              </w:rPr>
              <w:t xml:space="preserve">Source ID </w:t>
            </w:r>
          </w:p>
        </w:tc>
        <w:tc>
          <w:tcPr>
            <w:tcW w:w="1320" w:type="dxa"/>
            <w:tcBorders>
              <w:top w:val="nil"/>
              <w:left w:val="nil"/>
              <w:bottom w:val="single" w:sz="6" w:space="0" w:color="000000"/>
              <w:right w:val="single" w:sz="6" w:space="0" w:color="000000"/>
            </w:tcBorders>
            <w:tcMar>
              <w:top w:w="0" w:type="dxa"/>
              <w:left w:w="0" w:type="dxa"/>
              <w:bottom w:w="0" w:type="dxa"/>
              <w:right w:w="0" w:type="dxa"/>
            </w:tcMar>
          </w:tcPr>
          <w:p w14:paraId="1497483E" w14:textId="77777777" w:rsidR="003E4AAF" w:rsidRDefault="00000000">
            <w:pPr>
              <w:jc w:val="both"/>
              <w:rPr>
                <w:color w:val="1F2328"/>
                <w:sz w:val="20"/>
                <w:szCs w:val="20"/>
              </w:rPr>
            </w:pPr>
            <w:r>
              <w:rPr>
                <w:color w:val="1F2328"/>
                <w:sz w:val="20"/>
                <w:szCs w:val="20"/>
              </w:rPr>
              <w:t xml:space="preserve">Hdr0[6:3] </w:t>
            </w:r>
          </w:p>
        </w:tc>
        <w:tc>
          <w:tcPr>
            <w:tcW w:w="6435" w:type="dxa"/>
            <w:tcBorders>
              <w:top w:val="nil"/>
              <w:left w:val="nil"/>
              <w:bottom w:val="single" w:sz="6" w:space="0" w:color="000000"/>
              <w:right w:val="single" w:sz="6" w:space="0" w:color="000000"/>
            </w:tcBorders>
            <w:tcMar>
              <w:top w:w="0" w:type="dxa"/>
              <w:left w:w="0" w:type="dxa"/>
              <w:bottom w:w="0" w:type="dxa"/>
              <w:right w:w="0" w:type="dxa"/>
            </w:tcMar>
          </w:tcPr>
          <w:p w14:paraId="0ABB3331" w14:textId="77777777" w:rsidR="003E4AAF" w:rsidRDefault="00000000">
            <w:pPr>
              <w:jc w:val="both"/>
              <w:rPr>
                <w:color w:val="1F2328"/>
                <w:sz w:val="20"/>
                <w:szCs w:val="20"/>
              </w:rPr>
            </w:pPr>
            <w:r>
              <w:rPr>
                <w:color w:val="1F2328"/>
                <w:sz w:val="20"/>
                <w:szCs w:val="20"/>
              </w:rPr>
              <w:t xml:space="preserve">Source ID. Can support up to 16 sources. </w:t>
            </w:r>
          </w:p>
        </w:tc>
      </w:tr>
      <w:tr w:rsidR="003E4AAF" w14:paraId="56D4228A" w14:textId="77777777">
        <w:trPr>
          <w:trHeight w:val="300"/>
        </w:trPr>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83C2FA2" w14:textId="77777777" w:rsidR="003E4AAF" w:rsidRDefault="00000000">
            <w:pPr>
              <w:jc w:val="both"/>
              <w:rPr>
                <w:color w:val="1F2328"/>
                <w:sz w:val="20"/>
                <w:szCs w:val="20"/>
              </w:rPr>
            </w:pPr>
            <w:r>
              <w:rPr>
                <w:color w:val="1F2328"/>
                <w:sz w:val="20"/>
                <w:szCs w:val="20"/>
              </w:rPr>
              <w:t xml:space="preserve">Packet Loss </w:t>
            </w:r>
          </w:p>
        </w:tc>
        <w:tc>
          <w:tcPr>
            <w:tcW w:w="1320" w:type="dxa"/>
            <w:tcBorders>
              <w:top w:val="nil"/>
              <w:left w:val="nil"/>
              <w:bottom w:val="single" w:sz="6" w:space="0" w:color="000000"/>
              <w:right w:val="single" w:sz="6" w:space="0" w:color="000000"/>
            </w:tcBorders>
            <w:tcMar>
              <w:top w:w="0" w:type="dxa"/>
              <w:left w:w="0" w:type="dxa"/>
              <w:bottom w:w="0" w:type="dxa"/>
              <w:right w:w="0" w:type="dxa"/>
            </w:tcMar>
          </w:tcPr>
          <w:p w14:paraId="57FC1D49" w14:textId="77777777" w:rsidR="003E4AAF" w:rsidRDefault="00000000">
            <w:pPr>
              <w:jc w:val="both"/>
              <w:rPr>
                <w:color w:val="1F2328"/>
                <w:sz w:val="20"/>
                <w:szCs w:val="20"/>
              </w:rPr>
            </w:pPr>
            <w:r>
              <w:rPr>
                <w:color w:val="1F2328"/>
                <w:sz w:val="20"/>
                <w:szCs w:val="20"/>
              </w:rPr>
              <w:t xml:space="preserve">Hdr0[2] </w:t>
            </w:r>
          </w:p>
        </w:tc>
        <w:tc>
          <w:tcPr>
            <w:tcW w:w="6435" w:type="dxa"/>
            <w:tcBorders>
              <w:top w:val="nil"/>
              <w:left w:val="nil"/>
              <w:bottom w:val="single" w:sz="6" w:space="0" w:color="000000"/>
              <w:right w:val="single" w:sz="6" w:space="0" w:color="000000"/>
            </w:tcBorders>
            <w:tcMar>
              <w:top w:w="0" w:type="dxa"/>
              <w:left w:w="0" w:type="dxa"/>
              <w:bottom w:w="0" w:type="dxa"/>
              <w:right w:w="0" w:type="dxa"/>
            </w:tcMar>
          </w:tcPr>
          <w:p w14:paraId="7DFC65A3" w14:textId="77777777" w:rsidR="003E4AAF" w:rsidRDefault="00000000">
            <w:pPr>
              <w:jc w:val="both"/>
              <w:rPr>
                <w:color w:val="1F2328"/>
                <w:sz w:val="20"/>
                <w:szCs w:val="20"/>
              </w:rPr>
            </w:pPr>
            <w:r>
              <w:rPr>
                <w:color w:val="1F2328"/>
                <w:sz w:val="20"/>
                <w:szCs w:val="20"/>
              </w:rPr>
              <w:t>Set to 1 if prior packet(s) were lost. Packets can be lost due to trace network bandwidth constraints.</w:t>
            </w:r>
          </w:p>
        </w:tc>
      </w:tr>
      <w:tr w:rsidR="003E4AAF" w14:paraId="532C7659" w14:textId="77777777">
        <w:trPr>
          <w:trHeight w:val="1140"/>
        </w:trPr>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33DD96F" w14:textId="77777777" w:rsidR="003E4AAF" w:rsidRDefault="00000000">
            <w:pPr>
              <w:jc w:val="both"/>
              <w:rPr>
                <w:color w:val="1F2328"/>
                <w:sz w:val="20"/>
                <w:szCs w:val="20"/>
              </w:rPr>
            </w:pPr>
            <w:r>
              <w:rPr>
                <w:color w:val="1F2328"/>
                <w:sz w:val="20"/>
                <w:szCs w:val="20"/>
              </w:rPr>
              <w:t xml:space="preserve">Trace Info </w:t>
            </w:r>
          </w:p>
        </w:tc>
        <w:tc>
          <w:tcPr>
            <w:tcW w:w="1320" w:type="dxa"/>
            <w:tcBorders>
              <w:top w:val="nil"/>
              <w:left w:val="nil"/>
              <w:bottom w:val="single" w:sz="6" w:space="0" w:color="000000"/>
              <w:right w:val="single" w:sz="6" w:space="0" w:color="000000"/>
            </w:tcBorders>
            <w:tcMar>
              <w:top w:w="0" w:type="dxa"/>
              <w:left w:w="0" w:type="dxa"/>
              <w:bottom w:w="0" w:type="dxa"/>
              <w:right w:w="0" w:type="dxa"/>
            </w:tcMar>
          </w:tcPr>
          <w:p w14:paraId="16CB2DE0" w14:textId="77777777" w:rsidR="003E4AAF" w:rsidRDefault="00000000">
            <w:pPr>
              <w:jc w:val="both"/>
              <w:rPr>
                <w:color w:val="1F2328"/>
                <w:sz w:val="20"/>
                <w:szCs w:val="20"/>
              </w:rPr>
            </w:pPr>
            <w:r>
              <w:rPr>
                <w:color w:val="1F2328"/>
                <w:sz w:val="20"/>
                <w:szCs w:val="20"/>
              </w:rPr>
              <w:t xml:space="preserve">Hdr0[1:0] </w:t>
            </w:r>
          </w:p>
        </w:tc>
        <w:tc>
          <w:tcPr>
            <w:tcW w:w="6435" w:type="dxa"/>
            <w:tcBorders>
              <w:top w:val="nil"/>
              <w:left w:val="nil"/>
              <w:bottom w:val="single" w:sz="6" w:space="0" w:color="000000"/>
              <w:right w:val="single" w:sz="6" w:space="0" w:color="000000"/>
            </w:tcBorders>
            <w:tcMar>
              <w:top w:w="0" w:type="dxa"/>
              <w:left w:w="0" w:type="dxa"/>
              <w:bottom w:w="0" w:type="dxa"/>
              <w:right w:w="0" w:type="dxa"/>
            </w:tcMar>
          </w:tcPr>
          <w:p w14:paraId="0BABA6D8" w14:textId="77777777" w:rsidR="003E4AAF" w:rsidRDefault="00000000">
            <w:pPr>
              <w:jc w:val="both"/>
              <w:rPr>
                <w:color w:val="1F2328"/>
                <w:sz w:val="20"/>
                <w:szCs w:val="20"/>
              </w:rPr>
            </w:pPr>
            <w:r>
              <w:rPr>
                <w:color w:val="1F2328"/>
                <w:sz w:val="20"/>
                <w:szCs w:val="20"/>
              </w:rPr>
              <w:t xml:space="preserve">2’b01: Trace Start </w:t>
            </w:r>
            <w:r>
              <w:rPr>
                <w:color w:val="1F2328"/>
                <w:sz w:val="20"/>
                <w:szCs w:val="20"/>
              </w:rPr>
              <w:br/>
              <w:t>2’b10: Trace Stop</w:t>
            </w:r>
            <w:r>
              <w:rPr>
                <w:color w:val="1F2328"/>
                <w:sz w:val="20"/>
                <w:szCs w:val="20"/>
              </w:rPr>
              <w:br/>
              <w:t>2’b11: Trace Sync (periodic sync w/ all BE-s set to 1 and all debug bus bytes transmitted, irrespective of byte lane content. This resets the SW decoding logic. Useful to recover from losses.</w:t>
            </w:r>
          </w:p>
        </w:tc>
      </w:tr>
      <w:tr w:rsidR="003E4AAF" w14:paraId="47448C9A" w14:textId="77777777">
        <w:trPr>
          <w:trHeight w:val="915"/>
        </w:trPr>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BC511EA" w14:textId="77777777" w:rsidR="003E4AAF" w:rsidRDefault="00000000">
            <w:pPr>
              <w:jc w:val="both"/>
              <w:rPr>
                <w:color w:val="1F2328"/>
                <w:sz w:val="20"/>
                <w:szCs w:val="20"/>
              </w:rPr>
            </w:pPr>
            <w:r>
              <w:rPr>
                <w:color w:val="1F2328"/>
                <w:sz w:val="20"/>
                <w:szCs w:val="20"/>
              </w:rPr>
              <w:t xml:space="preserve">Byte Enables </w:t>
            </w:r>
          </w:p>
        </w:tc>
        <w:tc>
          <w:tcPr>
            <w:tcW w:w="1320" w:type="dxa"/>
            <w:tcBorders>
              <w:top w:val="nil"/>
              <w:left w:val="nil"/>
              <w:bottom w:val="single" w:sz="6" w:space="0" w:color="000000"/>
              <w:right w:val="single" w:sz="6" w:space="0" w:color="000000"/>
            </w:tcBorders>
            <w:tcMar>
              <w:top w:w="0" w:type="dxa"/>
              <w:left w:w="0" w:type="dxa"/>
              <w:bottom w:w="0" w:type="dxa"/>
              <w:right w:w="0" w:type="dxa"/>
            </w:tcMar>
          </w:tcPr>
          <w:p w14:paraId="024D3932" w14:textId="77777777" w:rsidR="003E4AAF" w:rsidRDefault="00000000">
            <w:pPr>
              <w:jc w:val="both"/>
              <w:rPr>
                <w:color w:val="1F2328"/>
                <w:sz w:val="20"/>
                <w:szCs w:val="20"/>
              </w:rPr>
            </w:pPr>
            <w:r>
              <w:rPr>
                <w:color w:val="1F2328"/>
                <w:sz w:val="20"/>
                <w:szCs w:val="20"/>
              </w:rPr>
              <w:t xml:space="preserve">Hdr1[7:0] </w:t>
            </w:r>
          </w:p>
        </w:tc>
        <w:tc>
          <w:tcPr>
            <w:tcW w:w="6435" w:type="dxa"/>
            <w:tcBorders>
              <w:top w:val="nil"/>
              <w:left w:val="nil"/>
              <w:bottom w:val="single" w:sz="6" w:space="0" w:color="000000"/>
              <w:right w:val="single" w:sz="6" w:space="0" w:color="000000"/>
            </w:tcBorders>
            <w:tcMar>
              <w:top w:w="0" w:type="dxa"/>
              <w:left w:w="0" w:type="dxa"/>
              <w:bottom w:w="0" w:type="dxa"/>
              <w:right w:w="0" w:type="dxa"/>
            </w:tcMar>
          </w:tcPr>
          <w:p w14:paraId="6797D7F4" w14:textId="38B5EA0B" w:rsidR="003E4AAF" w:rsidRDefault="00412BB7">
            <w:pPr>
              <w:jc w:val="both"/>
              <w:rPr>
                <w:color w:val="1F2328"/>
                <w:sz w:val="20"/>
                <w:szCs w:val="20"/>
              </w:rPr>
            </w:pPr>
            <w:r w:rsidRPr="00412BB7">
              <w:rPr>
                <w:color w:val="1F2328"/>
                <w:sz w:val="20"/>
                <w:szCs w:val="20"/>
              </w:rPr>
              <w:t>Hdr1[7:0] for a 64-bit debug bus; Hdr1[7:0] and Hdr2[7:0] for a 128-bit debug bus. Each bit indicates whether the corresponding byte lane of the debug bus is changing and is transmitted; there is one Byte Enable bit per byte lane. The number of bytes in the payload equals the number of Byte Enables set to 1. The total length of the packet is the payload length plus the header length, which is 2 bytes for a 64-bit debug bus and 3 bytes for a 128-bit debug bus. A packet with all Byte Enables set to 0 is legal and is used to flush the pipeline. The packet emitted when tracing stops and the pipeline is flushed is always a full-width packet, so its declared length matches that of a normal VLT packet in every configuration.</w:t>
            </w:r>
          </w:p>
        </w:tc>
      </w:tr>
    </w:tbl>
    <w:p w14:paraId="2BD2BC13" w14:textId="77777777" w:rsidR="003E4AAF" w:rsidRDefault="00000000">
      <w:pPr>
        <w:pStyle w:val="Heading4"/>
        <w:jc w:val="both"/>
        <w:rPr>
          <w:rFonts w:ascii="Times New Roman" w:eastAsia="Times New Roman" w:hAnsi="Times New Roman" w:cs="Times New Roman"/>
          <w:color w:val="1F2328"/>
        </w:rPr>
      </w:pPr>
      <w:bookmarkStart w:id="29" w:name="_lz18z1bsc88o" w:colFirst="0" w:colLast="0"/>
      <w:bookmarkEnd w:id="29"/>
      <w:r>
        <w:rPr>
          <w:color w:val="000000"/>
        </w:rPr>
        <w:t>Trace Support Packet</w:t>
      </w:r>
    </w:p>
    <w:p w14:paraId="4E85ED5C" w14:textId="77777777" w:rsidR="003E4AAF" w:rsidRDefault="00000000">
      <w:pPr>
        <w:jc w:val="both"/>
        <w:rPr>
          <w:color w:val="1F2328"/>
        </w:rPr>
      </w:pPr>
      <w:r>
        <w:rPr>
          <w:color w:val="1F2328"/>
        </w:rPr>
        <w:t>Packet Format</w:t>
      </w:r>
    </w:p>
    <w:tbl>
      <w:tblPr>
        <w:tblStyle w:val="a6"/>
        <w:tblW w:w="934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095"/>
        <w:gridCol w:w="1260"/>
        <w:gridCol w:w="1695"/>
        <w:gridCol w:w="1695"/>
        <w:gridCol w:w="1380"/>
        <w:gridCol w:w="1200"/>
        <w:gridCol w:w="1020"/>
      </w:tblGrid>
      <w:tr w:rsidR="003E4AAF" w14:paraId="6F40F645" w14:textId="77777777">
        <w:trPr>
          <w:trHeight w:val="210"/>
          <w:tblHeader/>
        </w:trPr>
        <w:tc>
          <w:tcPr>
            <w:tcW w:w="2355" w:type="dxa"/>
            <w:gridSpan w:val="2"/>
            <w:tcBorders>
              <w:top w:val="single" w:sz="6" w:space="0" w:color="000000"/>
              <w:left w:val="single" w:sz="6" w:space="0" w:color="000000"/>
              <w:bottom w:val="single" w:sz="6" w:space="0" w:color="000000"/>
              <w:right w:val="single" w:sz="6" w:space="0" w:color="000000"/>
            </w:tcBorders>
            <w:shd w:val="clear" w:color="auto" w:fill="4A86E8"/>
            <w:tcMar>
              <w:top w:w="0" w:type="dxa"/>
              <w:left w:w="0" w:type="dxa"/>
              <w:bottom w:w="0" w:type="dxa"/>
              <w:right w:w="0" w:type="dxa"/>
            </w:tcMar>
          </w:tcPr>
          <w:p w14:paraId="02EFAEB4" w14:textId="77777777" w:rsidR="003E4AAF" w:rsidRDefault="00000000">
            <w:pPr>
              <w:ind w:left="-20"/>
              <w:jc w:val="both"/>
              <w:rPr>
                <w:color w:val="1F2328"/>
                <w:sz w:val="20"/>
                <w:szCs w:val="20"/>
              </w:rPr>
            </w:pPr>
            <w:r>
              <w:rPr>
                <w:color w:val="1F2328"/>
                <w:sz w:val="20"/>
                <w:szCs w:val="20"/>
              </w:rPr>
              <w:t xml:space="preserve">Header1 (Byte-1) </w:t>
            </w:r>
          </w:p>
        </w:tc>
        <w:tc>
          <w:tcPr>
            <w:tcW w:w="6990" w:type="dxa"/>
            <w:gridSpan w:val="5"/>
            <w:tcBorders>
              <w:top w:val="single" w:sz="6" w:space="0" w:color="000000"/>
              <w:left w:val="nil"/>
              <w:bottom w:val="single" w:sz="6" w:space="0" w:color="000000"/>
              <w:right w:val="single" w:sz="6" w:space="0" w:color="000000"/>
            </w:tcBorders>
            <w:shd w:val="clear" w:color="auto" w:fill="4A86E8"/>
            <w:tcMar>
              <w:top w:w="0" w:type="dxa"/>
              <w:left w:w="0" w:type="dxa"/>
              <w:bottom w:w="0" w:type="dxa"/>
              <w:right w:w="0" w:type="dxa"/>
            </w:tcMar>
          </w:tcPr>
          <w:p w14:paraId="400DDF6C" w14:textId="77777777" w:rsidR="003E4AAF" w:rsidRDefault="00000000">
            <w:pPr>
              <w:ind w:left="-20"/>
              <w:jc w:val="both"/>
              <w:rPr>
                <w:color w:val="1F2328"/>
                <w:sz w:val="20"/>
                <w:szCs w:val="20"/>
              </w:rPr>
            </w:pPr>
            <w:r>
              <w:rPr>
                <w:color w:val="1F2328"/>
                <w:sz w:val="20"/>
                <w:szCs w:val="20"/>
              </w:rPr>
              <w:t xml:space="preserve">Header0 (Byte-0) </w:t>
            </w:r>
          </w:p>
        </w:tc>
      </w:tr>
      <w:tr w:rsidR="003E4AAF" w14:paraId="19F18C9A" w14:textId="77777777">
        <w:trPr>
          <w:trHeight w:val="915"/>
        </w:trPr>
        <w:tc>
          <w:tcPr>
            <w:tcW w:w="10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A34A336" w14:textId="77777777" w:rsidR="003E4AAF" w:rsidRDefault="00000000">
            <w:pPr>
              <w:ind w:left="-20"/>
              <w:jc w:val="both"/>
              <w:rPr>
                <w:color w:val="1F2328"/>
                <w:sz w:val="20"/>
                <w:szCs w:val="20"/>
              </w:rPr>
            </w:pPr>
            <w:r>
              <w:rPr>
                <w:color w:val="1F2328"/>
                <w:sz w:val="20"/>
                <w:szCs w:val="20"/>
              </w:rPr>
              <w:t xml:space="preserve">Support Form </w:t>
            </w:r>
            <w:r>
              <w:rPr>
                <w:color w:val="1F2328"/>
                <w:sz w:val="20"/>
                <w:szCs w:val="20"/>
              </w:rPr>
              <w:br/>
              <w:t xml:space="preserve">(4 bits) </w:t>
            </w:r>
          </w:p>
        </w:tc>
        <w:tc>
          <w:tcPr>
            <w:tcW w:w="1260" w:type="dxa"/>
            <w:tcBorders>
              <w:top w:val="nil"/>
              <w:left w:val="nil"/>
              <w:bottom w:val="single" w:sz="6" w:space="0" w:color="000000"/>
              <w:right w:val="single" w:sz="6" w:space="0" w:color="000000"/>
            </w:tcBorders>
            <w:tcMar>
              <w:top w:w="0" w:type="dxa"/>
              <w:left w:w="0" w:type="dxa"/>
              <w:bottom w:w="0" w:type="dxa"/>
              <w:right w:w="0" w:type="dxa"/>
            </w:tcMar>
          </w:tcPr>
          <w:p w14:paraId="406628E8" w14:textId="77777777" w:rsidR="003E4AAF" w:rsidRDefault="00000000">
            <w:pPr>
              <w:ind w:left="-20"/>
              <w:jc w:val="both"/>
              <w:rPr>
                <w:color w:val="1F2328"/>
                <w:sz w:val="20"/>
                <w:szCs w:val="20"/>
              </w:rPr>
            </w:pPr>
            <w:r>
              <w:rPr>
                <w:color w:val="1F2328"/>
                <w:sz w:val="20"/>
                <w:szCs w:val="20"/>
              </w:rPr>
              <w:t xml:space="preserve">Support Info </w:t>
            </w:r>
            <w:r>
              <w:rPr>
                <w:color w:val="1F2328"/>
                <w:sz w:val="20"/>
                <w:szCs w:val="20"/>
              </w:rPr>
              <w:br/>
              <w:t xml:space="preserve">(4 bits) </w:t>
            </w:r>
          </w:p>
        </w:tc>
        <w:tc>
          <w:tcPr>
            <w:tcW w:w="1695" w:type="dxa"/>
            <w:tcBorders>
              <w:top w:val="nil"/>
              <w:left w:val="nil"/>
              <w:bottom w:val="single" w:sz="6" w:space="0" w:color="000000"/>
              <w:right w:val="single" w:sz="6" w:space="0" w:color="000000"/>
            </w:tcBorders>
            <w:tcMar>
              <w:top w:w="0" w:type="dxa"/>
              <w:left w:w="0" w:type="dxa"/>
              <w:bottom w:w="0" w:type="dxa"/>
              <w:right w:w="0" w:type="dxa"/>
            </w:tcMar>
          </w:tcPr>
          <w:p w14:paraId="2A3C2167" w14:textId="77777777" w:rsidR="003E4AAF" w:rsidRDefault="00000000">
            <w:pPr>
              <w:ind w:left="-20"/>
              <w:jc w:val="both"/>
              <w:rPr>
                <w:b/>
                <w:color w:val="1F2328"/>
                <w:sz w:val="20"/>
                <w:szCs w:val="20"/>
              </w:rPr>
            </w:pPr>
            <w:r>
              <w:rPr>
                <w:b/>
                <w:color w:val="1F2328"/>
                <w:sz w:val="20"/>
                <w:szCs w:val="20"/>
              </w:rPr>
              <w:t xml:space="preserve">Pkt Type (1’b1)  </w:t>
            </w:r>
          </w:p>
        </w:tc>
        <w:tc>
          <w:tcPr>
            <w:tcW w:w="1695" w:type="dxa"/>
            <w:tcBorders>
              <w:top w:val="nil"/>
              <w:left w:val="nil"/>
              <w:bottom w:val="single" w:sz="6" w:space="0" w:color="000000"/>
              <w:right w:val="single" w:sz="6" w:space="0" w:color="000000"/>
            </w:tcBorders>
            <w:tcMar>
              <w:top w:w="0" w:type="dxa"/>
              <w:left w:w="0" w:type="dxa"/>
              <w:bottom w:w="0" w:type="dxa"/>
              <w:right w:w="0" w:type="dxa"/>
            </w:tcMar>
          </w:tcPr>
          <w:p w14:paraId="5FDA2D14" w14:textId="77777777" w:rsidR="003E4AAF" w:rsidRDefault="00000000">
            <w:pPr>
              <w:ind w:left="-20"/>
              <w:jc w:val="both"/>
              <w:rPr>
                <w:color w:val="1F2328"/>
                <w:sz w:val="20"/>
                <w:szCs w:val="20"/>
              </w:rPr>
            </w:pPr>
            <w:r>
              <w:rPr>
                <w:color w:val="1F2328"/>
                <w:sz w:val="20"/>
                <w:szCs w:val="20"/>
              </w:rPr>
              <w:t xml:space="preserve">Src Id </w:t>
            </w:r>
            <w:r>
              <w:rPr>
                <w:color w:val="1F2328"/>
                <w:sz w:val="20"/>
                <w:szCs w:val="20"/>
              </w:rPr>
              <w:br/>
              <w:t xml:space="preserve">(4 bits) </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50004F1A" w14:textId="77777777" w:rsidR="003E4AAF" w:rsidRDefault="00000000">
            <w:pPr>
              <w:ind w:left="-20"/>
              <w:jc w:val="both"/>
              <w:rPr>
                <w:color w:val="1F2328"/>
                <w:sz w:val="20"/>
                <w:szCs w:val="20"/>
              </w:rPr>
            </w:pPr>
            <w:r>
              <w:rPr>
                <w:color w:val="1F2328"/>
                <w:sz w:val="20"/>
                <w:szCs w:val="20"/>
              </w:rPr>
              <w:t xml:space="preserve">Pkt Loss </w:t>
            </w:r>
            <w:r>
              <w:rPr>
                <w:color w:val="1F2328"/>
                <w:sz w:val="20"/>
                <w:szCs w:val="20"/>
              </w:rPr>
              <w:br/>
              <w:t xml:space="preserve">(1 bit) </w:t>
            </w:r>
          </w:p>
        </w:tc>
        <w:tc>
          <w:tcPr>
            <w:tcW w:w="1200" w:type="dxa"/>
            <w:tcBorders>
              <w:top w:val="nil"/>
              <w:left w:val="nil"/>
              <w:bottom w:val="single" w:sz="6" w:space="0" w:color="000000"/>
              <w:right w:val="single" w:sz="6" w:space="0" w:color="000000"/>
            </w:tcBorders>
            <w:tcMar>
              <w:top w:w="0" w:type="dxa"/>
              <w:left w:w="0" w:type="dxa"/>
              <w:bottom w:w="0" w:type="dxa"/>
              <w:right w:w="0" w:type="dxa"/>
            </w:tcMar>
          </w:tcPr>
          <w:p w14:paraId="36E7756F" w14:textId="77777777" w:rsidR="003E4AAF" w:rsidRDefault="00000000">
            <w:pPr>
              <w:ind w:left="-20"/>
              <w:jc w:val="both"/>
              <w:rPr>
                <w:color w:val="1F2328"/>
                <w:sz w:val="20"/>
                <w:szCs w:val="20"/>
              </w:rPr>
            </w:pPr>
            <w:r>
              <w:rPr>
                <w:color w:val="1F2328"/>
                <w:sz w:val="20"/>
                <w:szCs w:val="20"/>
              </w:rPr>
              <w:t xml:space="preserve">Header Extended </w:t>
            </w:r>
            <w:r>
              <w:rPr>
                <w:color w:val="1F2328"/>
                <w:sz w:val="20"/>
                <w:szCs w:val="20"/>
              </w:rPr>
              <w:br/>
              <w:t xml:space="preserve">(1 bit) </w:t>
            </w:r>
          </w:p>
        </w:tc>
        <w:tc>
          <w:tcPr>
            <w:tcW w:w="1020" w:type="dxa"/>
            <w:tcBorders>
              <w:top w:val="nil"/>
              <w:left w:val="nil"/>
              <w:bottom w:val="single" w:sz="6" w:space="0" w:color="000000"/>
              <w:right w:val="single" w:sz="6" w:space="0" w:color="000000"/>
            </w:tcBorders>
            <w:tcMar>
              <w:top w:w="0" w:type="dxa"/>
              <w:left w:w="0" w:type="dxa"/>
              <w:bottom w:w="0" w:type="dxa"/>
              <w:right w:w="0" w:type="dxa"/>
            </w:tcMar>
          </w:tcPr>
          <w:p w14:paraId="6890E6C2" w14:textId="77777777" w:rsidR="003E4AAF" w:rsidRDefault="00000000">
            <w:pPr>
              <w:ind w:left="-20"/>
              <w:jc w:val="both"/>
              <w:rPr>
                <w:color w:val="1F2328"/>
                <w:sz w:val="20"/>
                <w:szCs w:val="20"/>
              </w:rPr>
            </w:pPr>
            <w:r>
              <w:rPr>
                <w:color w:val="1F2328"/>
                <w:sz w:val="20"/>
                <w:szCs w:val="20"/>
              </w:rPr>
              <w:t xml:space="preserve">Null Packet (1bit) </w:t>
            </w:r>
          </w:p>
        </w:tc>
      </w:tr>
      <w:tr w:rsidR="003E4AAF" w14:paraId="40F358A8" w14:textId="77777777">
        <w:trPr>
          <w:trHeight w:val="315"/>
        </w:trPr>
        <w:tc>
          <w:tcPr>
            <w:tcW w:w="2355" w:type="dxa"/>
            <w:gridSpan w:val="2"/>
            <w:tcBorders>
              <w:top w:val="nil"/>
              <w:left w:val="single" w:sz="6" w:space="0" w:color="000000"/>
              <w:bottom w:val="single" w:sz="6" w:space="0" w:color="000000"/>
              <w:right w:val="single" w:sz="6" w:space="0" w:color="000000"/>
            </w:tcBorders>
            <w:shd w:val="clear" w:color="auto" w:fill="4A86E8"/>
            <w:tcMar>
              <w:top w:w="0" w:type="dxa"/>
              <w:left w:w="0" w:type="dxa"/>
              <w:bottom w:w="0" w:type="dxa"/>
              <w:right w:w="0" w:type="dxa"/>
            </w:tcMar>
          </w:tcPr>
          <w:p w14:paraId="62ABA78A" w14:textId="77777777" w:rsidR="003E4AAF" w:rsidRDefault="00000000">
            <w:pPr>
              <w:ind w:left="-20"/>
              <w:jc w:val="both"/>
              <w:rPr>
                <w:color w:val="1F2328"/>
                <w:sz w:val="20"/>
                <w:szCs w:val="20"/>
              </w:rPr>
            </w:pPr>
            <w:r>
              <w:rPr>
                <w:color w:val="1F2328"/>
                <w:sz w:val="20"/>
                <w:szCs w:val="20"/>
              </w:rPr>
              <w:t xml:space="preserve">Payload0 (Byte -3 - ..[9]) </w:t>
            </w:r>
          </w:p>
        </w:tc>
        <w:tc>
          <w:tcPr>
            <w:tcW w:w="6990" w:type="dxa"/>
            <w:gridSpan w:val="5"/>
            <w:tcBorders>
              <w:top w:val="nil"/>
              <w:left w:val="nil"/>
              <w:bottom w:val="single" w:sz="6" w:space="0" w:color="000000"/>
              <w:right w:val="single" w:sz="6" w:space="0" w:color="000000"/>
            </w:tcBorders>
            <w:shd w:val="clear" w:color="auto" w:fill="4A86E8"/>
            <w:tcMar>
              <w:top w:w="0" w:type="dxa"/>
              <w:left w:w="0" w:type="dxa"/>
              <w:bottom w:w="0" w:type="dxa"/>
              <w:right w:w="0" w:type="dxa"/>
            </w:tcMar>
          </w:tcPr>
          <w:p w14:paraId="6E4750CA" w14:textId="77777777" w:rsidR="003E4AAF" w:rsidRDefault="00000000">
            <w:pPr>
              <w:ind w:left="-20"/>
              <w:jc w:val="both"/>
              <w:rPr>
                <w:color w:val="1F2328"/>
                <w:sz w:val="20"/>
                <w:szCs w:val="20"/>
              </w:rPr>
            </w:pPr>
            <w:r>
              <w:rPr>
                <w:color w:val="1F2328"/>
                <w:sz w:val="20"/>
                <w:szCs w:val="20"/>
              </w:rPr>
              <w:t xml:space="preserve">Payload0 (Byte -2) </w:t>
            </w:r>
          </w:p>
        </w:tc>
      </w:tr>
      <w:tr w:rsidR="003E4AAF" w14:paraId="4FA5EFD8" w14:textId="77777777">
        <w:trPr>
          <w:trHeight w:val="465"/>
        </w:trPr>
        <w:tc>
          <w:tcPr>
            <w:tcW w:w="2355"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14:paraId="529D07DC" w14:textId="77777777" w:rsidR="003E4AAF" w:rsidRDefault="00000000">
            <w:pPr>
              <w:ind w:left="-20"/>
              <w:jc w:val="both"/>
              <w:rPr>
                <w:color w:val="1F2328"/>
                <w:sz w:val="20"/>
                <w:szCs w:val="20"/>
              </w:rPr>
            </w:pPr>
            <w:r>
              <w:rPr>
                <w:color w:val="1F2328"/>
                <w:sz w:val="20"/>
                <w:szCs w:val="20"/>
              </w:rPr>
              <w:t xml:space="preserve">Payload: Variable size,  </w:t>
            </w:r>
            <w:r>
              <w:rPr>
                <w:color w:val="1F2328"/>
                <w:sz w:val="20"/>
                <w:szCs w:val="20"/>
              </w:rPr>
              <w:br/>
              <w:t xml:space="preserve">May go up to 8 bytes </w:t>
            </w:r>
          </w:p>
        </w:tc>
        <w:tc>
          <w:tcPr>
            <w:tcW w:w="6990" w:type="dxa"/>
            <w:gridSpan w:val="5"/>
            <w:tcBorders>
              <w:top w:val="nil"/>
              <w:left w:val="nil"/>
              <w:bottom w:val="single" w:sz="6" w:space="0" w:color="000000"/>
              <w:right w:val="single" w:sz="6" w:space="0" w:color="000000"/>
            </w:tcBorders>
            <w:tcMar>
              <w:top w:w="0" w:type="dxa"/>
              <w:left w:w="0" w:type="dxa"/>
              <w:bottom w:w="0" w:type="dxa"/>
              <w:right w:w="0" w:type="dxa"/>
            </w:tcMar>
          </w:tcPr>
          <w:p w14:paraId="6D437329" w14:textId="77777777" w:rsidR="003E4AAF" w:rsidRDefault="00000000">
            <w:pPr>
              <w:ind w:left="-20"/>
              <w:jc w:val="both"/>
              <w:rPr>
                <w:color w:val="1F2328"/>
                <w:sz w:val="20"/>
                <w:szCs w:val="20"/>
              </w:rPr>
            </w:pPr>
            <w:r>
              <w:rPr>
                <w:color w:val="1F2328"/>
                <w:sz w:val="20"/>
                <w:szCs w:val="20"/>
              </w:rPr>
              <w:t xml:space="preserve">Payload: Variable size, </w:t>
            </w:r>
            <w:r>
              <w:rPr>
                <w:color w:val="1F2328"/>
                <w:sz w:val="20"/>
                <w:szCs w:val="20"/>
              </w:rPr>
              <w:br/>
              <w:t xml:space="preserve">May go up to 8 bytes </w:t>
            </w:r>
          </w:p>
        </w:tc>
      </w:tr>
    </w:tbl>
    <w:p w14:paraId="2BEF065D" w14:textId="77777777" w:rsidR="003E4AAF" w:rsidRDefault="00000000">
      <w:pPr>
        <w:jc w:val="both"/>
        <w:rPr>
          <w:color w:val="1F2328"/>
        </w:rPr>
      </w:pPr>
      <w:r>
        <w:rPr>
          <w:color w:val="1F2328"/>
        </w:rPr>
        <w:br/>
        <w:t xml:space="preserve">Header Decode for Trace Support Packet </w:t>
      </w:r>
    </w:p>
    <w:tbl>
      <w:tblPr>
        <w:tblStyle w:val="a7"/>
        <w:tblW w:w="934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425"/>
        <w:gridCol w:w="1170"/>
        <w:gridCol w:w="6750"/>
      </w:tblGrid>
      <w:tr w:rsidR="003E4AAF" w14:paraId="6FF1CCD6" w14:textId="77777777">
        <w:trPr>
          <w:trHeight w:val="300"/>
        </w:trPr>
        <w:tc>
          <w:tcPr>
            <w:tcW w:w="1425" w:type="dxa"/>
            <w:tcBorders>
              <w:top w:val="single" w:sz="6" w:space="0" w:color="000000"/>
              <w:left w:val="single" w:sz="6" w:space="0" w:color="000000"/>
              <w:bottom w:val="single" w:sz="6" w:space="0" w:color="000000"/>
              <w:right w:val="single" w:sz="6" w:space="0" w:color="000000"/>
            </w:tcBorders>
            <w:shd w:val="clear" w:color="auto" w:fill="4A86E8"/>
            <w:tcMar>
              <w:top w:w="0" w:type="dxa"/>
              <w:left w:w="0" w:type="dxa"/>
              <w:bottom w:w="0" w:type="dxa"/>
              <w:right w:w="0" w:type="dxa"/>
            </w:tcMar>
          </w:tcPr>
          <w:p w14:paraId="0BD3EFE9" w14:textId="77777777" w:rsidR="003E4AAF" w:rsidRDefault="00000000">
            <w:pPr>
              <w:jc w:val="both"/>
              <w:rPr>
                <w:sz w:val="20"/>
                <w:szCs w:val="20"/>
              </w:rPr>
            </w:pPr>
            <w:r>
              <w:rPr>
                <w:sz w:val="20"/>
                <w:szCs w:val="20"/>
              </w:rPr>
              <w:t xml:space="preserve">Name </w:t>
            </w:r>
          </w:p>
        </w:tc>
        <w:tc>
          <w:tcPr>
            <w:tcW w:w="1170" w:type="dxa"/>
            <w:tcBorders>
              <w:top w:val="single" w:sz="6" w:space="0" w:color="000000"/>
              <w:left w:val="nil"/>
              <w:bottom w:val="single" w:sz="6" w:space="0" w:color="000000"/>
              <w:right w:val="single" w:sz="6" w:space="0" w:color="000000"/>
            </w:tcBorders>
            <w:shd w:val="clear" w:color="auto" w:fill="4A86E8"/>
            <w:tcMar>
              <w:top w:w="0" w:type="dxa"/>
              <w:left w:w="0" w:type="dxa"/>
              <w:bottom w:w="0" w:type="dxa"/>
              <w:right w:w="0" w:type="dxa"/>
            </w:tcMar>
          </w:tcPr>
          <w:p w14:paraId="5CA7741E" w14:textId="77777777" w:rsidR="003E4AAF" w:rsidRDefault="00000000">
            <w:pPr>
              <w:jc w:val="both"/>
              <w:rPr>
                <w:sz w:val="20"/>
                <w:szCs w:val="20"/>
              </w:rPr>
            </w:pPr>
            <w:r>
              <w:rPr>
                <w:sz w:val="20"/>
                <w:szCs w:val="20"/>
              </w:rPr>
              <w:t xml:space="preserve">Bits </w:t>
            </w:r>
          </w:p>
        </w:tc>
        <w:tc>
          <w:tcPr>
            <w:tcW w:w="6750" w:type="dxa"/>
            <w:tcBorders>
              <w:top w:val="single" w:sz="6" w:space="0" w:color="000000"/>
              <w:left w:val="nil"/>
              <w:bottom w:val="single" w:sz="6" w:space="0" w:color="000000"/>
              <w:right w:val="single" w:sz="6" w:space="0" w:color="000000"/>
            </w:tcBorders>
            <w:shd w:val="clear" w:color="auto" w:fill="4A86E8"/>
            <w:tcMar>
              <w:top w:w="0" w:type="dxa"/>
              <w:left w:w="0" w:type="dxa"/>
              <w:bottom w:w="0" w:type="dxa"/>
              <w:right w:w="0" w:type="dxa"/>
            </w:tcMar>
          </w:tcPr>
          <w:p w14:paraId="1F1E7EC3" w14:textId="77777777" w:rsidR="003E4AAF" w:rsidRDefault="00000000">
            <w:pPr>
              <w:jc w:val="both"/>
              <w:rPr>
                <w:sz w:val="20"/>
                <w:szCs w:val="20"/>
              </w:rPr>
            </w:pPr>
            <w:r>
              <w:rPr>
                <w:sz w:val="20"/>
                <w:szCs w:val="20"/>
              </w:rPr>
              <w:t xml:space="preserve">Meaning </w:t>
            </w:r>
          </w:p>
        </w:tc>
      </w:tr>
      <w:tr w:rsidR="003E4AAF" w14:paraId="786F4A73" w14:textId="77777777">
        <w:trPr>
          <w:trHeight w:val="270"/>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A4C3151" w14:textId="77777777" w:rsidR="003E4AAF" w:rsidRDefault="00000000">
            <w:pPr>
              <w:jc w:val="both"/>
              <w:rPr>
                <w:color w:val="1F2328"/>
                <w:sz w:val="20"/>
                <w:szCs w:val="20"/>
              </w:rPr>
            </w:pPr>
            <w:r>
              <w:rPr>
                <w:color w:val="1F2328"/>
                <w:sz w:val="20"/>
                <w:szCs w:val="20"/>
              </w:rPr>
              <w:t xml:space="preserve">Packet Type </w:t>
            </w:r>
          </w:p>
        </w:tc>
        <w:tc>
          <w:tcPr>
            <w:tcW w:w="1170" w:type="dxa"/>
            <w:tcBorders>
              <w:top w:val="nil"/>
              <w:left w:val="nil"/>
              <w:bottom w:val="single" w:sz="6" w:space="0" w:color="000000"/>
              <w:right w:val="single" w:sz="6" w:space="0" w:color="000000"/>
            </w:tcBorders>
            <w:tcMar>
              <w:top w:w="0" w:type="dxa"/>
              <w:left w:w="0" w:type="dxa"/>
              <w:bottom w:w="0" w:type="dxa"/>
              <w:right w:w="0" w:type="dxa"/>
            </w:tcMar>
          </w:tcPr>
          <w:p w14:paraId="480CC8C4" w14:textId="77777777" w:rsidR="003E4AAF" w:rsidRDefault="00000000">
            <w:pPr>
              <w:jc w:val="both"/>
              <w:rPr>
                <w:color w:val="1F2328"/>
                <w:sz w:val="20"/>
                <w:szCs w:val="20"/>
              </w:rPr>
            </w:pPr>
            <w:r>
              <w:rPr>
                <w:color w:val="1F2328"/>
                <w:sz w:val="20"/>
                <w:szCs w:val="20"/>
              </w:rPr>
              <w:t xml:space="preserve">Hdr0[7] </w:t>
            </w:r>
          </w:p>
        </w:tc>
        <w:tc>
          <w:tcPr>
            <w:tcW w:w="6750" w:type="dxa"/>
            <w:tcBorders>
              <w:top w:val="nil"/>
              <w:left w:val="nil"/>
              <w:bottom w:val="single" w:sz="6" w:space="0" w:color="000000"/>
              <w:right w:val="single" w:sz="6" w:space="0" w:color="000000"/>
            </w:tcBorders>
            <w:tcMar>
              <w:top w:w="0" w:type="dxa"/>
              <w:left w:w="0" w:type="dxa"/>
              <w:bottom w:w="0" w:type="dxa"/>
              <w:right w:w="0" w:type="dxa"/>
            </w:tcMar>
          </w:tcPr>
          <w:p w14:paraId="2D7EE6F7" w14:textId="77777777" w:rsidR="003E4AAF" w:rsidRDefault="00000000">
            <w:pPr>
              <w:jc w:val="both"/>
              <w:rPr>
                <w:color w:val="1F2328"/>
                <w:sz w:val="20"/>
                <w:szCs w:val="20"/>
              </w:rPr>
            </w:pPr>
            <w:r>
              <w:rPr>
                <w:color w:val="1F2328"/>
                <w:sz w:val="20"/>
                <w:szCs w:val="20"/>
              </w:rPr>
              <w:t xml:space="preserve">1’b1: Trace Support Packet. Use this table for decoding Trace Packet. </w:t>
            </w:r>
          </w:p>
        </w:tc>
      </w:tr>
      <w:tr w:rsidR="003E4AAF" w14:paraId="411F05CC" w14:textId="77777777">
        <w:trPr>
          <w:trHeight w:val="660"/>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0880ADF" w14:textId="77777777" w:rsidR="003E4AAF" w:rsidRDefault="00000000">
            <w:pPr>
              <w:jc w:val="both"/>
              <w:rPr>
                <w:color w:val="1F2328"/>
                <w:sz w:val="20"/>
                <w:szCs w:val="20"/>
              </w:rPr>
            </w:pPr>
            <w:r>
              <w:rPr>
                <w:color w:val="1F2328"/>
                <w:sz w:val="20"/>
                <w:szCs w:val="20"/>
              </w:rPr>
              <w:t xml:space="preserve">Source ID </w:t>
            </w:r>
          </w:p>
        </w:tc>
        <w:tc>
          <w:tcPr>
            <w:tcW w:w="1170" w:type="dxa"/>
            <w:tcBorders>
              <w:top w:val="nil"/>
              <w:left w:val="nil"/>
              <w:bottom w:val="single" w:sz="6" w:space="0" w:color="000000"/>
              <w:right w:val="single" w:sz="6" w:space="0" w:color="000000"/>
            </w:tcBorders>
            <w:tcMar>
              <w:top w:w="0" w:type="dxa"/>
              <w:left w:w="0" w:type="dxa"/>
              <w:bottom w:w="0" w:type="dxa"/>
              <w:right w:w="0" w:type="dxa"/>
            </w:tcMar>
          </w:tcPr>
          <w:p w14:paraId="5E15F8D5" w14:textId="77777777" w:rsidR="003E4AAF" w:rsidRDefault="00000000">
            <w:pPr>
              <w:jc w:val="both"/>
              <w:rPr>
                <w:color w:val="1F2328"/>
                <w:sz w:val="20"/>
                <w:szCs w:val="20"/>
              </w:rPr>
            </w:pPr>
            <w:r>
              <w:rPr>
                <w:color w:val="1F2328"/>
                <w:sz w:val="20"/>
                <w:szCs w:val="20"/>
              </w:rPr>
              <w:t xml:space="preserve">Hdr0[6:3] </w:t>
            </w:r>
          </w:p>
        </w:tc>
        <w:tc>
          <w:tcPr>
            <w:tcW w:w="6750" w:type="dxa"/>
            <w:tcBorders>
              <w:top w:val="nil"/>
              <w:left w:val="nil"/>
              <w:bottom w:val="single" w:sz="6" w:space="0" w:color="000000"/>
              <w:right w:val="single" w:sz="6" w:space="0" w:color="000000"/>
            </w:tcBorders>
            <w:tcMar>
              <w:top w:w="0" w:type="dxa"/>
              <w:left w:w="0" w:type="dxa"/>
              <w:bottom w:w="0" w:type="dxa"/>
              <w:right w:w="0" w:type="dxa"/>
            </w:tcMar>
          </w:tcPr>
          <w:p w14:paraId="0BF7EBD5" w14:textId="77777777" w:rsidR="003E4AAF" w:rsidRDefault="00000000">
            <w:pPr>
              <w:jc w:val="both"/>
              <w:rPr>
                <w:color w:val="1F2328"/>
                <w:sz w:val="20"/>
                <w:szCs w:val="20"/>
              </w:rPr>
            </w:pPr>
            <w:r>
              <w:rPr>
                <w:color w:val="1F2328"/>
                <w:sz w:val="20"/>
                <w:szCs w:val="20"/>
              </w:rPr>
              <w:t xml:space="preserve">Source ID. Can support up to 16 sources. </w:t>
            </w:r>
          </w:p>
        </w:tc>
      </w:tr>
      <w:tr w:rsidR="003E4AAF" w14:paraId="323DD89B" w14:textId="77777777">
        <w:trPr>
          <w:trHeight w:val="270"/>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E2E3E85" w14:textId="77777777" w:rsidR="003E4AAF" w:rsidRDefault="00000000">
            <w:pPr>
              <w:jc w:val="both"/>
              <w:rPr>
                <w:color w:val="1F2328"/>
                <w:sz w:val="20"/>
                <w:szCs w:val="20"/>
              </w:rPr>
            </w:pPr>
            <w:r>
              <w:rPr>
                <w:color w:val="1F2328"/>
                <w:sz w:val="20"/>
                <w:szCs w:val="20"/>
              </w:rPr>
              <w:t xml:space="preserve">Packet Loss </w:t>
            </w:r>
          </w:p>
        </w:tc>
        <w:tc>
          <w:tcPr>
            <w:tcW w:w="1170" w:type="dxa"/>
            <w:tcBorders>
              <w:top w:val="nil"/>
              <w:left w:val="nil"/>
              <w:bottom w:val="single" w:sz="6" w:space="0" w:color="000000"/>
              <w:right w:val="single" w:sz="6" w:space="0" w:color="000000"/>
            </w:tcBorders>
            <w:tcMar>
              <w:top w:w="0" w:type="dxa"/>
              <w:left w:w="0" w:type="dxa"/>
              <w:bottom w:w="0" w:type="dxa"/>
              <w:right w:w="0" w:type="dxa"/>
            </w:tcMar>
          </w:tcPr>
          <w:p w14:paraId="2F21653C" w14:textId="77777777" w:rsidR="003E4AAF" w:rsidRDefault="00000000">
            <w:pPr>
              <w:jc w:val="both"/>
              <w:rPr>
                <w:color w:val="1F2328"/>
                <w:sz w:val="20"/>
                <w:szCs w:val="20"/>
              </w:rPr>
            </w:pPr>
            <w:r>
              <w:rPr>
                <w:color w:val="1F2328"/>
                <w:sz w:val="20"/>
                <w:szCs w:val="20"/>
              </w:rPr>
              <w:t xml:space="preserve">Hdr0[2] </w:t>
            </w:r>
          </w:p>
        </w:tc>
        <w:tc>
          <w:tcPr>
            <w:tcW w:w="6750" w:type="dxa"/>
            <w:tcBorders>
              <w:top w:val="nil"/>
              <w:left w:val="nil"/>
              <w:bottom w:val="single" w:sz="6" w:space="0" w:color="000000"/>
              <w:right w:val="single" w:sz="6" w:space="0" w:color="000000"/>
            </w:tcBorders>
            <w:tcMar>
              <w:top w:w="0" w:type="dxa"/>
              <w:left w:w="0" w:type="dxa"/>
              <w:bottom w:w="0" w:type="dxa"/>
              <w:right w:w="0" w:type="dxa"/>
            </w:tcMar>
          </w:tcPr>
          <w:p w14:paraId="2F357E5F" w14:textId="77777777" w:rsidR="003E4AAF" w:rsidRDefault="00000000">
            <w:pPr>
              <w:jc w:val="both"/>
              <w:rPr>
                <w:color w:val="1F2328"/>
                <w:sz w:val="20"/>
                <w:szCs w:val="20"/>
              </w:rPr>
            </w:pPr>
            <w:r>
              <w:rPr>
                <w:color w:val="1F2328"/>
                <w:sz w:val="20"/>
                <w:szCs w:val="20"/>
              </w:rPr>
              <w:t xml:space="preserve">Set to 1 if prior packet(s) were lost. </w:t>
            </w:r>
          </w:p>
        </w:tc>
      </w:tr>
      <w:tr w:rsidR="003E4AAF" w14:paraId="655359B9" w14:textId="77777777">
        <w:trPr>
          <w:trHeight w:val="270"/>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9AB80D6" w14:textId="77777777" w:rsidR="003E4AAF" w:rsidRDefault="00000000">
            <w:pPr>
              <w:jc w:val="both"/>
              <w:rPr>
                <w:color w:val="1F2328"/>
                <w:sz w:val="20"/>
                <w:szCs w:val="20"/>
              </w:rPr>
            </w:pPr>
            <w:r>
              <w:rPr>
                <w:color w:val="1F2328"/>
                <w:sz w:val="20"/>
                <w:szCs w:val="20"/>
              </w:rPr>
              <w:t xml:space="preserve">Header Extended </w:t>
            </w:r>
          </w:p>
        </w:tc>
        <w:tc>
          <w:tcPr>
            <w:tcW w:w="1170" w:type="dxa"/>
            <w:tcBorders>
              <w:top w:val="nil"/>
              <w:left w:val="nil"/>
              <w:bottom w:val="single" w:sz="6" w:space="0" w:color="000000"/>
              <w:right w:val="single" w:sz="6" w:space="0" w:color="000000"/>
            </w:tcBorders>
            <w:tcMar>
              <w:top w:w="0" w:type="dxa"/>
              <w:left w:w="0" w:type="dxa"/>
              <w:bottom w:w="0" w:type="dxa"/>
              <w:right w:w="0" w:type="dxa"/>
            </w:tcMar>
          </w:tcPr>
          <w:p w14:paraId="137A5302" w14:textId="77777777" w:rsidR="003E4AAF" w:rsidRDefault="00000000">
            <w:pPr>
              <w:jc w:val="both"/>
              <w:rPr>
                <w:color w:val="1F2328"/>
                <w:sz w:val="20"/>
                <w:szCs w:val="20"/>
              </w:rPr>
            </w:pPr>
            <w:r>
              <w:rPr>
                <w:color w:val="1F2328"/>
                <w:sz w:val="20"/>
                <w:szCs w:val="20"/>
              </w:rPr>
              <w:t xml:space="preserve">Hdr0[1] </w:t>
            </w:r>
          </w:p>
        </w:tc>
        <w:tc>
          <w:tcPr>
            <w:tcW w:w="6750" w:type="dxa"/>
            <w:tcBorders>
              <w:top w:val="nil"/>
              <w:left w:val="nil"/>
              <w:bottom w:val="single" w:sz="6" w:space="0" w:color="000000"/>
              <w:right w:val="single" w:sz="6" w:space="0" w:color="000000"/>
            </w:tcBorders>
            <w:tcMar>
              <w:top w:w="0" w:type="dxa"/>
              <w:left w:w="0" w:type="dxa"/>
              <w:bottom w:w="0" w:type="dxa"/>
              <w:right w:w="0" w:type="dxa"/>
            </w:tcMar>
          </w:tcPr>
          <w:p w14:paraId="56CF2F38" w14:textId="77777777" w:rsidR="003E4AAF" w:rsidRDefault="00000000">
            <w:pPr>
              <w:jc w:val="both"/>
              <w:rPr>
                <w:color w:val="1F2328"/>
                <w:sz w:val="20"/>
                <w:szCs w:val="20"/>
              </w:rPr>
            </w:pPr>
            <w:r>
              <w:rPr>
                <w:color w:val="1F2328"/>
                <w:sz w:val="20"/>
                <w:szCs w:val="20"/>
              </w:rPr>
              <w:t xml:space="preserve">If set to 1, next byte is header, else data </w:t>
            </w:r>
          </w:p>
        </w:tc>
      </w:tr>
      <w:tr w:rsidR="003E4AAF" w14:paraId="78036722" w14:textId="77777777">
        <w:trPr>
          <w:trHeight w:val="270"/>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9A5FB01" w14:textId="77777777" w:rsidR="003E4AAF" w:rsidRDefault="00000000">
            <w:pPr>
              <w:jc w:val="both"/>
              <w:rPr>
                <w:color w:val="1F2328"/>
                <w:sz w:val="20"/>
                <w:szCs w:val="20"/>
              </w:rPr>
            </w:pPr>
            <w:r>
              <w:rPr>
                <w:color w:val="1F2328"/>
                <w:sz w:val="20"/>
                <w:szCs w:val="20"/>
              </w:rPr>
              <w:t xml:space="preserve">Null Packet </w:t>
            </w:r>
          </w:p>
        </w:tc>
        <w:tc>
          <w:tcPr>
            <w:tcW w:w="1170" w:type="dxa"/>
            <w:tcBorders>
              <w:top w:val="nil"/>
              <w:left w:val="nil"/>
              <w:bottom w:val="single" w:sz="6" w:space="0" w:color="000000"/>
              <w:right w:val="single" w:sz="6" w:space="0" w:color="000000"/>
            </w:tcBorders>
            <w:tcMar>
              <w:top w:w="0" w:type="dxa"/>
              <w:left w:w="0" w:type="dxa"/>
              <w:bottom w:w="0" w:type="dxa"/>
              <w:right w:w="0" w:type="dxa"/>
            </w:tcMar>
          </w:tcPr>
          <w:p w14:paraId="7F9B254F" w14:textId="77777777" w:rsidR="003E4AAF" w:rsidRDefault="00000000">
            <w:pPr>
              <w:jc w:val="both"/>
              <w:rPr>
                <w:color w:val="1F2328"/>
                <w:sz w:val="20"/>
                <w:szCs w:val="20"/>
              </w:rPr>
            </w:pPr>
            <w:r>
              <w:rPr>
                <w:color w:val="1F2328"/>
                <w:sz w:val="20"/>
                <w:szCs w:val="20"/>
              </w:rPr>
              <w:t xml:space="preserve">Hdr0[0] </w:t>
            </w:r>
          </w:p>
        </w:tc>
        <w:tc>
          <w:tcPr>
            <w:tcW w:w="6750" w:type="dxa"/>
            <w:tcBorders>
              <w:top w:val="nil"/>
              <w:left w:val="nil"/>
              <w:bottom w:val="single" w:sz="6" w:space="0" w:color="000000"/>
              <w:right w:val="single" w:sz="6" w:space="0" w:color="000000"/>
            </w:tcBorders>
            <w:tcMar>
              <w:top w:w="0" w:type="dxa"/>
              <w:left w:w="0" w:type="dxa"/>
              <w:bottom w:w="0" w:type="dxa"/>
              <w:right w:w="0" w:type="dxa"/>
            </w:tcMar>
          </w:tcPr>
          <w:p w14:paraId="7DF340A1" w14:textId="77777777" w:rsidR="003E4AAF" w:rsidRDefault="00000000">
            <w:pPr>
              <w:jc w:val="both"/>
              <w:rPr>
                <w:color w:val="1F2328"/>
                <w:sz w:val="20"/>
                <w:szCs w:val="20"/>
              </w:rPr>
            </w:pPr>
            <w:r>
              <w:rPr>
                <w:color w:val="1F2328"/>
                <w:sz w:val="20"/>
                <w:szCs w:val="20"/>
              </w:rPr>
              <w:t xml:space="preserve">If set to 1, this is a null packet. Used to fill frames. </w:t>
            </w:r>
          </w:p>
        </w:tc>
      </w:tr>
      <w:tr w:rsidR="003E4AAF" w14:paraId="43A56B4D" w14:textId="77777777">
        <w:trPr>
          <w:trHeight w:val="1365"/>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5986CED" w14:textId="77777777" w:rsidR="003E4AAF" w:rsidRDefault="00000000">
            <w:pPr>
              <w:jc w:val="both"/>
              <w:rPr>
                <w:color w:val="1F2328"/>
                <w:sz w:val="20"/>
                <w:szCs w:val="20"/>
              </w:rPr>
            </w:pPr>
            <w:r>
              <w:rPr>
                <w:color w:val="1F2328"/>
                <w:sz w:val="20"/>
                <w:szCs w:val="20"/>
              </w:rPr>
              <w:lastRenderedPageBreak/>
              <w:t xml:space="preserve">Support Form,  </w:t>
            </w:r>
          </w:p>
        </w:tc>
        <w:tc>
          <w:tcPr>
            <w:tcW w:w="1170" w:type="dxa"/>
            <w:tcBorders>
              <w:top w:val="nil"/>
              <w:left w:val="nil"/>
              <w:bottom w:val="single" w:sz="6" w:space="0" w:color="000000"/>
              <w:right w:val="single" w:sz="6" w:space="0" w:color="000000"/>
            </w:tcBorders>
            <w:tcMar>
              <w:top w:w="0" w:type="dxa"/>
              <w:left w:w="0" w:type="dxa"/>
              <w:bottom w:w="0" w:type="dxa"/>
              <w:right w:w="0" w:type="dxa"/>
            </w:tcMar>
          </w:tcPr>
          <w:p w14:paraId="33979764" w14:textId="77777777" w:rsidR="003E4AAF" w:rsidRDefault="00000000">
            <w:pPr>
              <w:jc w:val="both"/>
              <w:rPr>
                <w:color w:val="1F2328"/>
                <w:sz w:val="20"/>
                <w:szCs w:val="20"/>
              </w:rPr>
            </w:pPr>
            <w:r>
              <w:rPr>
                <w:color w:val="1F2328"/>
                <w:sz w:val="20"/>
                <w:szCs w:val="20"/>
              </w:rPr>
              <w:t xml:space="preserve">Hdr1[7:4] </w:t>
            </w:r>
            <w:r>
              <w:rPr>
                <w:color w:val="1F2328"/>
                <w:sz w:val="20"/>
                <w:szCs w:val="20"/>
              </w:rPr>
              <w:br/>
              <w:t xml:space="preserve"> </w:t>
            </w:r>
          </w:p>
        </w:tc>
        <w:tc>
          <w:tcPr>
            <w:tcW w:w="6750" w:type="dxa"/>
            <w:tcBorders>
              <w:top w:val="nil"/>
              <w:left w:val="nil"/>
              <w:bottom w:val="single" w:sz="6" w:space="0" w:color="000000"/>
              <w:right w:val="single" w:sz="6" w:space="0" w:color="000000"/>
            </w:tcBorders>
            <w:tcMar>
              <w:top w:w="0" w:type="dxa"/>
              <w:left w:w="0" w:type="dxa"/>
              <w:bottom w:w="0" w:type="dxa"/>
              <w:right w:w="0" w:type="dxa"/>
            </w:tcMar>
          </w:tcPr>
          <w:p w14:paraId="5997A241" w14:textId="77777777" w:rsidR="003E4AAF" w:rsidRDefault="00000000">
            <w:pPr>
              <w:jc w:val="both"/>
              <w:rPr>
                <w:color w:val="1F2328"/>
                <w:sz w:val="20"/>
                <w:szCs w:val="20"/>
              </w:rPr>
            </w:pPr>
            <w:r>
              <w:rPr>
                <w:color w:val="1F2328"/>
                <w:sz w:val="20"/>
                <w:szCs w:val="20"/>
              </w:rPr>
              <w:t xml:space="preserve">4’b0000: Time Stamp. </w:t>
            </w:r>
            <w:r>
              <w:rPr>
                <w:color w:val="1F2328"/>
                <w:sz w:val="20"/>
                <w:szCs w:val="20"/>
              </w:rPr>
              <w:br/>
              <w:t xml:space="preserve">Use of other fields: </w:t>
            </w:r>
          </w:p>
          <w:p w14:paraId="29388A08" w14:textId="77777777" w:rsidR="003E4AAF" w:rsidRDefault="00000000">
            <w:pPr>
              <w:jc w:val="both"/>
              <w:rPr>
                <w:color w:val="1F2328"/>
                <w:sz w:val="20"/>
                <w:szCs w:val="20"/>
              </w:rPr>
            </w:pPr>
            <w:r>
              <w:rPr>
                <w:color w:val="1F2328"/>
                <w:sz w:val="20"/>
                <w:szCs w:val="20"/>
              </w:rPr>
              <w:tab/>
              <w:t xml:space="preserve">Support Info: Not Used </w:t>
            </w:r>
          </w:p>
          <w:p w14:paraId="79141664" w14:textId="77777777" w:rsidR="003E4AAF" w:rsidRDefault="00000000">
            <w:pPr>
              <w:jc w:val="both"/>
              <w:rPr>
                <w:color w:val="1F2328"/>
                <w:sz w:val="20"/>
                <w:szCs w:val="20"/>
              </w:rPr>
            </w:pPr>
            <w:r>
              <w:rPr>
                <w:color w:val="1F2328"/>
                <w:sz w:val="20"/>
                <w:szCs w:val="20"/>
              </w:rPr>
              <w:tab/>
              <w:t xml:space="preserve">Payload: 64-bit timestamp counter </w:t>
            </w:r>
            <w:r>
              <w:rPr>
                <w:color w:val="1F2328"/>
                <w:sz w:val="20"/>
                <w:szCs w:val="20"/>
              </w:rPr>
              <w:br/>
              <w:t>4’b0001: Trace Info Update</w:t>
            </w:r>
            <w:r>
              <w:rPr>
                <w:color w:val="1F2328"/>
                <w:sz w:val="20"/>
                <w:szCs w:val="20"/>
              </w:rPr>
              <w:br/>
              <w:t xml:space="preserve">Use of other fields: </w:t>
            </w:r>
          </w:p>
          <w:p w14:paraId="12ABF118" w14:textId="77777777" w:rsidR="003E4AAF" w:rsidRDefault="00000000">
            <w:pPr>
              <w:jc w:val="both"/>
              <w:rPr>
                <w:color w:val="1F2328"/>
                <w:sz w:val="20"/>
                <w:szCs w:val="20"/>
              </w:rPr>
            </w:pPr>
            <w:r>
              <w:rPr>
                <w:color w:val="1F2328"/>
                <w:sz w:val="20"/>
                <w:szCs w:val="20"/>
              </w:rPr>
              <w:tab/>
              <w:t xml:space="preserve">Support Specific Info: Not Used </w:t>
            </w:r>
          </w:p>
          <w:p w14:paraId="694CD572" w14:textId="77777777" w:rsidR="003E4AAF" w:rsidRDefault="00000000">
            <w:pPr>
              <w:jc w:val="both"/>
              <w:rPr>
                <w:color w:val="1F2328"/>
                <w:sz w:val="20"/>
                <w:szCs w:val="20"/>
              </w:rPr>
            </w:pPr>
            <w:r>
              <w:rPr>
                <w:color w:val="1F2328"/>
                <w:sz w:val="20"/>
                <w:szCs w:val="20"/>
              </w:rPr>
              <w:tab/>
              <w:t xml:space="preserve">Payload: None </w:t>
            </w:r>
          </w:p>
        </w:tc>
      </w:tr>
      <w:tr w:rsidR="003E4AAF" w14:paraId="7704AEF8" w14:textId="77777777">
        <w:trPr>
          <w:trHeight w:val="255"/>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C125099" w14:textId="77777777" w:rsidR="003E4AAF" w:rsidRDefault="00000000">
            <w:pPr>
              <w:jc w:val="both"/>
              <w:rPr>
                <w:color w:val="1F2328"/>
                <w:sz w:val="20"/>
                <w:szCs w:val="20"/>
              </w:rPr>
            </w:pPr>
            <w:r>
              <w:rPr>
                <w:color w:val="1F2328"/>
                <w:sz w:val="20"/>
                <w:szCs w:val="20"/>
              </w:rPr>
              <w:t xml:space="preserve">Support Info </w:t>
            </w:r>
          </w:p>
        </w:tc>
        <w:tc>
          <w:tcPr>
            <w:tcW w:w="1170" w:type="dxa"/>
            <w:tcBorders>
              <w:top w:val="nil"/>
              <w:left w:val="nil"/>
              <w:bottom w:val="single" w:sz="6" w:space="0" w:color="000000"/>
              <w:right w:val="single" w:sz="6" w:space="0" w:color="000000"/>
            </w:tcBorders>
            <w:tcMar>
              <w:top w:w="0" w:type="dxa"/>
              <w:left w:w="0" w:type="dxa"/>
              <w:bottom w:w="0" w:type="dxa"/>
              <w:right w:w="0" w:type="dxa"/>
            </w:tcMar>
          </w:tcPr>
          <w:p w14:paraId="25AADF71" w14:textId="77777777" w:rsidR="003E4AAF" w:rsidRDefault="00000000">
            <w:pPr>
              <w:jc w:val="both"/>
              <w:rPr>
                <w:color w:val="1F2328"/>
                <w:sz w:val="20"/>
                <w:szCs w:val="20"/>
              </w:rPr>
            </w:pPr>
            <w:r>
              <w:rPr>
                <w:color w:val="1F2328"/>
                <w:sz w:val="20"/>
                <w:szCs w:val="20"/>
              </w:rPr>
              <w:t xml:space="preserve">Hdr1[3:0] </w:t>
            </w:r>
          </w:p>
        </w:tc>
        <w:tc>
          <w:tcPr>
            <w:tcW w:w="6750" w:type="dxa"/>
            <w:tcBorders>
              <w:top w:val="nil"/>
              <w:left w:val="nil"/>
              <w:bottom w:val="single" w:sz="6" w:space="0" w:color="000000"/>
              <w:right w:val="single" w:sz="6" w:space="0" w:color="000000"/>
            </w:tcBorders>
            <w:tcMar>
              <w:top w:w="0" w:type="dxa"/>
              <w:left w:w="0" w:type="dxa"/>
              <w:bottom w:w="0" w:type="dxa"/>
              <w:right w:w="0" w:type="dxa"/>
            </w:tcMar>
          </w:tcPr>
          <w:p w14:paraId="274AAE12" w14:textId="77777777" w:rsidR="003E4AAF" w:rsidRDefault="00000000">
            <w:pPr>
              <w:jc w:val="both"/>
              <w:rPr>
                <w:strike/>
                <w:color w:val="1F2328"/>
                <w:sz w:val="20"/>
                <w:szCs w:val="20"/>
              </w:rPr>
            </w:pPr>
            <w:r>
              <w:rPr>
                <w:color w:val="1F2328"/>
                <w:sz w:val="20"/>
                <w:szCs w:val="20"/>
              </w:rPr>
              <w:t>4’b0001: Trace Start, 4’b0010: Trace Stop</w:t>
            </w:r>
          </w:p>
        </w:tc>
      </w:tr>
    </w:tbl>
    <w:p w14:paraId="09B95669" w14:textId="77777777" w:rsidR="003E4AAF" w:rsidRDefault="00000000">
      <w:pPr>
        <w:jc w:val="both"/>
        <w:rPr>
          <w:color w:val="1F2328"/>
        </w:rPr>
      </w:pPr>
      <w:r>
        <w:rPr>
          <w:color w:val="1F2328"/>
        </w:rPr>
        <w:br/>
      </w:r>
    </w:p>
    <w:p w14:paraId="2634A66E" w14:textId="77777777" w:rsidR="003E4AAF" w:rsidRDefault="00000000">
      <w:pPr>
        <w:pStyle w:val="Heading2"/>
        <w:jc w:val="both"/>
      </w:pPr>
      <w:bookmarkStart w:id="30" w:name="_Toc242784793"/>
      <w:r>
        <w:t>Debug Signal Trace Hardware</w:t>
      </w:r>
      <w:bookmarkEnd w:id="30"/>
    </w:p>
    <w:p w14:paraId="4CE18AD9" w14:textId="77777777" w:rsidR="003E4AAF" w:rsidRDefault="00000000">
      <w:pPr>
        <w:jc w:val="both"/>
        <w:rPr>
          <w:color w:val="1F2328"/>
        </w:rPr>
      </w:pPr>
      <w:r>
        <w:rPr>
          <w:color w:val="1F2328"/>
        </w:rPr>
        <w:t>Debug Signal has two high level blocks - DST Trace Generator and Packetizer. DST Trace Generator takes incoming debug bus and trace control signals, and compresses the packet to generate “VLT Packets” (details in next section). The Packetizer (reused for Instruction Trace as well) interfaces the Trace Generator with Trace Network.</w:t>
      </w:r>
    </w:p>
    <w:p w14:paraId="03988C37" w14:textId="77777777" w:rsidR="003E4AAF" w:rsidRDefault="00000000">
      <w:pPr>
        <w:jc w:val="both"/>
        <w:rPr>
          <w:color w:val="1F2328"/>
          <w:sz w:val="24"/>
          <w:szCs w:val="24"/>
        </w:rPr>
      </w:pPr>
      <w:r>
        <w:rPr>
          <w:noProof/>
          <w:color w:val="1F2328"/>
        </w:rPr>
        <w:drawing>
          <wp:inline distT="114300" distB="114300" distL="114300" distR="114300" wp14:anchorId="44F8138D" wp14:editId="7C12DCAA">
            <wp:extent cx="5943600" cy="1358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1358900"/>
                    </a:xfrm>
                    <a:prstGeom prst="rect">
                      <a:avLst/>
                    </a:prstGeom>
                    <a:ln/>
                  </pic:spPr>
                </pic:pic>
              </a:graphicData>
            </a:graphic>
          </wp:inline>
        </w:drawing>
      </w:r>
    </w:p>
    <w:p w14:paraId="0E47C43E" w14:textId="77777777" w:rsidR="003E4AAF" w:rsidRDefault="00000000">
      <w:pPr>
        <w:pStyle w:val="Heading3"/>
      </w:pPr>
      <w:bookmarkStart w:id="31" w:name="_Toc242784794"/>
      <w:r>
        <w:t>DST Trace Generator</w:t>
      </w:r>
      <w:bookmarkEnd w:id="31"/>
      <w:r>
        <w:t xml:space="preserve"> </w:t>
      </w:r>
    </w:p>
    <w:p w14:paraId="72404315" w14:textId="77777777" w:rsidR="003E4AAF" w:rsidRDefault="00000000">
      <w:pPr>
        <w:jc w:val="both"/>
        <w:rPr>
          <w:color w:val="000000"/>
        </w:rPr>
      </w:pPr>
      <w:r>
        <w:t xml:space="preserve">The DST trace generator converts incoming debug signals, timestamps and generates a compressed data stream called “VLT” packets. Details on different VLT packet formats are listed in the </w:t>
      </w:r>
      <w:hyperlink w:anchor="_7i48ajiumwbz">
        <w:r>
          <w:rPr>
            <w:color w:val="1155CC"/>
            <w:u w:val="single"/>
          </w:rPr>
          <w:t>DST Packets</w:t>
        </w:r>
      </w:hyperlink>
      <w:r>
        <w:t xml:space="preserve"> section. </w:t>
      </w:r>
      <w:r>
        <w:rPr>
          <w:color w:val="000000"/>
        </w:rPr>
        <w:t>The DST produces traces based on configuration registers and trace control signals (start, stop, and flush).</w:t>
      </w:r>
    </w:p>
    <w:p w14:paraId="265A5E30" w14:textId="77777777" w:rsidR="003E4AAF" w:rsidRDefault="003E4AAF">
      <w:pPr>
        <w:jc w:val="both"/>
      </w:pPr>
    </w:p>
    <w:p w14:paraId="73DC1DF1" w14:textId="6114A478" w:rsidR="003E4AAF" w:rsidRDefault="00000000">
      <w:r>
        <w:rPr>
          <w:noProof/>
          <w:color w:val="1F2328"/>
          <w:sz w:val="24"/>
          <w:szCs w:val="24"/>
        </w:rPr>
        <w:drawing>
          <wp:inline distT="114300" distB="114300" distL="114300" distR="114300" wp14:anchorId="7AA85ACB" wp14:editId="27B0134F">
            <wp:extent cx="5943600" cy="1409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1409700"/>
                    </a:xfrm>
                    <a:prstGeom prst="rect">
                      <a:avLst/>
                    </a:prstGeom>
                    <a:ln/>
                  </pic:spPr>
                </pic:pic>
              </a:graphicData>
            </a:graphic>
          </wp:inline>
        </w:drawing>
      </w:r>
      <w:r>
        <w:br/>
      </w:r>
      <w:r w:rsidR="00412BB7" w:rsidRPr="00412BB7">
        <w:rPr>
          <w:color w:val="000000"/>
        </w:rPr>
        <w:t xml:space="preserve">The DST Trace Generator can apply two compression stages, XOR compression and Variable Length Transmission (VLT) compression, and software selects which of them are active through trDstControl.trDstFormat (bits 26:24). Bit 0 of the field enables XOR compression and bit 1 </w:t>
      </w:r>
      <w:r w:rsidR="00412BB7" w:rsidRPr="00412BB7">
        <w:rPr>
          <w:color w:val="000000"/>
        </w:rPr>
        <w:lastRenderedPageBreak/>
        <w:t xml:space="preserve">enables VLT compression. The supported values are 0 (no compression - every packet is a header followed by the unmodified debug bus), 1 (XOR only) and 3 (XOR plus VLT, the reset default). Value 2 is not a supported encoding and must not be programmed.XOR compression transmits data only when incoming data changes. </w:t>
      </w:r>
      <w:r>
        <w:rPr>
          <w:color w:val="000000"/>
        </w:rPr>
        <w:t>However, this method is less effective for debug buses that monitor multiple, often uncorrelated hardware signals. For instance, if signals A, B, and C (part of a debug bus) each change on consecutive clock cycles (e.g., A on cycle 0, B on cycle 1, C on cycle 2), and this pattern repeats, XOR compression provides minimal benefit.</w:t>
      </w:r>
      <w:r>
        <w:t xml:space="preserve"> </w:t>
      </w:r>
      <w:r>
        <w:rPr>
          <w:color w:val="000000"/>
        </w:rPr>
        <w:t xml:space="preserve">VLT offers an improvement over XOR. Instead of tracking data changes across the entire width of the debug bus, VLT monitors changes at the byte-lane level. Only the changed bytes are transmitted, with Byte Enables indicating their positions. The "variable length" aspect refers to the fact that the number of transmitted bytes varies according to the debug bus </w:t>
      </w:r>
      <w:r>
        <w:t>input</w:t>
      </w:r>
      <w:r>
        <w:rPr>
          <w:color w:val="000000"/>
        </w:rPr>
        <w:t xml:space="preserve">. </w:t>
      </w:r>
      <w:r>
        <w:rPr>
          <w:color w:val="000000"/>
        </w:rPr>
        <w:br/>
      </w:r>
      <w:r>
        <w:rPr>
          <w:color w:val="000000"/>
        </w:rPr>
        <w:tab/>
        <w:t>XOR C</w:t>
      </w:r>
      <w:r>
        <w:t xml:space="preserve">ompression is implemented by </w:t>
      </w:r>
      <w:r>
        <w:rPr>
          <w:rFonts w:ascii="Cascadia Code" w:eastAsia="Cascadia Code" w:hAnsi="Cascadia Code" w:cs="Cascadia Code"/>
          <w:i/>
        </w:rPr>
        <w:t>dfd_xor_compression</w:t>
      </w:r>
      <w:r>
        <w:t xml:space="preserve"> &amp; VLT compression by </w:t>
      </w:r>
      <w:r>
        <w:rPr>
          <w:rFonts w:ascii="Cascadia Code" w:eastAsia="Cascadia Code" w:hAnsi="Cascadia Code" w:cs="Cascadia Code"/>
          <w:i/>
        </w:rPr>
        <w:t>dfd_vlt_packet_compression</w:t>
      </w:r>
      <w:r>
        <w:t xml:space="preserve">. </w:t>
      </w:r>
      <w:r>
        <w:rPr>
          <w:color w:val="000000"/>
        </w:rPr>
        <w:br/>
      </w:r>
      <w:r>
        <w:rPr>
          <w:color w:val="000000"/>
        </w:rPr>
        <w:br/>
      </w:r>
      <w:r>
        <w:t xml:space="preserve">Details on different VLT packet formats and compression schemes are listed in the chapter </w:t>
      </w:r>
      <w:hyperlink w:anchor="_7i48ajiumwbz">
        <w:r>
          <w:rPr>
            <w:color w:val="1155CC"/>
            <w:u w:val="single"/>
          </w:rPr>
          <w:t>DST Packets</w:t>
        </w:r>
      </w:hyperlink>
      <w:r>
        <w:t xml:space="preserve">. </w:t>
      </w:r>
    </w:p>
    <w:p w14:paraId="5E75A3D4" w14:textId="77777777" w:rsidR="003E4AAF" w:rsidRDefault="00000000">
      <w:pPr>
        <w:pStyle w:val="Heading3"/>
      </w:pPr>
      <w:bookmarkStart w:id="32" w:name="_Toc242784795"/>
      <w:r>
        <w:t>Packetizer</w:t>
      </w:r>
      <w:bookmarkEnd w:id="32"/>
    </w:p>
    <w:p w14:paraId="621AF0D4" w14:textId="77777777" w:rsidR="003E4AAF" w:rsidRDefault="003E4AAF"/>
    <w:p w14:paraId="3E95D5AC" w14:textId="77777777" w:rsidR="003E4AAF" w:rsidRDefault="00000000">
      <w:r>
        <w:rPr>
          <w:noProof/>
        </w:rPr>
        <w:drawing>
          <wp:inline distT="114300" distB="114300" distL="114300" distR="114300" wp14:anchorId="28E19764" wp14:editId="71799B10">
            <wp:extent cx="5943600" cy="1943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1943100"/>
                    </a:xfrm>
                    <a:prstGeom prst="rect">
                      <a:avLst/>
                    </a:prstGeom>
                    <a:ln/>
                  </pic:spPr>
                </pic:pic>
              </a:graphicData>
            </a:graphic>
          </wp:inline>
        </w:drawing>
      </w:r>
    </w:p>
    <w:p w14:paraId="15330D77" w14:textId="3BDBF958" w:rsidR="003E4AAF" w:rsidRDefault="00000000">
      <w:pPr>
        <w:rPr>
          <w:color w:val="000000"/>
        </w:rPr>
      </w:pPr>
      <w:r>
        <w:rPr>
          <w:color w:val="000000"/>
        </w:rPr>
        <w:t>The Packetizer transforms variable-length packets into a continuous data stream, which is then sent to a FIFO.</w:t>
      </w:r>
      <w:r w:rsidR="00412BB7">
        <w:rPr>
          <w:color w:val="000000"/>
        </w:rPr>
        <w:t xml:space="preserve"> It only accepts a packet if there is enough space to accommodate it. If a packet is not accepted, it is dropped and the packet loss bit is set in the header of the next packet to indicate this.</w:t>
      </w:r>
      <w:r>
        <w:rPr>
          <w:color w:val="000000"/>
        </w:rPr>
        <w:t xml:space="preserve"> This FIFO's read port serves as the interface to the trace network. The Packetizer comprises four primary blocks:</w:t>
      </w:r>
    </w:p>
    <w:p w14:paraId="629849DF" w14:textId="77777777" w:rsidR="003E4AAF" w:rsidRDefault="00000000">
      <w:pPr>
        <w:widowControl w:val="0"/>
        <w:numPr>
          <w:ilvl w:val="0"/>
          <w:numId w:val="28"/>
        </w:numPr>
        <w:pBdr>
          <w:top w:val="nil"/>
          <w:left w:val="nil"/>
          <w:bottom w:val="nil"/>
          <w:right w:val="nil"/>
          <w:between w:val="nil"/>
        </w:pBdr>
        <w:spacing w:before="240"/>
        <w:rPr>
          <w:color w:val="000000"/>
        </w:rPr>
      </w:pPr>
      <w:r>
        <w:rPr>
          <w:rFonts w:ascii="Cascadia Code" w:eastAsia="Cascadia Code" w:hAnsi="Cascadia Code" w:cs="Cascadia Code"/>
          <w:i/>
          <w:color w:val="000000"/>
        </w:rPr>
        <w:t>dfd_frame_filler</w:t>
      </w:r>
      <w:r>
        <w:rPr>
          <w:b/>
          <w:color w:val="000000"/>
        </w:rPr>
        <w:t>:</w:t>
      </w:r>
      <w:r>
        <w:rPr>
          <w:color w:val="000000"/>
        </w:rPr>
        <w:t xml:space="preserve"> Responsible for assembling incoming packets into frames.</w:t>
      </w:r>
    </w:p>
    <w:p w14:paraId="0756E055" w14:textId="77777777" w:rsidR="003E4AAF" w:rsidRDefault="00000000">
      <w:pPr>
        <w:widowControl w:val="0"/>
        <w:numPr>
          <w:ilvl w:val="0"/>
          <w:numId w:val="28"/>
        </w:numPr>
        <w:pBdr>
          <w:top w:val="nil"/>
          <w:left w:val="nil"/>
          <w:bottom w:val="nil"/>
          <w:right w:val="nil"/>
          <w:between w:val="nil"/>
        </w:pBdr>
        <w:rPr>
          <w:color w:val="000000"/>
        </w:rPr>
      </w:pPr>
      <w:r>
        <w:rPr>
          <w:rFonts w:ascii="Cascadia Code" w:eastAsia="Cascadia Code" w:hAnsi="Cascadia Code" w:cs="Cascadia Code"/>
          <w:i/>
          <w:color w:val="000000"/>
        </w:rPr>
        <w:t>dfd_cross_connect:</w:t>
      </w:r>
      <w:r>
        <w:rPr>
          <w:color w:val="000000"/>
        </w:rPr>
        <w:t xml:space="preserve"> Shifts frames to align with the valid data currently held in the accumulator.</w:t>
      </w:r>
    </w:p>
    <w:p w14:paraId="2AE8DB12" w14:textId="77777777" w:rsidR="003E4AAF" w:rsidRDefault="00000000">
      <w:pPr>
        <w:widowControl w:val="0"/>
        <w:numPr>
          <w:ilvl w:val="0"/>
          <w:numId w:val="28"/>
        </w:numPr>
        <w:pBdr>
          <w:top w:val="nil"/>
          <w:left w:val="nil"/>
          <w:bottom w:val="nil"/>
          <w:right w:val="nil"/>
          <w:between w:val="nil"/>
        </w:pBdr>
        <w:rPr>
          <w:color w:val="000000"/>
        </w:rPr>
      </w:pPr>
      <w:r>
        <w:rPr>
          <w:rFonts w:ascii="Cascadia Code" w:eastAsia="Cascadia Code" w:hAnsi="Cascadia Code" w:cs="Cascadia Code"/>
          <w:i/>
          <w:color w:val="000000"/>
        </w:rPr>
        <w:t>dfd_accumulator</w:t>
      </w:r>
      <w:r>
        <w:rPr>
          <w:b/>
          <w:color w:val="000000"/>
        </w:rPr>
        <w:t>:</w:t>
      </w:r>
      <w:r>
        <w:rPr>
          <w:color w:val="000000"/>
        </w:rPr>
        <w:t xml:space="preserve"> Accumulates and assembles data, then transfers it for writing to the FIFO.</w:t>
      </w:r>
    </w:p>
    <w:p w14:paraId="4229123D" w14:textId="77777777" w:rsidR="003E4AAF" w:rsidRDefault="00000000">
      <w:pPr>
        <w:widowControl w:val="0"/>
        <w:numPr>
          <w:ilvl w:val="0"/>
          <w:numId w:val="28"/>
        </w:numPr>
        <w:pBdr>
          <w:top w:val="nil"/>
          <w:left w:val="nil"/>
          <w:bottom w:val="nil"/>
          <w:right w:val="nil"/>
          <w:between w:val="nil"/>
        </w:pBdr>
        <w:spacing w:after="240"/>
        <w:rPr>
          <w:color w:val="000000"/>
        </w:rPr>
      </w:pPr>
      <w:r>
        <w:rPr>
          <w:rFonts w:ascii="Cascadia Code" w:eastAsia="Cascadia Code" w:hAnsi="Cascadia Code" w:cs="Cascadia Code"/>
          <w:i/>
          <w:color w:val="000000"/>
        </w:rPr>
        <w:t>generic_FIFOMN</w:t>
      </w:r>
      <w:r>
        <w:rPr>
          <w:b/>
          <w:color w:val="000000"/>
        </w:rPr>
        <w:t>:</w:t>
      </w:r>
      <w:r>
        <w:rPr>
          <w:color w:val="000000"/>
        </w:rPr>
        <w:t xml:space="preserve"> A FIFO used for buffering data and interfacing with the trace network.</w:t>
      </w:r>
    </w:p>
    <w:p w14:paraId="3CAD79B0" w14:textId="77777777" w:rsidR="003E4AAF" w:rsidRDefault="00000000">
      <w:pPr>
        <w:pStyle w:val="Heading1"/>
        <w:widowControl w:val="0"/>
        <w:spacing w:before="240" w:after="240"/>
        <w:jc w:val="both"/>
      </w:pPr>
      <w:bookmarkStart w:id="33" w:name="_Toc242784796"/>
      <w:r>
        <w:lastRenderedPageBreak/>
        <w:t>Instruction Trace</w:t>
      </w:r>
      <w:bookmarkEnd w:id="33"/>
    </w:p>
    <w:p w14:paraId="6622325F" w14:textId="6FF68B13" w:rsidR="003E4AAF" w:rsidRDefault="00000000">
      <w:pPr>
        <w:jc w:val="both"/>
      </w:pPr>
      <w:r>
        <w:rPr>
          <w:color w:val="000000"/>
        </w:rPr>
        <w:t>Instruction tracing enables tracking program flow through program counters. It utilizes the N-Trace format, as detailed in the</w:t>
      </w:r>
      <w:hyperlink r:id="rId19">
        <w:r>
          <w:rPr>
            <w:color w:val="000000"/>
          </w:rPr>
          <w:t xml:space="preserve"> </w:t>
        </w:r>
      </w:hyperlink>
      <w:hyperlink r:id="rId20">
        <w:r>
          <w:rPr>
            <w:color w:val="1155CC"/>
            <w:u w:val="single"/>
          </w:rPr>
          <w:t>RISC-V N-Trace (Nexus-based Trace) Spec</w:t>
        </w:r>
      </w:hyperlink>
      <w:r>
        <w:rPr>
          <w:color w:val="000000"/>
        </w:rPr>
        <w:t>.</w:t>
      </w:r>
      <w:r>
        <w:rPr>
          <w:color w:val="000000"/>
        </w:rPr>
        <w:br/>
      </w:r>
      <w:r>
        <w:rPr>
          <w:color w:val="000000"/>
        </w:rPr>
        <w:tab/>
      </w:r>
      <w:r>
        <w:t>The Instruction Trace comprises a Trace Encoder and a Packetizer. The Trace Encoder interfaces with the Core via the HART2TE Interface, generating N-Trace Packets for the Packetizer. These n-Trace packets are then transmitted by the Packetizer to the Trace Sink over the TNIF interface. Further details about the Packetizer can be found in the dedicated section:</w:t>
      </w:r>
      <w:hyperlink r:id="rId21" w:anchor="heading=h.156zlwz3v5c7">
        <w:r>
          <w:rPr>
            <w:color w:val="1155CC"/>
            <w:u w:val="single"/>
          </w:rPr>
          <w:t xml:space="preserve"> </w:t>
        </w:r>
      </w:hyperlink>
      <w:r w:rsidR="00412BB7" w:rsidRPr="00D71418">
        <w:rPr>
          <w:color w:val="000000" w:themeColor="text1"/>
          <w:u w:val="single"/>
        </w:rPr>
        <w:t>Packetizer</w:t>
      </w:r>
      <w:r>
        <w:t>.</w:t>
      </w:r>
    </w:p>
    <w:p w14:paraId="48F353C2" w14:textId="77777777" w:rsidR="003E4AAF" w:rsidRDefault="003E4AAF">
      <w:pPr>
        <w:jc w:val="both"/>
      </w:pPr>
    </w:p>
    <w:p w14:paraId="39E10CDF" w14:textId="77777777" w:rsidR="003E4AAF" w:rsidRDefault="00000000">
      <w:pPr>
        <w:jc w:val="both"/>
      </w:pPr>
      <w:r>
        <w:rPr>
          <w:noProof/>
        </w:rPr>
        <w:drawing>
          <wp:inline distT="114300" distB="114300" distL="114300" distR="114300" wp14:anchorId="613E9671" wp14:editId="391E60F7">
            <wp:extent cx="5943600" cy="1333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1333500"/>
                    </a:xfrm>
                    <a:prstGeom prst="rect">
                      <a:avLst/>
                    </a:prstGeom>
                    <a:ln/>
                  </pic:spPr>
                </pic:pic>
              </a:graphicData>
            </a:graphic>
          </wp:inline>
        </w:drawing>
      </w:r>
    </w:p>
    <w:p w14:paraId="09B7A739" w14:textId="77777777" w:rsidR="003E4AAF" w:rsidRDefault="00000000">
      <w:pPr>
        <w:pStyle w:val="Heading2"/>
        <w:jc w:val="both"/>
      </w:pPr>
      <w:bookmarkStart w:id="34" w:name="_Toc242784797"/>
      <w:r>
        <w:t>Trace Encoder</w:t>
      </w:r>
      <w:bookmarkEnd w:id="34"/>
    </w:p>
    <w:p w14:paraId="6596F1DF" w14:textId="77777777" w:rsidR="003E4AAF" w:rsidRDefault="00000000">
      <w:pPr>
        <w:jc w:val="both"/>
        <w:rPr>
          <w:color w:val="000000"/>
        </w:rPr>
      </w:pPr>
      <w:r>
        <w:rPr>
          <w:color w:val="000000"/>
        </w:rPr>
        <w:t>The trace encoder block creates an instruction trace, which includes history generation, according to the N-trace packet specification.</w:t>
      </w:r>
      <w:r>
        <w:t xml:space="preserve"> </w:t>
      </w:r>
      <w:r>
        <w:rPr>
          <w:color w:val="000000"/>
        </w:rPr>
        <w:t>The trace encoder (TE) processes a maximum of two branches per cycle and operates in two distinct modes. In lossless (throttle) mode, the TE asserts</w:t>
      </w:r>
      <w:r>
        <w:t xml:space="preserve"> the </w:t>
      </w:r>
      <w:r>
        <w:rPr>
          <w:rFonts w:ascii="Cascadia Code" w:eastAsia="Cascadia Code" w:hAnsi="Cascadia Code" w:cs="Cascadia Code"/>
          <w:i/>
          <w:color w:val="000000"/>
        </w:rPr>
        <w:t>backpressure</w:t>
      </w:r>
      <w:r>
        <w:rPr>
          <w:color w:val="000000"/>
        </w:rPr>
        <w:t xml:space="preserve"> signal to the core (when </w:t>
      </w:r>
      <w:r>
        <w:rPr>
          <w:rFonts w:ascii="Cascadia Code" w:eastAsia="Cascadia Code" w:hAnsi="Cascadia Code" w:cs="Cascadia Code"/>
          <w:i/>
          <w:color w:val="000000"/>
        </w:rPr>
        <w:t>Trtecontrol.Trteinststallena</w:t>
      </w:r>
      <w:r>
        <w:rPr>
          <w:color w:val="000000"/>
        </w:rPr>
        <w:t xml:space="preserve"> == 1) to prevent FIFO overflow in the encoder. The core must stop instruction retire when </w:t>
      </w:r>
      <w:r>
        <w:rPr>
          <w:rFonts w:ascii="Cascadia Code" w:eastAsia="Cascadia Code" w:hAnsi="Cascadia Code" w:cs="Cascadia Code"/>
          <w:i/>
          <w:color w:val="000000"/>
        </w:rPr>
        <w:t>backpressure</w:t>
      </w:r>
      <w:r>
        <w:rPr>
          <w:color w:val="000000"/>
        </w:rPr>
        <w:t xml:space="preserve"> is asserted. Conversely, in loss mode, the TE  signals a packet loss using an N-Trace error message if an overflow occurs.</w:t>
      </w:r>
    </w:p>
    <w:p w14:paraId="6AC9F2BE" w14:textId="77777777" w:rsidR="003E4AAF" w:rsidRDefault="00000000">
      <w:pPr>
        <w:ind w:firstLine="720"/>
        <w:jc w:val="both"/>
      </w:pPr>
      <w:r>
        <w:t>The following figure describes the overview of the interface from hart to the Trace Encoder block:</w:t>
      </w:r>
    </w:p>
    <w:p w14:paraId="60725117" w14:textId="77777777" w:rsidR="003E4AAF" w:rsidRDefault="00000000">
      <w:pPr>
        <w:jc w:val="both"/>
      </w:pPr>
      <w:r>
        <w:rPr>
          <w:noProof/>
        </w:rPr>
        <w:lastRenderedPageBreak/>
        <w:drawing>
          <wp:inline distT="114300" distB="114300" distL="114300" distR="114300" wp14:anchorId="5D7ABD7E" wp14:editId="48C47BD7">
            <wp:extent cx="5943600" cy="23876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2387600"/>
                    </a:xfrm>
                    <a:prstGeom prst="rect">
                      <a:avLst/>
                    </a:prstGeom>
                    <a:ln/>
                  </pic:spPr>
                </pic:pic>
              </a:graphicData>
            </a:graphic>
          </wp:inline>
        </w:drawing>
      </w:r>
      <w:r>
        <w:br/>
      </w:r>
    </w:p>
    <w:p w14:paraId="1C9DD91E" w14:textId="77777777" w:rsidR="003E4AAF" w:rsidRDefault="003E4AAF">
      <w:pPr>
        <w:jc w:val="both"/>
      </w:pPr>
    </w:p>
    <w:p w14:paraId="6E9F0DBE" w14:textId="77777777" w:rsidR="003E4AAF" w:rsidRDefault="00000000">
      <w:pPr>
        <w:pStyle w:val="Heading3"/>
        <w:jc w:val="both"/>
      </w:pPr>
      <w:bookmarkStart w:id="35" w:name="_Toc242784798"/>
      <w:r>
        <w:t>HART2TE Interface</w:t>
      </w:r>
      <w:bookmarkEnd w:id="35"/>
    </w:p>
    <w:p w14:paraId="66DF148D" w14:textId="77777777" w:rsidR="003E4AAF" w:rsidRDefault="00000000">
      <w:pPr>
        <w:jc w:val="both"/>
      </w:pPr>
      <w:r>
        <w:rPr>
          <w:color w:val="000000"/>
        </w:rPr>
        <w:t xml:space="preserve">When the Core executes a jump to a PC that is not aligned with the current instruction's boundary, it sends a "block" to the Trace Encoder. This action commonly occurs during interrupt, exception, or branch instructions. The </w:t>
      </w:r>
      <w:r>
        <w:t>core communicates details of the block using HART2TE Interface as listed below (This is borrowed from HART2TE interface as listed in RISCV Debug Spec).</w:t>
      </w:r>
      <w:r>
        <w:br/>
      </w:r>
      <w:r>
        <w:br/>
        <w:t xml:space="preserve">List of Trace Encode signals exposed at </w:t>
      </w:r>
      <w:r>
        <w:rPr>
          <w:rFonts w:ascii="Cascadia Code" w:eastAsia="Cascadia Code" w:hAnsi="Cascadia Code" w:cs="Cascadia Code"/>
          <w:i/>
        </w:rPr>
        <w:t>tt-dfd</w:t>
      </w:r>
      <w:r>
        <w:t xml:space="preserve"> top level.</w:t>
      </w:r>
    </w:p>
    <w:tbl>
      <w:tblPr>
        <w:tblStyle w:val="a8"/>
        <w:tblW w:w="9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830"/>
      </w:tblGrid>
      <w:tr w:rsidR="003E4AAF" w14:paraId="29CEE054" w14:textId="77777777">
        <w:trPr>
          <w:trHeight w:val="144"/>
        </w:trPr>
        <w:tc>
          <w:tcPr>
            <w:tcW w:w="1725" w:type="dxa"/>
            <w:tcBorders>
              <w:top w:val="single" w:sz="6" w:space="0" w:color="000000"/>
              <w:left w:val="single" w:sz="6" w:space="0" w:color="000000"/>
              <w:bottom w:val="single" w:sz="6" w:space="0" w:color="000000"/>
              <w:right w:val="single" w:sz="6" w:space="0" w:color="000000"/>
            </w:tcBorders>
            <w:shd w:val="clear" w:color="auto" w:fill="4A86E8"/>
            <w:tcMar>
              <w:top w:w="0" w:type="dxa"/>
              <w:left w:w="100" w:type="dxa"/>
              <w:bottom w:w="0" w:type="dxa"/>
              <w:right w:w="100" w:type="dxa"/>
            </w:tcMar>
          </w:tcPr>
          <w:p w14:paraId="17246008" w14:textId="77777777" w:rsidR="003E4AAF" w:rsidRDefault="00000000">
            <w:pPr>
              <w:spacing w:line="240" w:lineRule="auto"/>
              <w:rPr>
                <w:b/>
                <w:sz w:val="20"/>
                <w:szCs w:val="20"/>
              </w:rPr>
            </w:pPr>
            <w:r>
              <w:rPr>
                <w:b/>
                <w:sz w:val="20"/>
                <w:szCs w:val="20"/>
              </w:rPr>
              <w:t>Core to TE</w:t>
            </w:r>
          </w:p>
        </w:tc>
        <w:tc>
          <w:tcPr>
            <w:tcW w:w="7830"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6984E194" w14:textId="77777777" w:rsidR="003E4AAF" w:rsidRDefault="00000000">
            <w:pPr>
              <w:spacing w:line="240" w:lineRule="auto"/>
              <w:rPr>
                <w:b/>
                <w:sz w:val="20"/>
                <w:szCs w:val="20"/>
              </w:rPr>
            </w:pPr>
            <w:r>
              <w:rPr>
                <w:b/>
                <w:sz w:val="20"/>
                <w:szCs w:val="20"/>
              </w:rPr>
              <w:t>Description</w:t>
            </w:r>
          </w:p>
        </w:tc>
      </w:tr>
      <w:tr w:rsidR="003E4AAF" w14:paraId="44DD15A7" w14:textId="77777777">
        <w:trPr>
          <w:trHeight w:val="269"/>
        </w:trPr>
        <w:tc>
          <w:tcPr>
            <w:tcW w:w="17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80D022"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IRetire</w:t>
            </w:r>
          </w:p>
        </w:tc>
        <w:tc>
          <w:tcPr>
            <w:tcW w:w="7830" w:type="dxa"/>
            <w:tcBorders>
              <w:top w:val="nil"/>
              <w:left w:val="nil"/>
              <w:bottom w:val="single" w:sz="6" w:space="0" w:color="000000"/>
              <w:right w:val="single" w:sz="6" w:space="0" w:color="000000"/>
            </w:tcBorders>
            <w:tcMar>
              <w:top w:w="0" w:type="dxa"/>
              <w:left w:w="100" w:type="dxa"/>
              <w:bottom w:w="0" w:type="dxa"/>
              <w:right w:w="100" w:type="dxa"/>
            </w:tcMar>
          </w:tcPr>
          <w:p w14:paraId="68BD651E" w14:textId="77777777" w:rsidR="003E4AAF" w:rsidRDefault="00000000">
            <w:pPr>
              <w:spacing w:line="240" w:lineRule="auto"/>
              <w:rPr>
                <w:sz w:val="20"/>
                <w:szCs w:val="20"/>
              </w:rPr>
            </w:pPr>
            <w:r>
              <w:rPr>
                <w:sz w:val="20"/>
                <w:szCs w:val="20"/>
              </w:rPr>
              <w:t>Number of halfwords represented by instructions retired in this block</w:t>
            </w:r>
          </w:p>
        </w:tc>
      </w:tr>
      <w:tr w:rsidR="003E4AAF" w14:paraId="355C2DE1" w14:textId="77777777">
        <w:trPr>
          <w:trHeight w:val="269"/>
        </w:trPr>
        <w:tc>
          <w:tcPr>
            <w:tcW w:w="17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94803B"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IType</w:t>
            </w:r>
          </w:p>
        </w:tc>
        <w:tc>
          <w:tcPr>
            <w:tcW w:w="7830" w:type="dxa"/>
            <w:tcBorders>
              <w:top w:val="nil"/>
              <w:left w:val="nil"/>
              <w:bottom w:val="single" w:sz="6" w:space="0" w:color="000000"/>
              <w:right w:val="single" w:sz="6" w:space="0" w:color="000000"/>
            </w:tcBorders>
            <w:tcMar>
              <w:top w:w="0" w:type="dxa"/>
              <w:left w:w="100" w:type="dxa"/>
              <w:bottom w:w="0" w:type="dxa"/>
              <w:right w:w="100" w:type="dxa"/>
            </w:tcMar>
          </w:tcPr>
          <w:p w14:paraId="0C084C1A" w14:textId="77777777" w:rsidR="003E4AAF" w:rsidRDefault="00000000">
            <w:pPr>
              <w:spacing w:line="240" w:lineRule="auto"/>
              <w:rPr>
                <w:sz w:val="20"/>
                <w:szCs w:val="20"/>
              </w:rPr>
            </w:pPr>
            <w:r>
              <w:rPr>
                <w:sz w:val="20"/>
                <w:szCs w:val="20"/>
              </w:rPr>
              <w:t>Termination type of the block</w:t>
            </w:r>
          </w:p>
        </w:tc>
      </w:tr>
      <w:tr w:rsidR="003E4AAF" w14:paraId="62D13126" w14:textId="77777777">
        <w:trPr>
          <w:trHeight w:val="269"/>
        </w:trPr>
        <w:tc>
          <w:tcPr>
            <w:tcW w:w="17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58DF90"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IAddr</w:t>
            </w:r>
          </w:p>
        </w:tc>
        <w:tc>
          <w:tcPr>
            <w:tcW w:w="7830" w:type="dxa"/>
            <w:tcBorders>
              <w:top w:val="nil"/>
              <w:left w:val="nil"/>
              <w:bottom w:val="single" w:sz="6" w:space="0" w:color="000000"/>
              <w:right w:val="single" w:sz="6" w:space="0" w:color="000000"/>
            </w:tcBorders>
            <w:tcMar>
              <w:top w:w="0" w:type="dxa"/>
              <w:left w:w="100" w:type="dxa"/>
              <w:bottom w:w="0" w:type="dxa"/>
              <w:right w:w="100" w:type="dxa"/>
            </w:tcMar>
          </w:tcPr>
          <w:p w14:paraId="68857472" w14:textId="77777777" w:rsidR="003E4AAF" w:rsidRDefault="00000000">
            <w:pPr>
              <w:spacing w:line="240" w:lineRule="auto"/>
              <w:rPr>
                <w:sz w:val="20"/>
                <w:szCs w:val="20"/>
              </w:rPr>
            </w:pPr>
            <w:r>
              <w:rPr>
                <w:sz w:val="20"/>
                <w:szCs w:val="20"/>
              </w:rPr>
              <w:t>The address of the 1</w:t>
            </w:r>
            <w:r>
              <w:rPr>
                <w:sz w:val="20"/>
                <w:szCs w:val="20"/>
                <w:vertAlign w:val="superscript"/>
              </w:rPr>
              <w:t>st</w:t>
            </w:r>
            <w:r>
              <w:rPr>
                <w:sz w:val="20"/>
                <w:szCs w:val="20"/>
              </w:rPr>
              <w:t xml:space="preserve"> instruction retired in the block</w:t>
            </w:r>
          </w:p>
        </w:tc>
      </w:tr>
      <w:tr w:rsidR="003E4AAF" w14:paraId="29D164C6" w14:textId="77777777">
        <w:trPr>
          <w:trHeight w:val="694"/>
        </w:trPr>
        <w:tc>
          <w:tcPr>
            <w:tcW w:w="17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5762B0"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ILastSize</w:t>
            </w:r>
          </w:p>
        </w:tc>
        <w:tc>
          <w:tcPr>
            <w:tcW w:w="7830" w:type="dxa"/>
            <w:tcBorders>
              <w:top w:val="nil"/>
              <w:left w:val="nil"/>
              <w:bottom w:val="single" w:sz="6" w:space="0" w:color="000000"/>
              <w:right w:val="single" w:sz="6" w:space="0" w:color="000000"/>
            </w:tcBorders>
            <w:tcMar>
              <w:top w:w="0" w:type="dxa"/>
              <w:left w:w="100" w:type="dxa"/>
              <w:bottom w:w="0" w:type="dxa"/>
              <w:right w:w="100" w:type="dxa"/>
            </w:tcMar>
          </w:tcPr>
          <w:p w14:paraId="4971B249" w14:textId="77777777" w:rsidR="003E4AAF" w:rsidRDefault="00000000">
            <w:pPr>
              <w:spacing w:line="240" w:lineRule="auto"/>
              <w:rPr>
                <w:sz w:val="20"/>
                <w:szCs w:val="20"/>
              </w:rPr>
            </w:pPr>
            <w:r>
              <w:rPr>
                <w:sz w:val="20"/>
                <w:szCs w:val="20"/>
              </w:rPr>
              <w:t>The size of the last retired instruction in the block.</w:t>
            </w:r>
            <w:r>
              <w:rPr>
                <w:sz w:val="20"/>
                <w:szCs w:val="20"/>
              </w:rPr>
              <w:br/>
              <w:t>0: Compressed</w:t>
            </w:r>
            <w:r>
              <w:rPr>
                <w:sz w:val="20"/>
                <w:szCs w:val="20"/>
              </w:rPr>
              <w:br/>
              <w:t>1: Uncompressed</w:t>
            </w:r>
          </w:p>
        </w:tc>
      </w:tr>
      <w:tr w:rsidR="003E4AAF" w14:paraId="53FF3739" w14:textId="77777777">
        <w:trPr>
          <w:trHeight w:val="269"/>
        </w:trPr>
        <w:tc>
          <w:tcPr>
            <w:tcW w:w="17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3D9FE"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Priv</w:t>
            </w:r>
          </w:p>
        </w:tc>
        <w:tc>
          <w:tcPr>
            <w:tcW w:w="7830" w:type="dxa"/>
            <w:tcBorders>
              <w:top w:val="nil"/>
              <w:left w:val="nil"/>
              <w:bottom w:val="single" w:sz="6" w:space="0" w:color="000000"/>
              <w:right w:val="single" w:sz="6" w:space="0" w:color="000000"/>
            </w:tcBorders>
            <w:tcMar>
              <w:top w:w="0" w:type="dxa"/>
              <w:left w:w="100" w:type="dxa"/>
              <w:bottom w:w="0" w:type="dxa"/>
              <w:right w:w="100" w:type="dxa"/>
            </w:tcMar>
          </w:tcPr>
          <w:p w14:paraId="519ECBD9" w14:textId="77777777" w:rsidR="003E4AAF" w:rsidRDefault="00000000">
            <w:pPr>
              <w:spacing w:line="240" w:lineRule="auto"/>
              <w:rPr>
                <w:sz w:val="20"/>
                <w:szCs w:val="20"/>
              </w:rPr>
            </w:pPr>
            <w:r>
              <w:rPr>
                <w:sz w:val="20"/>
                <w:szCs w:val="20"/>
              </w:rPr>
              <w:t>Privilege level for all instruction in all the block(s)</w:t>
            </w:r>
          </w:p>
        </w:tc>
      </w:tr>
      <w:tr w:rsidR="003E4AAF" w14:paraId="32C2051B" w14:textId="77777777">
        <w:trPr>
          <w:trHeight w:val="269"/>
        </w:trPr>
        <w:tc>
          <w:tcPr>
            <w:tcW w:w="17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F6550F"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Context</w:t>
            </w:r>
          </w:p>
        </w:tc>
        <w:tc>
          <w:tcPr>
            <w:tcW w:w="7830" w:type="dxa"/>
            <w:tcBorders>
              <w:top w:val="nil"/>
              <w:left w:val="nil"/>
              <w:bottom w:val="single" w:sz="6" w:space="0" w:color="000000"/>
              <w:right w:val="single" w:sz="6" w:space="0" w:color="000000"/>
            </w:tcBorders>
            <w:tcMar>
              <w:top w:w="0" w:type="dxa"/>
              <w:left w:w="100" w:type="dxa"/>
              <w:bottom w:w="0" w:type="dxa"/>
              <w:right w:w="100" w:type="dxa"/>
            </w:tcMar>
          </w:tcPr>
          <w:p w14:paraId="0529E1A4" w14:textId="77777777" w:rsidR="003E4AAF" w:rsidRDefault="00000000">
            <w:pPr>
              <w:spacing w:line="240" w:lineRule="auto"/>
              <w:rPr>
                <w:sz w:val="20"/>
                <w:szCs w:val="20"/>
              </w:rPr>
            </w:pPr>
            <w:r>
              <w:rPr>
                <w:sz w:val="20"/>
                <w:szCs w:val="20"/>
              </w:rPr>
              <w:t>Context for all the instructions in the block</w:t>
            </w:r>
          </w:p>
        </w:tc>
      </w:tr>
      <w:tr w:rsidR="003E4AAF" w14:paraId="341120F8" w14:textId="77777777">
        <w:trPr>
          <w:trHeight w:val="269"/>
        </w:trPr>
        <w:tc>
          <w:tcPr>
            <w:tcW w:w="17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4AA873"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Tval</w:t>
            </w:r>
          </w:p>
        </w:tc>
        <w:tc>
          <w:tcPr>
            <w:tcW w:w="7830" w:type="dxa"/>
            <w:tcBorders>
              <w:top w:val="nil"/>
              <w:left w:val="nil"/>
              <w:bottom w:val="single" w:sz="6" w:space="0" w:color="000000"/>
              <w:right w:val="single" w:sz="6" w:space="0" w:color="000000"/>
            </w:tcBorders>
            <w:tcMar>
              <w:top w:w="0" w:type="dxa"/>
              <w:left w:w="100" w:type="dxa"/>
              <w:bottom w:w="0" w:type="dxa"/>
              <w:right w:w="100" w:type="dxa"/>
            </w:tcMar>
          </w:tcPr>
          <w:p w14:paraId="432D187C" w14:textId="77777777" w:rsidR="003E4AAF" w:rsidRDefault="00000000">
            <w:pPr>
              <w:spacing w:line="240" w:lineRule="auto"/>
              <w:rPr>
                <w:sz w:val="20"/>
                <w:szCs w:val="20"/>
              </w:rPr>
            </w:pPr>
            <w:r>
              <w:rPr>
                <w:sz w:val="20"/>
                <w:szCs w:val="20"/>
              </w:rPr>
              <w:t>The associated trap values</w:t>
            </w:r>
          </w:p>
        </w:tc>
      </w:tr>
      <w:tr w:rsidR="003E4AAF" w14:paraId="6D709603" w14:textId="77777777">
        <w:trPr>
          <w:trHeight w:val="233"/>
        </w:trPr>
        <w:tc>
          <w:tcPr>
            <w:tcW w:w="17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2A8E5B" w14:textId="77777777" w:rsidR="003E4AAF" w:rsidRDefault="00000000">
            <w:pPr>
              <w:spacing w:line="240" w:lineRule="auto"/>
              <w:rPr>
                <w:rFonts w:ascii="Cascadia Code" w:eastAsia="Cascadia Code" w:hAnsi="Cascadia Code" w:cs="Cascadia Code"/>
                <w:i/>
                <w:sz w:val="20"/>
                <w:szCs w:val="20"/>
              </w:rPr>
            </w:pPr>
            <w:r>
              <w:rPr>
                <w:rFonts w:ascii="Cascadia Code" w:eastAsia="Cascadia Code" w:hAnsi="Cascadia Code" w:cs="Cascadia Code"/>
                <w:i/>
                <w:sz w:val="20"/>
                <w:szCs w:val="20"/>
              </w:rPr>
              <w:t>Tstamp</w:t>
            </w:r>
          </w:p>
        </w:tc>
        <w:tc>
          <w:tcPr>
            <w:tcW w:w="7830" w:type="dxa"/>
            <w:tcBorders>
              <w:top w:val="nil"/>
              <w:left w:val="nil"/>
              <w:bottom w:val="single" w:sz="6" w:space="0" w:color="000000"/>
              <w:right w:val="single" w:sz="6" w:space="0" w:color="000000"/>
            </w:tcBorders>
            <w:tcMar>
              <w:top w:w="0" w:type="dxa"/>
              <w:left w:w="100" w:type="dxa"/>
              <w:bottom w:w="0" w:type="dxa"/>
              <w:right w:w="100" w:type="dxa"/>
            </w:tcMar>
          </w:tcPr>
          <w:p w14:paraId="4BA3FEBE" w14:textId="77777777" w:rsidR="003E4AAF" w:rsidRDefault="00000000">
            <w:pPr>
              <w:spacing w:line="240" w:lineRule="auto"/>
              <w:rPr>
                <w:sz w:val="20"/>
                <w:szCs w:val="20"/>
              </w:rPr>
            </w:pPr>
            <w:r>
              <w:rPr>
                <w:sz w:val="20"/>
                <w:szCs w:val="20"/>
              </w:rPr>
              <w:t>Time generated by core</w:t>
            </w:r>
          </w:p>
        </w:tc>
      </w:tr>
    </w:tbl>
    <w:p w14:paraId="1337ECE0" w14:textId="77777777" w:rsidR="003E4AAF" w:rsidRDefault="003E4AAF">
      <w:pPr>
        <w:jc w:val="both"/>
      </w:pPr>
    </w:p>
    <w:tbl>
      <w:tblPr>
        <w:tblStyle w:val="a9"/>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7890"/>
      </w:tblGrid>
      <w:tr w:rsidR="003E4AAF" w14:paraId="0D020E1B" w14:textId="77777777">
        <w:trPr>
          <w:trHeight w:val="144"/>
        </w:trPr>
        <w:tc>
          <w:tcPr>
            <w:tcW w:w="1695" w:type="dxa"/>
            <w:tcBorders>
              <w:top w:val="single" w:sz="6" w:space="0" w:color="000000"/>
              <w:left w:val="single" w:sz="6" w:space="0" w:color="000000"/>
              <w:bottom w:val="single" w:sz="6" w:space="0" w:color="000000"/>
              <w:right w:val="single" w:sz="6" w:space="0" w:color="000000"/>
            </w:tcBorders>
            <w:shd w:val="clear" w:color="auto" w:fill="4A86E8"/>
            <w:tcMar>
              <w:top w:w="0" w:type="dxa"/>
              <w:left w:w="100" w:type="dxa"/>
              <w:bottom w:w="0" w:type="dxa"/>
              <w:right w:w="100" w:type="dxa"/>
            </w:tcMar>
          </w:tcPr>
          <w:p w14:paraId="6387038C" w14:textId="77777777" w:rsidR="003E4AAF" w:rsidRDefault="00000000">
            <w:pPr>
              <w:spacing w:line="240" w:lineRule="auto"/>
              <w:rPr>
                <w:b/>
                <w:sz w:val="20"/>
                <w:szCs w:val="20"/>
              </w:rPr>
            </w:pPr>
            <w:r>
              <w:rPr>
                <w:b/>
                <w:sz w:val="20"/>
                <w:szCs w:val="20"/>
              </w:rPr>
              <w:t>TE to Core</w:t>
            </w:r>
          </w:p>
        </w:tc>
        <w:tc>
          <w:tcPr>
            <w:tcW w:w="7890"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4D9FF836" w14:textId="77777777" w:rsidR="003E4AAF" w:rsidRDefault="00000000">
            <w:pPr>
              <w:spacing w:line="240" w:lineRule="auto"/>
              <w:rPr>
                <w:b/>
                <w:sz w:val="20"/>
                <w:szCs w:val="20"/>
              </w:rPr>
            </w:pPr>
            <w:r>
              <w:rPr>
                <w:b/>
                <w:sz w:val="20"/>
                <w:szCs w:val="20"/>
              </w:rPr>
              <w:t>Description</w:t>
            </w:r>
          </w:p>
        </w:tc>
      </w:tr>
      <w:tr w:rsidR="003E4AAF" w14:paraId="42853F75" w14:textId="77777777">
        <w:trPr>
          <w:trHeight w:val="269"/>
        </w:trPr>
        <w:tc>
          <w:tcPr>
            <w:tcW w:w="1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E3D729"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Active</w:t>
            </w:r>
          </w:p>
        </w:tc>
        <w:tc>
          <w:tcPr>
            <w:tcW w:w="7890" w:type="dxa"/>
            <w:tcBorders>
              <w:top w:val="nil"/>
              <w:left w:val="nil"/>
              <w:bottom w:val="single" w:sz="6" w:space="0" w:color="000000"/>
              <w:right w:val="single" w:sz="6" w:space="0" w:color="000000"/>
            </w:tcBorders>
            <w:tcMar>
              <w:top w:w="0" w:type="dxa"/>
              <w:left w:w="100" w:type="dxa"/>
              <w:bottom w:w="0" w:type="dxa"/>
              <w:right w:w="100" w:type="dxa"/>
            </w:tcMar>
          </w:tcPr>
          <w:p w14:paraId="19C1FFF6" w14:textId="77777777" w:rsidR="003E4AAF" w:rsidRDefault="00000000">
            <w:pPr>
              <w:spacing w:line="240" w:lineRule="auto"/>
              <w:rPr>
                <w:rFonts w:ascii="Cascadia Code" w:eastAsia="Cascadia Code" w:hAnsi="Cascadia Code" w:cs="Cascadia Code"/>
                <w:i/>
                <w:sz w:val="20"/>
                <w:szCs w:val="20"/>
              </w:rPr>
            </w:pPr>
            <w:r>
              <w:rPr>
                <w:sz w:val="20"/>
                <w:szCs w:val="20"/>
              </w:rPr>
              <w:t xml:space="preserve">Indicates state of Trace Cfg register </w:t>
            </w:r>
            <w:r>
              <w:rPr>
                <w:rFonts w:ascii="Cascadia Code" w:eastAsia="Cascadia Code" w:hAnsi="Cascadia Code" w:cs="Cascadia Code"/>
                <w:i/>
                <w:sz w:val="20"/>
                <w:szCs w:val="20"/>
              </w:rPr>
              <w:t>Trtecontrol.Trteactive.</w:t>
            </w:r>
          </w:p>
        </w:tc>
      </w:tr>
      <w:tr w:rsidR="003E4AAF" w14:paraId="0D848E40" w14:textId="77777777">
        <w:trPr>
          <w:trHeight w:val="269"/>
        </w:trPr>
        <w:tc>
          <w:tcPr>
            <w:tcW w:w="1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E04319"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StallModeEn</w:t>
            </w:r>
          </w:p>
        </w:tc>
        <w:tc>
          <w:tcPr>
            <w:tcW w:w="7890" w:type="dxa"/>
            <w:tcBorders>
              <w:top w:val="nil"/>
              <w:left w:val="nil"/>
              <w:bottom w:val="single" w:sz="6" w:space="0" w:color="000000"/>
              <w:right w:val="single" w:sz="6" w:space="0" w:color="000000"/>
            </w:tcBorders>
            <w:tcMar>
              <w:top w:w="0" w:type="dxa"/>
              <w:left w:w="100" w:type="dxa"/>
              <w:bottom w:w="0" w:type="dxa"/>
              <w:right w:w="100" w:type="dxa"/>
            </w:tcMar>
          </w:tcPr>
          <w:p w14:paraId="127AD686" w14:textId="77777777" w:rsidR="003E4AAF" w:rsidRDefault="00000000">
            <w:pPr>
              <w:spacing w:line="240" w:lineRule="auto"/>
              <w:rPr>
                <w:i/>
                <w:sz w:val="20"/>
                <w:szCs w:val="20"/>
              </w:rPr>
            </w:pPr>
            <w:r>
              <w:rPr>
                <w:sz w:val="20"/>
                <w:szCs w:val="20"/>
              </w:rPr>
              <w:t xml:space="preserve">Indicates state of Trace Cfg register </w:t>
            </w:r>
            <w:r>
              <w:rPr>
                <w:rFonts w:ascii="Cascadia Code" w:eastAsia="Cascadia Code" w:hAnsi="Cascadia Code" w:cs="Cascadia Code"/>
                <w:i/>
                <w:sz w:val="20"/>
                <w:szCs w:val="20"/>
              </w:rPr>
              <w:t>Trtecontrol.Trteinststallena</w:t>
            </w:r>
            <w:r>
              <w:rPr>
                <w:i/>
                <w:sz w:val="20"/>
                <w:szCs w:val="20"/>
              </w:rPr>
              <w:t>.</w:t>
            </w:r>
          </w:p>
        </w:tc>
      </w:tr>
      <w:tr w:rsidR="003E4AAF" w14:paraId="79BCF047" w14:textId="77777777">
        <w:trPr>
          <w:trHeight w:val="269"/>
        </w:trPr>
        <w:tc>
          <w:tcPr>
            <w:tcW w:w="1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51F03D"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StartStop</w:t>
            </w:r>
          </w:p>
        </w:tc>
        <w:tc>
          <w:tcPr>
            <w:tcW w:w="7890" w:type="dxa"/>
            <w:tcBorders>
              <w:top w:val="nil"/>
              <w:left w:val="nil"/>
              <w:bottom w:val="single" w:sz="6" w:space="0" w:color="000000"/>
              <w:right w:val="single" w:sz="6" w:space="0" w:color="000000"/>
            </w:tcBorders>
            <w:tcMar>
              <w:top w:w="0" w:type="dxa"/>
              <w:left w:w="100" w:type="dxa"/>
              <w:bottom w:w="0" w:type="dxa"/>
              <w:right w:w="100" w:type="dxa"/>
            </w:tcMar>
          </w:tcPr>
          <w:p w14:paraId="2F7A1679" w14:textId="68750102" w:rsidR="003E4AAF" w:rsidRDefault="00000000">
            <w:pPr>
              <w:spacing w:line="240" w:lineRule="auto"/>
              <w:rPr>
                <w:sz w:val="20"/>
                <w:szCs w:val="20"/>
              </w:rPr>
            </w:pPr>
            <w:r>
              <w:rPr>
                <w:sz w:val="20"/>
                <w:szCs w:val="20"/>
              </w:rPr>
              <w:t xml:space="preserve">Start Trace. </w:t>
            </w:r>
            <w:r>
              <w:rPr>
                <w:sz w:val="20"/>
                <w:szCs w:val="20"/>
              </w:rPr>
              <w:br/>
              <w:t>(</w:t>
            </w:r>
            <w:r>
              <w:rPr>
                <w:rFonts w:ascii="Cascadia Code" w:eastAsia="Cascadia Code" w:hAnsi="Cascadia Code" w:cs="Cascadia Code"/>
                <w:i/>
                <w:sz w:val="20"/>
                <w:szCs w:val="20"/>
              </w:rPr>
              <w:t>Trtecontrol.Trteenable &amp; Trtecontrol.Trteactive</w:t>
            </w:r>
            <w:r>
              <w:rPr>
                <w:sz w:val="20"/>
                <w:szCs w:val="20"/>
              </w:rPr>
              <w:t xml:space="preserve"> ==1).</w:t>
            </w:r>
          </w:p>
        </w:tc>
      </w:tr>
      <w:tr w:rsidR="003E4AAF" w14:paraId="2A5092B5" w14:textId="77777777">
        <w:trPr>
          <w:trHeight w:val="315"/>
        </w:trPr>
        <w:tc>
          <w:tcPr>
            <w:tcW w:w="1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5AC934" w14:textId="77777777" w:rsidR="003E4AAF" w:rsidRDefault="00000000">
            <w:pPr>
              <w:jc w:val="both"/>
              <w:rPr>
                <w:rFonts w:ascii="Cascadia Code" w:eastAsia="Cascadia Code" w:hAnsi="Cascadia Code" w:cs="Cascadia Code"/>
                <w:i/>
                <w:sz w:val="20"/>
                <w:szCs w:val="20"/>
              </w:rPr>
            </w:pPr>
            <w:r>
              <w:rPr>
                <w:rFonts w:ascii="Cascadia Code" w:eastAsia="Cascadia Code" w:hAnsi="Cascadia Code" w:cs="Cascadia Code"/>
                <w:i/>
                <w:sz w:val="20"/>
                <w:szCs w:val="20"/>
              </w:rPr>
              <w:t>Backpressure</w:t>
            </w:r>
          </w:p>
        </w:tc>
        <w:tc>
          <w:tcPr>
            <w:tcW w:w="7890" w:type="dxa"/>
            <w:tcBorders>
              <w:top w:val="nil"/>
              <w:left w:val="nil"/>
              <w:bottom w:val="single" w:sz="6" w:space="0" w:color="000000"/>
              <w:right w:val="single" w:sz="6" w:space="0" w:color="000000"/>
            </w:tcBorders>
            <w:tcMar>
              <w:top w:w="0" w:type="dxa"/>
              <w:left w:w="100" w:type="dxa"/>
              <w:bottom w:w="0" w:type="dxa"/>
              <w:right w:w="100" w:type="dxa"/>
            </w:tcMar>
          </w:tcPr>
          <w:p w14:paraId="15E5C202" w14:textId="77777777" w:rsidR="003E4AAF" w:rsidRDefault="00000000">
            <w:pPr>
              <w:spacing w:line="240" w:lineRule="auto"/>
              <w:rPr>
                <w:sz w:val="20"/>
                <w:szCs w:val="20"/>
              </w:rPr>
            </w:pPr>
            <w:r>
              <w:rPr>
                <w:sz w:val="20"/>
                <w:szCs w:val="20"/>
              </w:rPr>
              <w:t>Backpressure to core to avoid packet loss due to TE Encoder FIFO overflow.</w:t>
            </w:r>
          </w:p>
        </w:tc>
      </w:tr>
    </w:tbl>
    <w:p w14:paraId="7018E445" w14:textId="77777777" w:rsidR="003E4AAF" w:rsidRDefault="00000000">
      <w:pPr>
        <w:pStyle w:val="Heading3"/>
        <w:jc w:val="both"/>
      </w:pPr>
      <w:bookmarkStart w:id="36" w:name="_Toc242784799"/>
      <w:r>
        <w:lastRenderedPageBreak/>
        <w:t>Encoder Build Time Parameter</w:t>
      </w:r>
      <w:bookmarkEnd w:id="36"/>
    </w:p>
    <w:p w14:paraId="05FA25F4" w14:textId="77777777" w:rsidR="003E4AAF" w:rsidRDefault="00000000">
      <w:r>
        <w:t>Trace Encoder has following configurable parameters:</w:t>
      </w:r>
    </w:p>
    <w:tbl>
      <w:tblPr>
        <w:tblStyle w:val="aa"/>
        <w:tblW w:w="9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5925"/>
        <w:gridCol w:w="1575"/>
      </w:tblGrid>
      <w:tr w:rsidR="003E4AAF" w14:paraId="557EA9D5" w14:textId="77777777">
        <w:trPr>
          <w:trHeight w:val="144"/>
        </w:trPr>
        <w:tc>
          <w:tcPr>
            <w:tcW w:w="2070" w:type="dxa"/>
            <w:tcBorders>
              <w:top w:val="single" w:sz="6" w:space="0" w:color="000000"/>
              <w:left w:val="single" w:sz="6" w:space="0" w:color="000000"/>
              <w:bottom w:val="single" w:sz="6" w:space="0" w:color="000000"/>
              <w:right w:val="single" w:sz="6" w:space="0" w:color="000000"/>
            </w:tcBorders>
            <w:shd w:val="clear" w:color="auto" w:fill="4A86E8"/>
            <w:tcMar>
              <w:top w:w="0" w:type="dxa"/>
              <w:left w:w="100" w:type="dxa"/>
              <w:bottom w:w="0" w:type="dxa"/>
              <w:right w:w="100" w:type="dxa"/>
            </w:tcMar>
          </w:tcPr>
          <w:p w14:paraId="688EB0EB" w14:textId="77777777" w:rsidR="003E4AAF" w:rsidRDefault="00000000">
            <w:pPr>
              <w:spacing w:line="240" w:lineRule="auto"/>
              <w:rPr>
                <w:b/>
                <w:sz w:val="20"/>
                <w:szCs w:val="20"/>
              </w:rPr>
            </w:pPr>
            <w:r>
              <w:rPr>
                <w:b/>
                <w:sz w:val="20"/>
                <w:szCs w:val="20"/>
              </w:rPr>
              <w:t>Parameter</w:t>
            </w:r>
          </w:p>
        </w:tc>
        <w:tc>
          <w:tcPr>
            <w:tcW w:w="5925"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452618D0" w14:textId="77777777" w:rsidR="003E4AAF" w:rsidRDefault="00000000">
            <w:pPr>
              <w:spacing w:line="240" w:lineRule="auto"/>
              <w:rPr>
                <w:b/>
                <w:sz w:val="20"/>
                <w:szCs w:val="20"/>
              </w:rPr>
            </w:pPr>
            <w:r>
              <w:rPr>
                <w:b/>
                <w:sz w:val="20"/>
                <w:szCs w:val="20"/>
              </w:rPr>
              <w:t>Description</w:t>
            </w:r>
          </w:p>
        </w:tc>
        <w:tc>
          <w:tcPr>
            <w:tcW w:w="1575"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6192BD8D" w14:textId="77777777" w:rsidR="003E4AAF" w:rsidRDefault="00000000">
            <w:pPr>
              <w:spacing w:line="240" w:lineRule="auto"/>
              <w:rPr>
                <w:b/>
                <w:sz w:val="20"/>
                <w:szCs w:val="20"/>
              </w:rPr>
            </w:pPr>
            <w:r>
              <w:rPr>
                <w:b/>
                <w:sz w:val="20"/>
                <w:szCs w:val="20"/>
              </w:rPr>
              <w:t>Default Value</w:t>
            </w:r>
          </w:p>
        </w:tc>
      </w:tr>
      <w:tr w:rsidR="00BE2E29" w14:paraId="3587F4C3" w14:textId="77777777">
        <w:trPr>
          <w:trHeight w:val="144"/>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AB95CD" w14:textId="6BB48DAE" w:rsidR="00BE2E29" w:rsidRDefault="00BE2E29" w:rsidP="00BE2E29">
            <w:pPr>
              <w:spacing w:line="240" w:lineRule="auto"/>
              <w:rPr>
                <w:sz w:val="20"/>
                <w:szCs w:val="20"/>
              </w:rPr>
            </w:pPr>
            <w:r w:rsidRPr="00CE7653">
              <w:rPr>
                <w:sz w:val="20"/>
                <w:szCs w:val="20"/>
              </w:rPr>
              <w:t>IRETIRE_WIDTH</w:t>
            </w:r>
          </w:p>
        </w:tc>
        <w:tc>
          <w:tcPr>
            <w:tcW w:w="5925" w:type="dxa"/>
            <w:tcBorders>
              <w:top w:val="nil"/>
              <w:left w:val="nil"/>
              <w:bottom w:val="single" w:sz="6" w:space="0" w:color="000000"/>
              <w:right w:val="single" w:sz="6" w:space="0" w:color="000000"/>
            </w:tcBorders>
            <w:tcMar>
              <w:top w:w="0" w:type="dxa"/>
              <w:left w:w="100" w:type="dxa"/>
              <w:bottom w:w="0" w:type="dxa"/>
              <w:right w:w="100" w:type="dxa"/>
            </w:tcMar>
          </w:tcPr>
          <w:p w14:paraId="5A9E90FE" w14:textId="08AC31E4" w:rsidR="00BE2E29" w:rsidRDefault="00BE2E29" w:rsidP="00BE2E29">
            <w:pPr>
              <w:spacing w:line="240" w:lineRule="auto"/>
              <w:rPr>
                <w:sz w:val="20"/>
                <w:szCs w:val="20"/>
              </w:rPr>
            </w:pPr>
            <w:r w:rsidRPr="00CE7653">
              <w:rPr>
                <w:sz w:val="20"/>
                <w:szCs w:val="20"/>
              </w:rPr>
              <w:t>Width of the retired-instruction count carried on the hart-to-TE interface</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102D50F8" w14:textId="5102BE09" w:rsidR="00BE2E29" w:rsidRDefault="00BE2E29" w:rsidP="00BE2E29">
            <w:pPr>
              <w:spacing w:line="240" w:lineRule="auto"/>
              <w:rPr>
                <w:sz w:val="20"/>
                <w:szCs w:val="20"/>
              </w:rPr>
            </w:pPr>
            <w:r>
              <w:rPr>
                <w:sz w:val="20"/>
                <w:szCs w:val="20"/>
              </w:rPr>
              <w:t>5</w:t>
            </w:r>
          </w:p>
        </w:tc>
      </w:tr>
      <w:tr w:rsidR="00BE2E29" w14:paraId="2C73C451" w14:textId="77777777">
        <w:trPr>
          <w:trHeight w:val="144"/>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5BF4C" w14:textId="714140AC" w:rsidR="00BE2E29" w:rsidRDefault="00BE2E29" w:rsidP="00BE2E29">
            <w:pPr>
              <w:spacing w:line="240" w:lineRule="auto"/>
              <w:rPr>
                <w:sz w:val="20"/>
                <w:szCs w:val="20"/>
              </w:rPr>
            </w:pPr>
            <w:r w:rsidRPr="00CE7653">
              <w:rPr>
                <w:sz w:val="20"/>
                <w:szCs w:val="20"/>
              </w:rPr>
              <w:t>PC_WIDTH</w:t>
            </w:r>
          </w:p>
        </w:tc>
        <w:tc>
          <w:tcPr>
            <w:tcW w:w="5925" w:type="dxa"/>
            <w:tcBorders>
              <w:top w:val="nil"/>
              <w:left w:val="nil"/>
              <w:bottom w:val="single" w:sz="6" w:space="0" w:color="000000"/>
              <w:right w:val="single" w:sz="6" w:space="0" w:color="000000"/>
            </w:tcBorders>
            <w:tcMar>
              <w:top w:w="0" w:type="dxa"/>
              <w:left w:w="100" w:type="dxa"/>
              <w:bottom w:w="0" w:type="dxa"/>
              <w:right w:w="100" w:type="dxa"/>
            </w:tcMar>
          </w:tcPr>
          <w:p w14:paraId="2C489403" w14:textId="6F5B0BC7" w:rsidR="00BE2E29" w:rsidRDefault="00BE2E29" w:rsidP="00BE2E29">
            <w:pPr>
              <w:spacing w:line="240" w:lineRule="auto"/>
              <w:rPr>
                <w:sz w:val="20"/>
                <w:szCs w:val="20"/>
              </w:rPr>
            </w:pPr>
            <w:r w:rsidRPr="00CE7653">
              <w:rPr>
                <w:sz w:val="20"/>
                <w:szCs w:val="20"/>
              </w:rPr>
              <w:t>Program-counter width; the address field carries bits PC_WIDTH-1 down to 1</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776302EA" w14:textId="12DFD6E5" w:rsidR="00BE2E29" w:rsidRDefault="00BE2E29" w:rsidP="00BE2E29">
            <w:pPr>
              <w:spacing w:line="240" w:lineRule="auto"/>
              <w:rPr>
                <w:sz w:val="20"/>
                <w:szCs w:val="20"/>
              </w:rPr>
            </w:pPr>
            <w:r>
              <w:rPr>
                <w:sz w:val="20"/>
                <w:szCs w:val="20"/>
              </w:rPr>
              <w:t>64</w:t>
            </w:r>
          </w:p>
        </w:tc>
      </w:tr>
      <w:tr w:rsidR="00BE2E29" w14:paraId="2753B757" w14:textId="77777777">
        <w:trPr>
          <w:trHeight w:val="144"/>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9FFF44" w14:textId="51AD39BB" w:rsidR="00BE2E29" w:rsidRPr="00CE7653" w:rsidRDefault="00BE2E29" w:rsidP="00BE2E29">
            <w:pPr>
              <w:spacing w:line="240" w:lineRule="auto"/>
              <w:rPr>
                <w:sz w:val="20"/>
                <w:szCs w:val="20"/>
              </w:rPr>
            </w:pPr>
            <w:r w:rsidRPr="00CE7653">
              <w:rPr>
                <w:sz w:val="20"/>
                <w:szCs w:val="20"/>
              </w:rPr>
              <w:t>CONTEXT_WIDTH</w:t>
            </w:r>
          </w:p>
        </w:tc>
        <w:tc>
          <w:tcPr>
            <w:tcW w:w="5925" w:type="dxa"/>
            <w:tcBorders>
              <w:top w:val="nil"/>
              <w:left w:val="nil"/>
              <w:bottom w:val="single" w:sz="6" w:space="0" w:color="000000"/>
              <w:right w:val="single" w:sz="6" w:space="0" w:color="000000"/>
            </w:tcBorders>
            <w:tcMar>
              <w:top w:w="0" w:type="dxa"/>
              <w:left w:w="100" w:type="dxa"/>
              <w:bottom w:w="0" w:type="dxa"/>
              <w:right w:w="100" w:type="dxa"/>
            </w:tcMar>
          </w:tcPr>
          <w:p w14:paraId="2710A886" w14:textId="7D8C8C74" w:rsidR="00BE2E29" w:rsidRPr="00CE7653" w:rsidRDefault="00BE2E29" w:rsidP="00BE2E29">
            <w:pPr>
              <w:spacing w:line="240" w:lineRule="auto"/>
              <w:rPr>
                <w:sz w:val="20"/>
                <w:szCs w:val="20"/>
              </w:rPr>
            </w:pPr>
            <w:r w:rsidRPr="00CE7653">
              <w:rPr>
                <w:sz w:val="20"/>
                <w:szCs w:val="20"/>
              </w:rPr>
              <w:t>Width of the hart context input reported in Ownership messages</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451DE7D5" w14:textId="13F52FF6" w:rsidR="00BE2E29" w:rsidRDefault="00BE2E29" w:rsidP="00BE2E29">
            <w:pPr>
              <w:spacing w:line="240" w:lineRule="auto"/>
              <w:rPr>
                <w:sz w:val="20"/>
                <w:szCs w:val="20"/>
              </w:rPr>
            </w:pPr>
            <w:r>
              <w:rPr>
                <w:sz w:val="20"/>
                <w:szCs w:val="20"/>
              </w:rPr>
              <w:t>32</w:t>
            </w:r>
          </w:p>
        </w:tc>
      </w:tr>
      <w:tr w:rsidR="00BE2E29" w14:paraId="1E9E818C" w14:textId="77777777">
        <w:trPr>
          <w:trHeight w:val="144"/>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4C65E5" w14:textId="41DC8D82" w:rsidR="00BE2E29" w:rsidRPr="00CE7653" w:rsidRDefault="00BE2E29" w:rsidP="00BE2E29">
            <w:pPr>
              <w:spacing w:line="240" w:lineRule="auto"/>
              <w:rPr>
                <w:sz w:val="20"/>
                <w:szCs w:val="20"/>
              </w:rPr>
            </w:pPr>
            <w:r w:rsidRPr="00CE7653">
              <w:rPr>
                <w:sz w:val="20"/>
                <w:szCs w:val="20"/>
              </w:rPr>
              <w:t>TVAL_WIDTH</w:t>
            </w:r>
          </w:p>
        </w:tc>
        <w:tc>
          <w:tcPr>
            <w:tcW w:w="5925" w:type="dxa"/>
            <w:tcBorders>
              <w:top w:val="nil"/>
              <w:left w:val="nil"/>
              <w:bottom w:val="single" w:sz="6" w:space="0" w:color="000000"/>
              <w:right w:val="single" w:sz="6" w:space="0" w:color="000000"/>
            </w:tcBorders>
            <w:tcMar>
              <w:top w:w="0" w:type="dxa"/>
              <w:left w:w="100" w:type="dxa"/>
              <w:bottom w:w="0" w:type="dxa"/>
              <w:right w:w="100" w:type="dxa"/>
            </w:tcMar>
          </w:tcPr>
          <w:p w14:paraId="62EDF5CE" w14:textId="452D902A" w:rsidR="00BE2E29" w:rsidRPr="00CE7653" w:rsidRDefault="00BE2E29" w:rsidP="00BE2E29">
            <w:pPr>
              <w:spacing w:line="240" w:lineRule="auto"/>
              <w:rPr>
                <w:sz w:val="20"/>
                <w:szCs w:val="20"/>
              </w:rPr>
            </w:pPr>
            <w:r w:rsidRPr="00CE7653">
              <w:rPr>
                <w:sz w:val="20"/>
                <w:szCs w:val="20"/>
              </w:rPr>
              <w:t>Width of the trap-value input reported in the VendorDefined message</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5DFBC417" w14:textId="0000703B" w:rsidR="00BE2E29" w:rsidRDefault="00BE2E29" w:rsidP="00BE2E29">
            <w:pPr>
              <w:spacing w:line="240" w:lineRule="auto"/>
              <w:rPr>
                <w:sz w:val="20"/>
                <w:szCs w:val="20"/>
              </w:rPr>
            </w:pPr>
            <w:r>
              <w:rPr>
                <w:sz w:val="20"/>
                <w:szCs w:val="20"/>
              </w:rPr>
              <w:t>64</w:t>
            </w:r>
          </w:p>
        </w:tc>
      </w:tr>
      <w:tr w:rsidR="00BE2E29" w14:paraId="403C635A" w14:textId="77777777">
        <w:trPr>
          <w:trHeight w:val="144"/>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AB3054" w14:textId="67BC3F25" w:rsidR="00BE2E29" w:rsidRPr="00CE7653" w:rsidRDefault="00BE2E29" w:rsidP="00BE2E29">
            <w:pPr>
              <w:spacing w:line="240" w:lineRule="auto"/>
              <w:rPr>
                <w:sz w:val="20"/>
                <w:szCs w:val="20"/>
              </w:rPr>
            </w:pPr>
            <w:r w:rsidRPr="00CE7653">
              <w:rPr>
                <w:sz w:val="20"/>
                <w:szCs w:val="20"/>
              </w:rPr>
              <w:t>TSTAMP_WIDTH</w:t>
            </w:r>
          </w:p>
        </w:tc>
        <w:tc>
          <w:tcPr>
            <w:tcW w:w="5925" w:type="dxa"/>
            <w:tcBorders>
              <w:top w:val="nil"/>
              <w:left w:val="nil"/>
              <w:bottom w:val="single" w:sz="6" w:space="0" w:color="000000"/>
              <w:right w:val="single" w:sz="6" w:space="0" w:color="000000"/>
            </w:tcBorders>
            <w:tcMar>
              <w:top w:w="0" w:type="dxa"/>
              <w:left w:w="100" w:type="dxa"/>
              <w:bottom w:w="0" w:type="dxa"/>
              <w:right w:w="100" w:type="dxa"/>
            </w:tcMar>
          </w:tcPr>
          <w:p w14:paraId="0469D81E" w14:textId="3BCF6B46" w:rsidR="00BE2E29" w:rsidRPr="00CE7653" w:rsidRDefault="00BE2E29" w:rsidP="00BE2E29">
            <w:pPr>
              <w:spacing w:line="240" w:lineRule="auto"/>
              <w:rPr>
                <w:sz w:val="20"/>
                <w:szCs w:val="20"/>
              </w:rPr>
            </w:pPr>
            <w:r w:rsidRPr="00CE7653">
              <w:rPr>
                <w:sz w:val="20"/>
                <w:szCs w:val="20"/>
              </w:rPr>
              <w:t>Width of the timestamp input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6B94A2F4" w14:textId="1F53276F" w:rsidR="00BE2E29" w:rsidRDefault="00BE2E29" w:rsidP="00BE2E29">
            <w:pPr>
              <w:spacing w:line="240" w:lineRule="auto"/>
              <w:rPr>
                <w:sz w:val="20"/>
                <w:szCs w:val="20"/>
              </w:rPr>
            </w:pPr>
            <w:r>
              <w:rPr>
                <w:sz w:val="20"/>
                <w:szCs w:val="20"/>
              </w:rPr>
              <w:t>64</w:t>
            </w:r>
          </w:p>
        </w:tc>
      </w:tr>
    </w:tbl>
    <w:p w14:paraId="703F3442" w14:textId="77777777" w:rsidR="003E4AAF" w:rsidRDefault="00000000">
      <w:pPr>
        <w:pStyle w:val="Heading2"/>
        <w:jc w:val="both"/>
      </w:pPr>
      <w:bookmarkStart w:id="37" w:name="_Toc242784800"/>
      <w:r>
        <w:t>Trace Generator Packets</w:t>
      </w:r>
      <w:bookmarkEnd w:id="37"/>
    </w:p>
    <w:p w14:paraId="43C4CA34" w14:textId="77777777" w:rsidR="003E4AAF" w:rsidRDefault="00000000">
      <w:pPr>
        <w:jc w:val="both"/>
        <w:rPr>
          <w:sz w:val="20"/>
          <w:szCs w:val="20"/>
        </w:rPr>
      </w:pPr>
      <w:r>
        <w:rPr>
          <w:sz w:val="20"/>
          <w:szCs w:val="20"/>
        </w:rPr>
        <w:t>The following packets are supported by the trace encoder:</w:t>
      </w:r>
    </w:p>
    <w:tbl>
      <w:tblPr>
        <w:tblStyle w:val="ab"/>
        <w:tblW w:w="7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4860"/>
      </w:tblGrid>
      <w:tr w:rsidR="003E4AAF" w14:paraId="645F89F9" w14:textId="77777777">
        <w:trPr>
          <w:trHeight w:val="300"/>
        </w:trPr>
        <w:tc>
          <w:tcPr>
            <w:tcW w:w="2430" w:type="dxa"/>
            <w:tcBorders>
              <w:top w:val="single" w:sz="6" w:space="0" w:color="000000"/>
              <w:left w:val="single" w:sz="6" w:space="0" w:color="000000"/>
              <w:bottom w:val="single" w:sz="6" w:space="0" w:color="000000"/>
              <w:right w:val="single" w:sz="6" w:space="0" w:color="000000"/>
            </w:tcBorders>
            <w:shd w:val="clear" w:color="auto" w:fill="4A86E8"/>
            <w:tcMar>
              <w:top w:w="0" w:type="dxa"/>
              <w:left w:w="100" w:type="dxa"/>
              <w:bottom w:w="0" w:type="dxa"/>
              <w:right w:w="100" w:type="dxa"/>
            </w:tcMar>
          </w:tcPr>
          <w:p w14:paraId="6F8DFAE3" w14:textId="77777777" w:rsidR="003E4AAF" w:rsidRDefault="00000000">
            <w:pPr>
              <w:jc w:val="both"/>
              <w:rPr>
                <w:b/>
                <w:sz w:val="20"/>
                <w:szCs w:val="20"/>
              </w:rPr>
            </w:pPr>
            <w:r>
              <w:rPr>
                <w:b/>
                <w:sz w:val="20"/>
                <w:szCs w:val="20"/>
              </w:rPr>
              <w:t>Packet</w:t>
            </w:r>
          </w:p>
        </w:tc>
        <w:tc>
          <w:tcPr>
            <w:tcW w:w="4860" w:type="dxa"/>
            <w:tcBorders>
              <w:top w:val="single" w:sz="6" w:space="0" w:color="000000"/>
              <w:left w:val="nil"/>
              <w:bottom w:val="single" w:sz="6" w:space="0" w:color="000000"/>
              <w:right w:val="single" w:sz="6" w:space="0" w:color="000000"/>
            </w:tcBorders>
            <w:shd w:val="clear" w:color="auto" w:fill="4A86E8"/>
            <w:tcMar>
              <w:top w:w="0" w:type="dxa"/>
              <w:left w:w="100" w:type="dxa"/>
              <w:bottom w:w="0" w:type="dxa"/>
              <w:right w:w="100" w:type="dxa"/>
            </w:tcMar>
          </w:tcPr>
          <w:p w14:paraId="34DEDA0A" w14:textId="77777777" w:rsidR="003E4AAF" w:rsidRDefault="00000000">
            <w:pPr>
              <w:jc w:val="both"/>
              <w:rPr>
                <w:b/>
                <w:sz w:val="20"/>
                <w:szCs w:val="20"/>
              </w:rPr>
            </w:pPr>
            <w:r>
              <w:rPr>
                <w:b/>
                <w:sz w:val="20"/>
                <w:szCs w:val="20"/>
              </w:rPr>
              <w:t>Comments</w:t>
            </w:r>
          </w:p>
        </w:tc>
      </w:tr>
      <w:tr w:rsidR="003E4AAF" w14:paraId="4FC638E8" w14:textId="77777777">
        <w:trPr>
          <w:trHeight w:val="300"/>
        </w:trPr>
        <w:tc>
          <w:tcPr>
            <w:tcW w:w="24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CF537" w14:textId="77777777" w:rsidR="003E4AAF" w:rsidRDefault="00000000">
            <w:pPr>
              <w:jc w:val="both"/>
              <w:rPr>
                <w:sz w:val="20"/>
                <w:szCs w:val="20"/>
              </w:rPr>
            </w:pPr>
            <w:r>
              <w:rPr>
                <w:sz w:val="20"/>
                <w:szCs w:val="20"/>
              </w:rPr>
              <w:t>Ownership Packet</w:t>
            </w:r>
          </w:p>
        </w:tc>
        <w:tc>
          <w:tcPr>
            <w:tcW w:w="4860" w:type="dxa"/>
            <w:tcBorders>
              <w:top w:val="nil"/>
              <w:left w:val="nil"/>
              <w:bottom w:val="single" w:sz="6" w:space="0" w:color="000000"/>
              <w:right w:val="single" w:sz="6" w:space="0" w:color="000000"/>
            </w:tcBorders>
            <w:tcMar>
              <w:top w:w="0" w:type="dxa"/>
              <w:left w:w="100" w:type="dxa"/>
              <w:bottom w:w="0" w:type="dxa"/>
              <w:right w:w="100" w:type="dxa"/>
            </w:tcMar>
          </w:tcPr>
          <w:p w14:paraId="7D981E10" w14:textId="77777777" w:rsidR="003E4AAF" w:rsidRDefault="00000000">
            <w:pPr>
              <w:jc w:val="both"/>
              <w:rPr>
                <w:sz w:val="20"/>
                <w:szCs w:val="20"/>
              </w:rPr>
            </w:pPr>
            <w:r>
              <w:rPr>
                <w:sz w:val="20"/>
                <w:szCs w:val="20"/>
              </w:rPr>
              <w:t xml:space="preserve">Sent on context and privilege change </w:t>
            </w:r>
          </w:p>
        </w:tc>
      </w:tr>
      <w:tr w:rsidR="003E4AAF" w14:paraId="5EB7F3F9" w14:textId="77777777">
        <w:trPr>
          <w:trHeight w:val="300"/>
        </w:trPr>
        <w:tc>
          <w:tcPr>
            <w:tcW w:w="24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82081B" w14:textId="77777777" w:rsidR="003E4AAF" w:rsidRDefault="00000000">
            <w:pPr>
              <w:jc w:val="both"/>
              <w:rPr>
                <w:sz w:val="20"/>
                <w:szCs w:val="20"/>
              </w:rPr>
            </w:pPr>
            <w:r>
              <w:rPr>
                <w:sz w:val="20"/>
                <w:szCs w:val="20"/>
              </w:rPr>
              <w:t>ProgTraceSync</w:t>
            </w:r>
          </w:p>
        </w:tc>
        <w:tc>
          <w:tcPr>
            <w:tcW w:w="4860" w:type="dxa"/>
            <w:tcBorders>
              <w:top w:val="nil"/>
              <w:left w:val="nil"/>
              <w:bottom w:val="single" w:sz="6" w:space="0" w:color="000000"/>
              <w:right w:val="single" w:sz="6" w:space="0" w:color="000000"/>
            </w:tcBorders>
            <w:tcMar>
              <w:top w:w="0" w:type="dxa"/>
              <w:left w:w="100" w:type="dxa"/>
              <w:bottom w:w="0" w:type="dxa"/>
              <w:right w:w="100" w:type="dxa"/>
            </w:tcMar>
          </w:tcPr>
          <w:p w14:paraId="517DB5E5" w14:textId="77777777" w:rsidR="003E4AAF" w:rsidRDefault="00000000">
            <w:pPr>
              <w:jc w:val="both"/>
              <w:rPr>
                <w:sz w:val="20"/>
                <w:szCs w:val="20"/>
              </w:rPr>
            </w:pPr>
            <w:r>
              <w:rPr>
                <w:sz w:val="20"/>
                <w:szCs w:val="20"/>
              </w:rPr>
              <w:t>Start of the trace</w:t>
            </w:r>
          </w:p>
        </w:tc>
      </w:tr>
      <w:tr w:rsidR="003E4AAF" w14:paraId="66CD49AE" w14:textId="77777777">
        <w:trPr>
          <w:trHeight w:val="300"/>
        </w:trPr>
        <w:tc>
          <w:tcPr>
            <w:tcW w:w="24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789DF" w14:textId="77777777" w:rsidR="003E4AAF" w:rsidRDefault="00000000">
            <w:pPr>
              <w:jc w:val="both"/>
              <w:rPr>
                <w:sz w:val="20"/>
                <w:szCs w:val="20"/>
              </w:rPr>
            </w:pPr>
            <w:r>
              <w:rPr>
                <w:sz w:val="20"/>
                <w:szCs w:val="20"/>
              </w:rPr>
              <w:t>Error</w:t>
            </w:r>
          </w:p>
        </w:tc>
        <w:tc>
          <w:tcPr>
            <w:tcW w:w="4860" w:type="dxa"/>
            <w:tcBorders>
              <w:top w:val="nil"/>
              <w:left w:val="nil"/>
              <w:bottom w:val="single" w:sz="6" w:space="0" w:color="000000"/>
              <w:right w:val="single" w:sz="6" w:space="0" w:color="000000"/>
            </w:tcBorders>
            <w:tcMar>
              <w:top w:w="0" w:type="dxa"/>
              <w:left w:w="100" w:type="dxa"/>
              <w:bottom w:w="0" w:type="dxa"/>
              <w:right w:w="100" w:type="dxa"/>
            </w:tcMar>
          </w:tcPr>
          <w:p w14:paraId="6C1117DC" w14:textId="77777777" w:rsidR="003E4AAF" w:rsidRDefault="00000000">
            <w:pPr>
              <w:jc w:val="both"/>
              <w:rPr>
                <w:sz w:val="20"/>
                <w:szCs w:val="20"/>
              </w:rPr>
            </w:pPr>
            <w:r>
              <w:rPr>
                <w:sz w:val="20"/>
                <w:szCs w:val="20"/>
              </w:rPr>
              <w:t>Supported when stalling is disabled</w:t>
            </w:r>
          </w:p>
        </w:tc>
      </w:tr>
      <w:tr w:rsidR="003E4AAF" w14:paraId="1337CB92" w14:textId="77777777">
        <w:trPr>
          <w:trHeight w:val="300"/>
        </w:trPr>
        <w:tc>
          <w:tcPr>
            <w:tcW w:w="24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9094AA" w14:textId="77777777" w:rsidR="003E4AAF" w:rsidRDefault="00000000">
            <w:pPr>
              <w:jc w:val="both"/>
              <w:rPr>
                <w:sz w:val="20"/>
                <w:szCs w:val="20"/>
              </w:rPr>
            </w:pPr>
            <w:r>
              <w:rPr>
                <w:sz w:val="20"/>
                <w:szCs w:val="20"/>
              </w:rPr>
              <w:t>ResourceFull</w:t>
            </w:r>
          </w:p>
        </w:tc>
        <w:tc>
          <w:tcPr>
            <w:tcW w:w="4860" w:type="dxa"/>
            <w:tcBorders>
              <w:top w:val="nil"/>
              <w:left w:val="nil"/>
              <w:bottom w:val="single" w:sz="6" w:space="0" w:color="000000"/>
              <w:right w:val="single" w:sz="6" w:space="0" w:color="000000"/>
            </w:tcBorders>
            <w:tcMar>
              <w:top w:w="0" w:type="dxa"/>
              <w:left w:w="100" w:type="dxa"/>
              <w:bottom w:w="0" w:type="dxa"/>
              <w:right w:w="100" w:type="dxa"/>
            </w:tcMar>
          </w:tcPr>
          <w:p w14:paraId="01A432A6" w14:textId="77777777" w:rsidR="003E4AAF" w:rsidRDefault="00000000">
            <w:pPr>
              <w:jc w:val="both"/>
              <w:rPr>
                <w:sz w:val="20"/>
                <w:szCs w:val="20"/>
              </w:rPr>
            </w:pPr>
            <w:r>
              <w:rPr>
                <w:sz w:val="20"/>
                <w:szCs w:val="20"/>
              </w:rPr>
              <w:t>For both HIST and ICNT bits</w:t>
            </w:r>
          </w:p>
        </w:tc>
      </w:tr>
      <w:tr w:rsidR="003E4AAF" w14:paraId="6EF31200" w14:textId="77777777">
        <w:trPr>
          <w:trHeight w:val="300"/>
        </w:trPr>
        <w:tc>
          <w:tcPr>
            <w:tcW w:w="24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895B88" w14:textId="77777777" w:rsidR="003E4AAF" w:rsidRDefault="00000000">
            <w:pPr>
              <w:jc w:val="both"/>
              <w:rPr>
                <w:sz w:val="20"/>
                <w:szCs w:val="20"/>
              </w:rPr>
            </w:pPr>
            <w:r>
              <w:rPr>
                <w:sz w:val="20"/>
                <w:szCs w:val="20"/>
              </w:rPr>
              <w:t>IndirectBranchHist(Sync)</w:t>
            </w:r>
          </w:p>
        </w:tc>
        <w:tc>
          <w:tcPr>
            <w:tcW w:w="4860" w:type="dxa"/>
            <w:tcBorders>
              <w:top w:val="nil"/>
              <w:left w:val="nil"/>
              <w:bottom w:val="single" w:sz="6" w:space="0" w:color="000000"/>
              <w:right w:val="single" w:sz="6" w:space="0" w:color="000000"/>
            </w:tcBorders>
            <w:tcMar>
              <w:top w:w="0" w:type="dxa"/>
              <w:left w:w="100" w:type="dxa"/>
              <w:bottom w:w="0" w:type="dxa"/>
              <w:right w:w="100" w:type="dxa"/>
            </w:tcMar>
          </w:tcPr>
          <w:p w14:paraId="56895E4A" w14:textId="77777777" w:rsidR="003E4AAF" w:rsidRDefault="00000000">
            <w:pPr>
              <w:jc w:val="both"/>
              <w:rPr>
                <w:sz w:val="20"/>
                <w:szCs w:val="20"/>
              </w:rPr>
            </w:pPr>
            <w:r>
              <w:rPr>
                <w:sz w:val="20"/>
                <w:szCs w:val="20"/>
              </w:rPr>
              <w:t>HTM mode supported</w:t>
            </w:r>
          </w:p>
        </w:tc>
      </w:tr>
      <w:tr w:rsidR="003E4AAF" w14:paraId="01635864" w14:textId="77777777">
        <w:trPr>
          <w:trHeight w:val="300"/>
        </w:trPr>
        <w:tc>
          <w:tcPr>
            <w:tcW w:w="24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067106" w14:textId="77777777" w:rsidR="003E4AAF" w:rsidRDefault="00000000">
            <w:pPr>
              <w:jc w:val="both"/>
              <w:rPr>
                <w:sz w:val="20"/>
                <w:szCs w:val="20"/>
              </w:rPr>
            </w:pPr>
            <w:r>
              <w:rPr>
                <w:sz w:val="20"/>
                <w:szCs w:val="20"/>
              </w:rPr>
              <w:t>RepeatBranch</w:t>
            </w:r>
          </w:p>
        </w:tc>
        <w:tc>
          <w:tcPr>
            <w:tcW w:w="4860" w:type="dxa"/>
            <w:tcBorders>
              <w:top w:val="nil"/>
              <w:left w:val="nil"/>
              <w:bottom w:val="single" w:sz="6" w:space="0" w:color="000000"/>
              <w:right w:val="single" w:sz="6" w:space="0" w:color="000000"/>
            </w:tcBorders>
            <w:tcMar>
              <w:top w:w="0" w:type="dxa"/>
              <w:left w:w="100" w:type="dxa"/>
              <w:bottom w:w="0" w:type="dxa"/>
              <w:right w:w="100" w:type="dxa"/>
            </w:tcMar>
          </w:tcPr>
          <w:p w14:paraId="582AEA17" w14:textId="3043BD93" w:rsidR="003E4AAF" w:rsidRDefault="00BE2E29">
            <w:pPr>
              <w:jc w:val="both"/>
              <w:rPr>
                <w:sz w:val="20"/>
                <w:szCs w:val="20"/>
              </w:rPr>
            </w:pPr>
            <w:r>
              <w:rPr>
                <w:sz w:val="20"/>
                <w:szCs w:val="20"/>
              </w:rPr>
              <w:t>HRepeat is enabled</w:t>
            </w:r>
            <w:r w:rsidR="0098327C">
              <w:rPr>
                <w:sz w:val="20"/>
                <w:szCs w:val="20"/>
              </w:rPr>
              <w:t xml:space="preserve"> and cannot be disabled.</w:t>
            </w:r>
          </w:p>
        </w:tc>
      </w:tr>
      <w:tr w:rsidR="003E4AAF" w14:paraId="7DF5799D" w14:textId="77777777">
        <w:trPr>
          <w:trHeight w:val="300"/>
        </w:trPr>
        <w:tc>
          <w:tcPr>
            <w:tcW w:w="24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42943F" w14:textId="77777777" w:rsidR="003E4AAF" w:rsidRDefault="00000000">
            <w:pPr>
              <w:jc w:val="both"/>
              <w:rPr>
                <w:sz w:val="20"/>
                <w:szCs w:val="20"/>
              </w:rPr>
            </w:pPr>
            <w:r>
              <w:rPr>
                <w:sz w:val="20"/>
                <w:szCs w:val="20"/>
              </w:rPr>
              <w:t>ProgTraceCorrelation</w:t>
            </w:r>
          </w:p>
        </w:tc>
        <w:tc>
          <w:tcPr>
            <w:tcW w:w="4860" w:type="dxa"/>
            <w:tcBorders>
              <w:top w:val="nil"/>
              <w:left w:val="nil"/>
              <w:bottom w:val="single" w:sz="6" w:space="0" w:color="000000"/>
              <w:right w:val="single" w:sz="6" w:space="0" w:color="000000"/>
            </w:tcBorders>
            <w:tcMar>
              <w:top w:w="0" w:type="dxa"/>
              <w:left w:w="100" w:type="dxa"/>
              <w:bottom w:w="0" w:type="dxa"/>
              <w:right w:w="100" w:type="dxa"/>
            </w:tcMar>
          </w:tcPr>
          <w:p w14:paraId="243E1D44" w14:textId="77777777" w:rsidR="003E4AAF" w:rsidRDefault="00000000">
            <w:pPr>
              <w:jc w:val="both"/>
              <w:rPr>
                <w:sz w:val="20"/>
                <w:szCs w:val="20"/>
              </w:rPr>
            </w:pPr>
            <w:r>
              <w:rPr>
                <w:sz w:val="20"/>
                <w:szCs w:val="20"/>
              </w:rPr>
              <w:t>Trace stop</w:t>
            </w:r>
          </w:p>
        </w:tc>
      </w:tr>
      <w:tr w:rsidR="003E4AAF" w14:paraId="51AA4F28" w14:textId="77777777">
        <w:trPr>
          <w:trHeight w:val="300"/>
        </w:trPr>
        <w:tc>
          <w:tcPr>
            <w:tcW w:w="24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4779EA" w14:textId="77777777" w:rsidR="003E4AAF" w:rsidRDefault="00000000">
            <w:pPr>
              <w:jc w:val="both"/>
              <w:rPr>
                <w:sz w:val="20"/>
                <w:szCs w:val="20"/>
              </w:rPr>
            </w:pPr>
            <w:r>
              <w:rPr>
                <w:sz w:val="20"/>
                <w:szCs w:val="20"/>
              </w:rPr>
              <w:t>VendorDefined</w:t>
            </w:r>
          </w:p>
        </w:tc>
        <w:tc>
          <w:tcPr>
            <w:tcW w:w="4860" w:type="dxa"/>
            <w:tcBorders>
              <w:top w:val="nil"/>
              <w:left w:val="nil"/>
              <w:bottom w:val="single" w:sz="6" w:space="0" w:color="000000"/>
              <w:right w:val="single" w:sz="6" w:space="0" w:color="000000"/>
            </w:tcBorders>
            <w:tcMar>
              <w:top w:w="0" w:type="dxa"/>
              <w:left w:w="100" w:type="dxa"/>
              <w:bottom w:w="0" w:type="dxa"/>
              <w:right w:w="100" w:type="dxa"/>
            </w:tcMar>
          </w:tcPr>
          <w:p w14:paraId="4A1CE5D7" w14:textId="77777777" w:rsidR="003E4AAF" w:rsidRDefault="00000000">
            <w:pPr>
              <w:jc w:val="both"/>
              <w:rPr>
                <w:sz w:val="20"/>
                <w:szCs w:val="20"/>
              </w:rPr>
            </w:pPr>
            <w:r>
              <w:rPr>
                <w:sz w:val="20"/>
                <w:szCs w:val="20"/>
              </w:rPr>
              <w:t>Used for xcause and xtval reporting</w:t>
            </w:r>
          </w:p>
        </w:tc>
      </w:tr>
    </w:tbl>
    <w:p w14:paraId="0DAB9A82" w14:textId="77777777" w:rsidR="003E4AAF" w:rsidRDefault="00000000">
      <w:pPr>
        <w:pStyle w:val="Heading1"/>
        <w:widowControl w:val="0"/>
        <w:spacing w:before="240" w:after="240"/>
        <w:jc w:val="both"/>
      </w:pPr>
      <w:bookmarkStart w:id="38" w:name="_Toc242784801"/>
      <w:r>
        <w:t>Trace Network Interface (TNIF)</w:t>
      </w:r>
      <w:bookmarkEnd w:id="38"/>
    </w:p>
    <w:p w14:paraId="0B533310" w14:textId="77777777" w:rsidR="003E4AAF" w:rsidRDefault="00000000">
      <w:pPr>
        <w:jc w:val="both"/>
      </w:pPr>
      <w:r>
        <w:t>The Trace network manages and grants requests from various blocks. Blocks, like a RISC-V core can produce both instruction trace and debug signal trace. The trace network interface locally arbitrates between these two sources before transmitting the trace information.</w:t>
      </w:r>
    </w:p>
    <w:p w14:paraId="11DAAB61" w14:textId="77777777" w:rsidR="003E4AAF" w:rsidRDefault="00000000">
      <w:pPr>
        <w:jc w:val="both"/>
      </w:pPr>
      <w:r>
        <w:rPr>
          <w:noProof/>
        </w:rPr>
        <w:drawing>
          <wp:inline distT="114300" distB="114300" distL="114300" distR="114300" wp14:anchorId="34CFC49E" wp14:editId="21B6AF40">
            <wp:extent cx="5943600" cy="19558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1955800"/>
                    </a:xfrm>
                    <a:prstGeom prst="rect">
                      <a:avLst/>
                    </a:prstGeom>
                    <a:ln/>
                  </pic:spPr>
                </pic:pic>
              </a:graphicData>
            </a:graphic>
          </wp:inline>
        </w:drawing>
      </w:r>
      <w:r>
        <w:br/>
      </w:r>
    </w:p>
    <w:p w14:paraId="0CED756B" w14:textId="77777777" w:rsidR="003E4AAF" w:rsidRDefault="00000000">
      <w:pPr>
        <w:jc w:val="both"/>
      </w:pPr>
      <w:r>
        <w:lastRenderedPageBreak/>
        <w:t xml:space="preserve">Flush signals force intermediate buffers between the trace generator and sink to empty out. Stop signals, enable the trace sink to apply back-pressure, preventing the generator from producing more data and thus avoiding overflow.  </w:t>
      </w:r>
    </w:p>
    <w:p w14:paraId="0CBE40CC" w14:textId="77777777" w:rsidR="003E4AAF" w:rsidRDefault="00000000">
      <w:pPr>
        <w:pStyle w:val="Heading1"/>
        <w:widowControl w:val="0"/>
        <w:spacing w:before="240" w:after="240"/>
        <w:jc w:val="both"/>
      </w:pPr>
      <w:r>
        <w:br/>
      </w:r>
      <w:bookmarkStart w:id="39" w:name="_Toc242784802"/>
      <w:r>
        <w:t>Trace Network</w:t>
      </w:r>
      <w:bookmarkEnd w:id="39"/>
      <w:r>
        <w:t xml:space="preserve"> </w:t>
      </w:r>
    </w:p>
    <w:p w14:paraId="79C88B0D" w14:textId="77777777" w:rsidR="003E4AAF" w:rsidRDefault="00000000">
      <w:pPr>
        <w:jc w:val="both"/>
        <w:rPr>
          <w:b/>
        </w:rPr>
      </w:pPr>
      <w:r>
        <w:rPr>
          <w:color w:val="000000"/>
        </w:rPr>
        <w:t>The trace network facilitates the transfer of packets from trace generators to the trace sink. These packets are then stored in trace SRAM or System Memory. The trace network itself consists of multiple trace hops, each with pre-defined build-time parameters for adding repeater flops, which helps in minimizing routing timing constraints.</w:t>
      </w:r>
    </w:p>
    <w:p w14:paraId="1D8B73BA" w14:textId="77777777" w:rsidR="003E4AAF" w:rsidRDefault="00000000">
      <w:pPr>
        <w:pStyle w:val="Heading2"/>
        <w:widowControl w:val="0"/>
        <w:spacing w:before="240" w:after="240"/>
        <w:jc w:val="both"/>
      </w:pPr>
      <w:bookmarkStart w:id="40" w:name="_Toc242784803"/>
      <w:r>
        <w:t>Trace Hops</w:t>
      </w:r>
      <w:bookmarkEnd w:id="40"/>
    </w:p>
    <w:p w14:paraId="09E35FBF" w14:textId="77777777" w:rsidR="003E4AAF" w:rsidRDefault="00000000">
      <w:pPr>
        <w:jc w:val="both"/>
      </w:pPr>
      <w:r>
        <w:rPr>
          <w:color w:val="000000"/>
        </w:rPr>
        <w:t xml:space="preserve">Trace Hop consolidates trace traffic from upstream Trace hops and the closest trace generator. This combined traffic is </w:t>
      </w:r>
      <w:r>
        <w:t>forwarded</w:t>
      </w:r>
      <w:r>
        <w:rPr>
          <w:color w:val="000000"/>
        </w:rPr>
        <w:t xml:space="preserve"> downstream to the trace funnel. Trace Hop includes </w:t>
      </w:r>
      <w:r>
        <w:t>parameters (</w:t>
      </w:r>
      <w:r>
        <w:rPr>
          <w:rFonts w:ascii="Cascadia Code" w:eastAsia="Cascadia Code" w:hAnsi="Cascadia Code" w:cs="Cascadia Code"/>
          <w:i/>
        </w:rPr>
        <w:t>NUM_REPEATER_STAGES)</w:t>
      </w:r>
      <w:r>
        <w:rPr>
          <w:color w:val="000000"/>
        </w:rPr>
        <w:t xml:space="preserve"> that allow for the addition of repeater flop stages downstream, which helps to alleviate routing constraints.</w:t>
      </w:r>
    </w:p>
    <w:p w14:paraId="72DCC633" w14:textId="77777777" w:rsidR="003E4AAF" w:rsidRDefault="00000000">
      <w:pPr>
        <w:jc w:val="center"/>
      </w:pPr>
      <w:r>
        <w:rPr>
          <w:noProof/>
        </w:rPr>
        <w:drawing>
          <wp:inline distT="114300" distB="114300" distL="114300" distR="114300" wp14:anchorId="786DF985" wp14:editId="2E0A6A44">
            <wp:extent cx="5695950" cy="235198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695950" cy="2351988"/>
                    </a:xfrm>
                    <a:prstGeom prst="rect">
                      <a:avLst/>
                    </a:prstGeom>
                    <a:ln/>
                  </pic:spPr>
                </pic:pic>
              </a:graphicData>
            </a:graphic>
          </wp:inline>
        </w:drawing>
      </w:r>
    </w:p>
    <w:p w14:paraId="1AAC8BFD" w14:textId="77777777" w:rsidR="003E4AAF" w:rsidRDefault="003E4AAF">
      <w:pPr>
        <w:jc w:val="both"/>
        <w:rPr>
          <w:rFonts w:ascii="Times New Roman" w:eastAsia="Times New Roman" w:hAnsi="Times New Roman" w:cs="Times New Roman"/>
          <w:sz w:val="24"/>
          <w:szCs w:val="24"/>
        </w:rPr>
      </w:pPr>
    </w:p>
    <w:p w14:paraId="68832D51" w14:textId="77777777" w:rsidR="003E4AAF" w:rsidRDefault="003E4AAF">
      <w:pPr>
        <w:pStyle w:val="Heading2"/>
      </w:pPr>
      <w:bookmarkStart w:id="41" w:name="_xwxnxqh89aql" w:colFirst="0" w:colLast="0"/>
      <w:bookmarkEnd w:id="41"/>
    </w:p>
    <w:p w14:paraId="0B6E766A" w14:textId="77777777" w:rsidR="003E4AAF" w:rsidRDefault="00000000">
      <w:pPr>
        <w:pStyle w:val="Heading2"/>
      </w:pPr>
      <w:bookmarkStart w:id="42" w:name="_Toc242784804"/>
      <w:r>
        <w:t>Building a trace network</w:t>
      </w:r>
      <w:bookmarkEnd w:id="42"/>
    </w:p>
    <w:p w14:paraId="27C168E5" w14:textId="25EFF072" w:rsidR="003E4AAF" w:rsidRDefault="0098327C">
      <w:pPr>
        <w:jc w:val="both"/>
      </w:pPr>
      <w:r w:rsidRPr="0098327C">
        <w:rPr>
          <w:color w:val="000000"/>
        </w:rPr>
        <w:t xml:space="preserve">The Trace Sink accommodates two trace network interface channels, North and South, configurable at build time. Each channel carries up to four trace-generating blocks, so a full network serves up to eight blocks, each of which can present both an instruction-trace and a debug-signal-trace source. A single-block configuration is a first-class topology in which all trace </w:t>
      </w:r>
      <w:r w:rsidRPr="0098327C">
        <w:rPr>
          <w:color w:val="000000"/>
        </w:rPr>
        <w:lastRenderedPageBreak/>
        <w:t>flows on the North channel and the South branch is absent by design rather than stubbed out - in the network, in the funnel and in the funnel's south-side enabled-source reporting. For odd block counts greater than one, the North path carries one more block than the South. The funnel's enabled-source fields are sized for a ceiling of eight instruction-trace and eight debug-signal-trace sources independently of the configured block count</w:t>
      </w:r>
      <w:r w:rsidR="00000000">
        <w:t>.</w:t>
      </w:r>
    </w:p>
    <w:p w14:paraId="41E1EF5C" w14:textId="77777777" w:rsidR="003E4AAF" w:rsidRDefault="00000000">
      <w:pPr>
        <w:jc w:val="both"/>
      </w:pPr>
      <w:r>
        <w:br/>
      </w:r>
      <w:r>
        <w:rPr>
          <w:noProof/>
        </w:rPr>
        <w:drawing>
          <wp:inline distT="114300" distB="114300" distL="114300" distR="114300" wp14:anchorId="609B6B6C" wp14:editId="4574FB54">
            <wp:extent cx="5943600" cy="35814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943600" cy="3581400"/>
                    </a:xfrm>
                    <a:prstGeom prst="rect">
                      <a:avLst/>
                    </a:prstGeom>
                    <a:ln/>
                  </pic:spPr>
                </pic:pic>
              </a:graphicData>
            </a:graphic>
          </wp:inline>
        </w:drawing>
      </w:r>
    </w:p>
    <w:p w14:paraId="13A871EB" w14:textId="77777777" w:rsidR="003E4AAF" w:rsidRDefault="00000000">
      <w:pPr>
        <w:pStyle w:val="Heading2"/>
        <w:jc w:val="both"/>
      </w:pPr>
      <w:bookmarkStart w:id="43" w:name="_Toc242784805"/>
      <w:r>
        <w:t>Trace Grant</w:t>
      </w:r>
      <w:bookmarkEnd w:id="43"/>
    </w:p>
    <w:p w14:paraId="40270183" w14:textId="77777777" w:rsidR="003E4AAF" w:rsidRDefault="00000000">
      <w:pPr>
        <w:jc w:val="both"/>
        <w:rPr>
          <w:color w:val="000000"/>
        </w:rPr>
      </w:pPr>
      <w:r>
        <w:rPr>
          <w:color w:val="000000"/>
        </w:rPr>
        <w:t xml:space="preserve">Data is </w:t>
      </w:r>
      <w:r>
        <w:t>“pulled”</w:t>
      </w:r>
      <w:r>
        <w:rPr>
          <w:color w:val="000000"/>
        </w:rPr>
        <w:t xml:space="preserve"> from the Block (Trace Generator) </w:t>
      </w:r>
      <w:r>
        <w:t>on</w:t>
      </w:r>
      <w:r>
        <w:rPr>
          <w:color w:val="000000"/>
        </w:rPr>
        <w:t xml:space="preserve"> "Trace Grant." This grant is generated locally at each trace hop, utilizing time-slots and back pressure signals from the funnel. At each</w:t>
      </w:r>
      <w:r>
        <w:t xml:space="preserve"> </w:t>
      </w:r>
      <w:r>
        <w:rPr>
          <w:color w:val="000000"/>
        </w:rPr>
        <w:t xml:space="preserve"> hop, a grant is provided to the connected block based on pre-defined time slots.</w:t>
      </w:r>
    </w:p>
    <w:p w14:paraId="3371E0D2" w14:textId="77777777" w:rsidR="003E4AAF" w:rsidRDefault="003E4AAF">
      <w:pPr>
        <w:widowControl w:val="0"/>
        <w:pBdr>
          <w:top w:val="nil"/>
          <w:left w:val="nil"/>
          <w:bottom w:val="nil"/>
          <w:right w:val="nil"/>
          <w:between w:val="nil"/>
        </w:pBdr>
        <w:rPr>
          <w:color w:val="000000"/>
        </w:rPr>
      </w:pPr>
    </w:p>
    <w:p w14:paraId="32CAB726" w14:textId="77777777" w:rsidR="003E4AAF" w:rsidRDefault="00000000">
      <w:pPr>
        <w:pBdr>
          <w:top w:val="nil"/>
          <w:left w:val="nil"/>
          <w:bottom w:val="nil"/>
          <w:right w:val="nil"/>
          <w:between w:val="nil"/>
        </w:pBdr>
        <w:jc w:val="both"/>
        <w:rPr>
          <w:color w:val="000000"/>
        </w:rPr>
      </w:pPr>
      <w:r>
        <w:rPr>
          <w:color w:val="000000"/>
        </w:rPr>
        <w:t xml:space="preserve">If a channel has N/2 enabled blocks, each block receives one grant every N/2 clock </w:t>
      </w:r>
      <w:r>
        <w:t>cycle</w:t>
      </w:r>
      <w:r>
        <w:rPr>
          <w:color w:val="000000"/>
        </w:rPr>
        <w:t>. The grant delivery is synchronized across all blocks on the channel, with a delay parameter adjusted according to the physical layout and the number of repeaters.</w:t>
      </w:r>
    </w:p>
    <w:p w14:paraId="6306D55C" w14:textId="77777777" w:rsidR="0098327C" w:rsidRDefault="0098327C">
      <w:pPr>
        <w:pBdr>
          <w:top w:val="nil"/>
          <w:left w:val="nil"/>
          <w:bottom w:val="nil"/>
          <w:right w:val="nil"/>
          <w:between w:val="nil"/>
        </w:pBdr>
        <w:jc w:val="both"/>
        <w:rPr>
          <w:color w:val="000000"/>
        </w:rPr>
      </w:pPr>
    </w:p>
    <w:p w14:paraId="1F40C841" w14:textId="528ABD72" w:rsidR="0098327C" w:rsidRPr="00D71418" w:rsidRDefault="0098327C">
      <w:pPr>
        <w:pBdr>
          <w:top w:val="nil"/>
          <w:left w:val="nil"/>
          <w:bottom w:val="nil"/>
          <w:right w:val="nil"/>
          <w:between w:val="nil"/>
        </w:pBdr>
        <w:jc w:val="both"/>
        <w:rPr>
          <w:rFonts w:eastAsia="Times New Roman"/>
        </w:rPr>
      </w:pPr>
      <w:r w:rsidRPr="00D71418">
        <w:rPr>
          <w:rFonts w:eastAsia="Times New Roman"/>
        </w:rPr>
        <w:t>Because the grant period is a direct function of the number of enabled sources, the membership of that set must not change while the channel is carrying trace.</w:t>
      </w:r>
      <w:r>
        <w:rPr>
          <w:rFonts w:eastAsia="Times New Roman"/>
        </w:rPr>
        <w:t xml:space="preserve"> </w:t>
      </w:r>
      <w:r w:rsidR="00FB6CCC">
        <w:rPr>
          <w:rFonts w:eastAsia="Times New Roman"/>
        </w:rPr>
        <w:t>Tracing must be stopped and the d</w:t>
      </w:r>
      <w:r>
        <w:rPr>
          <w:rFonts w:eastAsia="Times New Roman"/>
        </w:rPr>
        <w:t>isabled sources map must be set to 0 before it is programmed with a valid map.</w:t>
      </w:r>
    </w:p>
    <w:p w14:paraId="25E104FF" w14:textId="77777777" w:rsidR="003E4AAF" w:rsidRDefault="00000000">
      <w:pPr>
        <w:pStyle w:val="Heading1"/>
        <w:jc w:val="both"/>
      </w:pPr>
      <w:bookmarkStart w:id="44" w:name="_Toc242784806"/>
      <w:r>
        <w:lastRenderedPageBreak/>
        <w:t>Trace Funnel</w:t>
      </w:r>
      <w:bookmarkEnd w:id="44"/>
    </w:p>
    <w:p w14:paraId="44897C75" w14:textId="77777777" w:rsidR="003E4AAF" w:rsidRDefault="00000000">
      <w:pPr>
        <w:pBdr>
          <w:top w:val="nil"/>
          <w:left w:val="nil"/>
          <w:bottom w:val="nil"/>
          <w:right w:val="nil"/>
          <w:between w:val="nil"/>
        </w:pBdr>
        <w:jc w:val="both"/>
        <w:rPr>
          <w:color w:val="000000"/>
        </w:rPr>
      </w:pPr>
      <w:r>
        <w:rPr>
          <w:color w:val="000000"/>
        </w:rPr>
        <w:t>The trace funnel consolidates trace traffic from two channels, directing it to the trace sink. It features a Trace RAM for "SRAM Mode" storage. In "SMEM Mode," the trace funnel utilizes an AXI interface to transfer trace data to system memory.</w:t>
      </w:r>
    </w:p>
    <w:p w14:paraId="69787BD4" w14:textId="77777777" w:rsidR="003E4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33605D" w14:textId="77777777" w:rsidR="003E4AAF" w:rsidRDefault="00000000">
      <w:pPr>
        <w:pStyle w:val="Heading2"/>
        <w:keepNext w:val="0"/>
        <w:keepLines w:val="0"/>
        <w:spacing w:before="40" w:after="0"/>
        <w:jc w:val="both"/>
      </w:pPr>
      <w:bookmarkStart w:id="45" w:name="_Toc242784807"/>
      <w:r>
        <w:t>Trace Sink SRAM</w:t>
      </w:r>
      <w:bookmarkEnd w:id="45"/>
    </w:p>
    <w:p w14:paraId="24049C4A" w14:textId="00E7FBAB" w:rsidR="003E4AAF" w:rsidRDefault="00FB6CCC">
      <w:pPr>
        <w:jc w:val="both"/>
      </w:pPr>
      <w:r w:rsidRPr="00FB6CCC">
        <w:rPr>
          <w:color w:val="000000"/>
        </w:rPr>
        <w:t>The trace sink SRAM size is selected at build time as 8, 16, 32 or 64 KiB, with a default of 16 KiB. It is always organised as eight 64-bit-wide macrocell instances</w:t>
      </w:r>
      <w:r>
        <w:rPr>
          <w:color w:val="000000"/>
        </w:rPr>
        <w:t xml:space="preserve"> with a width of 64. </w:t>
      </w:r>
      <w:r w:rsidRPr="00FB6CCC">
        <w:rPr>
          <w:color w:val="000000"/>
        </w:rPr>
        <w:t>This organization allows the macros to be split between DST and N-Trace and used as two virtual SRAMs when both sources are active, and it enables further banking schemes that allow reads from one bank while another is being written.</w:t>
      </w:r>
    </w:p>
    <w:p w14:paraId="5FEC87D1" w14:textId="77777777" w:rsidR="003E4AAF" w:rsidRDefault="003E4AAF">
      <w:pPr>
        <w:jc w:val="both"/>
      </w:pPr>
    </w:p>
    <w:p w14:paraId="10233AF7" w14:textId="77777777" w:rsidR="003E4AAF" w:rsidRDefault="00000000">
      <w:pPr>
        <w:pStyle w:val="Heading1"/>
      </w:pPr>
      <w:bookmarkStart w:id="46" w:name="_Toc242784808"/>
      <w:r>
        <w:t>Programming Guide</w:t>
      </w:r>
      <w:bookmarkEnd w:id="46"/>
    </w:p>
    <w:p w14:paraId="3299C7A2" w14:textId="77777777" w:rsidR="003E4AAF" w:rsidRDefault="00000000">
      <w:pPr>
        <w:pStyle w:val="Heading2"/>
        <w:jc w:val="both"/>
      </w:pPr>
      <w:bookmarkStart w:id="47" w:name="_Toc242784809"/>
      <w:r>
        <w:t>Instruction Trace</w:t>
      </w:r>
      <w:bookmarkEnd w:id="47"/>
    </w:p>
    <w:p w14:paraId="508C6AA4" w14:textId="77777777" w:rsidR="003E4AAF" w:rsidRDefault="00000000">
      <w:pPr>
        <w:jc w:val="both"/>
      </w:pPr>
      <w:r>
        <w:t xml:space="preserve">N-Trace Encoder, and components of Trace Funnel use control and data flow as described in </w:t>
      </w:r>
      <w:hyperlink r:id="rId27">
        <w:r>
          <w:rPr>
            <w:color w:val="1155CC"/>
            <w:u w:val="single"/>
          </w:rPr>
          <w:t>RISC-V Trace Control Interface Specification</w:t>
        </w:r>
      </w:hyperlink>
      <w:r>
        <w:t xml:space="preserve">. </w:t>
      </w:r>
      <w:r>
        <w:br/>
      </w:r>
    </w:p>
    <w:p w14:paraId="35E3F8C9" w14:textId="77777777" w:rsidR="003E4AAF" w:rsidRDefault="00000000">
      <w:pPr>
        <w:pStyle w:val="Heading2"/>
        <w:jc w:val="both"/>
      </w:pPr>
      <w:bookmarkStart w:id="48" w:name="_Toc242784810"/>
      <w:r>
        <w:t>Debug Signal Trace</w:t>
      </w:r>
      <w:bookmarkEnd w:id="48"/>
    </w:p>
    <w:p w14:paraId="05CBFD62" w14:textId="77777777" w:rsidR="003E4AAF" w:rsidRDefault="00000000">
      <w:pPr>
        <w:jc w:val="both"/>
        <w:rPr>
          <w:color w:val="000000"/>
        </w:rPr>
      </w:pPr>
      <w:r>
        <w:rPr>
          <w:color w:val="000000"/>
        </w:rPr>
        <w:t>The RISC-V Trace Control Specification, originally designed for instruction trace, also governs the programming sequence for Trace components for Debug Signal T</w:t>
      </w:r>
      <w:r>
        <w:t>r</w:t>
      </w:r>
      <w:r>
        <w:rPr>
          <w:color w:val="000000"/>
        </w:rPr>
        <w:t xml:space="preserve">ace. The registers defined in the Trace Control Interface Specification are duplicated for Debug Signal Trace (DST). The table below details the registers reused by the DST implementation from the Trace Control Specification. Standardizing register definitions for the Debug Signal Trace extension, as per the Trace Control Specification, </w:t>
      </w:r>
      <w:r>
        <w:t>allows for reuse of SW stack across instruction trace and debug signal trace</w:t>
      </w:r>
      <w:r>
        <w:rPr>
          <w:color w:val="000000"/>
        </w:rPr>
        <w:t>.</w:t>
      </w:r>
    </w:p>
    <w:p w14:paraId="0621687B" w14:textId="77777777" w:rsidR="00FB6CCC" w:rsidRDefault="00FB6CCC">
      <w:pPr>
        <w:jc w:val="both"/>
        <w:rPr>
          <w:color w:val="000000"/>
        </w:rPr>
      </w:pPr>
    </w:p>
    <w:p w14:paraId="379E9083" w14:textId="77777777" w:rsidR="00FB6CCC" w:rsidRDefault="00FB6CCC" w:rsidP="00FB6CCC">
      <w:pPr>
        <w:jc w:val="both"/>
      </w:pPr>
      <w:r>
        <w:t>Three implementation properties differ from the specification and must be honoured by software:</w:t>
      </w:r>
    </w:p>
    <w:p w14:paraId="591AC6A2" w14:textId="77777777" w:rsidR="00FB6CCC" w:rsidRDefault="00FB6CCC" w:rsidP="00FB6CCC">
      <w:pPr>
        <w:jc w:val="both"/>
      </w:pPr>
    </w:p>
    <w:p w14:paraId="734314E8" w14:textId="77777777" w:rsidR="00FB6CCC" w:rsidRDefault="00FB6CCC" w:rsidP="00FB6CCC">
      <w:pPr>
        <w:jc w:val="both"/>
      </w:pPr>
      <w:r>
        <w:t>•</w:t>
      </w:r>
      <w:r>
        <w:tab/>
        <w:t>trDstControl.trDstActive, the sink's RAM Active bit and trFunnelControl.trFunnelActive are each the functional clock enable of their domain. A domain is clock-gated until its own Active bit is written, so Active must be set, and read back, before any other programming of that domain takes effect. Register windows remain accessible while Active is 0, so configuration written beforehand is retained.</w:t>
      </w:r>
    </w:p>
    <w:p w14:paraId="6F86033C" w14:textId="77777777" w:rsidR="00FB6CCC" w:rsidRDefault="00FB6CCC" w:rsidP="00FB6CCC">
      <w:pPr>
        <w:jc w:val="both"/>
      </w:pPr>
      <w:r>
        <w:lastRenderedPageBreak/>
        <w:t>•</w:t>
      </w:r>
      <w:r>
        <w:tab/>
        <w:t>Writing Active to 0 does not clear the corresponding Enable field. Software must clear Enable explicitly, and before clearing Active, rather than treating Active = 0 as a reset of the component.</w:t>
      </w:r>
    </w:p>
    <w:p w14:paraId="6731D898" w14:textId="3BCCD8A8" w:rsidR="00FB6CCC" w:rsidRDefault="00FB6CCC" w:rsidP="00FB6CCC">
      <w:pPr>
        <w:jc w:val="both"/>
      </w:pPr>
      <w:r>
        <w:t>•</w:t>
      </w:r>
      <w:r>
        <w:tab/>
        <w:t>A control-register write is an ordinary per-field write; it does not restore the other fields of that register to their defaults. Software must write every field it depends on explicitly, which matters because several fields do not reset to 0, among them trDstControl.trDstFormat (reset 3) and trDstImpl.trDstVendorFrameLength (reset 1)</w:t>
      </w:r>
      <w:r>
        <w:t>.</w:t>
      </w:r>
    </w:p>
    <w:p w14:paraId="7DC43B37" w14:textId="77777777" w:rsidR="003E4AAF" w:rsidRDefault="00000000">
      <w:pPr>
        <w:shd w:val="clear" w:color="auto" w:fill="FFFFFF"/>
        <w:jc w:val="both"/>
        <w:rPr>
          <w:i/>
          <w:color w:val="0E2841"/>
          <w:sz w:val="18"/>
          <w:szCs w:val="18"/>
        </w:rPr>
      </w:pPr>
      <w:r>
        <w:rPr>
          <w:rFonts w:ascii="Times New Roman" w:eastAsia="Times New Roman" w:hAnsi="Times New Roman" w:cs="Times New Roman"/>
          <w:color w:val="0F4761"/>
          <w:sz w:val="24"/>
          <w:szCs w:val="24"/>
        </w:rPr>
        <w:t xml:space="preserve"> </w:t>
      </w:r>
    </w:p>
    <w:tbl>
      <w:tblPr>
        <w:tblStyle w:val="ac"/>
        <w:tblW w:w="10455" w:type="dxa"/>
        <w:tblInd w:w="-19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025"/>
        <w:gridCol w:w="2820"/>
        <w:gridCol w:w="2085"/>
        <w:gridCol w:w="3525"/>
      </w:tblGrid>
      <w:tr w:rsidR="003E4AAF" w14:paraId="64DEBA50" w14:textId="77777777">
        <w:trPr>
          <w:trHeight w:val="585"/>
        </w:trPr>
        <w:tc>
          <w:tcPr>
            <w:tcW w:w="4845" w:type="dxa"/>
            <w:gridSpan w:val="2"/>
            <w:tcBorders>
              <w:top w:val="single" w:sz="6" w:space="0" w:color="000000"/>
              <w:left w:val="single" w:sz="6" w:space="0" w:color="000000"/>
              <w:bottom w:val="single" w:sz="6" w:space="0" w:color="000000"/>
              <w:right w:val="single" w:sz="6" w:space="0" w:color="000000"/>
            </w:tcBorders>
            <w:shd w:val="clear" w:color="auto" w:fill="4A86E8"/>
            <w:tcMar>
              <w:top w:w="0" w:type="dxa"/>
              <w:left w:w="0" w:type="dxa"/>
              <w:bottom w:w="0" w:type="dxa"/>
              <w:right w:w="0" w:type="dxa"/>
            </w:tcMar>
            <w:vAlign w:val="bottom"/>
          </w:tcPr>
          <w:p w14:paraId="6C20AA09" w14:textId="77777777" w:rsidR="003E4AAF" w:rsidRDefault="00000000">
            <w:pPr>
              <w:spacing w:before="40" w:after="40"/>
              <w:ind w:left="180" w:right="15"/>
              <w:jc w:val="center"/>
              <w:rPr>
                <w:b/>
                <w:sz w:val="20"/>
                <w:szCs w:val="20"/>
              </w:rPr>
            </w:pPr>
            <w:r>
              <w:rPr>
                <w:b/>
                <w:sz w:val="20"/>
                <w:szCs w:val="20"/>
              </w:rPr>
              <w:t xml:space="preserve">Trace Control Registers </w:t>
            </w:r>
          </w:p>
        </w:tc>
        <w:tc>
          <w:tcPr>
            <w:tcW w:w="5610" w:type="dxa"/>
            <w:gridSpan w:val="2"/>
            <w:tcBorders>
              <w:top w:val="single" w:sz="6" w:space="0" w:color="000000"/>
              <w:left w:val="nil"/>
              <w:bottom w:val="single" w:sz="6" w:space="0" w:color="000000"/>
              <w:right w:val="single" w:sz="6" w:space="0" w:color="000000"/>
            </w:tcBorders>
            <w:shd w:val="clear" w:color="auto" w:fill="4A86E8"/>
            <w:tcMar>
              <w:top w:w="0" w:type="dxa"/>
              <w:left w:w="0" w:type="dxa"/>
              <w:bottom w:w="0" w:type="dxa"/>
              <w:right w:w="0" w:type="dxa"/>
            </w:tcMar>
            <w:vAlign w:val="bottom"/>
          </w:tcPr>
          <w:p w14:paraId="3C27FB41" w14:textId="77777777" w:rsidR="003E4AAF" w:rsidRDefault="00000000">
            <w:pPr>
              <w:spacing w:before="40" w:after="40"/>
              <w:ind w:left="180" w:right="15"/>
              <w:jc w:val="center"/>
              <w:rPr>
                <w:b/>
                <w:sz w:val="20"/>
                <w:szCs w:val="20"/>
              </w:rPr>
            </w:pPr>
            <w:r>
              <w:rPr>
                <w:b/>
                <w:sz w:val="20"/>
                <w:szCs w:val="20"/>
              </w:rPr>
              <w:t xml:space="preserve">Name and Fields of equivalent registers for DST </w:t>
            </w:r>
          </w:p>
        </w:tc>
      </w:tr>
      <w:tr w:rsidR="003E4AAF" w14:paraId="5F78878D" w14:textId="77777777">
        <w:trPr>
          <w:trHeight w:val="300"/>
        </w:trPr>
        <w:tc>
          <w:tcPr>
            <w:tcW w:w="2025" w:type="dxa"/>
            <w:tcBorders>
              <w:top w:val="nil"/>
              <w:left w:val="single" w:sz="6" w:space="0" w:color="000000"/>
              <w:bottom w:val="single" w:sz="6" w:space="0" w:color="000000"/>
              <w:right w:val="single" w:sz="6" w:space="0" w:color="000000"/>
            </w:tcBorders>
            <w:shd w:val="clear" w:color="auto" w:fill="6D9EEB"/>
            <w:tcMar>
              <w:top w:w="0" w:type="dxa"/>
              <w:left w:w="0" w:type="dxa"/>
              <w:bottom w:w="0" w:type="dxa"/>
              <w:right w:w="0" w:type="dxa"/>
            </w:tcMar>
            <w:vAlign w:val="bottom"/>
          </w:tcPr>
          <w:p w14:paraId="4F9E76C3" w14:textId="77777777" w:rsidR="003E4AAF" w:rsidRDefault="00000000">
            <w:pPr>
              <w:spacing w:before="40" w:after="40"/>
              <w:ind w:left="180" w:right="15"/>
              <w:rPr>
                <w:sz w:val="20"/>
                <w:szCs w:val="20"/>
              </w:rPr>
            </w:pPr>
            <w:r>
              <w:rPr>
                <w:i/>
                <w:sz w:val="20"/>
                <w:szCs w:val="20"/>
              </w:rPr>
              <w:t>Name</w:t>
            </w:r>
            <w:r>
              <w:rPr>
                <w:sz w:val="20"/>
                <w:szCs w:val="20"/>
              </w:rPr>
              <w:t xml:space="preserve"> </w:t>
            </w:r>
          </w:p>
        </w:tc>
        <w:tc>
          <w:tcPr>
            <w:tcW w:w="2820" w:type="dxa"/>
            <w:tcBorders>
              <w:top w:val="nil"/>
              <w:left w:val="nil"/>
              <w:bottom w:val="single" w:sz="6" w:space="0" w:color="000000"/>
              <w:right w:val="single" w:sz="6" w:space="0" w:color="000000"/>
            </w:tcBorders>
            <w:shd w:val="clear" w:color="auto" w:fill="6D9EEB"/>
            <w:tcMar>
              <w:top w:w="0" w:type="dxa"/>
              <w:left w:w="0" w:type="dxa"/>
              <w:bottom w:w="0" w:type="dxa"/>
              <w:right w:w="0" w:type="dxa"/>
            </w:tcMar>
            <w:vAlign w:val="bottom"/>
          </w:tcPr>
          <w:p w14:paraId="0D3EFFAB" w14:textId="77777777" w:rsidR="003E4AAF" w:rsidRDefault="00000000">
            <w:pPr>
              <w:spacing w:before="40" w:after="40"/>
              <w:ind w:left="180" w:right="15"/>
              <w:rPr>
                <w:sz w:val="20"/>
                <w:szCs w:val="20"/>
              </w:rPr>
            </w:pPr>
            <w:r>
              <w:rPr>
                <w:i/>
                <w:sz w:val="20"/>
                <w:szCs w:val="20"/>
              </w:rPr>
              <w:t>Fields</w:t>
            </w:r>
            <w:r>
              <w:rPr>
                <w:sz w:val="20"/>
                <w:szCs w:val="20"/>
              </w:rPr>
              <w:t xml:space="preserve"> </w:t>
            </w:r>
          </w:p>
        </w:tc>
        <w:tc>
          <w:tcPr>
            <w:tcW w:w="2085" w:type="dxa"/>
            <w:tcBorders>
              <w:top w:val="nil"/>
              <w:left w:val="nil"/>
              <w:bottom w:val="single" w:sz="6" w:space="0" w:color="000000"/>
              <w:right w:val="single" w:sz="6" w:space="0" w:color="000000"/>
            </w:tcBorders>
            <w:shd w:val="clear" w:color="auto" w:fill="6D9EEB"/>
            <w:tcMar>
              <w:top w:w="0" w:type="dxa"/>
              <w:left w:w="0" w:type="dxa"/>
              <w:bottom w:w="0" w:type="dxa"/>
              <w:right w:w="0" w:type="dxa"/>
            </w:tcMar>
            <w:vAlign w:val="bottom"/>
          </w:tcPr>
          <w:p w14:paraId="44E2FB05" w14:textId="77777777" w:rsidR="003E4AAF" w:rsidRDefault="00000000">
            <w:pPr>
              <w:spacing w:before="40" w:after="40"/>
              <w:ind w:left="180" w:right="15"/>
              <w:rPr>
                <w:sz w:val="20"/>
                <w:szCs w:val="20"/>
              </w:rPr>
            </w:pPr>
            <w:r>
              <w:rPr>
                <w:i/>
                <w:sz w:val="20"/>
                <w:szCs w:val="20"/>
              </w:rPr>
              <w:t>Name</w:t>
            </w:r>
            <w:r>
              <w:rPr>
                <w:sz w:val="20"/>
                <w:szCs w:val="20"/>
              </w:rPr>
              <w:t xml:space="preserve"> </w:t>
            </w:r>
          </w:p>
        </w:tc>
        <w:tc>
          <w:tcPr>
            <w:tcW w:w="3525" w:type="dxa"/>
            <w:tcBorders>
              <w:top w:val="nil"/>
              <w:left w:val="nil"/>
              <w:bottom w:val="single" w:sz="6" w:space="0" w:color="000000"/>
              <w:right w:val="single" w:sz="6" w:space="0" w:color="000000"/>
            </w:tcBorders>
            <w:shd w:val="clear" w:color="auto" w:fill="6D9EEB"/>
            <w:tcMar>
              <w:top w:w="0" w:type="dxa"/>
              <w:left w:w="0" w:type="dxa"/>
              <w:bottom w:w="0" w:type="dxa"/>
              <w:right w:w="0" w:type="dxa"/>
            </w:tcMar>
            <w:vAlign w:val="bottom"/>
          </w:tcPr>
          <w:p w14:paraId="52C4B59F" w14:textId="77777777" w:rsidR="003E4AAF" w:rsidRDefault="00000000">
            <w:pPr>
              <w:spacing w:before="40" w:after="40"/>
              <w:ind w:left="180" w:right="15"/>
              <w:rPr>
                <w:sz w:val="20"/>
                <w:szCs w:val="20"/>
              </w:rPr>
            </w:pPr>
            <w:r>
              <w:rPr>
                <w:i/>
                <w:sz w:val="20"/>
                <w:szCs w:val="20"/>
              </w:rPr>
              <w:t>Fields</w:t>
            </w:r>
            <w:r>
              <w:rPr>
                <w:sz w:val="20"/>
                <w:szCs w:val="20"/>
              </w:rPr>
              <w:t xml:space="preserve"> </w:t>
            </w:r>
          </w:p>
        </w:tc>
      </w:tr>
      <w:tr w:rsidR="003E4AAF" w14:paraId="24C4796C"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2DF5108E" w14:textId="5EAE6FB7" w:rsidR="003E4AAF" w:rsidRDefault="00000000">
            <w:pPr>
              <w:spacing w:before="40" w:after="40"/>
              <w:ind w:left="180" w:right="15"/>
              <w:rPr>
                <w:sz w:val="20"/>
                <w:szCs w:val="20"/>
              </w:rPr>
            </w:pPr>
            <w:r>
              <w:rPr>
                <w:color w:val="FF0000"/>
                <w:sz w:val="20"/>
                <w:szCs w:val="20"/>
              </w:rPr>
              <w:t>trTe</w:t>
            </w:r>
            <w:r>
              <w:rPr>
                <w:sz w:val="20"/>
                <w:szCs w:val="20"/>
              </w:rPr>
              <w:t xml:space="preserve">Control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2D88D361"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75220820" w14:textId="77777777" w:rsidR="003E4AAF" w:rsidRDefault="00000000">
            <w:pPr>
              <w:spacing w:before="40" w:after="40"/>
              <w:ind w:left="180" w:right="15"/>
              <w:rPr>
                <w:sz w:val="20"/>
                <w:szCs w:val="20"/>
              </w:rPr>
            </w:pPr>
            <w:r>
              <w:rPr>
                <w:color w:val="FF0000"/>
                <w:sz w:val="20"/>
                <w:szCs w:val="20"/>
              </w:rPr>
              <w:t>trDst</w:t>
            </w:r>
            <w:r>
              <w:rPr>
                <w:sz w:val="20"/>
                <w:szCs w:val="20"/>
              </w:rPr>
              <w:t xml:space="preserve">Control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359EB64D" w14:textId="77777777" w:rsidR="003E4AAF" w:rsidRDefault="00000000">
            <w:pPr>
              <w:spacing w:before="40" w:after="40"/>
              <w:ind w:left="180" w:right="15"/>
              <w:rPr>
                <w:sz w:val="20"/>
                <w:szCs w:val="20"/>
              </w:rPr>
            </w:pPr>
            <w:r>
              <w:rPr>
                <w:sz w:val="20"/>
                <w:szCs w:val="20"/>
              </w:rPr>
              <w:t xml:space="preserve">  </w:t>
            </w:r>
          </w:p>
        </w:tc>
      </w:tr>
      <w:tr w:rsidR="003E4AAF" w14:paraId="153F9D0C"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2072E8B9"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7356B56E" w14:textId="77777777" w:rsidR="003E4AAF" w:rsidRDefault="00000000">
            <w:pPr>
              <w:spacing w:before="40" w:after="40"/>
              <w:ind w:left="180" w:right="15"/>
              <w:rPr>
                <w:sz w:val="20"/>
                <w:szCs w:val="20"/>
              </w:rPr>
            </w:pPr>
            <w:r>
              <w:rPr>
                <w:sz w:val="20"/>
                <w:szCs w:val="20"/>
              </w:rPr>
              <w:t xml:space="preserve">trTeActive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607B2DF3"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709EC02E" w14:textId="77777777" w:rsidR="003E4AAF" w:rsidRDefault="00000000">
            <w:pPr>
              <w:spacing w:before="40" w:after="40"/>
              <w:ind w:left="180" w:right="15"/>
              <w:rPr>
                <w:sz w:val="20"/>
                <w:szCs w:val="20"/>
              </w:rPr>
            </w:pPr>
            <w:r>
              <w:rPr>
                <w:sz w:val="20"/>
                <w:szCs w:val="20"/>
              </w:rPr>
              <w:t xml:space="preserve">trDstActive </w:t>
            </w:r>
          </w:p>
        </w:tc>
      </w:tr>
      <w:tr w:rsidR="003E4AAF" w14:paraId="157E0877"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4478A442"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3425C14" w14:textId="77777777" w:rsidR="003E4AAF" w:rsidRDefault="00000000">
            <w:pPr>
              <w:spacing w:before="40" w:after="40"/>
              <w:ind w:left="180" w:right="15"/>
              <w:rPr>
                <w:sz w:val="20"/>
                <w:szCs w:val="20"/>
              </w:rPr>
            </w:pPr>
            <w:r>
              <w:rPr>
                <w:sz w:val="20"/>
                <w:szCs w:val="20"/>
              </w:rPr>
              <w:t xml:space="preserve">trTeEnable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3D35EE2"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EEBC1FE" w14:textId="77777777" w:rsidR="003E4AAF" w:rsidRDefault="00000000">
            <w:pPr>
              <w:spacing w:before="40" w:after="40"/>
              <w:ind w:left="180" w:right="15"/>
              <w:rPr>
                <w:sz w:val="20"/>
                <w:szCs w:val="20"/>
              </w:rPr>
            </w:pPr>
            <w:r>
              <w:rPr>
                <w:sz w:val="20"/>
                <w:szCs w:val="20"/>
              </w:rPr>
              <w:t xml:space="preserve">trDstEnable </w:t>
            </w:r>
          </w:p>
        </w:tc>
      </w:tr>
      <w:tr w:rsidR="003E4AAF" w14:paraId="1A288B2C"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F1772E2"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19EFDAC" w14:textId="77777777" w:rsidR="003E4AAF" w:rsidRDefault="00000000">
            <w:pPr>
              <w:spacing w:before="40" w:after="40"/>
              <w:ind w:left="180" w:right="15"/>
              <w:rPr>
                <w:sz w:val="20"/>
                <w:szCs w:val="20"/>
              </w:rPr>
            </w:pPr>
            <w:r>
              <w:rPr>
                <w:sz w:val="20"/>
                <w:szCs w:val="20"/>
              </w:rPr>
              <w:t xml:space="preserve">trTeInstTracing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2B76AAD1"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0283ED05" w14:textId="77777777" w:rsidR="003E4AAF" w:rsidRDefault="00000000">
            <w:pPr>
              <w:spacing w:before="40" w:after="40"/>
              <w:ind w:left="180" w:right="15"/>
              <w:rPr>
                <w:sz w:val="20"/>
                <w:szCs w:val="20"/>
              </w:rPr>
            </w:pPr>
            <w:r>
              <w:rPr>
                <w:sz w:val="20"/>
                <w:szCs w:val="20"/>
              </w:rPr>
              <w:t xml:space="preserve">trDstInstTracing </w:t>
            </w:r>
          </w:p>
        </w:tc>
      </w:tr>
      <w:tr w:rsidR="003E4AAF" w14:paraId="786D2D2A"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206FCCDD"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7C12F566" w14:textId="77777777" w:rsidR="003E4AAF" w:rsidRDefault="00000000">
            <w:pPr>
              <w:spacing w:before="40" w:after="40"/>
              <w:ind w:left="180" w:right="15"/>
              <w:rPr>
                <w:sz w:val="20"/>
                <w:szCs w:val="20"/>
              </w:rPr>
            </w:pPr>
            <w:r>
              <w:rPr>
                <w:sz w:val="20"/>
                <w:szCs w:val="20"/>
              </w:rPr>
              <w:t xml:space="preserve">trTeEmpty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7E5D5651"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DC562D3" w14:textId="77777777" w:rsidR="003E4AAF" w:rsidRDefault="00000000">
            <w:pPr>
              <w:spacing w:before="40" w:after="40"/>
              <w:ind w:left="180" w:right="15"/>
              <w:rPr>
                <w:sz w:val="20"/>
                <w:szCs w:val="20"/>
              </w:rPr>
            </w:pPr>
            <w:r>
              <w:rPr>
                <w:sz w:val="20"/>
                <w:szCs w:val="20"/>
              </w:rPr>
              <w:t xml:space="preserve">trDstEmpty </w:t>
            </w:r>
          </w:p>
        </w:tc>
      </w:tr>
      <w:tr w:rsidR="003E4AAF" w14:paraId="31C3A659"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0F6A8F69"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060C58E2" w14:textId="77777777" w:rsidR="003E4AAF" w:rsidRDefault="00000000">
            <w:pPr>
              <w:spacing w:before="40" w:after="40"/>
              <w:ind w:left="180" w:right="15"/>
              <w:rPr>
                <w:sz w:val="20"/>
                <w:szCs w:val="20"/>
              </w:rPr>
            </w:pPr>
            <w:r>
              <w:rPr>
                <w:sz w:val="20"/>
                <w:szCs w:val="20"/>
              </w:rPr>
              <w:t xml:space="preserve">trTeInstMode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22BA903F"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6A3C98ED" w14:textId="77777777" w:rsidR="003E4AAF" w:rsidRDefault="00000000">
            <w:pPr>
              <w:spacing w:before="40" w:after="40"/>
              <w:ind w:left="180" w:right="15"/>
              <w:rPr>
                <w:sz w:val="20"/>
                <w:szCs w:val="20"/>
              </w:rPr>
            </w:pPr>
            <w:r>
              <w:rPr>
                <w:sz w:val="20"/>
                <w:szCs w:val="20"/>
              </w:rPr>
              <w:t xml:space="preserve">  </w:t>
            </w:r>
          </w:p>
        </w:tc>
      </w:tr>
      <w:tr w:rsidR="003E4AAF" w14:paraId="5A2540B4"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9D16D8A"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32640C5E" w14:textId="77777777" w:rsidR="003E4AAF" w:rsidRDefault="00000000">
            <w:pPr>
              <w:spacing w:before="40" w:after="40"/>
              <w:ind w:left="180" w:right="15"/>
              <w:rPr>
                <w:sz w:val="20"/>
                <w:szCs w:val="20"/>
              </w:rPr>
            </w:pPr>
            <w:r>
              <w:rPr>
                <w:sz w:val="20"/>
                <w:szCs w:val="20"/>
              </w:rPr>
              <w:t xml:space="preserve">trTeContext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433B45B2"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3ED8572" w14:textId="77777777" w:rsidR="003E4AAF" w:rsidRDefault="00000000">
            <w:pPr>
              <w:spacing w:before="40" w:after="40"/>
              <w:ind w:left="180" w:right="15"/>
              <w:rPr>
                <w:sz w:val="20"/>
                <w:szCs w:val="20"/>
              </w:rPr>
            </w:pPr>
            <w:r>
              <w:rPr>
                <w:sz w:val="20"/>
                <w:szCs w:val="20"/>
              </w:rPr>
              <w:t xml:space="preserve">  </w:t>
            </w:r>
          </w:p>
        </w:tc>
      </w:tr>
      <w:tr w:rsidR="003E4AAF" w14:paraId="0C9BBE9F"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62300E82"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8A97840" w14:textId="77777777" w:rsidR="003E4AAF" w:rsidRDefault="00000000">
            <w:pPr>
              <w:spacing w:before="40" w:after="40"/>
              <w:ind w:left="180" w:right="15"/>
              <w:rPr>
                <w:sz w:val="20"/>
                <w:szCs w:val="20"/>
              </w:rPr>
            </w:pPr>
            <w:r>
              <w:rPr>
                <w:sz w:val="20"/>
                <w:szCs w:val="20"/>
              </w:rPr>
              <w:t xml:space="preserve">trTeInstTriggerEnable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48772616"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DFCF6FB" w14:textId="77777777" w:rsidR="003E4AAF" w:rsidRDefault="00000000">
            <w:pPr>
              <w:spacing w:before="40" w:after="40"/>
              <w:ind w:left="180" w:right="15"/>
              <w:rPr>
                <w:sz w:val="20"/>
                <w:szCs w:val="20"/>
              </w:rPr>
            </w:pPr>
            <w:r>
              <w:rPr>
                <w:sz w:val="20"/>
                <w:szCs w:val="20"/>
              </w:rPr>
              <w:t xml:space="preserve">trDstInstTriggerEnable </w:t>
            </w:r>
          </w:p>
        </w:tc>
      </w:tr>
      <w:tr w:rsidR="003E4AAF" w14:paraId="3AB46E89" w14:textId="77777777">
        <w:trPr>
          <w:trHeight w:val="345"/>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4DEC9F85"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09B08F48" w14:textId="77777777" w:rsidR="003E4AAF" w:rsidRDefault="00000000">
            <w:pPr>
              <w:spacing w:before="40" w:after="40"/>
              <w:ind w:left="180" w:right="15"/>
              <w:rPr>
                <w:sz w:val="20"/>
                <w:szCs w:val="20"/>
              </w:rPr>
            </w:pPr>
            <w:r>
              <w:rPr>
                <w:sz w:val="20"/>
                <w:szCs w:val="20"/>
              </w:rPr>
              <w:t xml:space="preserve">trTeInstStallOrOverflow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55756817"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4271745" w14:textId="77777777" w:rsidR="003E4AAF" w:rsidRDefault="00000000">
            <w:pPr>
              <w:spacing w:before="40" w:after="40"/>
              <w:ind w:left="180" w:right="15"/>
              <w:rPr>
                <w:sz w:val="20"/>
                <w:szCs w:val="20"/>
              </w:rPr>
            </w:pPr>
            <w:r>
              <w:rPr>
                <w:sz w:val="20"/>
                <w:szCs w:val="20"/>
              </w:rPr>
              <w:t xml:space="preserve">  </w:t>
            </w:r>
          </w:p>
        </w:tc>
      </w:tr>
      <w:tr w:rsidR="003E4AAF" w14:paraId="70596775"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70147A6"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472688E4" w14:textId="77777777" w:rsidR="003E4AAF" w:rsidRDefault="00000000">
            <w:pPr>
              <w:spacing w:before="40" w:after="40"/>
              <w:ind w:left="180" w:right="15"/>
              <w:rPr>
                <w:sz w:val="20"/>
                <w:szCs w:val="20"/>
              </w:rPr>
            </w:pPr>
            <w:r>
              <w:rPr>
                <w:sz w:val="20"/>
                <w:szCs w:val="20"/>
              </w:rPr>
              <w:t xml:space="preserve">trTeInstStallEna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2C5E67A6"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3CBB1675" w14:textId="77777777" w:rsidR="003E4AAF" w:rsidRDefault="00000000">
            <w:pPr>
              <w:spacing w:before="40" w:after="40"/>
              <w:ind w:left="180" w:right="15"/>
              <w:rPr>
                <w:sz w:val="20"/>
                <w:szCs w:val="20"/>
              </w:rPr>
            </w:pPr>
            <w:r>
              <w:rPr>
                <w:sz w:val="20"/>
                <w:szCs w:val="20"/>
              </w:rPr>
              <w:t xml:space="preserve">  </w:t>
            </w:r>
          </w:p>
        </w:tc>
      </w:tr>
      <w:tr w:rsidR="003E4AAF" w14:paraId="37E9EACA"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0E2F55B"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0DEB75A9" w14:textId="77777777" w:rsidR="003E4AAF" w:rsidRDefault="00000000">
            <w:pPr>
              <w:spacing w:before="40" w:after="40"/>
              <w:ind w:left="180" w:right="15"/>
              <w:rPr>
                <w:sz w:val="20"/>
                <w:szCs w:val="20"/>
              </w:rPr>
            </w:pPr>
            <w:r>
              <w:rPr>
                <w:sz w:val="20"/>
                <w:szCs w:val="20"/>
              </w:rPr>
              <w:t xml:space="preserve">trTeInhibitSrc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1D0D8074"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2A05B47D" w14:textId="77777777" w:rsidR="003E4AAF" w:rsidRDefault="00000000">
            <w:pPr>
              <w:spacing w:before="40" w:after="40"/>
              <w:ind w:left="180" w:right="15"/>
              <w:rPr>
                <w:sz w:val="20"/>
                <w:szCs w:val="20"/>
              </w:rPr>
            </w:pPr>
            <w:r>
              <w:rPr>
                <w:sz w:val="20"/>
                <w:szCs w:val="20"/>
              </w:rPr>
              <w:t xml:space="preserve">  </w:t>
            </w:r>
          </w:p>
        </w:tc>
      </w:tr>
      <w:tr w:rsidR="003E4AAF" w14:paraId="086A4451"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23E116E2"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0D37AB3B" w14:textId="77777777" w:rsidR="003E4AAF" w:rsidRDefault="00000000">
            <w:pPr>
              <w:spacing w:before="40" w:after="40"/>
              <w:ind w:left="180" w:right="15"/>
              <w:rPr>
                <w:sz w:val="20"/>
                <w:szCs w:val="20"/>
              </w:rPr>
            </w:pPr>
            <w:r>
              <w:rPr>
                <w:sz w:val="20"/>
                <w:szCs w:val="20"/>
              </w:rPr>
              <w:t xml:space="preserve">trTeSyncMode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2BB0A2B8"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325F2DBC" w14:textId="77777777" w:rsidR="003E4AAF" w:rsidRDefault="00000000">
            <w:pPr>
              <w:spacing w:before="40" w:after="40"/>
              <w:ind w:left="180" w:right="15"/>
              <w:rPr>
                <w:sz w:val="20"/>
                <w:szCs w:val="20"/>
              </w:rPr>
            </w:pPr>
            <w:r>
              <w:rPr>
                <w:sz w:val="20"/>
                <w:szCs w:val="20"/>
              </w:rPr>
              <w:t xml:space="preserve">trDstSyncMode </w:t>
            </w:r>
          </w:p>
        </w:tc>
      </w:tr>
      <w:tr w:rsidR="003E4AAF" w14:paraId="01C575AB"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6FCB81AF"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D3B017F" w14:textId="77777777" w:rsidR="003E4AAF" w:rsidRDefault="00000000">
            <w:pPr>
              <w:spacing w:before="40" w:after="40"/>
              <w:ind w:left="180" w:right="15"/>
              <w:rPr>
                <w:sz w:val="20"/>
                <w:szCs w:val="20"/>
              </w:rPr>
            </w:pPr>
            <w:r>
              <w:rPr>
                <w:sz w:val="20"/>
                <w:szCs w:val="20"/>
              </w:rPr>
              <w:t xml:space="preserve">trTeSyncMax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BB546C6"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4468C11E" w14:textId="77777777" w:rsidR="003E4AAF" w:rsidRDefault="00000000">
            <w:pPr>
              <w:spacing w:before="40" w:after="40"/>
              <w:ind w:left="180" w:right="15"/>
              <w:rPr>
                <w:sz w:val="20"/>
                <w:szCs w:val="20"/>
              </w:rPr>
            </w:pPr>
            <w:r>
              <w:rPr>
                <w:sz w:val="20"/>
                <w:szCs w:val="20"/>
              </w:rPr>
              <w:t xml:space="preserve">trDstSyncMax </w:t>
            </w:r>
          </w:p>
        </w:tc>
      </w:tr>
      <w:tr w:rsidR="003E4AAF" w14:paraId="7D217A80"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0F3FC577"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1C871D62" w14:textId="77777777" w:rsidR="003E4AAF" w:rsidRDefault="00000000">
            <w:pPr>
              <w:spacing w:before="40" w:after="40"/>
              <w:ind w:left="180" w:right="15"/>
              <w:rPr>
                <w:sz w:val="20"/>
                <w:szCs w:val="20"/>
              </w:rPr>
            </w:pPr>
            <w:r>
              <w:rPr>
                <w:sz w:val="20"/>
                <w:szCs w:val="20"/>
              </w:rPr>
              <w:t xml:space="preserve">trTeFormat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67EF718"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4FDA19ED" w14:textId="77777777" w:rsidR="003E4AAF" w:rsidRDefault="00000000">
            <w:pPr>
              <w:spacing w:before="40" w:after="40"/>
              <w:ind w:left="180" w:right="15"/>
              <w:rPr>
                <w:sz w:val="20"/>
                <w:szCs w:val="20"/>
              </w:rPr>
            </w:pPr>
            <w:r>
              <w:rPr>
                <w:sz w:val="20"/>
                <w:szCs w:val="20"/>
              </w:rPr>
              <w:t xml:space="preserve">trDstFormat </w:t>
            </w:r>
          </w:p>
        </w:tc>
      </w:tr>
      <w:tr w:rsidR="003E4AAF" w14:paraId="688052F1"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086585CD" w14:textId="77777777" w:rsidR="003E4AAF" w:rsidRDefault="00000000">
            <w:pPr>
              <w:spacing w:before="40" w:after="40"/>
              <w:ind w:left="180" w:right="15"/>
              <w:rPr>
                <w:sz w:val="20"/>
                <w:szCs w:val="20"/>
              </w:rPr>
            </w:pPr>
            <w:r>
              <w:rPr>
                <w:color w:val="FF0000"/>
                <w:sz w:val="20"/>
                <w:szCs w:val="20"/>
              </w:rPr>
              <w:t>trTe</w:t>
            </w:r>
            <w:r>
              <w:rPr>
                <w:sz w:val="20"/>
                <w:szCs w:val="20"/>
              </w:rPr>
              <w:t xml:space="preserve">Impl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39CAC258"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328E7EA4" w14:textId="77777777" w:rsidR="003E4AAF" w:rsidRDefault="00000000">
            <w:pPr>
              <w:spacing w:before="40" w:after="40"/>
              <w:ind w:left="180" w:right="15"/>
              <w:rPr>
                <w:sz w:val="20"/>
                <w:szCs w:val="20"/>
              </w:rPr>
            </w:pPr>
            <w:r>
              <w:rPr>
                <w:color w:val="FF0000"/>
                <w:sz w:val="20"/>
                <w:szCs w:val="20"/>
              </w:rPr>
              <w:t>trDst</w:t>
            </w:r>
            <w:r>
              <w:rPr>
                <w:sz w:val="20"/>
                <w:szCs w:val="20"/>
              </w:rPr>
              <w:t xml:space="preserve">Impl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1F9D16CC" w14:textId="77777777" w:rsidR="003E4AAF" w:rsidRDefault="00000000">
            <w:pPr>
              <w:spacing w:before="40" w:after="40"/>
              <w:ind w:left="180" w:right="15"/>
              <w:rPr>
                <w:sz w:val="20"/>
                <w:szCs w:val="20"/>
              </w:rPr>
            </w:pPr>
            <w:r>
              <w:rPr>
                <w:sz w:val="20"/>
                <w:szCs w:val="20"/>
              </w:rPr>
              <w:t xml:space="preserve">  </w:t>
            </w:r>
          </w:p>
        </w:tc>
      </w:tr>
      <w:tr w:rsidR="003E4AAF" w14:paraId="4D9442B1"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DFAE8A8"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3DBC273C" w14:textId="77777777" w:rsidR="003E4AAF" w:rsidRDefault="00000000">
            <w:pPr>
              <w:spacing w:before="40" w:after="40"/>
              <w:ind w:left="180" w:right="15"/>
              <w:rPr>
                <w:sz w:val="20"/>
                <w:szCs w:val="20"/>
              </w:rPr>
            </w:pPr>
            <w:r>
              <w:rPr>
                <w:sz w:val="20"/>
                <w:szCs w:val="20"/>
              </w:rPr>
              <w:t xml:space="preserve">trTeVerMajor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7639F718"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28C94CCE" w14:textId="77777777" w:rsidR="003E4AAF" w:rsidRDefault="00000000">
            <w:pPr>
              <w:spacing w:before="40" w:after="40"/>
              <w:ind w:left="180" w:right="15"/>
              <w:rPr>
                <w:sz w:val="20"/>
                <w:szCs w:val="20"/>
              </w:rPr>
            </w:pPr>
            <w:r>
              <w:rPr>
                <w:sz w:val="20"/>
                <w:szCs w:val="20"/>
              </w:rPr>
              <w:t xml:space="preserve">trDstVerMajor </w:t>
            </w:r>
          </w:p>
        </w:tc>
      </w:tr>
      <w:tr w:rsidR="003E4AAF" w14:paraId="3894AB9F"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4BCF618F"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DDE7BF2" w14:textId="77777777" w:rsidR="003E4AAF" w:rsidRDefault="00000000">
            <w:pPr>
              <w:spacing w:before="40" w:after="40"/>
              <w:ind w:left="180" w:right="15"/>
              <w:rPr>
                <w:sz w:val="20"/>
                <w:szCs w:val="20"/>
              </w:rPr>
            </w:pPr>
            <w:r>
              <w:rPr>
                <w:sz w:val="20"/>
                <w:szCs w:val="20"/>
              </w:rPr>
              <w:t xml:space="preserve">trTeVerMinor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B45DA52"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1D52261" w14:textId="77777777" w:rsidR="003E4AAF" w:rsidRDefault="00000000">
            <w:pPr>
              <w:spacing w:before="40" w:after="40"/>
              <w:ind w:left="180" w:right="15"/>
              <w:rPr>
                <w:sz w:val="20"/>
                <w:szCs w:val="20"/>
              </w:rPr>
            </w:pPr>
            <w:r>
              <w:rPr>
                <w:sz w:val="20"/>
                <w:szCs w:val="20"/>
              </w:rPr>
              <w:t xml:space="preserve">trDstVerMinor </w:t>
            </w:r>
          </w:p>
        </w:tc>
      </w:tr>
      <w:tr w:rsidR="003E4AAF" w14:paraId="2C6ECB52"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A88B812"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2A0A650E" w14:textId="77777777" w:rsidR="003E4AAF" w:rsidRDefault="00000000">
            <w:pPr>
              <w:spacing w:before="40" w:after="40"/>
              <w:ind w:left="180" w:right="15"/>
              <w:rPr>
                <w:sz w:val="20"/>
                <w:szCs w:val="20"/>
              </w:rPr>
            </w:pPr>
            <w:r>
              <w:rPr>
                <w:sz w:val="20"/>
                <w:szCs w:val="20"/>
              </w:rPr>
              <w:t xml:space="preserve">trTeCompType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6BD38DBE"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2DF1B30D" w14:textId="77777777" w:rsidR="003E4AAF" w:rsidRDefault="00000000">
            <w:pPr>
              <w:spacing w:before="40" w:after="40"/>
              <w:ind w:left="180" w:right="15"/>
              <w:rPr>
                <w:sz w:val="20"/>
                <w:szCs w:val="20"/>
              </w:rPr>
            </w:pPr>
            <w:r>
              <w:rPr>
                <w:sz w:val="20"/>
                <w:szCs w:val="20"/>
              </w:rPr>
              <w:t xml:space="preserve">trDstCompType </w:t>
            </w:r>
          </w:p>
        </w:tc>
      </w:tr>
      <w:tr w:rsidR="003E4AAF" w14:paraId="2342D1B0"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17ADB36"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513878F6" w14:textId="77777777" w:rsidR="003E4AAF" w:rsidRDefault="00000000">
            <w:pPr>
              <w:spacing w:before="40" w:after="40"/>
              <w:ind w:left="180" w:right="15"/>
              <w:rPr>
                <w:sz w:val="20"/>
                <w:szCs w:val="20"/>
              </w:rPr>
            </w:pPr>
            <w:r>
              <w:rPr>
                <w:sz w:val="20"/>
                <w:szCs w:val="20"/>
              </w:rPr>
              <w:t xml:space="preserve">trTeProtocolMajor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7E85671B"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ED16CAB" w14:textId="77777777" w:rsidR="003E4AAF" w:rsidRDefault="00000000">
            <w:pPr>
              <w:spacing w:before="40" w:after="40"/>
              <w:ind w:left="180" w:right="15"/>
              <w:rPr>
                <w:sz w:val="20"/>
                <w:szCs w:val="20"/>
              </w:rPr>
            </w:pPr>
            <w:r>
              <w:rPr>
                <w:sz w:val="20"/>
                <w:szCs w:val="20"/>
              </w:rPr>
              <w:t xml:space="preserve">trDstProtocolMajor </w:t>
            </w:r>
          </w:p>
        </w:tc>
      </w:tr>
      <w:tr w:rsidR="003E4AAF" w14:paraId="46BFC521"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55730030"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37DB1492" w14:textId="77777777" w:rsidR="003E4AAF" w:rsidRDefault="00000000">
            <w:pPr>
              <w:spacing w:before="40" w:after="40"/>
              <w:ind w:left="180" w:right="15"/>
              <w:rPr>
                <w:sz w:val="20"/>
                <w:szCs w:val="20"/>
              </w:rPr>
            </w:pPr>
            <w:r>
              <w:rPr>
                <w:sz w:val="20"/>
                <w:szCs w:val="20"/>
              </w:rPr>
              <w:t xml:space="preserve">trTeProtocolMinor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6AB0E46D"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F381D11" w14:textId="77777777" w:rsidR="003E4AAF" w:rsidRDefault="00000000">
            <w:pPr>
              <w:spacing w:before="40" w:after="40"/>
              <w:ind w:left="180" w:right="15"/>
              <w:rPr>
                <w:sz w:val="20"/>
                <w:szCs w:val="20"/>
              </w:rPr>
            </w:pPr>
            <w:r>
              <w:rPr>
                <w:sz w:val="20"/>
                <w:szCs w:val="20"/>
              </w:rPr>
              <w:t xml:space="preserve">trDstProtocolMinor </w:t>
            </w:r>
          </w:p>
        </w:tc>
      </w:tr>
      <w:tr w:rsidR="003E4AAF" w14:paraId="31FF1302"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45FA666B"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3237F223" w14:textId="77777777" w:rsidR="003E4AAF" w:rsidRDefault="00000000">
            <w:pPr>
              <w:spacing w:before="40" w:after="40"/>
              <w:ind w:left="180" w:right="15"/>
              <w:rPr>
                <w:sz w:val="20"/>
                <w:szCs w:val="20"/>
              </w:rPr>
            </w:pPr>
            <w:r>
              <w:rPr>
                <w:sz w:val="20"/>
                <w:szCs w:val="20"/>
              </w:rPr>
              <w:t xml:space="preserve">trTeVendorFields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2750E555"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657AC5B1" w14:textId="77777777" w:rsidR="003E4AAF" w:rsidRDefault="00000000">
            <w:pPr>
              <w:spacing w:before="40" w:after="40"/>
              <w:ind w:left="180" w:right="15"/>
              <w:rPr>
                <w:sz w:val="20"/>
                <w:szCs w:val="20"/>
              </w:rPr>
            </w:pPr>
            <w:r>
              <w:rPr>
                <w:sz w:val="20"/>
                <w:szCs w:val="20"/>
              </w:rPr>
              <w:t xml:space="preserve">trDstVendorFields </w:t>
            </w:r>
          </w:p>
        </w:tc>
      </w:tr>
      <w:tr w:rsidR="003E4AAF" w14:paraId="3E7DC50B"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2189094C" w14:textId="77777777" w:rsidR="003E4AAF" w:rsidRDefault="00000000">
            <w:pPr>
              <w:spacing w:before="40" w:after="40"/>
              <w:ind w:left="180" w:right="15"/>
              <w:rPr>
                <w:sz w:val="20"/>
                <w:szCs w:val="20"/>
              </w:rPr>
            </w:pPr>
            <w:r>
              <w:rPr>
                <w:color w:val="FF0000"/>
                <w:sz w:val="20"/>
                <w:szCs w:val="20"/>
              </w:rPr>
              <w:t>trTe</w:t>
            </w:r>
            <w:r>
              <w:rPr>
                <w:sz w:val="20"/>
                <w:szCs w:val="20"/>
              </w:rPr>
              <w:t xml:space="preserve">InstFeatures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21366CB9"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3FF5ACF4" w14:textId="77777777" w:rsidR="003E4AAF" w:rsidRDefault="00000000">
            <w:pPr>
              <w:spacing w:before="40" w:after="40"/>
              <w:ind w:left="180" w:right="15"/>
              <w:rPr>
                <w:sz w:val="20"/>
                <w:szCs w:val="20"/>
              </w:rPr>
            </w:pPr>
            <w:r>
              <w:rPr>
                <w:color w:val="FF0000"/>
                <w:sz w:val="20"/>
                <w:szCs w:val="20"/>
              </w:rPr>
              <w:t>trDst</w:t>
            </w:r>
            <w:r>
              <w:rPr>
                <w:sz w:val="20"/>
                <w:szCs w:val="20"/>
              </w:rPr>
              <w:t xml:space="preserve">InstFeatures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4EF8EBE0" w14:textId="77777777" w:rsidR="003E4AAF" w:rsidRDefault="00000000">
            <w:pPr>
              <w:spacing w:before="40" w:after="40"/>
              <w:ind w:left="180" w:right="15"/>
              <w:rPr>
                <w:sz w:val="20"/>
                <w:szCs w:val="20"/>
              </w:rPr>
            </w:pPr>
            <w:r>
              <w:rPr>
                <w:sz w:val="20"/>
                <w:szCs w:val="20"/>
              </w:rPr>
              <w:t xml:space="preserve">  </w:t>
            </w:r>
          </w:p>
        </w:tc>
      </w:tr>
      <w:tr w:rsidR="003E4AAF" w14:paraId="7D25653F"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79FD1A93"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7DF16299" w14:textId="77777777" w:rsidR="003E4AAF" w:rsidRDefault="00000000">
            <w:pPr>
              <w:spacing w:before="40" w:after="40"/>
              <w:ind w:left="180" w:right="15"/>
              <w:rPr>
                <w:sz w:val="20"/>
                <w:szCs w:val="20"/>
              </w:rPr>
            </w:pPr>
            <w:r>
              <w:rPr>
                <w:sz w:val="20"/>
                <w:szCs w:val="20"/>
              </w:rPr>
              <w:t xml:space="preserve">trTeInstNoAddrDiff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306088AF"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02687A38" w14:textId="77777777" w:rsidR="003E4AAF" w:rsidRDefault="00000000">
            <w:pPr>
              <w:spacing w:before="40" w:after="40"/>
              <w:ind w:left="180" w:right="15"/>
              <w:rPr>
                <w:sz w:val="20"/>
                <w:szCs w:val="20"/>
              </w:rPr>
            </w:pPr>
            <w:r>
              <w:rPr>
                <w:sz w:val="20"/>
                <w:szCs w:val="20"/>
              </w:rPr>
              <w:t xml:space="preserve">  </w:t>
            </w:r>
          </w:p>
        </w:tc>
      </w:tr>
      <w:tr w:rsidR="003E4AAF" w14:paraId="25976161"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EAA16DB"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7E3B886D" w14:textId="77777777" w:rsidR="003E4AAF" w:rsidRDefault="00000000">
            <w:pPr>
              <w:spacing w:before="40" w:after="40"/>
              <w:ind w:left="180" w:right="15"/>
              <w:rPr>
                <w:sz w:val="20"/>
                <w:szCs w:val="20"/>
              </w:rPr>
            </w:pPr>
            <w:r>
              <w:rPr>
                <w:sz w:val="20"/>
                <w:szCs w:val="20"/>
              </w:rPr>
              <w:t xml:space="preserve">trTeInstNoTrapAddr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4CEDB8A1"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6D0DC11" w14:textId="77777777" w:rsidR="003E4AAF" w:rsidRDefault="00000000">
            <w:pPr>
              <w:spacing w:before="40" w:after="40"/>
              <w:ind w:left="180" w:right="15"/>
              <w:rPr>
                <w:sz w:val="20"/>
                <w:szCs w:val="20"/>
              </w:rPr>
            </w:pPr>
            <w:r>
              <w:rPr>
                <w:sz w:val="20"/>
                <w:szCs w:val="20"/>
              </w:rPr>
              <w:t xml:space="preserve">  </w:t>
            </w:r>
          </w:p>
        </w:tc>
      </w:tr>
      <w:tr w:rsidR="003E4AAF" w14:paraId="07496688" w14:textId="77777777">
        <w:trPr>
          <w:trHeight w:val="57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B7F7A9D"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248FB19A" w14:textId="77777777" w:rsidR="003E4AAF" w:rsidRDefault="00000000">
            <w:pPr>
              <w:spacing w:before="40" w:after="40"/>
              <w:ind w:left="180" w:right="15"/>
              <w:rPr>
                <w:sz w:val="20"/>
                <w:szCs w:val="20"/>
              </w:rPr>
            </w:pPr>
            <w:r>
              <w:rPr>
                <w:sz w:val="20"/>
                <w:szCs w:val="20"/>
              </w:rPr>
              <w:t xml:space="preserve">trTeInstEnRepeatedHistory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379D2F3F"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242A569C" w14:textId="77777777" w:rsidR="003E4AAF" w:rsidRDefault="00000000">
            <w:pPr>
              <w:spacing w:before="40" w:after="40"/>
              <w:ind w:left="180" w:right="15"/>
              <w:rPr>
                <w:sz w:val="20"/>
                <w:szCs w:val="20"/>
              </w:rPr>
            </w:pPr>
            <w:r>
              <w:rPr>
                <w:sz w:val="20"/>
                <w:szCs w:val="20"/>
              </w:rPr>
              <w:t xml:space="preserve">  </w:t>
            </w:r>
          </w:p>
        </w:tc>
      </w:tr>
      <w:tr w:rsidR="003E4AAF" w14:paraId="5D0C00BC"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25EF2A4D" w14:textId="77777777" w:rsidR="003E4AAF" w:rsidRDefault="00000000">
            <w:pPr>
              <w:spacing w:before="40" w:after="40"/>
              <w:ind w:left="180" w:right="15"/>
              <w:rPr>
                <w:sz w:val="20"/>
                <w:szCs w:val="20"/>
              </w:rPr>
            </w:pPr>
            <w:r>
              <w:rPr>
                <w:sz w:val="20"/>
                <w:szCs w:val="20"/>
              </w:rPr>
              <w:lastRenderedPageBreak/>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3369CF8" w14:textId="77777777" w:rsidR="003E4AAF" w:rsidRDefault="00000000">
            <w:pPr>
              <w:spacing w:before="40" w:after="40"/>
              <w:ind w:left="180" w:right="15"/>
              <w:rPr>
                <w:sz w:val="20"/>
                <w:szCs w:val="20"/>
              </w:rPr>
            </w:pPr>
            <w:r>
              <w:rPr>
                <w:sz w:val="20"/>
                <w:szCs w:val="20"/>
              </w:rPr>
              <w:t xml:space="preserve">trTeSrcID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4130BD7F"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05E27E18" w14:textId="77777777" w:rsidR="003E4AAF" w:rsidRDefault="00000000">
            <w:pPr>
              <w:spacing w:before="40" w:after="40"/>
              <w:ind w:left="180" w:right="15"/>
              <w:rPr>
                <w:sz w:val="20"/>
                <w:szCs w:val="20"/>
              </w:rPr>
            </w:pPr>
            <w:r>
              <w:rPr>
                <w:sz w:val="20"/>
                <w:szCs w:val="20"/>
              </w:rPr>
              <w:t xml:space="preserve">trDstSrcID </w:t>
            </w:r>
          </w:p>
        </w:tc>
      </w:tr>
      <w:tr w:rsidR="003E4AAF" w14:paraId="09D1800B"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08517F8"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7CF55F9B" w14:textId="77777777" w:rsidR="003E4AAF" w:rsidRDefault="00000000">
            <w:pPr>
              <w:spacing w:before="40" w:after="40"/>
              <w:ind w:left="180" w:right="15"/>
              <w:rPr>
                <w:sz w:val="20"/>
                <w:szCs w:val="20"/>
              </w:rPr>
            </w:pPr>
            <w:r>
              <w:rPr>
                <w:sz w:val="20"/>
                <w:szCs w:val="20"/>
              </w:rPr>
              <w:t xml:space="preserve">trTeSrcBits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6C61A754"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795D429D" w14:textId="77777777" w:rsidR="003E4AAF" w:rsidRDefault="00000000">
            <w:pPr>
              <w:spacing w:before="40" w:after="40"/>
              <w:ind w:left="180" w:right="15"/>
              <w:rPr>
                <w:sz w:val="20"/>
                <w:szCs w:val="20"/>
              </w:rPr>
            </w:pPr>
            <w:r>
              <w:rPr>
                <w:sz w:val="20"/>
                <w:szCs w:val="20"/>
              </w:rPr>
              <w:t xml:space="preserve">trDstSrcBits </w:t>
            </w:r>
          </w:p>
        </w:tc>
      </w:tr>
      <w:tr w:rsidR="003E4AAF" w14:paraId="23EEEF37"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4529D4FA" w14:textId="77777777" w:rsidR="003E4AAF" w:rsidRDefault="00000000">
            <w:pPr>
              <w:spacing w:before="40" w:after="40"/>
              <w:ind w:left="180" w:right="15"/>
              <w:rPr>
                <w:sz w:val="20"/>
                <w:szCs w:val="20"/>
              </w:rPr>
            </w:pPr>
            <w:r>
              <w:rPr>
                <w:color w:val="FF0000"/>
                <w:sz w:val="20"/>
                <w:szCs w:val="20"/>
              </w:rPr>
              <w:t>trRam</w:t>
            </w:r>
            <w:r>
              <w:rPr>
                <w:sz w:val="20"/>
                <w:szCs w:val="20"/>
              </w:rPr>
              <w:t xml:space="preserve">Control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70DC5063"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4F04D070" w14:textId="77777777" w:rsidR="003E4AAF" w:rsidRDefault="00000000">
            <w:pPr>
              <w:spacing w:before="40" w:after="40"/>
              <w:ind w:left="180" w:right="15"/>
              <w:rPr>
                <w:sz w:val="20"/>
                <w:szCs w:val="20"/>
              </w:rPr>
            </w:pPr>
            <w:r>
              <w:rPr>
                <w:color w:val="FF0000"/>
                <w:sz w:val="20"/>
                <w:szCs w:val="20"/>
              </w:rPr>
              <w:t>trDst</w:t>
            </w:r>
            <w:r>
              <w:rPr>
                <w:sz w:val="20"/>
                <w:szCs w:val="20"/>
              </w:rPr>
              <w:t xml:space="preserve">RamControl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06BD36E0" w14:textId="77777777" w:rsidR="003E4AAF" w:rsidRDefault="00000000">
            <w:pPr>
              <w:spacing w:before="40" w:after="40"/>
              <w:ind w:left="180" w:right="15"/>
              <w:rPr>
                <w:sz w:val="20"/>
                <w:szCs w:val="20"/>
              </w:rPr>
            </w:pPr>
            <w:r>
              <w:rPr>
                <w:sz w:val="20"/>
                <w:szCs w:val="20"/>
              </w:rPr>
              <w:t xml:space="preserve">  </w:t>
            </w:r>
          </w:p>
        </w:tc>
      </w:tr>
      <w:tr w:rsidR="003E4AAF" w14:paraId="44341055"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205BE188"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7FE7DBFE" w14:textId="77777777" w:rsidR="003E4AAF" w:rsidRDefault="00000000">
            <w:pPr>
              <w:spacing w:before="40" w:after="40"/>
              <w:ind w:left="180" w:right="15"/>
              <w:rPr>
                <w:sz w:val="20"/>
                <w:szCs w:val="20"/>
              </w:rPr>
            </w:pPr>
            <w:r>
              <w:rPr>
                <w:sz w:val="20"/>
                <w:szCs w:val="20"/>
              </w:rPr>
              <w:t xml:space="preserve">trRamActive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7CEFAB50"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18C08A3" w14:textId="77777777" w:rsidR="003E4AAF" w:rsidRDefault="00000000">
            <w:pPr>
              <w:spacing w:before="40" w:after="40"/>
              <w:ind w:left="180" w:right="15"/>
              <w:rPr>
                <w:sz w:val="20"/>
                <w:szCs w:val="20"/>
              </w:rPr>
            </w:pPr>
            <w:r>
              <w:rPr>
                <w:sz w:val="20"/>
                <w:szCs w:val="20"/>
              </w:rPr>
              <w:t xml:space="preserve">trDstRamActive </w:t>
            </w:r>
          </w:p>
        </w:tc>
      </w:tr>
      <w:tr w:rsidR="003E4AAF" w14:paraId="69F6A553"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C6372C9"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2E373DB2" w14:textId="77777777" w:rsidR="003E4AAF" w:rsidRDefault="00000000">
            <w:pPr>
              <w:spacing w:before="40" w:after="40"/>
              <w:ind w:left="180" w:right="15"/>
              <w:rPr>
                <w:sz w:val="20"/>
                <w:szCs w:val="20"/>
              </w:rPr>
            </w:pPr>
            <w:r>
              <w:rPr>
                <w:sz w:val="20"/>
                <w:szCs w:val="20"/>
              </w:rPr>
              <w:t xml:space="preserve">trRamEnable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1846A3BE"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69046DD6" w14:textId="77777777" w:rsidR="003E4AAF" w:rsidRDefault="00000000">
            <w:pPr>
              <w:spacing w:before="40" w:after="40"/>
              <w:ind w:left="180" w:right="15"/>
              <w:rPr>
                <w:sz w:val="20"/>
                <w:szCs w:val="20"/>
              </w:rPr>
            </w:pPr>
            <w:r>
              <w:rPr>
                <w:sz w:val="20"/>
                <w:szCs w:val="20"/>
              </w:rPr>
              <w:t xml:space="preserve">trDstRamEnable </w:t>
            </w:r>
          </w:p>
        </w:tc>
      </w:tr>
      <w:tr w:rsidR="003E4AAF" w14:paraId="08C85510"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6314149"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1AA26916" w14:textId="77777777" w:rsidR="003E4AAF" w:rsidRDefault="00000000">
            <w:pPr>
              <w:spacing w:before="40" w:after="40"/>
              <w:ind w:left="180" w:right="15"/>
              <w:rPr>
                <w:sz w:val="20"/>
                <w:szCs w:val="20"/>
              </w:rPr>
            </w:pPr>
            <w:r>
              <w:rPr>
                <w:sz w:val="20"/>
                <w:szCs w:val="20"/>
              </w:rPr>
              <w:t xml:space="preserve">trRamEmpty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63A6231E"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779E2397" w14:textId="77777777" w:rsidR="003E4AAF" w:rsidRDefault="00000000">
            <w:pPr>
              <w:spacing w:before="40" w:after="40"/>
              <w:ind w:left="180" w:right="15"/>
              <w:rPr>
                <w:sz w:val="20"/>
                <w:szCs w:val="20"/>
              </w:rPr>
            </w:pPr>
            <w:r>
              <w:rPr>
                <w:sz w:val="20"/>
                <w:szCs w:val="20"/>
              </w:rPr>
              <w:t xml:space="preserve">trDstRamEmpty </w:t>
            </w:r>
          </w:p>
        </w:tc>
      </w:tr>
      <w:tr w:rsidR="003E4AAF" w14:paraId="7F58E200"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08740E5F"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75817E5" w14:textId="77777777" w:rsidR="003E4AAF" w:rsidRDefault="00000000">
            <w:pPr>
              <w:spacing w:before="40" w:after="40"/>
              <w:ind w:left="180" w:right="15"/>
              <w:rPr>
                <w:sz w:val="20"/>
                <w:szCs w:val="20"/>
              </w:rPr>
            </w:pPr>
            <w:r>
              <w:rPr>
                <w:sz w:val="20"/>
                <w:szCs w:val="20"/>
              </w:rPr>
              <w:t xml:space="preserve">trRamMode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39998DAD"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2DCE563" w14:textId="77777777" w:rsidR="003E4AAF" w:rsidRDefault="00000000">
            <w:pPr>
              <w:spacing w:before="40" w:after="40"/>
              <w:ind w:left="180" w:right="15"/>
              <w:rPr>
                <w:sz w:val="20"/>
                <w:szCs w:val="20"/>
              </w:rPr>
            </w:pPr>
            <w:r>
              <w:rPr>
                <w:sz w:val="20"/>
                <w:szCs w:val="20"/>
              </w:rPr>
              <w:t xml:space="preserve">trDstRamMode </w:t>
            </w:r>
          </w:p>
        </w:tc>
      </w:tr>
      <w:tr w:rsidR="003E4AAF" w14:paraId="28238A38"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0FE30E71"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14ADC2DF" w14:textId="77777777" w:rsidR="003E4AAF" w:rsidRDefault="00000000">
            <w:pPr>
              <w:spacing w:before="40" w:after="40"/>
              <w:ind w:left="180" w:right="15"/>
              <w:rPr>
                <w:sz w:val="20"/>
                <w:szCs w:val="20"/>
              </w:rPr>
            </w:pPr>
            <w:r>
              <w:rPr>
                <w:sz w:val="20"/>
                <w:szCs w:val="20"/>
              </w:rPr>
              <w:t xml:space="preserve">trRamStopOnWrap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691992DE"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5242EC9" w14:textId="77777777" w:rsidR="003E4AAF" w:rsidRDefault="00000000">
            <w:pPr>
              <w:spacing w:before="40" w:after="40"/>
              <w:ind w:left="180" w:right="15"/>
              <w:rPr>
                <w:sz w:val="20"/>
                <w:szCs w:val="20"/>
              </w:rPr>
            </w:pPr>
            <w:r>
              <w:rPr>
                <w:sz w:val="20"/>
                <w:szCs w:val="20"/>
              </w:rPr>
              <w:t xml:space="preserve">trDstRamStopOnWrap </w:t>
            </w:r>
          </w:p>
        </w:tc>
      </w:tr>
      <w:tr w:rsidR="003E4AAF" w14:paraId="2500996E"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767A5ED5" w14:textId="77777777" w:rsidR="003E4AAF" w:rsidRDefault="00000000">
            <w:pPr>
              <w:spacing w:before="40" w:after="40"/>
              <w:ind w:left="180" w:right="15"/>
              <w:rPr>
                <w:sz w:val="20"/>
                <w:szCs w:val="20"/>
              </w:rPr>
            </w:pPr>
            <w:r>
              <w:rPr>
                <w:color w:val="FF0000"/>
                <w:sz w:val="20"/>
                <w:szCs w:val="20"/>
              </w:rPr>
              <w:t>trRam</w:t>
            </w:r>
            <w:r>
              <w:rPr>
                <w:sz w:val="20"/>
                <w:szCs w:val="20"/>
              </w:rPr>
              <w:t xml:space="preserve">Impl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4F94FF13"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220A52BF" w14:textId="77777777" w:rsidR="003E4AAF" w:rsidRDefault="00000000">
            <w:pPr>
              <w:spacing w:before="40" w:after="40"/>
              <w:ind w:left="180" w:right="15"/>
              <w:rPr>
                <w:sz w:val="20"/>
                <w:szCs w:val="20"/>
              </w:rPr>
            </w:pPr>
            <w:r>
              <w:rPr>
                <w:color w:val="FF0000"/>
                <w:sz w:val="20"/>
                <w:szCs w:val="20"/>
              </w:rPr>
              <w:t>trDst</w:t>
            </w:r>
            <w:r>
              <w:rPr>
                <w:sz w:val="20"/>
                <w:szCs w:val="20"/>
              </w:rPr>
              <w:t xml:space="preserve">RamImpl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011530DF" w14:textId="77777777" w:rsidR="003E4AAF" w:rsidRDefault="00000000">
            <w:pPr>
              <w:spacing w:before="40" w:after="40"/>
              <w:ind w:left="180" w:right="15"/>
              <w:rPr>
                <w:sz w:val="20"/>
                <w:szCs w:val="20"/>
              </w:rPr>
            </w:pPr>
            <w:r>
              <w:rPr>
                <w:sz w:val="20"/>
                <w:szCs w:val="20"/>
              </w:rPr>
              <w:t xml:space="preserve">  </w:t>
            </w:r>
          </w:p>
        </w:tc>
      </w:tr>
      <w:tr w:rsidR="003E4AAF" w14:paraId="220F5A21"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230AD034"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70E2258E" w14:textId="77777777" w:rsidR="003E4AAF" w:rsidRDefault="00000000">
            <w:pPr>
              <w:spacing w:before="40" w:after="40"/>
              <w:ind w:left="180" w:right="15"/>
              <w:rPr>
                <w:sz w:val="20"/>
                <w:szCs w:val="20"/>
              </w:rPr>
            </w:pPr>
            <w:r>
              <w:rPr>
                <w:sz w:val="20"/>
                <w:szCs w:val="20"/>
              </w:rPr>
              <w:t xml:space="preserve">trRamVerMajor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2EC7A5CC"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3C303FE0" w14:textId="77777777" w:rsidR="003E4AAF" w:rsidRDefault="00000000">
            <w:pPr>
              <w:spacing w:before="40" w:after="40"/>
              <w:ind w:left="180" w:right="15"/>
              <w:rPr>
                <w:sz w:val="20"/>
                <w:szCs w:val="20"/>
              </w:rPr>
            </w:pPr>
            <w:r>
              <w:rPr>
                <w:sz w:val="20"/>
                <w:szCs w:val="20"/>
              </w:rPr>
              <w:t xml:space="preserve">trDstRamVerMajor </w:t>
            </w:r>
          </w:p>
        </w:tc>
      </w:tr>
      <w:tr w:rsidR="003E4AAF" w14:paraId="3ADD500C"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42017117"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4C5C55AC" w14:textId="77777777" w:rsidR="003E4AAF" w:rsidRDefault="00000000">
            <w:pPr>
              <w:spacing w:before="40" w:after="40"/>
              <w:ind w:left="180" w:right="15"/>
              <w:rPr>
                <w:sz w:val="20"/>
                <w:szCs w:val="20"/>
              </w:rPr>
            </w:pPr>
            <w:r>
              <w:rPr>
                <w:sz w:val="20"/>
                <w:szCs w:val="20"/>
              </w:rPr>
              <w:t xml:space="preserve">trRamVerMinor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D4F8AEB"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3F910E45" w14:textId="77777777" w:rsidR="003E4AAF" w:rsidRDefault="00000000">
            <w:pPr>
              <w:spacing w:before="40" w:after="40"/>
              <w:ind w:left="180" w:right="15"/>
              <w:rPr>
                <w:sz w:val="20"/>
                <w:szCs w:val="20"/>
              </w:rPr>
            </w:pPr>
            <w:r>
              <w:rPr>
                <w:sz w:val="20"/>
                <w:szCs w:val="20"/>
              </w:rPr>
              <w:t xml:space="preserve">trDstRamVerMinor </w:t>
            </w:r>
          </w:p>
        </w:tc>
      </w:tr>
      <w:tr w:rsidR="003E4AAF" w14:paraId="76B4DC5E"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5754B42D"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790F7B0" w14:textId="77777777" w:rsidR="003E4AAF" w:rsidRDefault="00000000">
            <w:pPr>
              <w:spacing w:before="40" w:after="40"/>
              <w:ind w:left="180" w:right="15"/>
              <w:rPr>
                <w:sz w:val="20"/>
                <w:szCs w:val="20"/>
              </w:rPr>
            </w:pPr>
            <w:r>
              <w:rPr>
                <w:sz w:val="20"/>
                <w:szCs w:val="20"/>
              </w:rPr>
              <w:t xml:space="preserve">trRamCompType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3F7B16DF"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70292D1E" w14:textId="77777777" w:rsidR="003E4AAF" w:rsidRDefault="00000000">
            <w:pPr>
              <w:spacing w:before="40" w:after="40"/>
              <w:ind w:left="180" w:right="15"/>
              <w:rPr>
                <w:sz w:val="20"/>
                <w:szCs w:val="20"/>
              </w:rPr>
            </w:pPr>
            <w:r>
              <w:rPr>
                <w:sz w:val="20"/>
                <w:szCs w:val="20"/>
              </w:rPr>
              <w:t xml:space="preserve">trDstRamCompType </w:t>
            </w:r>
          </w:p>
        </w:tc>
      </w:tr>
      <w:tr w:rsidR="003E4AAF" w14:paraId="2F3852F3"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37707C0"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5870FF21" w14:textId="77777777" w:rsidR="003E4AAF" w:rsidRDefault="00000000">
            <w:pPr>
              <w:spacing w:before="40" w:after="40"/>
              <w:ind w:left="180" w:right="15"/>
              <w:rPr>
                <w:sz w:val="20"/>
                <w:szCs w:val="20"/>
              </w:rPr>
            </w:pPr>
            <w:r>
              <w:rPr>
                <w:sz w:val="20"/>
                <w:szCs w:val="20"/>
              </w:rPr>
              <w:t xml:space="preserve">trRamHasSRAM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1F87F8A"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35418FD9" w14:textId="77777777" w:rsidR="003E4AAF" w:rsidRDefault="00000000">
            <w:pPr>
              <w:spacing w:before="40" w:after="40"/>
              <w:ind w:left="180" w:right="15"/>
              <w:rPr>
                <w:sz w:val="20"/>
                <w:szCs w:val="20"/>
              </w:rPr>
            </w:pPr>
            <w:r>
              <w:rPr>
                <w:sz w:val="20"/>
                <w:szCs w:val="20"/>
              </w:rPr>
              <w:t xml:space="preserve">trDstRamHasSRAM </w:t>
            </w:r>
          </w:p>
        </w:tc>
      </w:tr>
      <w:tr w:rsidR="003E4AAF" w14:paraId="610E98EE"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ED2F9F7"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1ECC295C" w14:textId="77777777" w:rsidR="003E4AAF" w:rsidRDefault="00000000">
            <w:pPr>
              <w:spacing w:before="40" w:after="40"/>
              <w:ind w:left="180" w:right="15"/>
              <w:rPr>
                <w:sz w:val="20"/>
                <w:szCs w:val="20"/>
              </w:rPr>
            </w:pPr>
            <w:r>
              <w:rPr>
                <w:sz w:val="20"/>
                <w:szCs w:val="20"/>
              </w:rPr>
              <w:t xml:space="preserve">trRamHasSMEM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195B83D8"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66DDABA4" w14:textId="77777777" w:rsidR="003E4AAF" w:rsidRDefault="00000000">
            <w:pPr>
              <w:spacing w:before="40" w:after="40"/>
              <w:ind w:left="180" w:right="15"/>
              <w:rPr>
                <w:sz w:val="20"/>
                <w:szCs w:val="20"/>
              </w:rPr>
            </w:pPr>
            <w:r>
              <w:rPr>
                <w:sz w:val="20"/>
                <w:szCs w:val="20"/>
              </w:rPr>
              <w:t xml:space="preserve">trDstRamHasSMEM </w:t>
            </w:r>
          </w:p>
        </w:tc>
      </w:tr>
      <w:tr w:rsidR="003E4AAF" w14:paraId="3D622D71" w14:textId="77777777">
        <w:trPr>
          <w:trHeight w:val="39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080DC0F3"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12AFDFA1" w14:textId="77777777" w:rsidR="003E4AAF" w:rsidRDefault="00000000">
            <w:pPr>
              <w:spacing w:before="40" w:after="40"/>
              <w:ind w:left="180" w:right="15"/>
              <w:rPr>
                <w:sz w:val="20"/>
                <w:szCs w:val="20"/>
              </w:rPr>
            </w:pPr>
            <w:r>
              <w:rPr>
                <w:sz w:val="20"/>
                <w:szCs w:val="20"/>
              </w:rPr>
              <w:t xml:space="preserve">trRamVendorFrameLength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022E38E"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5807DAD" w14:textId="77777777" w:rsidR="003E4AAF" w:rsidRDefault="00000000">
            <w:pPr>
              <w:spacing w:before="40" w:after="40"/>
              <w:ind w:left="180" w:right="15"/>
              <w:rPr>
                <w:sz w:val="20"/>
                <w:szCs w:val="20"/>
              </w:rPr>
            </w:pPr>
            <w:r>
              <w:rPr>
                <w:sz w:val="20"/>
                <w:szCs w:val="20"/>
              </w:rPr>
              <w:t xml:space="preserve">trDstRamVendorFrameLength </w:t>
            </w:r>
          </w:p>
        </w:tc>
      </w:tr>
      <w:tr w:rsidR="003E4AAF" w14:paraId="50D3747C"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7A7616DF" w14:textId="77777777" w:rsidR="003E4AAF" w:rsidRDefault="00000000">
            <w:pPr>
              <w:spacing w:before="40" w:after="40"/>
              <w:ind w:left="180" w:right="15"/>
              <w:rPr>
                <w:sz w:val="20"/>
                <w:szCs w:val="20"/>
              </w:rPr>
            </w:pPr>
            <w:r>
              <w:rPr>
                <w:color w:val="FF0000"/>
                <w:sz w:val="20"/>
                <w:szCs w:val="20"/>
              </w:rPr>
              <w:t>trRam</w:t>
            </w:r>
            <w:r>
              <w:rPr>
                <w:sz w:val="20"/>
                <w:szCs w:val="20"/>
              </w:rPr>
              <w:t xml:space="preserve">StartLow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1F586C83"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1E47AF0A" w14:textId="77777777" w:rsidR="003E4AAF" w:rsidRDefault="00000000">
            <w:pPr>
              <w:spacing w:before="40" w:after="40"/>
              <w:ind w:left="180" w:right="15"/>
              <w:rPr>
                <w:sz w:val="20"/>
                <w:szCs w:val="20"/>
              </w:rPr>
            </w:pPr>
            <w:r>
              <w:rPr>
                <w:color w:val="FF0000"/>
                <w:sz w:val="20"/>
                <w:szCs w:val="20"/>
              </w:rPr>
              <w:t>trDst</w:t>
            </w:r>
            <w:r>
              <w:rPr>
                <w:sz w:val="20"/>
                <w:szCs w:val="20"/>
              </w:rPr>
              <w:t xml:space="preserve">RamStartLow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3F12D71E" w14:textId="77777777" w:rsidR="003E4AAF" w:rsidRDefault="00000000">
            <w:pPr>
              <w:spacing w:before="40" w:after="40"/>
              <w:ind w:left="180" w:right="15"/>
              <w:rPr>
                <w:sz w:val="20"/>
                <w:szCs w:val="20"/>
              </w:rPr>
            </w:pPr>
            <w:r>
              <w:rPr>
                <w:sz w:val="20"/>
                <w:szCs w:val="20"/>
              </w:rPr>
              <w:t xml:space="preserve">  </w:t>
            </w:r>
          </w:p>
        </w:tc>
      </w:tr>
      <w:tr w:rsidR="003E4AAF" w14:paraId="7591841D"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5B28AA0A"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4210182D" w14:textId="77777777" w:rsidR="003E4AAF" w:rsidRDefault="00000000">
            <w:pPr>
              <w:spacing w:before="40" w:after="40"/>
              <w:ind w:left="180" w:right="15"/>
              <w:rPr>
                <w:sz w:val="20"/>
                <w:szCs w:val="20"/>
              </w:rPr>
            </w:pPr>
            <w:r>
              <w:rPr>
                <w:sz w:val="20"/>
                <w:szCs w:val="20"/>
              </w:rPr>
              <w:t xml:space="preserve">trRamStartLow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7E7C4851"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00EF40B1" w14:textId="77777777" w:rsidR="003E4AAF" w:rsidRDefault="00000000">
            <w:pPr>
              <w:spacing w:before="40" w:after="40"/>
              <w:ind w:left="180" w:right="15"/>
              <w:rPr>
                <w:sz w:val="20"/>
                <w:szCs w:val="20"/>
              </w:rPr>
            </w:pPr>
            <w:r>
              <w:rPr>
                <w:sz w:val="20"/>
                <w:szCs w:val="20"/>
              </w:rPr>
              <w:t xml:space="preserve">trDstRamStartLow </w:t>
            </w:r>
          </w:p>
        </w:tc>
      </w:tr>
      <w:tr w:rsidR="003E4AAF" w14:paraId="59C2268C"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6A86471E" w14:textId="77777777" w:rsidR="003E4AAF" w:rsidRDefault="00000000">
            <w:pPr>
              <w:spacing w:before="40" w:after="40"/>
              <w:ind w:left="180" w:right="15"/>
              <w:rPr>
                <w:sz w:val="20"/>
                <w:szCs w:val="20"/>
              </w:rPr>
            </w:pPr>
            <w:r>
              <w:rPr>
                <w:color w:val="FF0000"/>
                <w:sz w:val="20"/>
                <w:szCs w:val="20"/>
              </w:rPr>
              <w:t>trRam</w:t>
            </w:r>
            <w:r>
              <w:rPr>
                <w:sz w:val="20"/>
                <w:szCs w:val="20"/>
              </w:rPr>
              <w:t xml:space="preserve">StartHigh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3C633592"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450AFC8D" w14:textId="77777777" w:rsidR="003E4AAF" w:rsidRDefault="00000000">
            <w:pPr>
              <w:spacing w:before="40" w:after="40"/>
              <w:ind w:left="180" w:right="15"/>
              <w:rPr>
                <w:sz w:val="20"/>
                <w:szCs w:val="20"/>
              </w:rPr>
            </w:pPr>
            <w:r>
              <w:rPr>
                <w:color w:val="FF0000"/>
                <w:sz w:val="20"/>
                <w:szCs w:val="20"/>
              </w:rPr>
              <w:t>trDst</w:t>
            </w:r>
            <w:r>
              <w:rPr>
                <w:sz w:val="20"/>
                <w:szCs w:val="20"/>
              </w:rPr>
              <w:t xml:space="preserve">RamStartHigh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5187973F" w14:textId="77777777" w:rsidR="003E4AAF" w:rsidRDefault="00000000">
            <w:pPr>
              <w:spacing w:before="40" w:after="40"/>
              <w:ind w:left="180" w:right="15"/>
              <w:rPr>
                <w:sz w:val="20"/>
                <w:szCs w:val="20"/>
              </w:rPr>
            </w:pPr>
            <w:r>
              <w:rPr>
                <w:sz w:val="20"/>
                <w:szCs w:val="20"/>
              </w:rPr>
              <w:t xml:space="preserve">  </w:t>
            </w:r>
          </w:p>
        </w:tc>
      </w:tr>
      <w:tr w:rsidR="003E4AAF" w14:paraId="049E5A2D"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084DC0D3"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29EB0AB6" w14:textId="77777777" w:rsidR="003E4AAF" w:rsidRDefault="00000000">
            <w:pPr>
              <w:spacing w:before="40" w:after="40"/>
              <w:ind w:left="180" w:right="15"/>
              <w:rPr>
                <w:sz w:val="20"/>
                <w:szCs w:val="20"/>
              </w:rPr>
            </w:pPr>
            <w:r>
              <w:rPr>
                <w:sz w:val="20"/>
                <w:szCs w:val="20"/>
              </w:rPr>
              <w:t xml:space="preserve">trRamStartHigh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3906BA77"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22C329C" w14:textId="77777777" w:rsidR="003E4AAF" w:rsidRDefault="00000000">
            <w:pPr>
              <w:spacing w:before="40" w:after="40"/>
              <w:ind w:left="180" w:right="15"/>
              <w:rPr>
                <w:sz w:val="20"/>
                <w:szCs w:val="20"/>
              </w:rPr>
            </w:pPr>
            <w:r>
              <w:rPr>
                <w:sz w:val="20"/>
                <w:szCs w:val="20"/>
              </w:rPr>
              <w:t xml:space="preserve">trDstRamStartHigh </w:t>
            </w:r>
          </w:p>
        </w:tc>
      </w:tr>
      <w:tr w:rsidR="003E4AAF" w14:paraId="02B930A9"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49F6191C" w14:textId="77777777" w:rsidR="003E4AAF" w:rsidRDefault="00000000">
            <w:pPr>
              <w:spacing w:before="40" w:after="40"/>
              <w:ind w:left="180" w:right="15"/>
              <w:rPr>
                <w:sz w:val="20"/>
                <w:szCs w:val="20"/>
              </w:rPr>
            </w:pPr>
            <w:r>
              <w:rPr>
                <w:color w:val="FF0000"/>
                <w:sz w:val="20"/>
                <w:szCs w:val="20"/>
              </w:rPr>
              <w:t>trRam</w:t>
            </w:r>
            <w:r>
              <w:rPr>
                <w:sz w:val="20"/>
                <w:szCs w:val="20"/>
              </w:rPr>
              <w:t xml:space="preserve">LimitLow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012E19D2"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60A14E2D" w14:textId="77777777" w:rsidR="003E4AAF" w:rsidRDefault="00000000">
            <w:pPr>
              <w:spacing w:before="40" w:after="40"/>
              <w:ind w:left="180" w:right="15"/>
              <w:rPr>
                <w:sz w:val="20"/>
                <w:szCs w:val="20"/>
              </w:rPr>
            </w:pPr>
            <w:r>
              <w:rPr>
                <w:color w:val="FF0000"/>
                <w:sz w:val="20"/>
                <w:szCs w:val="20"/>
              </w:rPr>
              <w:t>trDst</w:t>
            </w:r>
            <w:r>
              <w:rPr>
                <w:sz w:val="20"/>
                <w:szCs w:val="20"/>
              </w:rPr>
              <w:t xml:space="preserve">RamLimitLow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2740F9BB" w14:textId="77777777" w:rsidR="003E4AAF" w:rsidRDefault="00000000">
            <w:pPr>
              <w:spacing w:before="40" w:after="40"/>
              <w:ind w:left="180" w:right="15"/>
              <w:rPr>
                <w:sz w:val="20"/>
                <w:szCs w:val="20"/>
              </w:rPr>
            </w:pPr>
            <w:r>
              <w:rPr>
                <w:sz w:val="20"/>
                <w:szCs w:val="20"/>
              </w:rPr>
              <w:t xml:space="preserve">  </w:t>
            </w:r>
          </w:p>
        </w:tc>
      </w:tr>
      <w:tr w:rsidR="003E4AAF" w14:paraId="4FABDBD6"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58C7FF1"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4A14EB0A" w14:textId="77777777" w:rsidR="003E4AAF" w:rsidRDefault="00000000">
            <w:pPr>
              <w:spacing w:before="40" w:after="40"/>
              <w:ind w:left="180" w:right="15"/>
              <w:rPr>
                <w:sz w:val="20"/>
                <w:szCs w:val="20"/>
              </w:rPr>
            </w:pPr>
            <w:r>
              <w:rPr>
                <w:sz w:val="20"/>
                <w:szCs w:val="20"/>
              </w:rPr>
              <w:t xml:space="preserve">trRamLimitLow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1F89A8BD"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7F1B26C9" w14:textId="77777777" w:rsidR="003E4AAF" w:rsidRDefault="00000000">
            <w:pPr>
              <w:spacing w:before="40" w:after="40"/>
              <w:ind w:left="180" w:right="15"/>
              <w:rPr>
                <w:sz w:val="20"/>
                <w:szCs w:val="20"/>
              </w:rPr>
            </w:pPr>
            <w:r>
              <w:rPr>
                <w:sz w:val="20"/>
                <w:szCs w:val="20"/>
              </w:rPr>
              <w:t xml:space="preserve">trDstRamLimitLow </w:t>
            </w:r>
          </w:p>
        </w:tc>
      </w:tr>
      <w:tr w:rsidR="003E4AAF" w14:paraId="017183B9"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0F1D9376" w14:textId="77777777" w:rsidR="003E4AAF" w:rsidRDefault="00000000">
            <w:pPr>
              <w:spacing w:before="40" w:after="40"/>
              <w:ind w:left="180" w:right="15"/>
              <w:rPr>
                <w:sz w:val="20"/>
                <w:szCs w:val="20"/>
              </w:rPr>
            </w:pPr>
            <w:r>
              <w:rPr>
                <w:color w:val="FF0000"/>
                <w:sz w:val="20"/>
                <w:szCs w:val="20"/>
              </w:rPr>
              <w:t>trRam</w:t>
            </w:r>
            <w:r>
              <w:rPr>
                <w:sz w:val="20"/>
                <w:szCs w:val="20"/>
              </w:rPr>
              <w:t xml:space="preserve">LimitHigh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7CAECCDC"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58F62090" w14:textId="77777777" w:rsidR="003E4AAF" w:rsidRDefault="00000000">
            <w:pPr>
              <w:spacing w:before="40" w:after="40"/>
              <w:ind w:left="180" w:right="15"/>
              <w:rPr>
                <w:sz w:val="20"/>
                <w:szCs w:val="20"/>
              </w:rPr>
            </w:pPr>
            <w:r>
              <w:rPr>
                <w:color w:val="FF0000"/>
                <w:sz w:val="20"/>
                <w:szCs w:val="20"/>
              </w:rPr>
              <w:t>trDst</w:t>
            </w:r>
            <w:r>
              <w:rPr>
                <w:sz w:val="20"/>
                <w:szCs w:val="20"/>
              </w:rPr>
              <w:t xml:space="preserve">RamLimitHigh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754C0BE7" w14:textId="77777777" w:rsidR="003E4AAF" w:rsidRDefault="00000000">
            <w:pPr>
              <w:spacing w:before="40" w:after="40"/>
              <w:ind w:left="180" w:right="15"/>
              <w:rPr>
                <w:sz w:val="20"/>
                <w:szCs w:val="20"/>
              </w:rPr>
            </w:pPr>
            <w:r>
              <w:rPr>
                <w:sz w:val="20"/>
                <w:szCs w:val="20"/>
              </w:rPr>
              <w:t xml:space="preserve">  </w:t>
            </w:r>
          </w:p>
        </w:tc>
      </w:tr>
      <w:tr w:rsidR="003E4AAF" w14:paraId="43F04895"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7AD70BC6"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26EB9448" w14:textId="77777777" w:rsidR="003E4AAF" w:rsidRDefault="00000000">
            <w:pPr>
              <w:spacing w:before="40" w:after="40"/>
              <w:ind w:left="180" w:right="15"/>
              <w:rPr>
                <w:sz w:val="20"/>
                <w:szCs w:val="20"/>
              </w:rPr>
            </w:pPr>
            <w:r>
              <w:rPr>
                <w:sz w:val="20"/>
                <w:szCs w:val="20"/>
              </w:rPr>
              <w:t xml:space="preserve">trRamLimitHigh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36A45C02"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A6A8800" w14:textId="77777777" w:rsidR="003E4AAF" w:rsidRDefault="00000000">
            <w:pPr>
              <w:spacing w:before="40" w:after="40"/>
              <w:ind w:left="180" w:right="15"/>
              <w:rPr>
                <w:sz w:val="20"/>
                <w:szCs w:val="20"/>
              </w:rPr>
            </w:pPr>
            <w:r>
              <w:rPr>
                <w:sz w:val="20"/>
                <w:szCs w:val="20"/>
              </w:rPr>
              <w:t xml:space="preserve">trDstRamLimitHigh </w:t>
            </w:r>
          </w:p>
        </w:tc>
      </w:tr>
      <w:tr w:rsidR="003E4AAF" w14:paraId="6C7EBC84"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741D5B23" w14:textId="77777777" w:rsidR="003E4AAF" w:rsidRDefault="00000000">
            <w:pPr>
              <w:spacing w:before="40" w:after="40"/>
              <w:ind w:left="180" w:right="15"/>
              <w:rPr>
                <w:sz w:val="20"/>
                <w:szCs w:val="20"/>
              </w:rPr>
            </w:pPr>
            <w:r>
              <w:rPr>
                <w:color w:val="FF0000"/>
                <w:sz w:val="20"/>
                <w:szCs w:val="20"/>
              </w:rPr>
              <w:t>trRam</w:t>
            </w:r>
            <w:r>
              <w:rPr>
                <w:sz w:val="20"/>
                <w:szCs w:val="20"/>
              </w:rPr>
              <w:t xml:space="preserve">WPLow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253E33D8"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5E57AF1F" w14:textId="77777777" w:rsidR="003E4AAF" w:rsidRDefault="00000000">
            <w:pPr>
              <w:spacing w:before="40" w:after="40"/>
              <w:ind w:left="180" w:right="15"/>
              <w:rPr>
                <w:sz w:val="20"/>
                <w:szCs w:val="20"/>
              </w:rPr>
            </w:pPr>
            <w:r>
              <w:rPr>
                <w:color w:val="FF0000"/>
                <w:sz w:val="20"/>
                <w:szCs w:val="20"/>
              </w:rPr>
              <w:t>trDst</w:t>
            </w:r>
            <w:r>
              <w:rPr>
                <w:sz w:val="20"/>
                <w:szCs w:val="20"/>
              </w:rPr>
              <w:t xml:space="preserve">RamWPLow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64E6274E" w14:textId="77777777" w:rsidR="003E4AAF" w:rsidRDefault="00000000">
            <w:pPr>
              <w:spacing w:before="40" w:after="40"/>
              <w:ind w:left="180" w:right="15"/>
              <w:rPr>
                <w:sz w:val="20"/>
                <w:szCs w:val="20"/>
              </w:rPr>
            </w:pPr>
            <w:r>
              <w:rPr>
                <w:sz w:val="20"/>
                <w:szCs w:val="20"/>
              </w:rPr>
              <w:t xml:space="preserve">  </w:t>
            </w:r>
          </w:p>
        </w:tc>
      </w:tr>
      <w:tr w:rsidR="003E4AAF" w14:paraId="2472587F"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55130458"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559A8F7D" w14:textId="77777777" w:rsidR="003E4AAF" w:rsidRDefault="00000000">
            <w:pPr>
              <w:spacing w:before="40" w:after="40"/>
              <w:ind w:left="180" w:right="15"/>
              <w:rPr>
                <w:sz w:val="20"/>
                <w:szCs w:val="20"/>
              </w:rPr>
            </w:pPr>
            <w:r>
              <w:rPr>
                <w:sz w:val="20"/>
                <w:szCs w:val="20"/>
              </w:rPr>
              <w:t xml:space="preserve">trRamWrap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257FA15A"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2C5DC599" w14:textId="77777777" w:rsidR="003E4AAF" w:rsidRDefault="00000000">
            <w:pPr>
              <w:spacing w:before="40" w:after="40"/>
              <w:ind w:left="180" w:right="15"/>
              <w:rPr>
                <w:sz w:val="20"/>
                <w:szCs w:val="20"/>
              </w:rPr>
            </w:pPr>
            <w:r>
              <w:rPr>
                <w:sz w:val="20"/>
                <w:szCs w:val="20"/>
              </w:rPr>
              <w:t xml:space="preserve">trDstRamWrap </w:t>
            </w:r>
          </w:p>
        </w:tc>
      </w:tr>
      <w:tr w:rsidR="003E4AAF" w14:paraId="61F563E5"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51B9D8C7"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1BE1F8F" w14:textId="77777777" w:rsidR="003E4AAF" w:rsidRDefault="00000000">
            <w:pPr>
              <w:spacing w:before="40" w:after="40"/>
              <w:ind w:left="180" w:right="15"/>
              <w:rPr>
                <w:sz w:val="20"/>
                <w:szCs w:val="20"/>
              </w:rPr>
            </w:pPr>
            <w:r>
              <w:rPr>
                <w:sz w:val="20"/>
                <w:szCs w:val="20"/>
              </w:rPr>
              <w:t xml:space="preserve">trRamWPLow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55CDA5E9"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4D62CA3D" w14:textId="77777777" w:rsidR="003E4AAF" w:rsidRDefault="00000000">
            <w:pPr>
              <w:spacing w:before="40" w:after="40"/>
              <w:ind w:left="180" w:right="15"/>
              <w:rPr>
                <w:sz w:val="20"/>
                <w:szCs w:val="20"/>
              </w:rPr>
            </w:pPr>
            <w:r>
              <w:rPr>
                <w:sz w:val="20"/>
                <w:szCs w:val="20"/>
              </w:rPr>
              <w:t xml:space="preserve">trDstRamWPLow </w:t>
            </w:r>
          </w:p>
        </w:tc>
      </w:tr>
      <w:tr w:rsidR="003E4AAF" w14:paraId="34CB6C24"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1E062AF3" w14:textId="77777777" w:rsidR="003E4AAF" w:rsidRDefault="00000000">
            <w:pPr>
              <w:spacing w:before="40" w:after="40"/>
              <w:ind w:left="180" w:right="15"/>
              <w:rPr>
                <w:sz w:val="20"/>
                <w:szCs w:val="20"/>
              </w:rPr>
            </w:pPr>
            <w:r>
              <w:rPr>
                <w:color w:val="FF0000"/>
                <w:sz w:val="20"/>
                <w:szCs w:val="20"/>
              </w:rPr>
              <w:t>trRam</w:t>
            </w:r>
            <w:r>
              <w:rPr>
                <w:sz w:val="20"/>
                <w:szCs w:val="20"/>
              </w:rPr>
              <w:t xml:space="preserve">WPHigh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6DAA6F30"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3E786625" w14:textId="77777777" w:rsidR="003E4AAF" w:rsidRDefault="00000000">
            <w:pPr>
              <w:spacing w:before="40" w:after="40"/>
              <w:ind w:left="180" w:right="15"/>
              <w:rPr>
                <w:sz w:val="20"/>
                <w:szCs w:val="20"/>
              </w:rPr>
            </w:pPr>
            <w:r>
              <w:rPr>
                <w:color w:val="FF0000"/>
                <w:sz w:val="20"/>
                <w:szCs w:val="20"/>
              </w:rPr>
              <w:t>trDst</w:t>
            </w:r>
            <w:r>
              <w:rPr>
                <w:sz w:val="20"/>
                <w:szCs w:val="20"/>
              </w:rPr>
              <w:t xml:space="preserve">RamWPHigh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2BF36DE3" w14:textId="77777777" w:rsidR="003E4AAF" w:rsidRDefault="00000000">
            <w:pPr>
              <w:spacing w:before="40" w:after="40"/>
              <w:ind w:left="180" w:right="15"/>
              <w:rPr>
                <w:sz w:val="20"/>
                <w:szCs w:val="20"/>
              </w:rPr>
            </w:pPr>
            <w:r>
              <w:rPr>
                <w:sz w:val="20"/>
                <w:szCs w:val="20"/>
              </w:rPr>
              <w:t xml:space="preserve">  </w:t>
            </w:r>
          </w:p>
        </w:tc>
      </w:tr>
      <w:tr w:rsidR="003E4AAF" w14:paraId="6AD5BF27"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7B007046"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5AE02D68" w14:textId="77777777" w:rsidR="003E4AAF" w:rsidRDefault="00000000">
            <w:pPr>
              <w:spacing w:before="40" w:after="40"/>
              <w:ind w:left="180" w:right="15"/>
              <w:rPr>
                <w:sz w:val="20"/>
                <w:szCs w:val="20"/>
              </w:rPr>
            </w:pPr>
            <w:r>
              <w:rPr>
                <w:sz w:val="20"/>
                <w:szCs w:val="20"/>
              </w:rPr>
              <w:t xml:space="preserve">trRamWPHigh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653AD1E9"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C93BD66" w14:textId="77777777" w:rsidR="003E4AAF" w:rsidRDefault="00000000">
            <w:pPr>
              <w:spacing w:before="40" w:after="40"/>
              <w:ind w:left="180" w:right="15"/>
              <w:rPr>
                <w:sz w:val="20"/>
                <w:szCs w:val="20"/>
              </w:rPr>
            </w:pPr>
            <w:r>
              <w:rPr>
                <w:sz w:val="20"/>
                <w:szCs w:val="20"/>
              </w:rPr>
              <w:t xml:space="preserve">trDstRamWPHigh </w:t>
            </w:r>
          </w:p>
        </w:tc>
      </w:tr>
      <w:tr w:rsidR="003E4AAF" w14:paraId="6DC375E9"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251337DA" w14:textId="77777777" w:rsidR="003E4AAF" w:rsidRDefault="00000000">
            <w:pPr>
              <w:spacing w:before="40" w:after="40"/>
              <w:ind w:left="180" w:right="15"/>
              <w:rPr>
                <w:sz w:val="20"/>
                <w:szCs w:val="20"/>
              </w:rPr>
            </w:pPr>
            <w:r>
              <w:rPr>
                <w:color w:val="FF0000"/>
                <w:sz w:val="20"/>
                <w:szCs w:val="20"/>
              </w:rPr>
              <w:t>trRam</w:t>
            </w:r>
            <w:r>
              <w:rPr>
                <w:sz w:val="20"/>
                <w:szCs w:val="20"/>
              </w:rPr>
              <w:t xml:space="preserve">RPLow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6D526342"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0CB6DC9B" w14:textId="77777777" w:rsidR="003E4AAF" w:rsidRDefault="00000000">
            <w:pPr>
              <w:spacing w:before="40" w:after="40"/>
              <w:ind w:left="180" w:right="15"/>
              <w:rPr>
                <w:sz w:val="20"/>
                <w:szCs w:val="20"/>
              </w:rPr>
            </w:pPr>
            <w:r>
              <w:rPr>
                <w:color w:val="FF0000"/>
                <w:sz w:val="20"/>
                <w:szCs w:val="20"/>
              </w:rPr>
              <w:t>trDst</w:t>
            </w:r>
            <w:r>
              <w:rPr>
                <w:sz w:val="20"/>
                <w:szCs w:val="20"/>
              </w:rPr>
              <w:t xml:space="preserve">RamRPLow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5E39E2ED" w14:textId="77777777" w:rsidR="003E4AAF" w:rsidRDefault="00000000">
            <w:pPr>
              <w:spacing w:before="40" w:after="40"/>
              <w:ind w:left="180" w:right="15"/>
              <w:rPr>
                <w:sz w:val="20"/>
                <w:szCs w:val="20"/>
              </w:rPr>
            </w:pPr>
            <w:r>
              <w:rPr>
                <w:sz w:val="20"/>
                <w:szCs w:val="20"/>
              </w:rPr>
              <w:t xml:space="preserve">  </w:t>
            </w:r>
          </w:p>
        </w:tc>
      </w:tr>
      <w:tr w:rsidR="003E4AAF" w14:paraId="4B4FE9D0"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7E8F6759"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5E7CBD56" w14:textId="77777777" w:rsidR="003E4AAF" w:rsidRDefault="00000000">
            <w:pPr>
              <w:spacing w:before="40" w:after="40"/>
              <w:ind w:left="180" w:right="15"/>
              <w:rPr>
                <w:sz w:val="20"/>
                <w:szCs w:val="20"/>
              </w:rPr>
            </w:pPr>
            <w:r>
              <w:rPr>
                <w:sz w:val="20"/>
                <w:szCs w:val="20"/>
              </w:rPr>
              <w:t xml:space="preserve">trRamRPLow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72787DC1"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37D5C70" w14:textId="77777777" w:rsidR="003E4AAF" w:rsidRDefault="00000000">
            <w:pPr>
              <w:spacing w:before="40" w:after="40"/>
              <w:ind w:left="180" w:right="15"/>
              <w:rPr>
                <w:sz w:val="20"/>
                <w:szCs w:val="20"/>
              </w:rPr>
            </w:pPr>
            <w:r>
              <w:rPr>
                <w:sz w:val="20"/>
                <w:szCs w:val="20"/>
              </w:rPr>
              <w:t xml:space="preserve">trDstRamRPLow </w:t>
            </w:r>
          </w:p>
        </w:tc>
      </w:tr>
      <w:tr w:rsidR="003E4AAF" w14:paraId="742A7BD4"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53C9A215" w14:textId="77777777" w:rsidR="003E4AAF" w:rsidRDefault="00000000">
            <w:pPr>
              <w:spacing w:before="40" w:after="40"/>
              <w:ind w:left="180" w:right="15"/>
              <w:rPr>
                <w:sz w:val="20"/>
                <w:szCs w:val="20"/>
              </w:rPr>
            </w:pPr>
            <w:r>
              <w:rPr>
                <w:color w:val="FF0000"/>
                <w:sz w:val="20"/>
                <w:szCs w:val="20"/>
              </w:rPr>
              <w:t>trRam</w:t>
            </w:r>
            <w:r>
              <w:rPr>
                <w:sz w:val="20"/>
                <w:szCs w:val="20"/>
              </w:rPr>
              <w:t xml:space="preserve">RPHigh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795BF171"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574A78E1" w14:textId="77777777" w:rsidR="003E4AAF" w:rsidRDefault="00000000">
            <w:pPr>
              <w:spacing w:before="40" w:after="40"/>
              <w:ind w:left="180" w:right="15"/>
              <w:rPr>
                <w:sz w:val="20"/>
                <w:szCs w:val="20"/>
              </w:rPr>
            </w:pPr>
            <w:r>
              <w:rPr>
                <w:color w:val="FF0000"/>
                <w:sz w:val="20"/>
                <w:szCs w:val="20"/>
              </w:rPr>
              <w:t>trDst</w:t>
            </w:r>
            <w:r>
              <w:rPr>
                <w:sz w:val="20"/>
                <w:szCs w:val="20"/>
              </w:rPr>
              <w:t xml:space="preserve">RamRPHigh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5F0C411A" w14:textId="77777777" w:rsidR="003E4AAF" w:rsidRDefault="00000000">
            <w:pPr>
              <w:spacing w:before="40" w:after="40"/>
              <w:ind w:left="180" w:right="15"/>
              <w:rPr>
                <w:sz w:val="20"/>
                <w:szCs w:val="20"/>
              </w:rPr>
            </w:pPr>
            <w:r>
              <w:rPr>
                <w:sz w:val="20"/>
                <w:szCs w:val="20"/>
              </w:rPr>
              <w:t xml:space="preserve">  </w:t>
            </w:r>
          </w:p>
        </w:tc>
      </w:tr>
      <w:tr w:rsidR="003E4AAF" w14:paraId="5A6F5866"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CDD57BF"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727C0B3B" w14:textId="77777777" w:rsidR="003E4AAF" w:rsidRDefault="00000000">
            <w:pPr>
              <w:spacing w:before="40" w:after="40"/>
              <w:ind w:left="180" w:right="15"/>
              <w:rPr>
                <w:sz w:val="20"/>
                <w:szCs w:val="20"/>
              </w:rPr>
            </w:pPr>
            <w:r>
              <w:rPr>
                <w:sz w:val="20"/>
                <w:szCs w:val="20"/>
              </w:rPr>
              <w:t xml:space="preserve">trRamRPHigh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1BC7D644"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C739D88" w14:textId="77777777" w:rsidR="003E4AAF" w:rsidRDefault="00000000">
            <w:pPr>
              <w:spacing w:before="40" w:after="40"/>
              <w:ind w:left="180" w:right="15"/>
              <w:rPr>
                <w:sz w:val="20"/>
                <w:szCs w:val="20"/>
              </w:rPr>
            </w:pPr>
            <w:r>
              <w:rPr>
                <w:sz w:val="20"/>
                <w:szCs w:val="20"/>
              </w:rPr>
              <w:t xml:space="preserve">trDstRamRPHigh </w:t>
            </w:r>
          </w:p>
        </w:tc>
      </w:tr>
      <w:tr w:rsidR="003E4AAF" w14:paraId="41C2CC2A" w14:textId="77777777">
        <w:trPr>
          <w:trHeight w:val="300"/>
        </w:trPr>
        <w:tc>
          <w:tcPr>
            <w:tcW w:w="2025" w:type="dxa"/>
            <w:tcBorders>
              <w:top w:val="nil"/>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bottom"/>
          </w:tcPr>
          <w:p w14:paraId="7C9F33C4" w14:textId="77777777" w:rsidR="003E4AAF" w:rsidRDefault="00000000">
            <w:pPr>
              <w:spacing w:before="40" w:after="40"/>
              <w:ind w:left="180" w:right="15"/>
              <w:rPr>
                <w:sz w:val="20"/>
                <w:szCs w:val="20"/>
              </w:rPr>
            </w:pPr>
            <w:r>
              <w:rPr>
                <w:color w:val="FF0000"/>
                <w:sz w:val="20"/>
                <w:szCs w:val="20"/>
              </w:rPr>
              <w:t>trRam</w:t>
            </w:r>
            <w:r>
              <w:rPr>
                <w:sz w:val="20"/>
                <w:szCs w:val="20"/>
              </w:rPr>
              <w:t xml:space="preserve">Data </w:t>
            </w:r>
          </w:p>
        </w:tc>
        <w:tc>
          <w:tcPr>
            <w:tcW w:w="2820"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0291E9EE"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32C80F60" w14:textId="77777777" w:rsidR="003E4AAF" w:rsidRDefault="00000000">
            <w:pPr>
              <w:spacing w:before="40" w:after="40"/>
              <w:ind w:left="180" w:right="15"/>
              <w:rPr>
                <w:sz w:val="20"/>
                <w:szCs w:val="20"/>
              </w:rPr>
            </w:pPr>
            <w:r>
              <w:rPr>
                <w:color w:val="FF0000"/>
                <w:sz w:val="20"/>
                <w:szCs w:val="20"/>
              </w:rPr>
              <w:t>trDst</w:t>
            </w:r>
            <w:r>
              <w:rPr>
                <w:sz w:val="20"/>
                <w:szCs w:val="20"/>
              </w:rPr>
              <w:t xml:space="preserve">RamData </w:t>
            </w:r>
          </w:p>
        </w:tc>
        <w:tc>
          <w:tcPr>
            <w:tcW w:w="3525" w:type="dxa"/>
            <w:tcBorders>
              <w:top w:val="nil"/>
              <w:left w:val="nil"/>
              <w:bottom w:val="single" w:sz="6" w:space="0" w:color="000000"/>
              <w:right w:val="single" w:sz="6" w:space="0" w:color="000000"/>
            </w:tcBorders>
            <w:shd w:val="clear" w:color="auto" w:fill="D9D9D9"/>
            <w:tcMar>
              <w:top w:w="0" w:type="dxa"/>
              <w:left w:w="0" w:type="dxa"/>
              <w:bottom w:w="0" w:type="dxa"/>
              <w:right w:w="0" w:type="dxa"/>
            </w:tcMar>
            <w:vAlign w:val="bottom"/>
          </w:tcPr>
          <w:p w14:paraId="4002AD65" w14:textId="77777777" w:rsidR="003E4AAF" w:rsidRDefault="00000000">
            <w:pPr>
              <w:spacing w:before="40" w:after="40"/>
              <w:ind w:left="180" w:right="15"/>
              <w:rPr>
                <w:sz w:val="20"/>
                <w:szCs w:val="20"/>
              </w:rPr>
            </w:pPr>
            <w:r>
              <w:rPr>
                <w:sz w:val="20"/>
                <w:szCs w:val="20"/>
              </w:rPr>
              <w:t xml:space="preserve">  </w:t>
            </w:r>
          </w:p>
        </w:tc>
      </w:tr>
      <w:tr w:rsidR="003E4AAF" w14:paraId="240FB87A"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691F443E"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F89E852" w14:textId="77777777" w:rsidR="003E4AAF" w:rsidRDefault="00000000">
            <w:pPr>
              <w:spacing w:before="40" w:after="40"/>
              <w:ind w:left="180" w:right="15"/>
              <w:rPr>
                <w:sz w:val="20"/>
                <w:szCs w:val="20"/>
              </w:rPr>
            </w:pPr>
            <w:r>
              <w:rPr>
                <w:sz w:val="20"/>
                <w:szCs w:val="20"/>
              </w:rPr>
              <w:t xml:space="preserve">trRamData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18A27DEA"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2CC531AE" w14:textId="77777777" w:rsidR="003E4AAF" w:rsidRDefault="00000000">
            <w:pPr>
              <w:spacing w:before="40" w:after="40"/>
              <w:ind w:left="180" w:right="15"/>
              <w:rPr>
                <w:sz w:val="20"/>
                <w:szCs w:val="20"/>
              </w:rPr>
            </w:pPr>
            <w:r>
              <w:rPr>
                <w:sz w:val="20"/>
                <w:szCs w:val="20"/>
              </w:rPr>
              <w:t xml:space="preserve">trDstRamData </w:t>
            </w:r>
          </w:p>
        </w:tc>
      </w:tr>
      <w:tr w:rsidR="003E4AAF" w14:paraId="1DFF4202"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0A24F91D" w14:textId="77777777" w:rsidR="003E4AAF" w:rsidRDefault="00000000">
            <w:pPr>
              <w:spacing w:before="40" w:after="40"/>
              <w:ind w:left="180" w:right="15"/>
              <w:rPr>
                <w:sz w:val="20"/>
                <w:szCs w:val="20"/>
              </w:rPr>
            </w:pPr>
            <w:r>
              <w:rPr>
                <w:sz w:val="20"/>
                <w:szCs w:val="20"/>
              </w:rPr>
              <w:lastRenderedPageBreak/>
              <w:t xml:space="preserve">trFunnelControl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47758A60"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34A719A"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59F4C390" w14:textId="77777777" w:rsidR="003E4AAF" w:rsidRDefault="00000000">
            <w:pPr>
              <w:spacing w:before="40" w:after="40"/>
              <w:ind w:left="180" w:right="15"/>
              <w:rPr>
                <w:sz w:val="20"/>
                <w:szCs w:val="20"/>
              </w:rPr>
            </w:pPr>
            <w:r>
              <w:rPr>
                <w:sz w:val="20"/>
                <w:szCs w:val="20"/>
              </w:rPr>
              <w:t xml:space="preserve"> </w:t>
            </w:r>
          </w:p>
        </w:tc>
      </w:tr>
      <w:tr w:rsidR="003E4AAF" w14:paraId="1314EA53"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64941746"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204DBC63" w14:textId="77777777" w:rsidR="003E4AAF" w:rsidRDefault="00000000">
            <w:pPr>
              <w:spacing w:before="40" w:after="40"/>
              <w:ind w:left="180" w:right="15"/>
              <w:rPr>
                <w:sz w:val="20"/>
                <w:szCs w:val="20"/>
              </w:rPr>
            </w:pPr>
            <w:r>
              <w:rPr>
                <w:sz w:val="20"/>
                <w:szCs w:val="20"/>
              </w:rPr>
              <w:t xml:space="preserve">trFunnelActive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6140E147"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10F4D4B" w14:textId="77777777" w:rsidR="003E4AAF" w:rsidRDefault="00000000">
            <w:pPr>
              <w:spacing w:before="40" w:after="40"/>
              <w:ind w:left="180" w:right="15"/>
              <w:rPr>
                <w:sz w:val="20"/>
                <w:szCs w:val="20"/>
              </w:rPr>
            </w:pPr>
            <w:r>
              <w:rPr>
                <w:sz w:val="20"/>
                <w:szCs w:val="20"/>
              </w:rPr>
              <w:t xml:space="preserve"> </w:t>
            </w:r>
          </w:p>
        </w:tc>
      </w:tr>
      <w:tr w:rsidR="003E4AAF" w14:paraId="7B4C4899"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246E2ED9"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3207F341" w14:textId="77777777" w:rsidR="003E4AAF" w:rsidRDefault="00000000">
            <w:pPr>
              <w:spacing w:before="40" w:after="40"/>
              <w:ind w:left="180" w:right="15"/>
              <w:rPr>
                <w:sz w:val="20"/>
                <w:szCs w:val="20"/>
              </w:rPr>
            </w:pPr>
            <w:r>
              <w:rPr>
                <w:sz w:val="20"/>
                <w:szCs w:val="20"/>
              </w:rPr>
              <w:t xml:space="preserve">trFunnelEnable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760BD5D5"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3F1748AF" w14:textId="77777777" w:rsidR="003E4AAF" w:rsidRDefault="00000000">
            <w:pPr>
              <w:spacing w:before="40" w:after="40"/>
              <w:ind w:left="180" w:right="15"/>
              <w:rPr>
                <w:sz w:val="20"/>
                <w:szCs w:val="20"/>
              </w:rPr>
            </w:pPr>
            <w:r>
              <w:rPr>
                <w:sz w:val="20"/>
                <w:szCs w:val="20"/>
              </w:rPr>
              <w:t xml:space="preserve"> </w:t>
            </w:r>
          </w:p>
        </w:tc>
      </w:tr>
      <w:tr w:rsidR="003E4AAF" w14:paraId="10EACDAD"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388A0C6B"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230B41DC" w14:textId="77777777" w:rsidR="003E4AAF" w:rsidRDefault="00000000">
            <w:pPr>
              <w:spacing w:before="40" w:after="40"/>
              <w:ind w:left="180" w:right="15"/>
              <w:rPr>
                <w:sz w:val="20"/>
                <w:szCs w:val="20"/>
              </w:rPr>
            </w:pPr>
            <w:r>
              <w:rPr>
                <w:sz w:val="20"/>
                <w:szCs w:val="20"/>
              </w:rPr>
              <w:t xml:space="preserve">trFunnelEmpty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1EA585D"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64C872F" w14:textId="77777777" w:rsidR="003E4AAF" w:rsidRDefault="00000000">
            <w:pPr>
              <w:spacing w:before="40" w:after="40"/>
              <w:ind w:left="180" w:right="15"/>
              <w:rPr>
                <w:sz w:val="20"/>
                <w:szCs w:val="20"/>
              </w:rPr>
            </w:pPr>
            <w:r>
              <w:rPr>
                <w:sz w:val="20"/>
                <w:szCs w:val="20"/>
              </w:rPr>
              <w:t xml:space="preserve"> </w:t>
            </w:r>
          </w:p>
        </w:tc>
      </w:tr>
      <w:tr w:rsidR="003E4AAF" w14:paraId="3E6CBEAD"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1AE127CA" w14:textId="77777777" w:rsidR="003E4AAF" w:rsidRDefault="00000000">
            <w:pPr>
              <w:spacing w:before="40" w:after="40"/>
              <w:ind w:left="180" w:right="15"/>
              <w:rPr>
                <w:sz w:val="20"/>
                <w:szCs w:val="20"/>
              </w:rPr>
            </w:pPr>
            <w:r>
              <w:rPr>
                <w:sz w:val="20"/>
                <w:szCs w:val="20"/>
              </w:rPr>
              <w:t xml:space="preserve">trFunnelImpl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4AC01DDD"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47468AF1"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784D095A" w14:textId="77777777" w:rsidR="003E4AAF" w:rsidRDefault="00000000">
            <w:pPr>
              <w:spacing w:before="40" w:after="40"/>
              <w:ind w:left="180" w:right="15"/>
              <w:rPr>
                <w:sz w:val="20"/>
                <w:szCs w:val="20"/>
              </w:rPr>
            </w:pPr>
            <w:r>
              <w:rPr>
                <w:sz w:val="20"/>
                <w:szCs w:val="20"/>
              </w:rPr>
              <w:t xml:space="preserve"> </w:t>
            </w:r>
          </w:p>
        </w:tc>
      </w:tr>
      <w:tr w:rsidR="003E4AAF" w14:paraId="0D9721F6"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6CDBCBC9" w14:textId="77777777" w:rsidR="003E4AAF" w:rsidRDefault="00000000">
            <w:pPr>
              <w:spacing w:before="40" w:after="40"/>
              <w:ind w:left="180" w:right="15"/>
              <w:rPr>
                <w:sz w:val="20"/>
                <w:szCs w:val="20"/>
              </w:rPr>
            </w:pPr>
            <w:r>
              <w:rPr>
                <w:sz w:val="20"/>
                <w:szCs w:val="20"/>
              </w:rPr>
              <w:t xml:space="preserve">trFunnelDisInput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4725CF29"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10893C60"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7BDDF89A" w14:textId="77777777" w:rsidR="003E4AAF" w:rsidRDefault="00000000">
            <w:pPr>
              <w:spacing w:before="40" w:after="40"/>
              <w:ind w:left="180" w:right="15"/>
              <w:rPr>
                <w:sz w:val="20"/>
                <w:szCs w:val="20"/>
              </w:rPr>
            </w:pPr>
            <w:r>
              <w:rPr>
                <w:sz w:val="20"/>
                <w:szCs w:val="20"/>
              </w:rPr>
              <w:t xml:space="preserve"> </w:t>
            </w:r>
          </w:p>
        </w:tc>
      </w:tr>
      <w:tr w:rsidR="003E4AAF" w14:paraId="2EDD0847"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79FE9123"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3612E374" w14:textId="77777777" w:rsidR="003E4AAF" w:rsidRDefault="00000000">
            <w:pPr>
              <w:spacing w:before="40" w:after="40"/>
              <w:ind w:left="180" w:right="15"/>
              <w:rPr>
                <w:sz w:val="20"/>
                <w:szCs w:val="20"/>
              </w:rPr>
            </w:pPr>
            <w:r>
              <w:rPr>
                <w:sz w:val="20"/>
                <w:szCs w:val="20"/>
              </w:rPr>
              <w:t xml:space="preserve">TrFunnelDisInput [7:0]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0DAC96A9"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311C89BE" w14:textId="77777777" w:rsidR="003E4AAF" w:rsidRDefault="00000000">
            <w:pPr>
              <w:spacing w:before="40" w:after="40"/>
              <w:ind w:left="180" w:right="15"/>
              <w:rPr>
                <w:sz w:val="20"/>
                <w:szCs w:val="20"/>
              </w:rPr>
            </w:pPr>
            <w:r>
              <w:rPr>
                <w:sz w:val="20"/>
                <w:szCs w:val="20"/>
              </w:rPr>
              <w:t xml:space="preserve">trFunnelDisInput[15:8]  </w:t>
            </w:r>
          </w:p>
        </w:tc>
      </w:tr>
      <w:tr w:rsidR="003E4AAF" w14:paraId="0DF765F5" w14:textId="77777777">
        <w:trPr>
          <w:trHeight w:val="300"/>
        </w:trPr>
        <w:tc>
          <w:tcPr>
            <w:tcW w:w="20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bottom"/>
          </w:tcPr>
          <w:p w14:paraId="709365DB" w14:textId="77777777" w:rsidR="003E4AAF" w:rsidRDefault="00000000">
            <w:pPr>
              <w:spacing w:before="40" w:after="40"/>
              <w:ind w:left="180" w:right="15"/>
              <w:rPr>
                <w:sz w:val="20"/>
                <w:szCs w:val="20"/>
              </w:rPr>
            </w:pPr>
            <w:r>
              <w:rPr>
                <w:sz w:val="20"/>
                <w:szCs w:val="20"/>
              </w:rPr>
              <w:t xml:space="preserve"> </w:t>
            </w:r>
          </w:p>
        </w:tc>
        <w:tc>
          <w:tcPr>
            <w:tcW w:w="2820" w:type="dxa"/>
            <w:tcBorders>
              <w:top w:val="nil"/>
              <w:left w:val="nil"/>
              <w:bottom w:val="single" w:sz="6" w:space="0" w:color="000000"/>
              <w:right w:val="single" w:sz="6" w:space="0" w:color="000000"/>
            </w:tcBorders>
            <w:tcMar>
              <w:top w:w="0" w:type="dxa"/>
              <w:left w:w="0" w:type="dxa"/>
              <w:bottom w:w="0" w:type="dxa"/>
              <w:right w:w="0" w:type="dxa"/>
            </w:tcMar>
            <w:vAlign w:val="bottom"/>
          </w:tcPr>
          <w:p w14:paraId="61B76922" w14:textId="77777777" w:rsidR="003E4AAF" w:rsidRDefault="00000000">
            <w:pPr>
              <w:spacing w:before="40" w:after="40"/>
              <w:ind w:left="180" w:right="15"/>
              <w:rPr>
                <w:sz w:val="20"/>
                <w:szCs w:val="20"/>
              </w:rPr>
            </w:pPr>
            <w:r>
              <w:rPr>
                <w:sz w:val="20"/>
                <w:szCs w:val="20"/>
              </w:rPr>
              <w:t xml:space="preserve"> </w:t>
            </w:r>
          </w:p>
        </w:tc>
        <w:tc>
          <w:tcPr>
            <w:tcW w:w="2085" w:type="dxa"/>
            <w:tcBorders>
              <w:top w:val="nil"/>
              <w:left w:val="nil"/>
              <w:bottom w:val="single" w:sz="6" w:space="0" w:color="000000"/>
              <w:right w:val="single" w:sz="6" w:space="0" w:color="000000"/>
            </w:tcBorders>
            <w:tcMar>
              <w:top w:w="0" w:type="dxa"/>
              <w:left w:w="0" w:type="dxa"/>
              <w:bottom w:w="0" w:type="dxa"/>
              <w:right w:w="0" w:type="dxa"/>
            </w:tcMar>
            <w:vAlign w:val="bottom"/>
          </w:tcPr>
          <w:p w14:paraId="544930D1" w14:textId="77777777" w:rsidR="003E4AAF" w:rsidRDefault="00000000">
            <w:pPr>
              <w:spacing w:before="40" w:after="40"/>
              <w:ind w:left="180" w:right="15"/>
              <w:rPr>
                <w:sz w:val="20"/>
                <w:szCs w:val="20"/>
              </w:rPr>
            </w:pPr>
            <w:r>
              <w:rPr>
                <w:sz w:val="20"/>
                <w:szCs w:val="20"/>
              </w:rPr>
              <w:t xml:space="preserve"> </w:t>
            </w:r>
          </w:p>
        </w:tc>
        <w:tc>
          <w:tcPr>
            <w:tcW w:w="3525" w:type="dxa"/>
            <w:tcBorders>
              <w:top w:val="nil"/>
              <w:left w:val="nil"/>
              <w:bottom w:val="single" w:sz="6" w:space="0" w:color="000000"/>
              <w:right w:val="single" w:sz="6" w:space="0" w:color="000000"/>
            </w:tcBorders>
            <w:tcMar>
              <w:top w:w="0" w:type="dxa"/>
              <w:left w:w="0" w:type="dxa"/>
              <w:bottom w:w="0" w:type="dxa"/>
              <w:right w:w="0" w:type="dxa"/>
            </w:tcMar>
            <w:vAlign w:val="bottom"/>
          </w:tcPr>
          <w:p w14:paraId="16E2983F" w14:textId="77777777" w:rsidR="003E4AAF" w:rsidRDefault="00000000">
            <w:pPr>
              <w:spacing w:before="40" w:after="40"/>
              <w:ind w:left="180" w:right="15"/>
              <w:rPr>
                <w:sz w:val="20"/>
                <w:szCs w:val="20"/>
              </w:rPr>
            </w:pPr>
            <w:r>
              <w:rPr>
                <w:sz w:val="20"/>
                <w:szCs w:val="20"/>
              </w:rPr>
              <w:t xml:space="preserve"> </w:t>
            </w:r>
          </w:p>
        </w:tc>
      </w:tr>
    </w:tbl>
    <w:p w14:paraId="670F1CE7" w14:textId="77777777" w:rsidR="003E4AAF" w:rsidRDefault="003E4AAF">
      <w:pPr>
        <w:shd w:val="clear" w:color="auto" w:fill="FFFFFF"/>
        <w:rPr>
          <w:rFonts w:ascii="Times New Roman" w:eastAsia="Times New Roman" w:hAnsi="Times New Roman" w:cs="Times New Roman"/>
          <w:color w:val="0F4761"/>
          <w:sz w:val="24"/>
          <w:szCs w:val="24"/>
        </w:rPr>
      </w:pPr>
    </w:p>
    <w:p w14:paraId="49D4ACE6" w14:textId="77777777" w:rsidR="003E4AAF" w:rsidRDefault="00000000">
      <w:pPr>
        <w:pStyle w:val="Heading3"/>
      </w:pPr>
      <w:bookmarkStart w:id="49" w:name="_Toc242784811"/>
      <w:r>
        <w:t>Programming Sequence</w:t>
      </w:r>
      <w:bookmarkEnd w:id="49"/>
      <w:r>
        <w:t xml:space="preserve"> </w:t>
      </w:r>
    </w:p>
    <w:p w14:paraId="7EF9CB5E" w14:textId="77777777" w:rsidR="003E4AAF" w:rsidRDefault="00000000">
      <w:r>
        <w:t xml:space="preserve">The programming guide follows trace control spec. It is summarized here for completeness. </w:t>
      </w:r>
    </w:p>
    <w:p w14:paraId="4FFBD0DB" w14:textId="77777777" w:rsidR="003E4AAF" w:rsidRDefault="00000000">
      <w:pPr>
        <w:pStyle w:val="Heading4"/>
      </w:pPr>
      <w:bookmarkStart w:id="50" w:name="_h49j8jsva6ue" w:colFirst="0" w:colLast="0"/>
      <w:bookmarkEnd w:id="50"/>
      <w:r>
        <w:t xml:space="preserve">Enabling Trace  </w:t>
      </w:r>
    </w:p>
    <w:p w14:paraId="0A883735" w14:textId="77777777" w:rsidR="003E4AAF" w:rsidRDefault="00000000">
      <w:pPr>
        <w:numPr>
          <w:ilvl w:val="0"/>
          <w:numId w:val="26"/>
        </w:numPr>
      </w:pPr>
      <w:r>
        <w:t xml:space="preserve">Release all needed components from reset by setting tr??Active = 1 (Set tr??Active and read back the same) </w:t>
      </w:r>
    </w:p>
    <w:p w14:paraId="26BA90F8" w14:textId="77777777" w:rsidR="003E4AAF" w:rsidRDefault="00000000">
      <w:pPr>
        <w:numPr>
          <w:ilvl w:val="0"/>
          <w:numId w:val="20"/>
        </w:numPr>
      </w:pPr>
      <w:r>
        <w:t xml:space="preserve">RAM Sink Configuration </w:t>
      </w:r>
    </w:p>
    <w:p w14:paraId="5E585415" w14:textId="77777777" w:rsidR="003E4AAF" w:rsidRDefault="00000000">
      <w:pPr>
        <w:numPr>
          <w:ilvl w:val="0"/>
          <w:numId w:val="14"/>
        </w:numPr>
        <w:ind w:left="1440"/>
      </w:pPr>
      <w:r>
        <w:t xml:space="preserve">Program the RAM Mode config (RMW) </w:t>
      </w:r>
    </w:p>
    <w:p w14:paraId="7D9E893C" w14:textId="77777777" w:rsidR="003E4AAF" w:rsidRDefault="00000000">
      <w:pPr>
        <w:numPr>
          <w:ilvl w:val="0"/>
          <w:numId w:val="24"/>
        </w:numPr>
        <w:ind w:left="1440"/>
      </w:pPr>
      <w:r>
        <w:t xml:space="preserve">Discovery of trRamStart and trRamLimit (Incase of SRAM mode) </w:t>
      </w:r>
    </w:p>
    <w:p w14:paraId="4603BA4F" w14:textId="77777777" w:rsidR="003E4AAF" w:rsidRDefault="00000000">
      <w:pPr>
        <w:numPr>
          <w:ilvl w:val="0"/>
          <w:numId w:val="8"/>
        </w:numPr>
        <w:ind w:left="1440"/>
      </w:pPr>
      <w:r>
        <w:t xml:space="preserve">Program the required trRamStart/Limit (Both the modes, RMW) </w:t>
      </w:r>
    </w:p>
    <w:p w14:paraId="180F37C0" w14:textId="77777777" w:rsidR="003E4AAF" w:rsidRDefault="00000000">
      <w:pPr>
        <w:numPr>
          <w:ilvl w:val="0"/>
          <w:numId w:val="11"/>
        </w:numPr>
        <w:ind w:left="1440"/>
      </w:pPr>
      <w:r>
        <w:t xml:space="preserve">Program StoponWrap or Overflow condition </w:t>
      </w:r>
    </w:p>
    <w:p w14:paraId="1ADA8C6E" w14:textId="77777777" w:rsidR="003E4AAF" w:rsidRDefault="00000000">
      <w:pPr>
        <w:numPr>
          <w:ilvl w:val="0"/>
          <w:numId w:val="21"/>
        </w:numPr>
        <w:ind w:left="1440"/>
      </w:pPr>
      <w:r>
        <w:t xml:space="preserve">Clear the trRamWpLow and trRamWpHigh, trRamRpLow/High (Read back 0’s) </w:t>
      </w:r>
    </w:p>
    <w:p w14:paraId="4D4A1CF8" w14:textId="77777777" w:rsidR="003E4AAF" w:rsidRDefault="00000000">
      <w:pPr>
        <w:numPr>
          <w:ilvl w:val="0"/>
          <w:numId w:val="19"/>
        </w:numPr>
        <w:ind w:left="1440"/>
      </w:pPr>
      <w:r>
        <w:t xml:space="preserve">Enable RAM (trRamEnable, RMW) </w:t>
      </w:r>
    </w:p>
    <w:p w14:paraId="2F463B19" w14:textId="77777777" w:rsidR="003E4AAF" w:rsidRDefault="00000000">
      <w:pPr>
        <w:numPr>
          <w:ilvl w:val="0"/>
          <w:numId w:val="16"/>
        </w:numPr>
      </w:pPr>
      <w:r>
        <w:t xml:space="preserve">Funnel Configuration </w:t>
      </w:r>
    </w:p>
    <w:p w14:paraId="7CA28C5F" w14:textId="167DE441" w:rsidR="00FB6CCC" w:rsidRDefault="00FB6CCC" w:rsidP="00D71418">
      <w:pPr>
        <w:numPr>
          <w:ilvl w:val="1"/>
          <w:numId w:val="16"/>
        </w:numPr>
      </w:pPr>
      <w:r>
        <w:t>Ensure Funnel disinput is 0</w:t>
      </w:r>
    </w:p>
    <w:p w14:paraId="3456023A" w14:textId="77777777" w:rsidR="003E4AAF" w:rsidRDefault="00000000">
      <w:pPr>
        <w:numPr>
          <w:ilvl w:val="0"/>
          <w:numId w:val="10"/>
        </w:numPr>
        <w:ind w:left="1440"/>
      </w:pPr>
      <w:r>
        <w:t xml:space="preserve">Program the Funnel disinput (If needed to disable few cores for funnel) </w:t>
      </w:r>
    </w:p>
    <w:p w14:paraId="62A0443C" w14:textId="77777777" w:rsidR="003E4AAF" w:rsidRDefault="00000000">
      <w:pPr>
        <w:numPr>
          <w:ilvl w:val="0"/>
          <w:numId w:val="17"/>
        </w:numPr>
        <w:ind w:left="1440"/>
      </w:pPr>
      <w:r>
        <w:t xml:space="preserve">Enable Funnel (trFunnelEnable) </w:t>
      </w:r>
    </w:p>
    <w:p w14:paraId="3966917B" w14:textId="77777777" w:rsidR="003E4AAF" w:rsidRDefault="00000000">
      <w:pPr>
        <w:numPr>
          <w:ilvl w:val="0"/>
          <w:numId w:val="30"/>
        </w:numPr>
      </w:pPr>
      <w:r>
        <w:t xml:space="preserve">Trace Encoder </w:t>
      </w:r>
    </w:p>
    <w:p w14:paraId="2EE7F3CD" w14:textId="77777777" w:rsidR="003E4AAF" w:rsidRDefault="00000000">
      <w:pPr>
        <w:numPr>
          <w:ilvl w:val="0"/>
          <w:numId w:val="36"/>
        </w:numPr>
        <w:ind w:left="1440"/>
      </w:pPr>
      <w:r>
        <w:t xml:space="preserve">Program Periodic Sync, Stall/Error configs etc, (RMW) </w:t>
      </w:r>
    </w:p>
    <w:p w14:paraId="1380CA54" w14:textId="77777777" w:rsidR="003E4AAF" w:rsidRDefault="00000000">
      <w:pPr>
        <w:numPr>
          <w:ilvl w:val="0"/>
          <w:numId w:val="33"/>
        </w:numPr>
        <w:ind w:left="1440"/>
      </w:pPr>
      <w:r>
        <w:t xml:space="preserve">Program Vendorfields (Frame length – If needed) </w:t>
      </w:r>
    </w:p>
    <w:p w14:paraId="4EDEBD99" w14:textId="77777777" w:rsidR="003E4AAF" w:rsidRDefault="00000000">
      <w:pPr>
        <w:numPr>
          <w:ilvl w:val="0"/>
          <w:numId w:val="6"/>
        </w:numPr>
        <w:ind w:left="1440"/>
      </w:pPr>
      <w:r>
        <w:t xml:space="preserve">Set Enable and InstrTracing (RMW) </w:t>
      </w:r>
    </w:p>
    <w:p w14:paraId="521C828E" w14:textId="77777777" w:rsidR="003E4AAF" w:rsidRDefault="003E4AAF">
      <w:pPr>
        <w:ind w:left="720"/>
      </w:pPr>
    </w:p>
    <w:p w14:paraId="2AC9519C" w14:textId="77777777" w:rsidR="003E4AAF" w:rsidRDefault="00000000">
      <w:pPr>
        <w:pStyle w:val="Heading4"/>
      </w:pPr>
      <w:bookmarkStart w:id="51" w:name="_bo49wo8f73g8" w:colFirst="0" w:colLast="0"/>
      <w:bookmarkEnd w:id="51"/>
      <w:r>
        <w:t xml:space="preserve">Trace Stop and Reading out Trace Data </w:t>
      </w:r>
    </w:p>
    <w:p w14:paraId="084CA737" w14:textId="77777777" w:rsidR="003E4AAF" w:rsidRDefault="00000000">
      <w:pPr>
        <w:numPr>
          <w:ilvl w:val="0"/>
          <w:numId w:val="35"/>
        </w:numPr>
      </w:pPr>
      <w:r>
        <w:t xml:space="preserve">Trace Encoder </w:t>
      </w:r>
    </w:p>
    <w:p w14:paraId="7FB79EC7" w14:textId="77777777" w:rsidR="003E4AAF" w:rsidRDefault="00000000">
      <w:pPr>
        <w:numPr>
          <w:ilvl w:val="0"/>
          <w:numId w:val="5"/>
        </w:numPr>
        <w:ind w:left="1440"/>
      </w:pPr>
      <w:r>
        <w:t xml:space="preserve">Clear Enable bit (RMW) </w:t>
      </w:r>
    </w:p>
    <w:p w14:paraId="4253222B" w14:textId="77777777" w:rsidR="003E4AAF" w:rsidRDefault="00000000">
      <w:pPr>
        <w:numPr>
          <w:ilvl w:val="0"/>
          <w:numId w:val="15"/>
        </w:numPr>
        <w:ind w:left="1440"/>
      </w:pPr>
      <w:r>
        <w:t xml:space="preserve">Wait for trTeEmpty to be High </w:t>
      </w:r>
    </w:p>
    <w:p w14:paraId="0A52986D" w14:textId="77777777" w:rsidR="003E4AAF" w:rsidRDefault="00000000">
      <w:pPr>
        <w:numPr>
          <w:ilvl w:val="0"/>
          <w:numId w:val="23"/>
        </w:numPr>
      </w:pPr>
      <w:r>
        <w:t xml:space="preserve">Funnel </w:t>
      </w:r>
    </w:p>
    <w:p w14:paraId="1DAE480B" w14:textId="77777777" w:rsidR="003E4AAF" w:rsidRDefault="00000000">
      <w:pPr>
        <w:numPr>
          <w:ilvl w:val="0"/>
          <w:numId w:val="27"/>
        </w:numPr>
        <w:ind w:left="1440"/>
      </w:pPr>
      <w:r>
        <w:t xml:space="preserve">Clear Enable bit (RMW) </w:t>
      </w:r>
    </w:p>
    <w:p w14:paraId="420E9B8C" w14:textId="77777777" w:rsidR="003E4AAF" w:rsidRDefault="00000000">
      <w:pPr>
        <w:numPr>
          <w:ilvl w:val="0"/>
          <w:numId w:val="7"/>
        </w:numPr>
        <w:ind w:left="1440"/>
      </w:pPr>
      <w:r>
        <w:t xml:space="preserve">Wait for trFunnelEmpty to be High </w:t>
      </w:r>
    </w:p>
    <w:p w14:paraId="457223A0" w14:textId="77777777" w:rsidR="003E4AAF" w:rsidRDefault="00000000">
      <w:pPr>
        <w:numPr>
          <w:ilvl w:val="0"/>
          <w:numId w:val="4"/>
        </w:numPr>
      </w:pPr>
      <w:r>
        <w:lastRenderedPageBreak/>
        <w:t xml:space="preserve">Sink </w:t>
      </w:r>
    </w:p>
    <w:p w14:paraId="46CD7BD4" w14:textId="77777777" w:rsidR="003E4AAF" w:rsidRDefault="00000000">
      <w:pPr>
        <w:numPr>
          <w:ilvl w:val="0"/>
          <w:numId w:val="25"/>
        </w:numPr>
        <w:ind w:left="1440"/>
      </w:pPr>
      <w:r>
        <w:t xml:space="preserve">Clear RamEnable bit (RMW) </w:t>
      </w:r>
    </w:p>
    <w:p w14:paraId="54145186" w14:textId="77777777" w:rsidR="003E4AAF" w:rsidRDefault="00000000">
      <w:pPr>
        <w:numPr>
          <w:ilvl w:val="0"/>
          <w:numId w:val="12"/>
        </w:numPr>
        <w:ind w:left="1440"/>
      </w:pPr>
      <w:r>
        <w:t xml:space="preserve">Wait for trRamEmpty to be High </w:t>
      </w:r>
    </w:p>
    <w:p w14:paraId="2A8875E5" w14:textId="77777777" w:rsidR="003E4AAF" w:rsidRDefault="00000000">
      <w:pPr>
        <w:numPr>
          <w:ilvl w:val="0"/>
          <w:numId w:val="22"/>
        </w:numPr>
        <w:ind w:left="1440"/>
      </w:pPr>
      <w:r>
        <w:t xml:space="preserve">Start the trace RAM reads (in case of SRAM mode) </w:t>
      </w:r>
    </w:p>
    <w:p w14:paraId="501FA177" w14:textId="77777777" w:rsidR="003E4AAF" w:rsidRDefault="00000000">
      <w:pPr>
        <w:numPr>
          <w:ilvl w:val="0"/>
          <w:numId w:val="13"/>
        </w:numPr>
        <w:ind w:left="1440"/>
      </w:pPr>
      <w:r>
        <w:t xml:space="preserve">In case of SMEM mode, empty is set when all AXI writes are done </w:t>
      </w:r>
    </w:p>
    <w:p w14:paraId="688232D0" w14:textId="77777777" w:rsidR="003E4AAF" w:rsidRDefault="00000000">
      <w:pPr>
        <w:numPr>
          <w:ilvl w:val="0"/>
          <w:numId w:val="18"/>
        </w:numPr>
      </w:pPr>
      <w:r>
        <w:t>SRAM RAM Reading</w:t>
      </w:r>
    </w:p>
    <w:p w14:paraId="65E43492" w14:textId="77777777" w:rsidR="003E4AAF" w:rsidRDefault="00000000">
      <w:pPr>
        <w:numPr>
          <w:ilvl w:val="1"/>
          <w:numId w:val="18"/>
        </w:numPr>
      </w:pPr>
      <w:r>
        <w:t xml:space="preserve">StoponWrap Mode </w:t>
      </w:r>
    </w:p>
    <w:p w14:paraId="7EC1AB2A" w14:textId="77777777" w:rsidR="003E4AAF" w:rsidRDefault="00000000">
      <w:pPr>
        <w:numPr>
          <w:ilvl w:val="0"/>
          <w:numId w:val="1"/>
        </w:numPr>
        <w:ind w:left="2160"/>
      </w:pPr>
      <w:r>
        <w:t xml:space="preserve">Poll for trRamEnable to check for StopOnWrap (Later version) </w:t>
      </w:r>
    </w:p>
    <w:p w14:paraId="66D05A33" w14:textId="77777777" w:rsidR="003E4AAF" w:rsidRDefault="00000000">
      <w:pPr>
        <w:numPr>
          <w:ilvl w:val="0"/>
          <w:numId w:val="3"/>
        </w:numPr>
        <w:ind w:left="2160"/>
      </w:pPr>
      <w:r>
        <w:t xml:space="preserve">Read WpLow, RpLow </w:t>
      </w:r>
    </w:p>
    <w:p w14:paraId="62213E9A" w14:textId="77777777" w:rsidR="003E4AAF" w:rsidRDefault="00000000">
      <w:pPr>
        <w:numPr>
          <w:ilvl w:val="0"/>
          <w:numId w:val="31"/>
        </w:numPr>
        <w:ind w:left="2160"/>
      </w:pPr>
      <w:r>
        <w:t xml:space="preserve">Read Ramdata till WpLow == RpLow </w:t>
      </w:r>
    </w:p>
    <w:p w14:paraId="306B7F40" w14:textId="77777777" w:rsidR="003E4AAF" w:rsidRDefault="00000000">
      <w:pPr>
        <w:numPr>
          <w:ilvl w:val="0"/>
          <w:numId w:val="29"/>
        </w:numPr>
      </w:pPr>
      <w:r>
        <w:t xml:space="preserve">Overflow Mode (WpLow.Wrap is set) </w:t>
      </w:r>
    </w:p>
    <w:p w14:paraId="26FD83E8" w14:textId="77777777" w:rsidR="003E4AAF" w:rsidRDefault="00000000">
      <w:pPr>
        <w:numPr>
          <w:ilvl w:val="0"/>
          <w:numId w:val="2"/>
        </w:numPr>
        <w:ind w:left="2160"/>
      </w:pPr>
      <w:r>
        <w:t xml:space="preserve">Read from WpLow till LimitLow </w:t>
      </w:r>
    </w:p>
    <w:p w14:paraId="66BA23F6" w14:textId="77777777" w:rsidR="003E4AAF" w:rsidRDefault="00000000">
      <w:pPr>
        <w:numPr>
          <w:ilvl w:val="0"/>
          <w:numId w:val="34"/>
        </w:numPr>
        <w:ind w:left="2160"/>
      </w:pPr>
      <w:r>
        <w:t xml:space="preserve">Read from StartLow to WpLow </w:t>
      </w:r>
    </w:p>
    <w:p w14:paraId="0E02758D" w14:textId="77777777" w:rsidR="003E4AAF" w:rsidRDefault="00000000">
      <w:r>
        <w:t xml:space="preserve"> </w:t>
      </w:r>
    </w:p>
    <w:p w14:paraId="441BC5E8" w14:textId="77777777" w:rsidR="00965DE1" w:rsidRDefault="00965DE1"/>
    <w:p w14:paraId="1800A23E" w14:textId="68F5D108" w:rsidR="00965DE1" w:rsidRDefault="00965DE1" w:rsidP="00D71418">
      <w:pPr>
        <w:pStyle w:val="Heading1"/>
      </w:pPr>
      <w:bookmarkStart w:id="52" w:name="_Toc242784812"/>
      <w:r>
        <w:t>Integration</w:t>
      </w:r>
      <w:bookmarkEnd w:id="52"/>
    </w:p>
    <w:p w14:paraId="1D594B86" w14:textId="77777777" w:rsidR="00965DE1" w:rsidRDefault="00965DE1" w:rsidP="00965DE1"/>
    <w:p w14:paraId="36F71B94" w14:textId="322261B0" w:rsidR="00965DE1" w:rsidRDefault="00F105D6" w:rsidP="00965DE1">
      <w:r>
        <w:t>This section lists the ports and parameters in the dfd IP to facilitate integration.</w:t>
      </w:r>
    </w:p>
    <w:p w14:paraId="73514C19" w14:textId="77777777" w:rsidR="00965DE1" w:rsidRDefault="00965DE1" w:rsidP="00965DE1"/>
    <w:p w14:paraId="2EA0667A" w14:textId="49B4F620" w:rsidR="00965DE1" w:rsidRDefault="00965DE1" w:rsidP="00D71418">
      <w:pPr>
        <w:pStyle w:val="Heading2"/>
      </w:pPr>
      <w:bookmarkStart w:id="53" w:name="_Toc242784813"/>
      <w:r>
        <w:t>Parameters</w:t>
      </w:r>
      <w:bookmarkEnd w:id="53"/>
    </w:p>
    <w:tbl>
      <w:tblPr>
        <w:tblStyle w:val="TableGrid"/>
        <w:tblW w:w="0" w:type="auto"/>
        <w:tblLook w:val="04A0" w:firstRow="1" w:lastRow="0" w:firstColumn="1" w:lastColumn="0" w:noHBand="0" w:noVBand="1"/>
      </w:tblPr>
      <w:tblGrid>
        <w:gridCol w:w="2814"/>
        <w:gridCol w:w="1341"/>
        <w:gridCol w:w="2763"/>
        <w:gridCol w:w="2432"/>
      </w:tblGrid>
      <w:tr w:rsidR="00965DE1" w14:paraId="3F1CDF48" w14:textId="664AE844" w:rsidTr="00D71418">
        <w:tc>
          <w:tcPr>
            <w:tcW w:w="3297" w:type="dxa"/>
          </w:tcPr>
          <w:p w14:paraId="1A41FF0B" w14:textId="3751426E" w:rsidR="00965DE1" w:rsidRDefault="00965DE1" w:rsidP="00965DE1">
            <w:r>
              <w:t>Name</w:t>
            </w:r>
          </w:p>
        </w:tc>
        <w:tc>
          <w:tcPr>
            <w:tcW w:w="2232" w:type="dxa"/>
          </w:tcPr>
          <w:p w14:paraId="70E1FC3F" w14:textId="39545342" w:rsidR="00965DE1" w:rsidRDefault="00965DE1" w:rsidP="00965DE1">
            <w:r>
              <w:t>Description</w:t>
            </w:r>
          </w:p>
        </w:tc>
        <w:tc>
          <w:tcPr>
            <w:tcW w:w="2014" w:type="dxa"/>
          </w:tcPr>
          <w:p w14:paraId="2896E005" w14:textId="08D9555B" w:rsidR="00965DE1" w:rsidRDefault="00965DE1" w:rsidP="00965DE1">
            <w:r>
              <w:t>Default value</w:t>
            </w:r>
          </w:p>
        </w:tc>
        <w:tc>
          <w:tcPr>
            <w:tcW w:w="1807" w:type="dxa"/>
          </w:tcPr>
          <w:p w14:paraId="62BD5B88" w14:textId="59FC8524" w:rsidR="00965DE1" w:rsidRDefault="00965DE1" w:rsidP="00965DE1">
            <w:r>
              <w:t>Valid values</w:t>
            </w:r>
          </w:p>
        </w:tc>
      </w:tr>
      <w:tr w:rsidR="00965DE1" w14:paraId="7B4696F7" w14:textId="156D60A7" w:rsidTr="00D71418">
        <w:tc>
          <w:tcPr>
            <w:tcW w:w="3297" w:type="dxa"/>
          </w:tcPr>
          <w:p w14:paraId="51AEA13A" w14:textId="7C621ADB" w:rsidR="00965DE1" w:rsidRDefault="00965DE1" w:rsidP="00965DE1">
            <w:r>
              <w:t>NUM_CLA_INST</w:t>
            </w:r>
          </w:p>
        </w:tc>
        <w:tc>
          <w:tcPr>
            <w:tcW w:w="2232" w:type="dxa"/>
          </w:tcPr>
          <w:p w14:paraId="336C0045" w14:textId="5207267A" w:rsidR="00965DE1" w:rsidRDefault="00965DE1" w:rsidP="00965DE1">
            <w:r>
              <w:t>Number of CLA instances</w:t>
            </w:r>
          </w:p>
        </w:tc>
        <w:tc>
          <w:tcPr>
            <w:tcW w:w="2014" w:type="dxa"/>
          </w:tcPr>
          <w:p w14:paraId="51531482" w14:textId="35D666D0" w:rsidR="00965DE1" w:rsidRDefault="00965DE1" w:rsidP="00965DE1">
            <w:r>
              <w:t>8</w:t>
            </w:r>
          </w:p>
        </w:tc>
        <w:tc>
          <w:tcPr>
            <w:tcW w:w="1807" w:type="dxa"/>
          </w:tcPr>
          <w:p w14:paraId="20219DE4" w14:textId="4FBCAF85" w:rsidR="00965DE1" w:rsidRDefault="00965DE1" w:rsidP="00965DE1">
            <w:r>
              <w:t>1-8</w:t>
            </w:r>
          </w:p>
        </w:tc>
      </w:tr>
      <w:tr w:rsidR="00965DE1" w14:paraId="35958E3F" w14:textId="44B308A6" w:rsidTr="00D71418">
        <w:tc>
          <w:tcPr>
            <w:tcW w:w="3297" w:type="dxa"/>
          </w:tcPr>
          <w:p w14:paraId="5E1A7678" w14:textId="7CC2D762" w:rsidR="00965DE1" w:rsidRDefault="00965DE1" w:rsidP="00965DE1">
            <w:r>
              <w:t>NUM_DST_INST</w:t>
            </w:r>
          </w:p>
        </w:tc>
        <w:tc>
          <w:tcPr>
            <w:tcW w:w="2232" w:type="dxa"/>
          </w:tcPr>
          <w:p w14:paraId="383FB349" w14:textId="3E1E7B9F" w:rsidR="00965DE1" w:rsidRDefault="00965DE1" w:rsidP="00965DE1">
            <w:r>
              <w:t>Number of DST instances</w:t>
            </w:r>
          </w:p>
        </w:tc>
        <w:tc>
          <w:tcPr>
            <w:tcW w:w="2014" w:type="dxa"/>
          </w:tcPr>
          <w:p w14:paraId="7ECDBB40" w14:textId="2AD0C3FF" w:rsidR="00965DE1" w:rsidRDefault="00965DE1" w:rsidP="00965DE1">
            <w:r>
              <w:t>8</w:t>
            </w:r>
          </w:p>
        </w:tc>
        <w:tc>
          <w:tcPr>
            <w:tcW w:w="1807" w:type="dxa"/>
          </w:tcPr>
          <w:p w14:paraId="235F9376" w14:textId="1223BA0B" w:rsidR="00965DE1" w:rsidRDefault="00965DE1" w:rsidP="00965DE1">
            <w:r>
              <w:t>1-8</w:t>
            </w:r>
          </w:p>
        </w:tc>
      </w:tr>
      <w:tr w:rsidR="00965DE1" w14:paraId="25A38DFB" w14:textId="24A8D077" w:rsidTr="00D71418">
        <w:tc>
          <w:tcPr>
            <w:tcW w:w="3297" w:type="dxa"/>
          </w:tcPr>
          <w:p w14:paraId="457ED470" w14:textId="46DD95FF" w:rsidR="00965DE1" w:rsidRDefault="00965DE1" w:rsidP="00965DE1">
            <w:r>
              <w:t>NUM_NTRACE_INST</w:t>
            </w:r>
          </w:p>
        </w:tc>
        <w:tc>
          <w:tcPr>
            <w:tcW w:w="2232" w:type="dxa"/>
          </w:tcPr>
          <w:p w14:paraId="2DA8A674" w14:textId="288EB1B2" w:rsidR="00965DE1" w:rsidRDefault="00965DE1" w:rsidP="00965DE1">
            <w:r>
              <w:t>Number of Ntrace instances</w:t>
            </w:r>
          </w:p>
        </w:tc>
        <w:tc>
          <w:tcPr>
            <w:tcW w:w="2014" w:type="dxa"/>
          </w:tcPr>
          <w:p w14:paraId="3A067AD8" w14:textId="0E8D0996" w:rsidR="00965DE1" w:rsidRDefault="00965DE1" w:rsidP="00965DE1">
            <w:r>
              <w:t>8</w:t>
            </w:r>
          </w:p>
        </w:tc>
        <w:tc>
          <w:tcPr>
            <w:tcW w:w="1807" w:type="dxa"/>
          </w:tcPr>
          <w:p w14:paraId="7B521A5A" w14:textId="0B82754F" w:rsidR="00965DE1" w:rsidRDefault="00965DE1" w:rsidP="00965DE1">
            <w:r>
              <w:t>1-8</w:t>
            </w:r>
          </w:p>
        </w:tc>
      </w:tr>
      <w:tr w:rsidR="00965DE1" w14:paraId="45A73B59" w14:textId="17C9E695" w:rsidTr="00D71418">
        <w:tc>
          <w:tcPr>
            <w:tcW w:w="3297" w:type="dxa"/>
          </w:tcPr>
          <w:p w14:paraId="0E8AA40A" w14:textId="4E5ABBE0" w:rsidR="00965DE1" w:rsidRDefault="00965DE1" w:rsidP="00965DE1">
            <w:r>
              <w:t>DEBUGMARKER_WIDTH</w:t>
            </w:r>
          </w:p>
        </w:tc>
        <w:tc>
          <w:tcPr>
            <w:tcW w:w="2232" w:type="dxa"/>
          </w:tcPr>
          <w:p w14:paraId="77C3BC8A" w14:textId="77777777" w:rsidR="00965DE1" w:rsidRDefault="00965DE1" w:rsidP="00965DE1"/>
        </w:tc>
        <w:tc>
          <w:tcPr>
            <w:tcW w:w="2014" w:type="dxa"/>
          </w:tcPr>
          <w:p w14:paraId="2B250115" w14:textId="2BD55779" w:rsidR="00965DE1" w:rsidRDefault="00BD211A" w:rsidP="00965DE1">
            <w:r>
              <w:t>8</w:t>
            </w:r>
          </w:p>
        </w:tc>
        <w:tc>
          <w:tcPr>
            <w:tcW w:w="1807" w:type="dxa"/>
          </w:tcPr>
          <w:p w14:paraId="379FAD95" w14:textId="752CCCFF" w:rsidR="00965DE1" w:rsidRDefault="00BD211A" w:rsidP="00965DE1">
            <w:r>
              <w:t>1-8</w:t>
            </w:r>
          </w:p>
        </w:tc>
      </w:tr>
      <w:tr w:rsidR="00965DE1" w14:paraId="6D773B91" w14:textId="03D3039A" w:rsidTr="00D71418">
        <w:tc>
          <w:tcPr>
            <w:tcW w:w="3297" w:type="dxa"/>
          </w:tcPr>
          <w:p w14:paraId="3B9CB26E" w14:textId="18F1098D" w:rsidR="00965DE1" w:rsidRDefault="00965DE1" w:rsidP="00965DE1">
            <w:r>
              <w:t>TRC_SIZE_IN_KB</w:t>
            </w:r>
          </w:p>
        </w:tc>
        <w:tc>
          <w:tcPr>
            <w:tcW w:w="2232" w:type="dxa"/>
          </w:tcPr>
          <w:p w14:paraId="0575EB6C" w14:textId="5F5D7278" w:rsidR="00965DE1" w:rsidRDefault="008A374A" w:rsidP="00965DE1">
            <w:r>
              <w:t>Size of the trace sink</w:t>
            </w:r>
          </w:p>
        </w:tc>
        <w:tc>
          <w:tcPr>
            <w:tcW w:w="2014" w:type="dxa"/>
          </w:tcPr>
          <w:p w14:paraId="17D55053" w14:textId="106FB3AF" w:rsidR="00965DE1" w:rsidRDefault="00BD211A" w:rsidP="00965DE1">
            <w:r>
              <w:t>32</w:t>
            </w:r>
          </w:p>
        </w:tc>
        <w:tc>
          <w:tcPr>
            <w:tcW w:w="1807" w:type="dxa"/>
          </w:tcPr>
          <w:p w14:paraId="513DCF96" w14:textId="69A1E2FB" w:rsidR="00965DE1" w:rsidRDefault="00BD211A" w:rsidP="00965DE1">
            <w:r>
              <w:t>1,2,4,8,16,32</w:t>
            </w:r>
          </w:p>
        </w:tc>
      </w:tr>
      <w:tr w:rsidR="00965DE1" w14:paraId="0FA46942" w14:textId="4B518083" w:rsidTr="00D71418">
        <w:tc>
          <w:tcPr>
            <w:tcW w:w="3297" w:type="dxa"/>
          </w:tcPr>
          <w:p w14:paraId="12352B74" w14:textId="5179EC49" w:rsidR="00965DE1" w:rsidRDefault="00965DE1" w:rsidP="00965DE1">
            <w:r>
              <w:t>TSEL_CONFIGURABLE</w:t>
            </w:r>
          </w:p>
        </w:tc>
        <w:tc>
          <w:tcPr>
            <w:tcW w:w="2232" w:type="dxa"/>
          </w:tcPr>
          <w:p w14:paraId="1CD0CBB2" w14:textId="77777777" w:rsidR="00965DE1" w:rsidRDefault="00965DE1" w:rsidP="00965DE1"/>
        </w:tc>
        <w:tc>
          <w:tcPr>
            <w:tcW w:w="2014" w:type="dxa"/>
          </w:tcPr>
          <w:p w14:paraId="11233B3E" w14:textId="13C7586E" w:rsidR="00965DE1" w:rsidRDefault="00BD211A" w:rsidP="00965DE1">
            <w:r>
              <w:t>0</w:t>
            </w:r>
          </w:p>
        </w:tc>
        <w:tc>
          <w:tcPr>
            <w:tcW w:w="1807" w:type="dxa"/>
          </w:tcPr>
          <w:p w14:paraId="10BC0553" w14:textId="1D0A0B5F" w:rsidR="00965DE1" w:rsidRDefault="00BD211A" w:rsidP="00965DE1">
            <w:r>
              <w:t>0</w:t>
            </w:r>
          </w:p>
        </w:tc>
      </w:tr>
      <w:tr w:rsidR="00965DE1" w14:paraId="62023B3F" w14:textId="1824EB91" w:rsidTr="00D71418">
        <w:tc>
          <w:tcPr>
            <w:tcW w:w="3297" w:type="dxa"/>
          </w:tcPr>
          <w:p w14:paraId="3166B124" w14:textId="1C065553" w:rsidR="00965DE1" w:rsidRDefault="00965DE1" w:rsidP="00965DE1">
            <w:r>
              <w:t>TRC_RAM_INDEX</w:t>
            </w:r>
          </w:p>
        </w:tc>
        <w:tc>
          <w:tcPr>
            <w:tcW w:w="2232" w:type="dxa"/>
          </w:tcPr>
          <w:p w14:paraId="4BA67357" w14:textId="17917308" w:rsidR="00965DE1" w:rsidRDefault="008A374A" w:rsidP="00965DE1">
            <w:r>
              <w:t>Depth of trace sink</w:t>
            </w:r>
          </w:p>
        </w:tc>
        <w:tc>
          <w:tcPr>
            <w:tcW w:w="2014" w:type="dxa"/>
          </w:tcPr>
          <w:p w14:paraId="4BA3B276" w14:textId="3B362846" w:rsidR="00965DE1" w:rsidRDefault="00BD211A" w:rsidP="00965DE1">
            <w:r>
              <w:t>512</w:t>
            </w:r>
          </w:p>
        </w:tc>
        <w:tc>
          <w:tcPr>
            <w:tcW w:w="1807" w:type="dxa"/>
          </w:tcPr>
          <w:p w14:paraId="5B6DC5CF" w14:textId="453ABCBB" w:rsidR="00965DE1" w:rsidRDefault="00BD211A" w:rsidP="00965DE1">
            <w:r>
              <w:t>512,256,128,64,32,16</w:t>
            </w:r>
          </w:p>
        </w:tc>
      </w:tr>
      <w:tr w:rsidR="00965DE1" w14:paraId="23466F89" w14:textId="1D4A6F84" w:rsidTr="00D71418">
        <w:tc>
          <w:tcPr>
            <w:tcW w:w="3297" w:type="dxa"/>
          </w:tcPr>
          <w:p w14:paraId="0AA7CCB0" w14:textId="5CEFC195" w:rsidR="00965DE1" w:rsidRDefault="00965DE1" w:rsidP="00965DE1">
            <w:r>
              <w:t>SINK_CELL</w:t>
            </w:r>
          </w:p>
        </w:tc>
        <w:tc>
          <w:tcPr>
            <w:tcW w:w="2232" w:type="dxa"/>
          </w:tcPr>
          <w:p w14:paraId="62642585" w14:textId="72739C9E" w:rsidR="00965DE1" w:rsidRDefault="008A374A" w:rsidP="00965DE1">
            <w:r>
              <w:t>Trace sink cell enum</w:t>
            </w:r>
          </w:p>
        </w:tc>
        <w:tc>
          <w:tcPr>
            <w:tcW w:w="2014" w:type="dxa"/>
          </w:tcPr>
          <w:p w14:paraId="37005840" w14:textId="1B2736DC" w:rsidR="00965DE1" w:rsidRDefault="00BD211A" w:rsidP="00965DE1">
            <w:r w:rsidRPr="00BD211A">
              <w:t>mem_rf_rw1_r0_w0_512x64_s</w:t>
            </w:r>
          </w:p>
        </w:tc>
        <w:tc>
          <w:tcPr>
            <w:tcW w:w="1807" w:type="dxa"/>
          </w:tcPr>
          <w:p w14:paraId="4BA4E236" w14:textId="77777777" w:rsidR="00965DE1" w:rsidRDefault="00965DE1" w:rsidP="00965DE1"/>
        </w:tc>
      </w:tr>
      <w:tr w:rsidR="00965DE1" w14:paraId="5180B535" w14:textId="0F87017E" w:rsidTr="00D71418">
        <w:tc>
          <w:tcPr>
            <w:tcW w:w="3297" w:type="dxa"/>
          </w:tcPr>
          <w:p w14:paraId="60319DE7" w14:textId="00D6DEDD" w:rsidR="00965DE1" w:rsidRDefault="00965DE1" w:rsidP="00965DE1">
            <w:r>
              <w:t>MMR_BASE_ADDRESS</w:t>
            </w:r>
          </w:p>
        </w:tc>
        <w:tc>
          <w:tcPr>
            <w:tcW w:w="2232" w:type="dxa"/>
          </w:tcPr>
          <w:p w14:paraId="6A839D87" w14:textId="3BCF670B" w:rsidR="00965DE1" w:rsidRDefault="008A374A" w:rsidP="00965DE1">
            <w:r>
              <w:t xml:space="preserve">Base address for </w:t>
            </w:r>
            <w:r>
              <w:lastRenderedPageBreak/>
              <w:t>dfd MMR space</w:t>
            </w:r>
          </w:p>
        </w:tc>
        <w:tc>
          <w:tcPr>
            <w:tcW w:w="2014" w:type="dxa"/>
          </w:tcPr>
          <w:p w14:paraId="563F327C" w14:textId="53A7C443" w:rsidR="00965DE1" w:rsidRDefault="00BD211A" w:rsidP="00965DE1">
            <w:r>
              <w:lastRenderedPageBreak/>
              <w:t>0</w:t>
            </w:r>
          </w:p>
        </w:tc>
        <w:tc>
          <w:tcPr>
            <w:tcW w:w="1807" w:type="dxa"/>
          </w:tcPr>
          <w:p w14:paraId="49510A60" w14:textId="77777777" w:rsidR="00965DE1" w:rsidRDefault="00965DE1" w:rsidP="00965DE1"/>
        </w:tc>
      </w:tr>
      <w:tr w:rsidR="00965DE1" w14:paraId="07327682" w14:textId="4507E947" w:rsidTr="00D71418">
        <w:tc>
          <w:tcPr>
            <w:tcW w:w="3297" w:type="dxa"/>
          </w:tcPr>
          <w:p w14:paraId="51B49D40" w14:textId="7296DC7D" w:rsidR="00965DE1" w:rsidRDefault="00965DE1" w:rsidP="00965DE1">
            <w:r>
              <w:t>MMR_ADDR_WIDTH</w:t>
            </w:r>
          </w:p>
        </w:tc>
        <w:tc>
          <w:tcPr>
            <w:tcW w:w="2232" w:type="dxa"/>
          </w:tcPr>
          <w:p w14:paraId="190188C7" w14:textId="53D28CD4" w:rsidR="00965DE1" w:rsidRDefault="008A374A" w:rsidP="00965DE1">
            <w:r>
              <w:t>Address width used for MMR space</w:t>
            </w:r>
          </w:p>
        </w:tc>
        <w:tc>
          <w:tcPr>
            <w:tcW w:w="2014" w:type="dxa"/>
          </w:tcPr>
          <w:p w14:paraId="6AE8FCAD" w14:textId="5792EE62" w:rsidR="00965DE1" w:rsidRDefault="00BD211A" w:rsidP="00965DE1">
            <w:r>
              <w:t>17</w:t>
            </w:r>
          </w:p>
        </w:tc>
        <w:tc>
          <w:tcPr>
            <w:tcW w:w="1807" w:type="dxa"/>
          </w:tcPr>
          <w:p w14:paraId="5B8D31EA" w14:textId="77777777" w:rsidR="00965DE1" w:rsidRDefault="00965DE1" w:rsidP="00965DE1"/>
        </w:tc>
      </w:tr>
      <w:tr w:rsidR="00965DE1" w14:paraId="514D12F8" w14:textId="52C0D824" w:rsidTr="00D71418">
        <w:tc>
          <w:tcPr>
            <w:tcW w:w="3297" w:type="dxa"/>
          </w:tcPr>
          <w:p w14:paraId="35F8FDDE" w14:textId="28F058FA" w:rsidR="00965DE1" w:rsidRDefault="00965DE1" w:rsidP="00965DE1">
            <w:r>
              <w:t>MMR_DATA_WIDTH</w:t>
            </w:r>
          </w:p>
        </w:tc>
        <w:tc>
          <w:tcPr>
            <w:tcW w:w="2232" w:type="dxa"/>
          </w:tcPr>
          <w:p w14:paraId="2C3000AC" w14:textId="3E6E85AA" w:rsidR="00965DE1" w:rsidRDefault="008A374A" w:rsidP="00965DE1">
            <w:r>
              <w:t>Data width used for MMR space</w:t>
            </w:r>
          </w:p>
        </w:tc>
        <w:tc>
          <w:tcPr>
            <w:tcW w:w="2014" w:type="dxa"/>
          </w:tcPr>
          <w:p w14:paraId="489683DA" w14:textId="3F78C940" w:rsidR="00965DE1" w:rsidRDefault="00BD211A" w:rsidP="00965DE1">
            <w:r>
              <w:t>32</w:t>
            </w:r>
          </w:p>
        </w:tc>
        <w:tc>
          <w:tcPr>
            <w:tcW w:w="1807" w:type="dxa"/>
          </w:tcPr>
          <w:p w14:paraId="4B30B9C4" w14:textId="65C4CE2A" w:rsidR="00965DE1" w:rsidRDefault="00730FB8" w:rsidP="00965DE1">
            <w:r>
              <w:t>32</w:t>
            </w:r>
          </w:p>
        </w:tc>
      </w:tr>
      <w:tr w:rsidR="00965DE1" w14:paraId="422A0566" w14:textId="27536221" w:rsidTr="00D71418">
        <w:tc>
          <w:tcPr>
            <w:tcW w:w="3297" w:type="dxa"/>
          </w:tcPr>
          <w:p w14:paraId="14DD8698" w14:textId="24A3F8AD" w:rsidR="00965DE1" w:rsidRDefault="00965DE1" w:rsidP="00965DE1">
            <w:r>
              <w:t>MMR_AXI_ID_WIDTH</w:t>
            </w:r>
          </w:p>
        </w:tc>
        <w:tc>
          <w:tcPr>
            <w:tcW w:w="2232" w:type="dxa"/>
          </w:tcPr>
          <w:p w14:paraId="1181282C" w14:textId="1162277A" w:rsidR="00965DE1" w:rsidRDefault="008A374A" w:rsidP="00965DE1">
            <w:r>
              <w:t>AXI ID width in MMR access path (only in AXI variant)</w:t>
            </w:r>
          </w:p>
        </w:tc>
        <w:tc>
          <w:tcPr>
            <w:tcW w:w="2014" w:type="dxa"/>
          </w:tcPr>
          <w:p w14:paraId="22EEE73E" w14:textId="58D448F6" w:rsidR="00965DE1" w:rsidRDefault="00BD211A" w:rsidP="00965DE1">
            <w:r>
              <w:t>4</w:t>
            </w:r>
          </w:p>
        </w:tc>
        <w:tc>
          <w:tcPr>
            <w:tcW w:w="1807" w:type="dxa"/>
          </w:tcPr>
          <w:p w14:paraId="44E8623B" w14:textId="77777777" w:rsidR="00965DE1" w:rsidRDefault="00965DE1" w:rsidP="00965DE1"/>
        </w:tc>
      </w:tr>
      <w:tr w:rsidR="00965DE1" w14:paraId="7169608B" w14:textId="220D4DE6" w:rsidTr="00D71418">
        <w:tc>
          <w:tcPr>
            <w:tcW w:w="3297" w:type="dxa"/>
          </w:tcPr>
          <w:p w14:paraId="611DE5A8" w14:textId="3E116A98" w:rsidR="00965DE1" w:rsidRDefault="00965DE1" w:rsidP="00965DE1">
            <w:r>
              <w:t>MMR_AXI_USER_WIDTH</w:t>
            </w:r>
          </w:p>
        </w:tc>
        <w:tc>
          <w:tcPr>
            <w:tcW w:w="2232" w:type="dxa"/>
          </w:tcPr>
          <w:p w14:paraId="5300426F" w14:textId="172EB9AD" w:rsidR="00965DE1" w:rsidRDefault="008A374A" w:rsidP="00965DE1">
            <w:r>
              <w:t xml:space="preserve">AXI </w:t>
            </w:r>
            <w:r>
              <w:t>user</w:t>
            </w:r>
            <w:r>
              <w:t xml:space="preserve"> width in MMR access path (only in AXI variant)</w:t>
            </w:r>
          </w:p>
        </w:tc>
        <w:tc>
          <w:tcPr>
            <w:tcW w:w="2014" w:type="dxa"/>
          </w:tcPr>
          <w:p w14:paraId="4C018573" w14:textId="6914DA48" w:rsidR="00965DE1" w:rsidRDefault="00BD211A" w:rsidP="00965DE1">
            <w:r>
              <w:t>8</w:t>
            </w:r>
          </w:p>
        </w:tc>
        <w:tc>
          <w:tcPr>
            <w:tcW w:w="1807" w:type="dxa"/>
          </w:tcPr>
          <w:p w14:paraId="73722993" w14:textId="77777777" w:rsidR="00965DE1" w:rsidRDefault="00965DE1" w:rsidP="00965DE1"/>
        </w:tc>
      </w:tr>
      <w:tr w:rsidR="00965DE1" w14:paraId="67CFCCA3" w14:textId="7DB1CF01" w:rsidTr="00D71418">
        <w:tc>
          <w:tcPr>
            <w:tcW w:w="3297" w:type="dxa"/>
          </w:tcPr>
          <w:p w14:paraId="72A9B78B" w14:textId="5322FD39" w:rsidR="00965DE1" w:rsidRDefault="00965DE1" w:rsidP="00965DE1">
            <w:r>
              <w:t>DEBUG_SIGNAL_WIDTH</w:t>
            </w:r>
          </w:p>
        </w:tc>
        <w:tc>
          <w:tcPr>
            <w:tcW w:w="2232" w:type="dxa"/>
          </w:tcPr>
          <w:p w14:paraId="73F343DB" w14:textId="373CC73C" w:rsidR="00965DE1" w:rsidRDefault="008A374A" w:rsidP="00965DE1">
            <w:r>
              <w:t>Width of debug bus</w:t>
            </w:r>
          </w:p>
        </w:tc>
        <w:tc>
          <w:tcPr>
            <w:tcW w:w="2014" w:type="dxa"/>
          </w:tcPr>
          <w:p w14:paraId="567F2C35" w14:textId="3E4363DF" w:rsidR="00965DE1" w:rsidRDefault="00BD211A" w:rsidP="00965DE1">
            <w:r>
              <w:t>64</w:t>
            </w:r>
          </w:p>
        </w:tc>
        <w:tc>
          <w:tcPr>
            <w:tcW w:w="1807" w:type="dxa"/>
          </w:tcPr>
          <w:p w14:paraId="295F5B11" w14:textId="4AADFB68" w:rsidR="00965DE1" w:rsidRDefault="00BD211A" w:rsidP="00965DE1">
            <w:r>
              <w:t>64,128</w:t>
            </w:r>
          </w:p>
        </w:tc>
      </w:tr>
      <w:tr w:rsidR="00965DE1" w14:paraId="138EC29A" w14:textId="4A355ED6" w:rsidTr="00D71418">
        <w:tc>
          <w:tcPr>
            <w:tcW w:w="3297" w:type="dxa"/>
          </w:tcPr>
          <w:p w14:paraId="29EA6BD2" w14:textId="388F30B1" w:rsidR="00965DE1" w:rsidRDefault="00965DE1" w:rsidP="00965DE1">
            <w:r>
              <w:t>LANE_WIDTH</w:t>
            </w:r>
          </w:p>
        </w:tc>
        <w:tc>
          <w:tcPr>
            <w:tcW w:w="2232" w:type="dxa"/>
          </w:tcPr>
          <w:p w14:paraId="213732A1" w14:textId="4CA3DF98" w:rsidR="00965DE1" w:rsidRDefault="008A374A" w:rsidP="00965DE1">
            <w:r>
              <w:t>Lane width in debug bus</w:t>
            </w:r>
          </w:p>
        </w:tc>
        <w:tc>
          <w:tcPr>
            <w:tcW w:w="2014" w:type="dxa"/>
          </w:tcPr>
          <w:p w14:paraId="5D9E0E12" w14:textId="588BE219" w:rsidR="00965DE1" w:rsidRDefault="00BD211A" w:rsidP="00965DE1">
            <w:r>
              <w:t>8</w:t>
            </w:r>
          </w:p>
        </w:tc>
        <w:tc>
          <w:tcPr>
            <w:tcW w:w="1807" w:type="dxa"/>
          </w:tcPr>
          <w:p w14:paraId="7C841267" w14:textId="3B3D7595" w:rsidR="00965DE1" w:rsidRDefault="00BD211A" w:rsidP="00965DE1">
            <w:r>
              <w:t>8,16</w:t>
            </w:r>
          </w:p>
        </w:tc>
      </w:tr>
      <w:tr w:rsidR="00965DE1" w14:paraId="31E5A78F" w14:textId="71C2F160" w:rsidTr="00D71418">
        <w:tc>
          <w:tcPr>
            <w:tcW w:w="3297" w:type="dxa"/>
          </w:tcPr>
          <w:p w14:paraId="66CC3D4C" w14:textId="1C084719" w:rsidR="00965DE1" w:rsidRDefault="00965DE1" w:rsidP="00965DE1">
            <w:r>
              <w:t>NUM_INPUT_LANES</w:t>
            </w:r>
          </w:p>
        </w:tc>
        <w:tc>
          <w:tcPr>
            <w:tcW w:w="2232" w:type="dxa"/>
          </w:tcPr>
          <w:p w14:paraId="44588505" w14:textId="3433A94F" w:rsidR="00965DE1" w:rsidRDefault="008A374A" w:rsidP="00965DE1">
            <w:r>
              <w:t>Number of input lanes</w:t>
            </w:r>
          </w:p>
        </w:tc>
        <w:tc>
          <w:tcPr>
            <w:tcW w:w="2014" w:type="dxa"/>
          </w:tcPr>
          <w:p w14:paraId="12F3E6B0" w14:textId="02B26BF8" w:rsidR="00965DE1" w:rsidRDefault="00BD211A" w:rsidP="00965DE1">
            <w:r>
              <w:t>8</w:t>
            </w:r>
          </w:p>
        </w:tc>
        <w:tc>
          <w:tcPr>
            <w:tcW w:w="1807" w:type="dxa"/>
          </w:tcPr>
          <w:p w14:paraId="5EB2E8BC" w14:textId="478E1387" w:rsidR="00965DE1" w:rsidRDefault="00BD211A" w:rsidP="00965DE1">
            <w:r>
              <w:t>&gt;=NUM_OUTPUT_LANES</w:t>
            </w:r>
          </w:p>
        </w:tc>
      </w:tr>
      <w:tr w:rsidR="008A374A" w14:paraId="3283B87F" w14:textId="10974DB1" w:rsidTr="00D71418">
        <w:tc>
          <w:tcPr>
            <w:tcW w:w="3297" w:type="dxa"/>
          </w:tcPr>
          <w:p w14:paraId="5259E693" w14:textId="3C199D99" w:rsidR="008A374A" w:rsidRDefault="008A374A" w:rsidP="008A374A">
            <w:r>
              <w:t>CONTEXT_WIDTH</w:t>
            </w:r>
          </w:p>
        </w:tc>
        <w:tc>
          <w:tcPr>
            <w:tcW w:w="2232" w:type="dxa"/>
          </w:tcPr>
          <w:p w14:paraId="5DEF7622" w14:textId="7838D7FF" w:rsidR="008A374A" w:rsidRDefault="008A374A" w:rsidP="008A374A">
            <w:r w:rsidRPr="00CE7653">
              <w:rPr>
                <w:sz w:val="20"/>
                <w:szCs w:val="20"/>
              </w:rPr>
              <w:t>Width of the hart context input reported in Ownership messages</w:t>
            </w:r>
          </w:p>
        </w:tc>
        <w:tc>
          <w:tcPr>
            <w:tcW w:w="2014" w:type="dxa"/>
          </w:tcPr>
          <w:p w14:paraId="4693E34C" w14:textId="5B1C43BB" w:rsidR="008A374A" w:rsidRDefault="00BD211A" w:rsidP="008A374A">
            <w:r>
              <w:t>32</w:t>
            </w:r>
          </w:p>
        </w:tc>
        <w:tc>
          <w:tcPr>
            <w:tcW w:w="1807" w:type="dxa"/>
          </w:tcPr>
          <w:p w14:paraId="178C272A" w14:textId="77777777" w:rsidR="008A374A" w:rsidRDefault="008A374A" w:rsidP="008A374A"/>
        </w:tc>
      </w:tr>
      <w:tr w:rsidR="00965DE1" w14:paraId="51426A83" w14:textId="76C74202" w:rsidTr="00D71418">
        <w:tc>
          <w:tcPr>
            <w:tcW w:w="3297" w:type="dxa"/>
          </w:tcPr>
          <w:p w14:paraId="0249AA78" w14:textId="50E70A03" w:rsidR="00965DE1" w:rsidRDefault="00965DE1" w:rsidP="00965DE1">
            <w:r>
              <w:t>IRETIRE_WIDTH</w:t>
            </w:r>
          </w:p>
        </w:tc>
        <w:tc>
          <w:tcPr>
            <w:tcW w:w="2232" w:type="dxa"/>
          </w:tcPr>
          <w:p w14:paraId="5F1D7843" w14:textId="293B811F" w:rsidR="00965DE1" w:rsidRDefault="008A374A" w:rsidP="00965DE1">
            <w:r w:rsidRPr="00CE7653">
              <w:rPr>
                <w:sz w:val="20"/>
                <w:szCs w:val="20"/>
              </w:rPr>
              <w:t>Width of the retired-instruction count carried on the hart-to-TE interface</w:t>
            </w:r>
          </w:p>
        </w:tc>
        <w:tc>
          <w:tcPr>
            <w:tcW w:w="2014" w:type="dxa"/>
          </w:tcPr>
          <w:p w14:paraId="089B84CD" w14:textId="37BCE636" w:rsidR="00965DE1" w:rsidRDefault="00BD211A" w:rsidP="00965DE1">
            <w:r>
              <w:t>5</w:t>
            </w:r>
          </w:p>
        </w:tc>
        <w:tc>
          <w:tcPr>
            <w:tcW w:w="1807" w:type="dxa"/>
          </w:tcPr>
          <w:p w14:paraId="553C3911" w14:textId="77777777" w:rsidR="00965DE1" w:rsidRDefault="00965DE1" w:rsidP="00965DE1"/>
        </w:tc>
      </w:tr>
      <w:tr w:rsidR="00965DE1" w14:paraId="1296081E" w14:textId="02662210" w:rsidTr="00D71418">
        <w:tc>
          <w:tcPr>
            <w:tcW w:w="3297" w:type="dxa"/>
          </w:tcPr>
          <w:p w14:paraId="7BFD0CB6" w14:textId="6C8E3931" w:rsidR="00965DE1" w:rsidRDefault="00965DE1" w:rsidP="00965DE1">
            <w:r>
              <w:t>PC_WIDTH</w:t>
            </w:r>
          </w:p>
        </w:tc>
        <w:tc>
          <w:tcPr>
            <w:tcW w:w="2232" w:type="dxa"/>
          </w:tcPr>
          <w:p w14:paraId="35DD9C40" w14:textId="2A0AFC20" w:rsidR="00965DE1" w:rsidRDefault="008A374A" w:rsidP="00965DE1">
            <w:r w:rsidRPr="00CE7653">
              <w:rPr>
                <w:sz w:val="20"/>
                <w:szCs w:val="20"/>
              </w:rPr>
              <w:t xml:space="preserve">Program-counter width; the address field carries bits </w:t>
            </w:r>
            <w:r w:rsidRPr="00CE7653">
              <w:rPr>
                <w:sz w:val="20"/>
                <w:szCs w:val="20"/>
              </w:rPr>
              <w:lastRenderedPageBreak/>
              <w:t>PC_WIDTH-1 down to 1</w:t>
            </w:r>
          </w:p>
        </w:tc>
        <w:tc>
          <w:tcPr>
            <w:tcW w:w="2014" w:type="dxa"/>
          </w:tcPr>
          <w:p w14:paraId="11C01FF0" w14:textId="56750ECB" w:rsidR="00965DE1" w:rsidRDefault="00BD211A" w:rsidP="00965DE1">
            <w:r>
              <w:lastRenderedPageBreak/>
              <w:t>64</w:t>
            </w:r>
          </w:p>
        </w:tc>
        <w:tc>
          <w:tcPr>
            <w:tcW w:w="1807" w:type="dxa"/>
          </w:tcPr>
          <w:p w14:paraId="23356DF8" w14:textId="77777777" w:rsidR="00965DE1" w:rsidRDefault="00965DE1" w:rsidP="00965DE1"/>
        </w:tc>
      </w:tr>
      <w:tr w:rsidR="00965DE1" w14:paraId="3D63B5BE" w14:textId="53C898BD" w:rsidTr="00D71418">
        <w:tc>
          <w:tcPr>
            <w:tcW w:w="3297" w:type="dxa"/>
          </w:tcPr>
          <w:p w14:paraId="20C216C8" w14:textId="00C4D2CB" w:rsidR="00965DE1" w:rsidRDefault="00965DE1" w:rsidP="00965DE1">
            <w:r>
              <w:t>TVAL_WIDTH</w:t>
            </w:r>
          </w:p>
        </w:tc>
        <w:tc>
          <w:tcPr>
            <w:tcW w:w="2232" w:type="dxa"/>
          </w:tcPr>
          <w:p w14:paraId="50F0ACC1" w14:textId="0E04A110" w:rsidR="00965DE1" w:rsidRDefault="008A374A" w:rsidP="00965DE1">
            <w:r w:rsidRPr="00CE7653">
              <w:rPr>
                <w:sz w:val="20"/>
                <w:szCs w:val="20"/>
              </w:rPr>
              <w:t>Width of the trap-value input reported in the VendorDefined message</w:t>
            </w:r>
          </w:p>
        </w:tc>
        <w:tc>
          <w:tcPr>
            <w:tcW w:w="2014" w:type="dxa"/>
          </w:tcPr>
          <w:p w14:paraId="3C20477F" w14:textId="3A5F0837" w:rsidR="00965DE1" w:rsidRDefault="00BD211A" w:rsidP="00965DE1">
            <w:r>
              <w:t>64</w:t>
            </w:r>
          </w:p>
        </w:tc>
        <w:tc>
          <w:tcPr>
            <w:tcW w:w="1807" w:type="dxa"/>
          </w:tcPr>
          <w:p w14:paraId="51986CBE" w14:textId="77777777" w:rsidR="00965DE1" w:rsidRDefault="00965DE1" w:rsidP="00965DE1"/>
        </w:tc>
      </w:tr>
      <w:tr w:rsidR="00965DE1" w14:paraId="6D0F8B0B" w14:textId="5F9085F2" w:rsidTr="00D71418">
        <w:tc>
          <w:tcPr>
            <w:tcW w:w="3297" w:type="dxa"/>
          </w:tcPr>
          <w:p w14:paraId="3540155D" w14:textId="008F2DC6" w:rsidR="00965DE1" w:rsidRDefault="00965DE1" w:rsidP="00965DE1">
            <w:r>
              <w:t>TRC_AXI_ADDR_WIDTH</w:t>
            </w:r>
          </w:p>
        </w:tc>
        <w:tc>
          <w:tcPr>
            <w:tcW w:w="2232" w:type="dxa"/>
          </w:tcPr>
          <w:p w14:paraId="7680545E" w14:textId="1FCD058E" w:rsidR="00965DE1" w:rsidRDefault="008A374A" w:rsidP="00965DE1">
            <w:r>
              <w:t>Address with used for trace AXI master</w:t>
            </w:r>
          </w:p>
        </w:tc>
        <w:tc>
          <w:tcPr>
            <w:tcW w:w="2014" w:type="dxa"/>
          </w:tcPr>
          <w:p w14:paraId="34319435" w14:textId="25BA4E0A" w:rsidR="00965DE1" w:rsidRDefault="00730FB8" w:rsidP="00965DE1">
            <w:r>
              <w:t>52</w:t>
            </w:r>
          </w:p>
        </w:tc>
        <w:tc>
          <w:tcPr>
            <w:tcW w:w="1807" w:type="dxa"/>
          </w:tcPr>
          <w:p w14:paraId="466F7559" w14:textId="77777777" w:rsidR="00965DE1" w:rsidRDefault="00965DE1" w:rsidP="00965DE1"/>
        </w:tc>
      </w:tr>
      <w:tr w:rsidR="00965DE1" w14:paraId="35AD5B5E" w14:textId="3CF5A868" w:rsidTr="00D71418">
        <w:tc>
          <w:tcPr>
            <w:tcW w:w="3297" w:type="dxa"/>
          </w:tcPr>
          <w:p w14:paraId="08562461" w14:textId="2DF9ABCC" w:rsidR="00965DE1" w:rsidRDefault="00965DE1" w:rsidP="00965DE1">
            <w:r>
              <w:t>TRC_AXI_ID_WIDTH</w:t>
            </w:r>
          </w:p>
        </w:tc>
        <w:tc>
          <w:tcPr>
            <w:tcW w:w="2232" w:type="dxa"/>
          </w:tcPr>
          <w:p w14:paraId="6BBE489F" w14:textId="7468016D" w:rsidR="00965DE1" w:rsidRDefault="008A374A" w:rsidP="00965DE1">
            <w:r>
              <w:t>ID width used for trace AXI master</w:t>
            </w:r>
          </w:p>
        </w:tc>
        <w:tc>
          <w:tcPr>
            <w:tcW w:w="2014" w:type="dxa"/>
          </w:tcPr>
          <w:p w14:paraId="7DF4DC1E" w14:textId="7DE44BCB" w:rsidR="00965DE1" w:rsidRDefault="00730FB8" w:rsidP="00965DE1">
            <w:r>
              <w:t>4</w:t>
            </w:r>
          </w:p>
        </w:tc>
        <w:tc>
          <w:tcPr>
            <w:tcW w:w="1807" w:type="dxa"/>
          </w:tcPr>
          <w:p w14:paraId="374A65CA" w14:textId="77777777" w:rsidR="00965DE1" w:rsidRDefault="00965DE1" w:rsidP="00965DE1"/>
        </w:tc>
      </w:tr>
      <w:tr w:rsidR="00965DE1" w14:paraId="2C9BD9B7" w14:textId="3C2FBF37" w:rsidTr="00D71418">
        <w:tc>
          <w:tcPr>
            <w:tcW w:w="3297" w:type="dxa"/>
          </w:tcPr>
          <w:p w14:paraId="5696F159" w14:textId="25E4CCC8" w:rsidR="00965DE1" w:rsidRDefault="00965DE1" w:rsidP="00965DE1">
            <w:r>
              <w:t>TRC_AXI_USER_WIDTH</w:t>
            </w:r>
          </w:p>
        </w:tc>
        <w:tc>
          <w:tcPr>
            <w:tcW w:w="2232" w:type="dxa"/>
          </w:tcPr>
          <w:p w14:paraId="77B5D91E" w14:textId="3DA0B3C7" w:rsidR="00965DE1" w:rsidRDefault="008A374A" w:rsidP="00965DE1">
            <w:r>
              <w:t>User width used for trace AXI master</w:t>
            </w:r>
          </w:p>
        </w:tc>
        <w:tc>
          <w:tcPr>
            <w:tcW w:w="2014" w:type="dxa"/>
          </w:tcPr>
          <w:p w14:paraId="1657426C" w14:textId="228952D0" w:rsidR="00965DE1" w:rsidRDefault="00730FB8" w:rsidP="00965DE1">
            <w:r>
              <w:t>8</w:t>
            </w:r>
          </w:p>
        </w:tc>
        <w:tc>
          <w:tcPr>
            <w:tcW w:w="1807" w:type="dxa"/>
          </w:tcPr>
          <w:p w14:paraId="0EC769BD" w14:textId="77777777" w:rsidR="00965DE1" w:rsidRDefault="00965DE1" w:rsidP="00965DE1"/>
        </w:tc>
      </w:tr>
      <w:tr w:rsidR="00965DE1" w14:paraId="3A01F278" w14:textId="13303973" w:rsidTr="00D71418">
        <w:tc>
          <w:tcPr>
            <w:tcW w:w="3297" w:type="dxa"/>
          </w:tcPr>
          <w:p w14:paraId="71FC08F6" w14:textId="01612203" w:rsidR="00965DE1" w:rsidRDefault="00965DE1" w:rsidP="00965DE1">
            <w:r>
              <w:t>TRC_AXI_DATA_WIDTH</w:t>
            </w:r>
          </w:p>
        </w:tc>
        <w:tc>
          <w:tcPr>
            <w:tcW w:w="2232" w:type="dxa"/>
          </w:tcPr>
          <w:p w14:paraId="6CF0AA25" w14:textId="7C0A62BC" w:rsidR="00965DE1" w:rsidRDefault="008A374A" w:rsidP="00965DE1">
            <w:r>
              <w:t>DATA width used for trace AXI master</w:t>
            </w:r>
          </w:p>
        </w:tc>
        <w:tc>
          <w:tcPr>
            <w:tcW w:w="2014" w:type="dxa"/>
          </w:tcPr>
          <w:p w14:paraId="67BC331E" w14:textId="3EEDE845" w:rsidR="00965DE1" w:rsidRDefault="00730FB8" w:rsidP="00965DE1">
            <w:r>
              <w:t>512</w:t>
            </w:r>
          </w:p>
        </w:tc>
        <w:tc>
          <w:tcPr>
            <w:tcW w:w="1807" w:type="dxa"/>
          </w:tcPr>
          <w:p w14:paraId="3C18B6B0" w14:textId="77777777" w:rsidR="00965DE1" w:rsidRDefault="00965DE1" w:rsidP="00965DE1"/>
        </w:tc>
      </w:tr>
      <w:tr w:rsidR="00965DE1" w14:paraId="4416351E" w14:textId="1B254379" w:rsidTr="00D71418">
        <w:tc>
          <w:tcPr>
            <w:tcW w:w="3297" w:type="dxa"/>
          </w:tcPr>
          <w:p w14:paraId="77BFC6FF" w14:textId="0D1E7AFC" w:rsidR="00965DE1" w:rsidRDefault="00965DE1" w:rsidP="00965DE1">
            <w:r>
              <w:t>TRC_BASE_ADDRESS</w:t>
            </w:r>
          </w:p>
        </w:tc>
        <w:tc>
          <w:tcPr>
            <w:tcW w:w="2232" w:type="dxa"/>
          </w:tcPr>
          <w:p w14:paraId="134229F0" w14:textId="58AE0823" w:rsidR="00965DE1" w:rsidRDefault="008A374A" w:rsidP="00965DE1">
            <w:r>
              <w:t xml:space="preserve">Base address for trace </w:t>
            </w:r>
          </w:p>
        </w:tc>
        <w:tc>
          <w:tcPr>
            <w:tcW w:w="2014" w:type="dxa"/>
          </w:tcPr>
          <w:p w14:paraId="6C4F950E" w14:textId="070E20BC" w:rsidR="00965DE1" w:rsidRDefault="00730FB8" w:rsidP="00965DE1">
            <w:r>
              <w:t>0</w:t>
            </w:r>
          </w:p>
        </w:tc>
        <w:tc>
          <w:tcPr>
            <w:tcW w:w="1807" w:type="dxa"/>
          </w:tcPr>
          <w:p w14:paraId="7F9A4202" w14:textId="77777777" w:rsidR="00965DE1" w:rsidRDefault="00965DE1" w:rsidP="00965DE1"/>
        </w:tc>
      </w:tr>
      <w:tr w:rsidR="00965DE1" w14:paraId="3CD39EA7" w14:textId="5BE34AC0" w:rsidTr="00D71418">
        <w:tc>
          <w:tcPr>
            <w:tcW w:w="3297" w:type="dxa"/>
          </w:tcPr>
          <w:p w14:paraId="2300A37B" w14:textId="1E631857" w:rsidR="00965DE1" w:rsidRDefault="00965DE1" w:rsidP="00965DE1">
            <w:r>
              <w:t>TSTAMP_WIDTH</w:t>
            </w:r>
          </w:p>
        </w:tc>
        <w:tc>
          <w:tcPr>
            <w:tcW w:w="2232" w:type="dxa"/>
          </w:tcPr>
          <w:p w14:paraId="6A8C6884" w14:textId="1E0765EC" w:rsidR="00965DE1" w:rsidRDefault="008A374A" w:rsidP="00965DE1">
            <w:r>
              <w:t>Timestamp width</w:t>
            </w:r>
          </w:p>
        </w:tc>
        <w:tc>
          <w:tcPr>
            <w:tcW w:w="2014" w:type="dxa"/>
          </w:tcPr>
          <w:p w14:paraId="2792910E" w14:textId="3AE6B3B6" w:rsidR="00965DE1" w:rsidRDefault="00BD211A" w:rsidP="00965DE1">
            <w:r>
              <w:t>64</w:t>
            </w:r>
          </w:p>
        </w:tc>
        <w:tc>
          <w:tcPr>
            <w:tcW w:w="1807" w:type="dxa"/>
          </w:tcPr>
          <w:p w14:paraId="39B7838A" w14:textId="77777777" w:rsidR="00965DE1" w:rsidRDefault="00965DE1" w:rsidP="00965DE1"/>
        </w:tc>
      </w:tr>
      <w:tr w:rsidR="00965DE1" w14:paraId="29E3ECFD" w14:textId="503E0C2A" w:rsidTr="00D71418">
        <w:tc>
          <w:tcPr>
            <w:tcW w:w="3297" w:type="dxa"/>
          </w:tcPr>
          <w:p w14:paraId="1D7A3AF8" w14:textId="6A50B83E" w:rsidR="00965DE1" w:rsidRDefault="00965DE1" w:rsidP="00965DE1">
            <w:r>
              <w:t>TIMESTAMP_SYNC_SCHEME</w:t>
            </w:r>
          </w:p>
        </w:tc>
        <w:tc>
          <w:tcPr>
            <w:tcW w:w="2232" w:type="dxa"/>
          </w:tcPr>
          <w:p w14:paraId="75350ED0" w14:textId="350764BC" w:rsidR="00965DE1" w:rsidRDefault="00965DE1" w:rsidP="00965DE1"/>
        </w:tc>
        <w:tc>
          <w:tcPr>
            <w:tcW w:w="2014" w:type="dxa"/>
          </w:tcPr>
          <w:p w14:paraId="0F862FC9" w14:textId="7BC6A0FD" w:rsidR="00965DE1" w:rsidRDefault="00730FB8" w:rsidP="00965DE1">
            <w:r>
              <w:t>0</w:t>
            </w:r>
          </w:p>
        </w:tc>
        <w:tc>
          <w:tcPr>
            <w:tcW w:w="1807" w:type="dxa"/>
          </w:tcPr>
          <w:p w14:paraId="77658896" w14:textId="03B27ACB" w:rsidR="00965DE1" w:rsidRDefault="00730FB8" w:rsidP="00965DE1">
            <w:r>
              <w:t>0,1</w:t>
            </w:r>
          </w:p>
        </w:tc>
      </w:tr>
      <w:tr w:rsidR="00965DE1" w14:paraId="72ECE547" w14:textId="0D35E0D3" w:rsidTr="00D71418">
        <w:tc>
          <w:tcPr>
            <w:tcW w:w="3297" w:type="dxa"/>
          </w:tcPr>
          <w:p w14:paraId="28077DE1" w14:textId="05763F2B" w:rsidR="00965DE1" w:rsidRDefault="00965DE1" w:rsidP="00965DE1">
            <w:r>
              <w:t>OCTS_TS_OUTPUT</w:t>
            </w:r>
          </w:p>
        </w:tc>
        <w:tc>
          <w:tcPr>
            <w:tcW w:w="2232" w:type="dxa"/>
          </w:tcPr>
          <w:p w14:paraId="4274DDA8" w14:textId="417B2701" w:rsidR="00965DE1" w:rsidRDefault="008A374A" w:rsidP="00965DE1">
            <w:r>
              <w:t>Supply OCTS timestamp to DST</w:t>
            </w:r>
          </w:p>
        </w:tc>
        <w:tc>
          <w:tcPr>
            <w:tcW w:w="2014" w:type="dxa"/>
          </w:tcPr>
          <w:p w14:paraId="1868435C" w14:textId="46A94D27" w:rsidR="00965DE1" w:rsidRDefault="00730FB8" w:rsidP="00965DE1">
            <w:r>
              <w:t>0</w:t>
            </w:r>
          </w:p>
        </w:tc>
        <w:tc>
          <w:tcPr>
            <w:tcW w:w="1807" w:type="dxa"/>
          </w:tcPr>
          <w:p w14:paraId="66FEBB91" w14:textId="0E2C950F" w:rsidR="00965DE1" w:rsidRDefault="00730FB8" w:rsidP="00965DE1">
            <w:r>
              <w:t>0,1</w:t>
            </w:r>
          </w:p>
        </w:tc>
      </w:tr>
    </w:tbl>
    <w:p w14:paraId="31A92C87" w14:textId="77777777" w:rsidR="00965DE1" w:rsidRDefault="00965DE1" w:rsidP="00965DE1"/>
    <w:p w14:paraId="1B957574" w14:textId="77777777" w:rsidR="002B6DD6" w:rsidRDefault="002B6DD6" w:rsidP="00965DE1"/>
    <w:p w14:paraId="153BB04A" w14:textId="211F6ECD" w:rsidR="002B6DD6" w:rsidRDefault="002B6DD6" w:rsidP="00D71418">
      <w:pPr>
        <w:pStyle w:val="Heading2"/>
      </w:pPr>
      <w:bookmarkStart w:id="54" w:name="_Toc242784814"/>
      <w:r>
        <w:t>Ports</w:t>
      </w:r>
      <w:bookmarkEnd w:id="54"/>
    </w:p>
    <w:p w14:paraId="59027DA4" w14:textId="77777777" w:rsidR="002B6DD6" w:rsidRDefault="002B6DD6" w:rsidP="002B6DD6"/>
    <w:tbl>
      <w:tblPr>
        <w:tblStyle w:val="TableGrid"/>
        <w:tblW w:w="0" w:type="auto"/>
        <w:tblLayout w:type="fixed"/>
        <w:tblLook w:val="04A0" w:firstRow="1" w:lastRow="0" w:firstColumn="1" w:lastColumn="0" w:noHBand="0" w:noVBand="1"/>
      </w:tblPr>
      <w:tblGrid>
        <w:gridCol w:w="2405"/>
        <w:gridCol w:w="1168"/>
        <w:gridCol w:w="1659"/>
        <w:gridCol w:w="3351"/>
        <w:tblGridChange w:id="55">
          <w:tblGrid>
            <w:gridCol w:w="2405"/>
            <w:gridCol w:w="1168"/>
            <w:gridCol w:w="1659"/>
            <w:gridCol w:w="3351"/>
          </w:tblGrid>
        </w:tblGridChange>
      </w:tblGrid>
      <w:tr w:rsidR="002B6DD6" w:rsidRPr="002B6DD6" w14:paraId="0BF200E4" w14:textId="77777777" w:rsidTr="00D71418">
        <w:trPr>
          <w:trHeight w:val="315"/>
        </w:trPr>
        <w:tc>
          <w:tcPr>
            <w:tcW w:w="2405" w:type="dxa"/>
            <w:noWrap/>
            <w:hideMark/>
          </w:tcPr>
          <w:p w14:paraId="77277BE1" w14:textId="6BBBB9A5" w:rsidR="002B6DD6" w:rsidRPr="002B6DD6" w:rsidRDefault="002B6DD6" w:rsidP="002B6DD6">
            <w:pPr>
              <w:rPr>
                <w:rFonts w:eastAsia="Times New Roman"/>
                <w:b/>
                <w:bCs/>
                <w:color w:val="FFFFFF"/>
                <w:sz w:val="20"/>
                <w:szCs w:val="20"/>
                <w:lang w:val="en-IN"/>
              </w:rPr>
            </w:pPr>
            <w:r>
              <w:rPr>
                <w:rFonts w:eastAsia="Times New Roman"/>
                <w:b/>
                <w:bCs/>
                <w:color w:val="FFFFFF"/>
                <w:sz w:val="20"/>
                <w:szCs w:val="20"/>
                <w:lang w:val="en-IN"/>
              </w:rPr>
              <w:t>Port Name</w:t>
            </w:r>
          </w:p>
        </w:tc>
        <w:tc>
          <w:tcPr>
            <w:tcW w:w="1168" w:type="dxa"/>
            <w:noWrap/>
            <w:hideMark/>
          </w:tcPr>
          <w:p w14:paraId="40C84E37" w14:textId="6ECDAAFB" w:rsidR="002B6DD6" w:rsidRPr="002B6DD6" w:rsidRDefault="002B6DD6" w:rsidP="002B6DD6">
            <w:pPr>
              <w:rPr>
                <w:rFonts w:eastAsia="Times New Roman"/>
                <w:b/>
                <w:bCs/>
                <w:color w:val="FFFFFF"/>
                <w:sz w:val="20"/>
                <w:szCs w:val="20"/>
                <w:lang w:val="en-IN"/>
              </w:rPr>
            </w:pPr>
            <w:r>
              <w:rPr>
                <w:rFonts w:eastAsia="Times New Roman"/>
                <w:b/>
                <w:bCs/>
                <w:color w:val="FFFFFF"/>
                <w:sz w:val="20"/>
                <w:szCs w:val="20"/>
                <w:lang w:val="en-IN"/>
              </w:rPr>
              <w:t>direction</w:t>
            </w:r>
          </w:p>
        </w:tc>
        <w:tc>
          <w:tcPr>
            <w:tcW w:w="1659" w:type="dxa"/>
            <w:noWrap/>
            <w:hideMark/>
          </w:tcPr>
          <w:p w14:paraId="5F6D67F9" w14:textId="00C7545A" w:rsidR="002B6DD6" w:rsidRPr="002B6DD6" w:rsidRDefault="002B6DD6" w:rsidP="002B6DD6">
            <w:pPr>
              <w:rPr>
                <w:rFonts w:eastAsia="Times New Roman"/>
                <w:b/>
                <w:bCs/>
                <w:color w:val="FFFFFF"/>
                <w:sz w:val="20"/>
                <w:szCs w:val="20"/>
                <w:lang w:val="en-IN"/>
              </w:rPr>
            </w:pPr>
            <w:r>
              <w:rPr>
                <w:rFonts w:eastAsia="Times New Roman"/>
                <w:b/>
                <w:bCs/>
                <w:color w:val="FFFFFF"/>
                <w:sz w:val="20"/>
                <w:szCs w:val="20"/>
                <w:lang w:val="en-IN"/>
              </w:rPr>
              <w:t>Type</w:t>
            </w:r>
          </w:p>
        </w:tc>
        <w:tc>
          <w:tcPr>
            <w:tcW w:w="3351" w:type="dxa"/>
            <w:noWrap/>
            <w:hideMark/>
          </w:tcPr>
          <w:p w14:paraId="7D0D8D48" w14:textId="7EE47036" w:rsidR="002B6DD6" w:rsidRPr="002B6DD6" w:rsidRDefault="002B6DD6" w:rsidP="002B6DD6">
            <w:pPr>
              <w:rPr>
                <w:rFonts w:eastAsia="Times New Roman"/>
                <w:b/>
                <w:bCs/>
                <w:color w:val="FFFFFF"/>
                <w:sz w:val="20"/>
                <w:szCs w:val="20"/>
                <w:lang w:val="en-IN"/>
              </w:rPr>
            </w:pPr>
            <w:r>
              <w:rPr>
                <w:rFonts w:eastAsia="Times New Roman"/>
                <w:b/>
                <w:bCs/>
                <w:color w:val="FFFFFF"/>
                <w:sz w:val="20"/>
                <w:szCs w:val="20"/>
                <w:lang w:val="en-IN"/>
              </w:rPr>
              <w:t>Description</w:t>
            </w:r>
          </w:p>
        </w:tc>
      </w:tr>
      <w:tr w:rsidR="002B6DD6" w:rsidRPr="002B6DD6" w14:paraId="22D1BA66" w14:textId="77777777" w:rsidTr="00D71418">
        <w:trPr>
          <w:trHeight w:val="315"/>
        </w:trPr>
        <w:tc>
          <w:tcPr>
            <w:tcW w:w="2405" w:type="dxa"/>
            <w:noWrap/>
            <w:hideMark/>
          </w:tcPr>
          <w:p w14:paraId="5E18ED4A"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i_clk</w:t>
            </w:r>
          </w:p>
        </w:tc>
        <w:tc>
          <w:tcPr>
            <w:tcW w:w="1168" w:type="dxa"/>
            <w:noWrap/>
            <w:hideMark/>
          </w:tcPr>
          <w:p w14:paraId="7D540E24"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1CAF6840"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w:t>
            </w:r>
          </w:p>
        </w:tc>
        <w:tc>
          <w:tcPr>
            <w:tcW w:w="3351" w:type="dxa"/>
            <w:noWrap/>
            <w:hideMark/>
          </w:tcPr>
          <w:p w14:paraId="627E500C" w14:textId="5A0082CD" w:rsidR="002B6DD6" w:rsidRPr="002B6DD6" w:rsidRDefault="002B6DD6" w:rsidP="002B6DD6">
            <w:pPr>
              <w:rPr>
                <w:rFonts w:eastAsia="Times New Roman"/>
                <w:color w:val="000000"/>
                <w:sz w:val="20"/>
                <w:szCs w:val="20"/>
                <w:lang w:val="en-IN"/>
              </w:rPr>
            </w:pPr>
            <w:r>
              <w:rPr>
                <w:rFonts w:eastAsia="Times New Roman"/>
                <w:color w:val="000000"/>
                <w:sz w:val="20"/>
                <w:szCs w:val="20"/>
                <w:lang w:val="en-IN"/>
              </w:rPr>
              <w:t>Clock</w:t>
            </w:r>
          </w:p>
        </w:tc>
      </w:tr>
      <w:tr w:rsidR="002B6DD6" w:rsidRPr="002B6DD6" w14:paraId="2F604BE1" w14:textId="77777777" w:rsidTr="00D71418">
        <w:trPr>
          <w:trHeight w:val="315"/>
        </w:trPr>
        <w:tc>
          <w:tcPr>
            <w:tcW w:w="2405" w:type="dxa"/>
            <w:noWrap/>
            <w:hideMark/>
          </w:tcPr>
          <w:p w14:paraId="62E88CF5"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i_rst_n</w:t>
            </w:r>
          </w:p>
        </w:tc>
        <w:tc>
          <w:tcPr>
            <w:tcW w:w="1168" w:type="dxa"/>
            <w:noWrap/>
            <w:hideMark/>
          </w:tcPr>
          <w:p w14:paraId="0E746BCC"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23582DF4"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w:t>
            </w:r>
          </w:p>
        </w:tc>
        <w:tc>
          <w:tcPr>
            <w:tcW w:w="3351" w:type="dxa"/>
            <w:noWrap/>
            <w:hideMark/>
          </w:tcPr>
          <w:p w14:paraId="3B57B8FB" w14:textId="336F2D08" w:rsidR="002B6DD6" w:rsidRPr="002B6DD6" w:rsidRDefault="002B6DD6" w:rsidP="002B6DD6">
            <w:pPr>
              <w:rPr>
                <w:rFonts w:eastAsia="Times New Roman"/>
                <w:color w:val="000000"/>
                <w:sz w:val="20"/>
                <w:szCs w:val="20"/>
                <w:lang w:val="en-IN"/>
              </w:rPr>
            </w:pPr>
            <w:r>
              <w:rPr>
                <w:rFonts w:eastAsia="Times New Roman"/>
                <w:color w:val="000000"/>
                <w:sz w:val="20"/>
                <w:szCs w:val="20"/>
                <w:lang w:val="en-IN"/>
              </w:rPr>
              <w:t>Synchronous reset</w:t>
            </w:r>
          </w:p>
        </w:tc>
      </w:tr>
      <w:tr w:rsidR="002B6DD6" w:rsidRPr="002B6DD6" w14:paraId="68AC51FF" w14:textId="77777777" w:rsidTr="00D71418">
        <w:trPr>
          <w:trHeight w:val="315"/>
        </w:trPr>
        <w:tc>
          <w:tcPr>
            <w:tcW w:w="2405" w:type="dxa"/>
            <w:noWrap/>
            <w:hideMark/>
          </w:tcPr>
          <w:p w14:paraId="7279856D"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i_mem_tsel_settings</w:t>
            </w:r>
          </w:p>
        </w:tc>
        <w:tc>
          <w:tcPr>
            <w:tcW w:w="1168" w:type="dxa"/>
            <w:noWrap/>
            <w:hideMark/>
          </w:tcPr>
          <w:p w14:paraId="3B008AED"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1EDE8855"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[10:0]</w:t>
            </w:r>
          </w:p>
        </w:tc>
        <w:tc>
          <w:tcPr>
            <w:tcW w:w="3351" w:type="dxa"/>
            <w:noWrap/>
            <w:hideMark/>
          </w:tcPr>
          <w:p w14:paraId="39D98411" w14:textId="37EF7500" w:rsidR="002B6DD6" w:rsidRPr="002B6DD6" w:rsidRDefault="002B6DD6" w:rsidP="002B6DD6">
            <w:pPr>
              <w:rPr>
                <w:rFonts w:eastAsia="Times New Roman"/>
                <w:color w:val="000000"/>
                <w:sz w:val="20"/>
                <w:szCs w:val="20"/>
                <w:lang w:val="en-IN"/>
              </w:rPr>
            </w:pPr>
            <w:r>
              <w:rPr>
                <w:rFonts w:eastAsia="Times New Roman"/>
                <w:color w:val="000000"/>
                <w:sz w:val="20"/>
                <w:szCs w:val="20"/>
                <w:lang w:val="en-IN"/>
              </w:rPr>
              <w:t>Memory cell configuration</w:t>
            </w:r>
          </w:p>
        </w:tc>
      </w:tr>
      <w:tr w:rsidR="002B6DD6" w:rsidRPr="002B6DD6" w14:paraId="7032C21B" w14:textId="77777777" w:rsidTr="00D71418">
        <w:trPr>
          <w:trHeight w:val="315"/>
        </w:trPr>
        <w:tc>
          <w:tcPr>
            <w:tcW w:w="2405" w:type="dxa"/>
            <w:noWrap/>
            <w:hideMark/>
          </w:tcPr>
          <w:p w14:paraId="35D28AF7"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i_debug_bus_signals</w:t>
            </w:r>
          </w:p>
        </w:tc>
        <w:tc>
          <w:tcPr>
            <w:tcW w:w="1168" w:type="dxa"/>
            <w:noWrap/>
            <w:hideMark/>
          </w:tcPr>
          <w:p w14:paraId="6929EBB6"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084497FC"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w:t>
            </w:r>
            <w:r w:rsidRPr="002B6DD6">
              <w:rPr>
                <w:rFonts w:eastAsia="Times New Roman"/>
                <w:color w:val="000000"/>
                <w:sz w:val="20"/>
                <w:szCs w:val="20"/>
                <w:lang w:val="en-IN"/>
              </w:rPr>
              <w:lastRenderedPageBreak/>
              <w:t>ST-1:0][NUM_INPUT_LANES-1:0][LANE_WIDTH-1:0]</w:t>
            </w:r>
          </w:p>
        </w:tc>
        <w:tc>
          <w:tcPr>
            <w:tcW w:w="3351" w:type="dxa"/>
            <w:noWrap/>
            <w:hideMark/>
          </w:tcPr>
          <w:p w14:paraId="470043B8" w14:textId="7AAB97CA"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lastRenderedPageBreak/>
              <w:t>Debug Bus signals</w:t>
            </w:r>
          </w:p>
        </w:tc>
      </w:tr>
      <w:tr w:rsidR="002B6DD6" w:rsidRPr="002B6DD6" w14:paraId="6B9E6875" w14:textId="77777777" w:rsidTr="00D71418">
        <w:trPr>
          <w:trHeight w:val="315"/>
        </w:trPr>
        <w:tc>
          <w:tcPr>
            <w:tcW w:w="2405" w:type="dxa"/>
            <w:noWrap/>
            <w:hideMark/>
          </w:tcPr>
          <w:p w14:paraId="664D84F6"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i_cla_time_tick</w:t>
            </w:r>
          </w:p>
        </w:tc>
        <w:tc>
          <w:tcPr>
            <w:tcW w:w="1168" w:type="dxa"/>
            <w:noWrap/>
            <w:hideMark/>
          </w:tcPr>
          <w:p w14:paraId="46F2B4A6"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680911A1"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w:t>
            </w:r>
          </w:p>
        </w:tc>
        <w:tc>
          <w:tcPr>
            <w:tcW w:w="3351" w:type="dxa"/>
            <w:noWrap/>
            <w:hideMark/>
          </w:tcPr>
          <w:p w14:paraId="06EA7530" w14:textId="1FFE24D5"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Time increment pulse</w:t>
            </w:r>
          </w:p>
        </w:tc>
      </w:tr>
      <w:tr w:rsidR="002B6DD6" w:rsidRPr="002B6DD6" w14:paraId="246CA15A" w14:textId="77777777" w:rsidTr="00D71418">
        <w:trPr>
          <w:trHeight w:val="315"/>
        </w:trPr>
        <w:tc>
          <w:tcPr>
            <w:tcW w:w="2405" w:type="dxa"/>
            <w:noWrap/>
            <w:hideMark/>
          </w:tcPr>
          <w:p w14:paraId="371A4F49"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i_cla_xtrigger</w:t>
            </w:r>
          </w:p>
        </w:tc>
        <w:tc>
          <w:tcPr>
            <w:tcW w:w="1168" w:type="dxa"/>
            <w:noWrap/>
            <w:hideMark/>
          </w:tcPr>
          <w:p w14:paraId="076063E3"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17E4B011"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[NUM_CLA_INST-1:0][XTRIGGER_WIDTH-1:0]</w:t>
            </w:r>
          </w:p>
        </w:tc>
        <w:tc>
          <w:tcPr>
            <w:tcW w:w="3351" w:type="dxa"/>
            <w:noWrap/>
            <w:hideMark/>
          </w:tcPr>
          <w:p w14:paraId="1E790975" w14:textId="07D558E9"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Cross trigger in</w:t>
            </w:r>
          </w:p>
        </w:tc>
      </w:tr>
      <w:tr w:rsidR="002B6DD6" w:rsidRPr="002B6DD6" w14:paraId="1FEF23B0" w14:textId="77777777" w:rsidTr="00D71418">
        <w:trPr>
          <w:trHeight w:val="315"/>
        </w:trPr>
        <w:tc>
          <w:tcPr>
            <w:tcW w:w="2405" w:type="dxa"/>
            <w:noWrap/>
            <w:hideMark/>
          </w:tcPr>
          <w:p w14:paraId="7676B6FC"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o_cla_xtrigger</w:t>
            </w:r>
          </w:p>
        </w:tc>
        <w:tc>
          <w:tcPr>
            <w:tcW w:w="1168" w:type="dxa"/>
            <w:noWrap/>
            <w:hideMark/>
          </w:tcPr>
          <w:p w14:paraId="4356D1B7"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output</w:t>
            </w:r>
          </w:p>
        </w:tc>
        <w:tc>
          <w:tcPr>
            <w:tcW w:w="1659" w:type="dxa"/>
            <w:noWrap/>
            <w:hideMark/>
          </w:tcPr>
          <w:p w14:paraId="74B8302B"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[NUM_CLA_INST-1:0][XTRIGGER_WIDTH-1:0]</w:t>
            </w:r>
          </w:p>
        </w:tc>
        <w:tc>
          <w:tcPr>
            <w:tcW w:w="3351" w:type="dxa"/>
            <w:noWrap/>
            <w:hideMark/>
          </w:tcPr>
          <w:p w14:paraId="44F902D9" w14:textId="18B83B15"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Cross trigger out</w:t>
            </w:r>
          </w:p>
        </w:tc>
      </w:tr>
      <w:tr w:rsidR="002B6DD6" w:rsidRPr="002B6DD6" w14:paraId="60233BFD" w14:textId="77777777" w:rsidTr="00D71418">
        <w:trPr>
          <w:trHeight w:val="315"/>
        </w:trPr>
        <w:tc>
          <w:tcPr>
            <w:tcW w:w="2405" w:type="dxa"/>
            <w:noWrap/>
            <w:hideMark/>
          </w:tcPr>
          <w:p w14:paraId="3D2A9336"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o_cla_debug_marker</w:t>
            </w:r>
          </w:p>
        </w:tc>
        <w:tc>
          <w:tcPr>
            <w:tcW w:w="1168" w:type="dxa"/>
            <w:noWrap/>
            <w:hideMark/>
          </w:tcPr>
          <w:p w14:paraId="255E5CE1"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output</w:t>
            </w:r>
          </w:p>
        </w:tc>
        <w:tc>
          <w:tcPr>
            <w:tcW w:w="1659" w:type="dxa"/>
            <w:noWrap/>
            <w:hideMark/>
          </w:tcPr>
          <w:p w14:paraId="301DEA8C"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[NUM_CLA_INST-1:0][DEBUGMARKER_WIDTH-1:0]</w:t>
            </w:r>
          </w:p>
        </w:tc>
        <w:tc>
          <w:tcPr>
            <w:tcW w:w="3351" w:type="dxa"/>
            <w:noWrap/>
            <w:hideMark/>
          </w:tcPr>
          <w:p w14:paraId="6D25D9D9" w14:textId="1B136A04"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CLA debug marker</w:t>
            </w:r>
          </w:p>
        </w:tc>
      </w:tr>
      <w:tr w:rsidR="002B6DD6" w:rsidRPr="002B6DD6" w14:paraId="6F9A252F" w14:textId="77777777" w:rsidTr="00D71418">
        <w:trPr>
          <w:trHeight w:val="315"/>
        </w:trPr>
        <w:tc>
          <w:tcPr>
            <w:tcW w:w="2405" w:type="dxa"/>
            <w:noWrap/>
            <w:hideMark/>
          </w:tcPr>
          <w:p w14:paraId="42C130CD"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o_cla_external_action_halt_clock_out</w:t>
            </w:r>
          </w:p>
        </w:tc>
        <w:tc>
          <w:tcPr>
            <w:tcW w:w="1168" w:type="dxa"/>
            <w:noWrap/>
            <w:hideMark/>
          </w:tcPr>
          <w:p w14:paraId="087A04CA"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output</w:t>
            </w:r>
          </w:p>
        </w:tc>
        <w:tc>
          <w:tcPr>
            <w:tcW w:w="1659" w:type="dxa"/>
            <w:noWrap/>
            <w:hideMark/>
          </w:tcPr>
          <w:p w14:paraId="4C166477"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w:t>
            </w:r>
          </w:p>
        </w:tc>
        <w:tc>
          <w:tcPr>
            <w:tcW w:w="3351" w:type="dxa"/>
            <w:noWrap/>
            <w:hideMark/>
          </w:tcPr>
          <w:p w14:paraId="67241DDA" w14:textId="68F3C673"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Global clock halt</w:t>
            </w:r>
          </w:p>
        </w:tc>
      </w:tr>
      <w:tr w:rsidR="002B6DD6" w:rsidRPr="002B6DD6" w14:paraId="4A9F7E38" w14:textId="77777777" w:rsidTr="00D71418">
        <w:trPr>
          <w:trHeight w:val="315"/>
        </w:trPr>
        <w:tc>
          <w:tcPr>
            <w:tcW w:w="2405" w:type="dxa"/>
            <w:noWrap/>
            <w:hideMark/>
          </w:tcPr>
          <w:p w14:paraId="079178FC"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o_cla_external_action_halt_clock_local_out</w:t>
            </w:r>
          </w:p>
        </w:tc>
        <w:tc>
          <w:tcPr>
            <w:tcW w:w="1168" w:type="dxa"/>
            <w:noWrap/>
            <w:hideMark/>
          </w:tcPr>
          <w:p w14:paraId="72DB073A"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output</w:t>
            </w:r>
          </w:p>
        </w:tc>
        <w:tc>
          <w:tcPr>
            <w:tcW w:w="1659" w:type="dxa"/>
            <w:noWrap/>
            <w:hideMark/>
          </w:tcPr>
          <w:p w14:paraId="57B1384D"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w:t>
            </w:r>
          </w:p>
        </w:tc>
        <w:tc>
          <w:tcPr>
            <w:tcW w:w="3351" w:type="dxa"/>
            <w:noWrap/>
            <w:hideMark/>
          </w:tcPr>
          <w:p w14:paraId="0B22A1A2" w14:textId="672ECAD4"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Local clock halt</w:t>
            </w:r>
          </w:p>
        </w:tc>
      </w:tr>
      <w:tr w:rsidR="002B6DD6" w:rsidRPr="002B6DD6" w14:paraId="3072FDA9" w14:textId="77777777" w:rsidTr="00D71418">
        <w:trPr>
          <w:trHeight w:val="315"/>
        </w:trPr>
        <w:tc>
          <w:tcPr>
            <w:tcW w:w="2405" w:type="dxa"/>
            <w:noWrap/>
            <w:hideMark/>
          </w:tcPr>
          <w:p w14:paraId="63BA174A"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o_cla_external_action_debug_interrupt_out</w:t>
            </w:r>
          </w:p>
        </w:tc>
        <w:tc>
          <w:tcPr>
            <w:tcW w:w="1168" w:type="dxa"/>
            <w:noWrap/>
            <w:hideMark/>
          </w:tcPr>
          <w:p w14:paraId="751C4FC4"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output</w:t>
            </w:r>
          </w:p>
        </w:tc>
        <w:tc>
          <w:tcPr>
            <w:tcW w:w="1659" w:type="dxa"/>
            <w:noWrap/>
            <w:hideMark/>
          </w:tcPr>
          <w:p w14:paraId="5A2D02E5"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w:t>
            </w:r>
          </w:p>
        </w:tc>
        <w:tc>
          <w:tcPr>
            <w:tcW w:w="3351" w:type="dxa"/>
            <w:noWrap/>
            <w:hideMark/>
          </w:tcPr>
          <w:p w14:paraId="0277292B" w14:textId="0DFDE7F5"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Debug interrupt</w:t>
            </w:r>
          </w:p>
        </w:tc>
      </w:tr>
      <w:tr w:rsidR="002B6DD6" w:rsidRPr="002B6DD6" w14:paraId="2DAE0155" w14:textId="77777777" w:rsidTr="00D71418">
        <w:trPr>
          <w:trHeight w:val="315"/>
        </w:trPr>
        <w:tc>
          <w:tcPr>
            <w:tcW w:w="2405" w:type="dxa"/>
            <w:noWrap/>
            <w:hideMark/>
          </w:tcPr>
          <w:p w14:paraId="467A0839"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o_cla_external_action_toggle_gpio_out</w:t>
            </w:r>
          </w:p>
        </w:tc>
        <w:tc>
          <w:tcPr>
            <w:tcW w:w="1168" w:type="dxa"/>
            <w:noWrap/>
            <w:hideMark/>
          </w:tcPr>
          <w:p w14:paraId="529A5CA8"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output</w:t>
            </w:r>
          </w:p>
        </w:tc>
        <w:tc>
          <w:tcPr>
            <w:tcW w:w="1659" w:type="dxa"/>
            <w:noWrap/>
            <w:hideMark/>
          </w:tcPr>
          <w:p w14:paraId="06E16CBB"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w:t>
            </w:r>
          </w:p>
        </w:tc>
        <w:tc>
          <w:tcPr>
            <w:tcW w:w="3351" w:type="dxa"/>
            <w:noWrap/>
            <w:hideMark/>
          </w:tcPr>
          <w:p w14:paraId="6B7975ED" w14:textId="35F3929E"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GPIO toggle</w:t>
            </w:r>
          </w:p>
        </w:tc>
      </w:tr>
      <w:tr w:rsidR="002B6DD6" w:rsidRPr="002B6DD6" w14:paraId="27D55495" w14:textId="77777777" w:rsidTr="00D71418">
        <w:trPr>
          <w:trHeight w:val="315"/>
        </w:trPr>
        <w:tc>
          <w:tcPr>
            <w:tcW w:w="2405" w:type="dxa"/>
            <w:noWrap/>
            <w:hideMark/>
          </w:tcPr>
          <w:p w14:paraId="0775D381"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o_cla_external_action_custom</w:t>
            </w:r>
          </w:p>
        </w:tc>
        <w:tc>
          <w:tcPr>
            <w:tcW w:w="1168" w:type="dxa"/>
            <w:noWrap/>
            <w:hideMark/>
          </w:tcPr>
          <w:p w14:paraId="4E3FA320"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output</w:t>
            </w:r>
          </w:p>
        </w:tc>
        <w:tc>
          <w:tcPr>
            <w:tcW w:w="1659" w:type="dxa"/>
            <w:noWrap/>
            <w:hideMark/>
          </w:tcPr>
          <w:p w14:paraId="7A61E35B"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[NUM_CLA_INST-1:0][CLA_NUMBER_OF_CUSTOM_ACTIONS-1:0]</w:t>
            </w:r>
          </w:p>
        </w:tc>
        <w:tc>
          <w:tcPr>
            <w:tcW w:w="3351" w:type="dxa"/>
            <w:noWrap/>
            <w:hideMark/>
          </w:tcPr>
          <w:p w14:paraId="1D858F40" w14:textId="537920C1"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Custom action bus</w:t>
            </w:r>
          </w:p>
        </w:tc>
      </w:tr>
      <w:tr w:rsidR="002B6DD6" w:rsidRPr="002B6DD6" w14:paraId="3D73501B" w14:textId="77777777" w:rsidTr="00D71418">
        <w:trPr>
          <w:trHeight w:val="315"/>
        </w:trPr>
        <w:tc>
          <w:tcPr>
            <w:tcW w:w="2405" w:type="dxa"/>
            <w:noWrap/>
            <w:hideMark/>
          </w:tcPr>
          <w:p w14:paraId="41D3A9C0"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i_timestamp</w:t>
            </w:r>
          </w:p>
        </w:tc>
        <w:tc>
          <w:tcPr>
            <w:tcW w:w="1168" w:type="dxa"/>
            <w:noWrap/>
            <w:hideMark/>
          </w:tcPr>
          <w:p w14:paraId="7023F35A"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2E3BC446"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[NUM_CLA_INST-1:0][63:0]</w:t>
            </w:r>
          </w:p>
        </w:tc>
        <w:tc>
          <w:tcPr>
            <w:tcW w:w="3351" w:type="dxa"/>
            <w:noWrap/>
            <w:hideMark/>
          </w:tcPr>
          <w:p w14:paraId="105C3BEB" w14:textId="6FC7BF8D"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Timestamp for DST</w:t>
            </w:r>
          </w:p>
        </w:tc>
      </w:tr>
      <w:tr w:rsidR="002B6DD6" w:rsidRPr="002B6DD6" w14:paraId="7E4A8A5B" w14:textId="77777777" w:rsidTr="00D71418">
        <w:trPr>
          <w:trHeight w:val="315"/>
        </w:trPr>
        <w:tc>
          <w:tcPr>
            <w:tcW w:w="2405" w:type="dxa"/>
            <w:noWrap/>
            <w:hideMark/>
          </w:tcPr>
          <w:p w14:paraId="0BD4FC52"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i_octs_timestamp</w:t>
            </w:r>
          </w:p>
        </w:tc>
        <w:tc>
          <w:tcPr>
            <w:tcW w:w="1168" w:type="dxa"/>
            <w:noWrap/>
            <w:hideMark/>
          </w:tcPr>
          <w:p w14:paraId="04E08778"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34B9CA7B"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[NUM_CLA_INST-1:0][63:0]</w:t>
            </w:r>
          </w:p>
        </w:tc>
        <w:tc>
          <w:tcPr>
            <w:tcW w:w="3351" w:type="dxa"/>
            <w:noWrap/>
            <w:hideMark/>
          </w:tcPr>
          <w:p w14:paraId="5DB1850F" w14:textId="4809860E"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OCTS timestamp input</w:t>
            </w:r>
          </w:p>
        </w:tc>
      </w:tr>
      <w:tr w:rsidR="002B6DD6" w:rsidRPr="002B6DD6" w14:paraId="6E96CB94" w14:textId="77777777" w:rsidTr="00D71418">
        <w:trPr>
          <w:trHeight w:val="315"/>
        </w:trPr>
        <w:tc>
          <w:tcPr>
            <w:tcW w:w="2405" w:type="dxa"/>
            <w:noWrap/>
            <w:hideMark/>
          </w:tcPr>
          <w:p w14:paraId="0CAAB335"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i_ref_timestamp</w:t>
            </w:r>
          </w:p>
        </w:tc>
        <w:tc>
          <w:tcPr>
            <w:tcW w:w="1168" w:type="dxa"/>
            <w:noWrap/>
            <w:hideMark/>
          </w:tcPr>
          <w:p w14:paraId="0BA9AC2F"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073F35D5"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[NUM_CLA_INST-1:0][55:0]</w:t>
            </w:r>
          </w:p>
        </w:tc>
        <w:tc>
          <w:tcPr>
            <w:tcW w:w="3351" w:type="dxa"/>
            <w:noWrap/>
            <w:hideMark/>
          </w:tcPr>
          <w:p w14:paraId="01928F79" w14:textId="5D77C1C0"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Reference timestamp used by TIMESTAMP_SYNC_SCHEME=1</w:t>
            </w:r>
          </w:p>
        </w:tc>
      </w:tr>
      <w:tr w:rsidR="002B6DD6" w:rsidRPr="002B6DD6" w14:paraId="3F3AE066" w14:textId="77777777" w:rsidTr="00D71418">
        <w:trPr>
          <w:trHeight w:val="315"/>
        </w:trPr>
        <w:tc>
          <w:tcPr>
            <w:tcW w:w="2405" w:type="dxa"/>
            <w:noWrap/>
            <w:hideMark/>
          </w:tcPr>
          <w:p w14:paraId="2A0CD691" w14:textId="4E3DAE0A"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lastRenderedPageBreak/>
              <w:t>i_cla_</w:t>
            </w:r>
            <w:r w:rsidR="00271886">
              <w:rPr>
                <w:rFonts w:eastAsia="Times New Roman"/>
                <w:color w:val="000000"/>
                <w:sz w:val="20"/>
                <w:szCs w:val="20"/>
                <w:lang w:val="en-IN"/>
              </w:rPr>
              <w:t>ext_posedge</w:t>
            </w:r>
          </w:p>
        </w:tc>
        <w:tc>
          <w:tcPr>
            <w:tcW w:w="1168" w:type="dxa"/>
            <w:noWrap/>
            <w:hideMark/>
          </w:tcPr>
          <w:p w14:paraId="499049F9"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input</w:t>
            </w:r>
          </w:p>
        </w:tc>
        <w:tc>
          <w:tcPr>
            <w:tcW w:w="1659" w:type="dxa"/>
            <w:noWrap/>
            <w:hideMark/>
          </w:tcPr>
          <w:p w14:paraId="3F72B25E"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logic [NUM_CLA_INST-1:0]</w:t>
            </w:r>
          </w:p>
        </w:tc>
        <w:tc>
          <w:tcPr>
            <w:tcW w:w="3351" w:type="dxa"/>
            <w:noWrap/>
            <w:hideMark/>
          </w:tcPr>
          <w:p w14:paraId="41464110" w14:textId="7130161B"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 xml:space="preserve">Detects posedge in connected signal </w:t>
            </w:r>
          </w:p>
        </w:tc>
      </w:tr>
      <w:tr w:rsidR="002B6DD6" w:rsidRPr="002B6DD6" w14:paraId="6CAACC46" w14:textId="77777777" w:rsidTr="00D71418">
        <w:trPr>
          <w:trHeight w:val="315"/>
        </w:trPr>
        <w:tc>
          <w:tcPr>
            <w:tcW w:w="2405" w:type="dxa"/>
            <w:noWrap/>
            <w:hideMark/>
          </w:tcPr>
          <w:p w14:paraId="50BF7DDF"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o_debug_mux_sel</w:t>
            </w:r>
          </w:p>
        </w:tc>
        <w:tc>
          <w:tcPr>
            <w:tcW w:w="1168" w:type="dxa"/>
            <w:noWrap/>
            <w:hideMark/>
          </w:tcPr>
          <w:p w14:paraId="5D4CC587"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output</w:t>
            </w:r>
          </w:p>
        </w:tc>
        <w:tc>
          <w:tcPr>
            <w:tcW w:w="1659" w:type="dxa"/>
            <w:noWrap/>
            <w:hideMark/>
          </w:tcPr>
          <w:p w14:paraId="6542AD00" w14:textId="77777777" w:rsidR="002B6DD6" w:rsidRPr="002B6DD6" w:rsidRDefault="002B6DD6" w:rsidP="002B6DD6">
            <w:pPr>
              <w:rPr>
                <w:rFonts w:eastAsia="Times New Roman"/>
                <w:color w:val="000000"/>
                <w:sz w:val="20"/>
                <w:szCs w:val="20"/>
                <w:lang w:val="en-IN"/>
              </w:rPr>
            </w:pPr>
            <w:r w:rsidRPr="002B6DD6">
              <w:rPr>
                <w:rFonts w:eastAsia="Times New Roman"/>
                <w:color w:val="000000"/>
                <w:sz w:val="20"/>
                <w:szCs w:val="20"/>
                <w:lang w:val="en-IN"/>
              </w:rPr>
              <w:t>DbgMuxSelMmr_s [NUM_CLA_INST-1:0]</w:t>
            </w:r>
          </w:p>
        </w:tc>
        <w:tc>
          <w:tcPr>
            <w:tcW w:w="3351" w:type="dxa"/>
            <w:noWrap/>
            <w:hideMark/>
          </w:tcPr>
          <w:p w14:paraId="255FF0EF" w14:textId="4E2F5042" w:rsidR="002B6DD6" w:rsidRPr="002B6DD6" w:rsidRDefault="00271886" w:rsidP="002B6DD6">
            <w:pPr>
              <w:rPr>
                <w:rFonts w:eastAsia="Times New Roman"/>
                <w:color w:val="000000"/>
                <w:sz w:val="20"/>
                <w:szCs w:val="20"/>
                <w:lang w:val="en-IN"/>
              </w:rPr>
            </w:pPr>
            <w:r>
              <w:rPr>
                <w:rFonts w:eastAsia="Times New Roman"/>
                <w:color w:val="000000"/>
                <w:sz w:val="20"/>
                <w:szCs w:val="20"/>
                <w:lang w:val="en-IN"/>
              </w:rPr>
              <w:t xml:space="preserve">External Debug Mux programming interface </w:t>
            </w:r>
          </w:p>
        </w:tc>
      </w:tr>
      <w:tr w:rsidR="005560DF" w:rsidRPr="002B6DD6" w14:paraId="603AB564" w14:textId="77777777" w:rsidTr="00D71418">
        <w:trPr>
          <w:trHeight w:val="315"/>
        </w:trPr>
        <w:tc>
          <w:tcPr>
            <w:tcW w:w="2405" w:type="dxa"/>
            <w:noWrap/>
            <w:vAlign w:val="bottom"/>
            <w:hideMark/>
          </w:tcPr>
          <w:p w14:paraId="6F6B9642" w14:textId="59AC0A90" w:rsidR="005560DF" w:rsidRPr="002B6DD6" w:rsidRDefault="005560DF" w:rsidP="005560DF">
            <w:pPr>
              <w:rPr>
                <w:rFonts w:eastAsia="Times New Roman"/>
                <w:color w:val="000000"/>
                <w:sz w:val="20"/>
                <w:szCs w:val="20"/>
                <w:lang w:val="en-IN"/>
              </w:rPr>
            </w:pPr>
            <w:r>
              <w:rPr>
                <w:rFonts w:ascii="Aptos Narrow" w:hAnsi="Aptos Narrow"/>
                <w:color w:val="000000"/>
              </w:rPr>
              <w:t>i_ntr_hart_te_iretire</w:t>
            </w:r>
          </w:p>
        </w:tc>
        <w:tc>
          <w:tcPr>
            <w:tcW w:w="1168" w:type="dxa"/>
            <w:noWrap/>
            <w:vAlign w:val="bottom"/>
            <w:hideMark/>
          </w:tcPr>
          <w:p w14:paraId="0D705359" w14:textId="73A3A23E"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293A2A11" w14:textId="3926A72F" w:rsidR="005560DF" w:rsidRPr="002B6DD6" w:rsidRDefault="005560DF" w:rsidP="005560DF">
            <w:pPr>
              <w:rPr>
                <w:rFonts w:eastAsia="Times New Roman"/>
                <w:color w:val="000000"/>
                <w:sz w:val="20"/>
                <w:szCs w:val="20"/>
                <w:lang w:val="en-IN"/>
              </w:rPr>
            </w:pPr>
            <w:r>
              <w:rPr>
                <w:rFonts w:ascii="Aptos Narrow" w:hAnsi="Aptos Narrow"/>
                <w:color w:val="000000"/>
              </w:rPr>
              <w:t>[NUM_NTRACE_INST-1:0][NUM_BLOCKS_NTR_WRAPPER-1:0][IRETIRE_WIDTH-1:0]</w:t>
            </w:r>
          </w:p>
        </w:tc>
        <w:tc>
          <w:tcPr>
            <w:tcW w:w="3351" w:type="dxa"/>
            <w:noWrap/>
            <w:vAlign w:val="bottom"/>
            <w:hideMark/>
          </w:tcPr>
          <w:p w14:paraId="5B3D783D" w14:textId="49D72322" w:rsidR="005560DF" w:rsidRPr="002B6DD6" w:rsidRDefault="005560DF" w:rsidP="005560DF">
            <w:pPr>
              <w:rPr>
                <w:rFonts w:eastAsia="Times New Roman"/>
                <w:color w:val="000000"/>
                <w:sz w:val="20"/>
                <w:szCs w:val="20"/>
                <w:lang w:val="en-IN"/>
              </w:rPr>
            </w:pPr>
            <w:r>
              <w:rPr>
                <w:rFonts w:ascii="Aptos Narrow" w:hAnsi="Aptos Narrow"/>
                <w:color w:val="000000"/>
              </w:rPr>
              <w:t>Per-block retire count for the cycle</w:t>
            </w:r>
          </w:p>
        </w:tc>
      </w:tr>
      <w:tr w:rsidR="005560DF" w:rsidRPr="002B6DD6" w14:paraId="0C622EF7" w14:textId="77777777" w:rsidTr="00D71418">
        <w:trPr>
          <w:trHeight w:val="315"/>
        </w:trPr>
        <w:tc>
          <w:tcPr>
            <w:tcW w:w="2405" w:type="dxa"/>
            <w:noWrap/>
            <w:vAlign w:val="bottom"/>
            <w:hideMark/>
          </w:tcPr>
          <w:p w14:paraId="474DB97C" w14:textId="4BE08204" w:rsidR="005560DF" w:rsidRPr="002B6DD6" w:rsidRDefault="005560DF" w:rsidP="005560DF">
            <w:pPr>
              <w:rPr>
                <w:rFonts w:eastAsia="Times New Roman"/>
                <w:color w:val="000000"/>
                <w:sz w:val="20"/>
                <w:szCs w:val="20"/>
                <w:lang w:val="en-IN"/>
              </w:rPr>
            </w:pPr>
            <w:r>
              <w:rPr>
                <w:rFonts w:ascii="Aptos Narrow" w:hAnsi="Aptos Narrow"/>
                <w:color w:val="000000"/>
              </w:rPr>
              <w:t>i_ntr_hart_te_itype</w:t>
            </w:r>
          </w:p>
        </w:tc>
        <w:tc>
          <w:tcPr>
            <w:tcW w:w="1168" w:type="dxa"/>
            <w:noWrap/>
            <w:vAlign w:val="bottom"/>
            <w:hideMark/>
          </w:tcPr>
          <w:p w14:paraId="0BD1A311" w14:textId="3D8C7C18"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04696E90" w14:textId="6E6B566E" w:rsidR="005560DF" w:rsidRPr="002B6DD6" w:rsidRDefault="005560DF" w:rsidP="005560DF">
            <w:pPr>
              <w:rPr>
                <w:rFonts w:eastAsia="Times New Roman"/>
                <w:color w:val="000000"/>
                <w:sz w:val="20"/>
                <w:szCs w:val="20"/>
                <w:lang w:val="en-IN"/>
              </w:rPr>
            </w:pPr>
            <w:r>
              <w:rPr>
                <w:rFonts w:ascii="Aptos Narrow" w:hAnsi="Aptos Narrow"/>
                <w:color w:val="000000"/>
              </w:rPr>
              <w:t>[NUM_NTRACE_INST-1:0][NUM_BLOCKS_NTR_WRAPPER-1:0][ITYPE_WIDTH_NTR_WRAPPER-1:0]</w:t>
            </w:r>
          </w:p>
        </w:tc>
        <w:tc>
          <w:tcPr>
            <w:tcW w:w="3351" w:type="dxa"/>
            <w:noWrap/>
            <w:vAlign w:val="bottom"/>
            <w:hideMark/>
          </w:tcPr>
          <w:p w14:paraId="6D2054CD" w14:textId="7A3FF867" w:rsidR="005560DF" w:rsidRPr="002B6DD6" w:rsidRDefault="005560DF" w:rsidP="005560DF">
            <w:pPr>
              <w:rPr>
                <w:rFonts w:eastAsia="Times New Roman"/>
                <w:color w:val="000000"/>
                <w:sz w:val="20"/>
                <w:szCs w:val="20"/>
                <w:lang w:val="en-IN"/>
              </w:rPr>
            </w:pPr>
            <w:r>
              <w:rPr>
                <w:rFonts w:ascii="Aptos Narrow" w:hAnsi="Aptos Narrow"/>
                <w:color w:val="000000"/>
              </w:rPr>
              <w:t>Per-block retire type</w:t>
            </w:r>
          </w:p>
        </w:tc>
      </w:tr>
      <w:tr w:rsidR="005560DF" w:rsidRPr="002B6DD6" w14:paraId="18C328E1" w14:textId="77777777" w:rsidTr="00D71418">
        <w:trPr>
          <w:trHeight w:val="315"/>
        </w:trPr>
        <w:tc>
          <w:tcPr>
            <w:tcW w:w="2405" w:type="dxa"/>
            <w:noWrap/>
            <w:vAlign w:val="bottom"/>
            <w:hideMark/>
          </w:tcPr>
          <w:p w14:paraId="2DB08230" w14:textId="69B99371" w:rsidR="005560DF" w:rsidRPr="002B6DD6" w:rsidRDefault="005560DF" w:rsidP="005560DF">
            <w:pPr>
              <w:rPr>
                <w:rFonts w:eastAsia="Times New Roman"/>
                <w:color w:val="000000"/>
                <w:sz w:val="20"/>
                <w:szCs w:val="20"/>
                <w:lang w:val="en-IN"/>
              </w:rPr>
            </w:pPr>
            <w:r>
              <w:rPr>
                <w:rFonts w:ascii="Aptos Narrow" w:hAnsi="Aptos Narrow"/>
                <w:color w:val="000000"/>
              </w:rPr>
              <w:t>i_ntr_hart_te_iaddr</w:t>
            </w:r>
          </w:p>
        </w:tc>
        <w:tc>
          <w:tcPr>
            <w:tcW w:w="1168" w:type="dxa"/>
            <w:noWrap/>
            <w:vAlign w:val="bottom"/>
            <w:hideMark/>
          </w:tcPr>
          <w:p w14:paraId="677F37B6" w14:textId="16C8B781"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16893DE0" w14:textId="5559F2DA" w:rsidR="005560DF" w:rsidRPr="002B6DD6" w:rsidRDefault="005560DF" w:rsidP="005560DF">
            <w:pPr>
              <w:rPr>
                <w:rFonts w:eastAsia="Times New Roman"/>
                <w:color w:val="000000"/>
                <w:sz w:val="20"/>
                <w:szCs w:val="20"/>
                <w:lang w:val="en-IN"/>
              </w:rPr>
            </w:pPr>
            <w:r>
              <w:rPr>
                <w:rFonts w:ascii="Aptos Narrow" w:hAnsi="Aptos Narrow"/>
                <w:color w:val="000000"/>
              </w:rPr>
              <w:t>[NUM_NTRACE_INST-1:0][NUM_BLOCKS_NTR_WRAPPER-1:0][PC_WIDTH-1:1]</w:t>
            </w:r>
          </w:p>
        </w:tc>
        <w:tc>
          <w:tcPr>
            <w:tcW w:w="3351" w:type="dxa"/>
            <w:noWrap/>
            <w:vAlign w:val="bottom"/>
            <w:hideMark/>
          </w:tcPr>
          <w:p w14:paraId="62595949" w14:textId="43DB771E" w:rsidR="005560DF" w:rsidRPr="002B6DD6" w:rsidRDefault="005560DF" w:rsidP="005560DF">
            <w:pPr>
              <w:rPr>
                <w:rFonts w:eastAsia="Times New Roman"/>
                <w:color w:val="000000"/>
                <w:sz w:val="20"/>
                <w:szCs w:val="20"/>
                <w:lang w:val="en-IN"/>
              </w:rPr>
            </w:pPr>
            <w:r>
              <w:rPr>
                <w:rFonts w:ascii="Aptos Narrow" w:hAnsi="Aptos Narrow"/>
                <w:color w:val="000000"/>
              </w:rPr>
              <w:t>Per-block address of the retired instruction</w:t>
            </w:r>
          </w:p>
        </w:tc>
      </w:tr>
      <w:tr w:rsidR="005560DF" w:rsidRPr="002B6DD6" w14:paraId="4A732BD8" w14:textId="77777777" w:rsidTr="00D71418">
        <w:trPr>
          <w:trHeight w:val="315"/>
        </w:trPr>
        <w:tc>
          <w:tcPr>
            <w:tcW w:w="2405" w:type="dxa"/>
            <w:noWrap/>
            <w:vAlign w:val="bottom"/>
            <w:hideMark/>
          </w:tcPr>
          <w:p w14:paraId="1203EDAC" w14:textId="3217F878" w:rsidR="005560DF" w:rsidRPr="002B6DD6" w:rsidRDefault="005560DF" w:rsidP="005560DF">
            <w:pPr>
              <w:rPr>
                <w:rFonts w:eastAsia="Times New Roman"/>
                <w:color w:val="000000"/>
                <w:sz w:val="20"/>
                <w:szCs w:val="20"/>
                <w:lang w:val="en-IN"/>
              </w:rPr>
            </w:pPr>
            <w:r>
              <w:rPr>
                <w:rFonts w:ascii="Aptos Narrow" w:hAnsi="Aptos Narrow"/>
                <w:color w:val="000000"/>
              </w:rPr>
              <w:t>i_ntr_hart_te_ilastsize</w:t>
            </w:r>
          </w:p>
        </w:tc>
        <w:tc>
          <w:tcPr>
            <w:tcW w:w="1168" w:type="dxa"/>
            <w:noWrap/>
            <w:vAlign w:val="bottom"/>
            <w:hideMark/>
          </w:tcPr>
          <w:p w14:paraId="3BC1A039" w14:textId="13D65B2B"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0E2C8227" w14:textId="03F0BE62" w:rsidR="005560DF" w:rsidRPr="002B6DD6" w:rsidRDefault="005560DF" w:rsidP="005560DF">
            <w:pPr>
              <w:rPr>
                <w:rFonts w:eastAsia="Times New Roman"/>
                <w:color w:val="000000"/>
                <w:sz w:val="20"/>
                <w:szCs w:val="20"/>
                <w:lang w:val="en-IN"/>
              </w:rPr>
            </w:pPr>
            <w:r>
              <w:rPr>
                <w:rFonts w:ascii="Aptos Narrow" w:hAnsi="Aptos Narrow"/>
                <w:color w:val="000000"/>
              </w:rPr>
              <w:t>[NUM_NTRACE_INST-1:0][NUM_BLOCKS_NTR_WRAPPER-1:0]</w:t>
            </w:r>
          </w:p>
        </w:tc>
        <w:tc>
          <w:tcPr>
            <w:tcW w:w="3351" w:type="dxa"/>
            <w:noWrap/>
            <w:vAlign w:val="bottom"/>
            <w:hideMark/>
          </w:tcPr>
          <w:p w14:paraId="2C4ABE4C" w14:textId="57F4EA68" w:rsidR="005560DF" w:rsidRPr="002B6DD6" w:rsidRDefault="005560DF" w:rsidP="005560DF">
            <w:pPr>
              <w:rPr>
                <w:rFonts w:eastAsia="Times New Roman"/>
                <w:color w:val="000000"/>
                <w:sz w:val="20"/>
                <w:szCs w:val="20"/>
                <w:lang w:val="en-IN"/>
              </w:rPr>
            </w:pPr>
            <w:r>
              <w:rPr>
                <w:rFonts w:ascii="Aptos Narrow" w:hAnsi="Aptos Narrow"/>
                <w:color w:val="000000"/>
              </w:rPr>
              <w:t>Per-block size indicator of the last instruction retired in the cycle</w:t>
            </w:r>
          </w:p>
        </w:tc>
      </w:tr>
      <w:tr w:rsidR="005560DF" w:rsidRPr="002B6DD6" w14:paraId="54189DD2" w14:textId="77777777" w:rsidTr="00D71418">
        <w:trPr>
          <w:trHeight w:val="315"/>
        </w:trPr>
        <w:tc>
          <w:tcPr>
            <w:tcW w:w="2405" w:type="dxa"/>
            <w:noWrap/>
            <w:vAlign w:val="bottom"/>
            <w:hideMark/>
          </w:tcPr>
          <w:p w14:paraId="3F65ED30" w14:textId="5B4BC2F6" w:rsidR="005560DF" w:rsidRPr="002B6DD6" w:rsidRDefault="005560DF" w:rsidP="005560DF">
            <w:pPr>
              <w:rPr>
                <w:rFonts w:eastAsia="Times New Roman"/>
                <w:color w:val="000000"/>
                <w:sz w:val="20"/>
                <w:szCs w:val="20"/>
                <w:lang w:val="en-IN"/>
              </w:rPr>
            </w:pPr>
            <w:r>
              <w:rPr>
                <w:rFonts w:ascii="Aptos Narrow" w:hAnsi="Aptos Narrow"/>
                <w:color w:val="000000"/>
              </w:rPr>
              <w:t>i_ntr_hart_te_tstamp</w:t>
            </w:r>
          </w:p>
        </w:tc>
        <w:tc>
          <w:tcPr>
            <w:tcW w:w="1168" w:type="dxa"/>
            <w:noWrap/>
            <w:vAlign w:val="bottom"/>
            <w:hideMark/>
          </w:tcPr>
          <w:p w14:paraId="44491D9C" w14:textId="3BA40627"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4401B4FA" w14:textId="1F26CB22" w:rsidR="005560DF" w:rsidRPr="002B6DD6" w:rsidRDefault="005560DF" w:rsidP="005560DF">
            <w:pPr>
              <w:rPr>
                <w:rFonts w:eastAsia="Times New Roman"/>
                <w:color w:val="000000"/>
                <w:sz w:val="20"/>
                <w:szCs w:val="20"/>
                <w:lang w:val="en-IN"/>
              </w:rPr>
            </w:pPr>
            <w:r>
              <w:rPr>
                <w:rFonts w:ascii="Aptos Narrow" w:hAnsi="Aptos Narrow"/>
                <w:color w:val="000000"/>
              </w:rPr>
              <w:t>[NUM_NTRACE_INST-1:0][TSTAMP_WIDTH-1:0]</w:t>
            </w:r>
          </w:p>
        </w:tc>
        <w:tc>
          <w:tcPr>
            <w:tcW w:w="3351" w:type="dxa"/>
            <w:noWrap/>
            <w:vAlign w:val="bottom"/>
            <w:hideMark/>
          </w:tcPr>
          <w:p w14:paraId="64EF86F0" w14:textId="7FB7D5DB" w:rsidR="005560DF" w:rsidRPr="002B6DD6" w:rsidRDefault="005560DF" w:rsidP="005560DF">
            <w:pPr>
              <w:rPr>
                <w:rFonts w:eastAsia="Times New Roman"/>
                <w:color w:val="000000"/>
                <w:sz w:val="20"/>
                <w:szCs w:val="20"/>
                <w:lang w:val="en-IN"/>
              </w:rPr>
            </w:pPr>
            <w:r>
              <w:rPr>
                <w:rFonts w:ascii="Aptos Narrow" w:hAnsi="Aptos Narrow"/>
                <w:color w:val="000000"/>
              </w:rPr>
              <w:t>Timestamp of the retire cycle for each N-Trace instance</w:t>
            </w:r>
          </w:p>
        </w:tc>
      </w:tr>
      <w:tr w:rsidR="005560DF" w:rsidRPr="002B6DD6" w14:paraId="76609F68" w14:textId="77777777" w:rsidTr="00D71418">
        <w:trPr>
          <w:trHeight w:val="315"/>
        </w:trPr>
        <w:tc>
          <w:tcPr>
            <w:tcW w:w="2405" w:type="dxa"/>
            <w:noWrap/>
            <w:vAlign w:val="bottom"/>
            <w:hideMark/>
          </w:tcPr>
          <w:p w14:paraId="4F6B6C10" w14:textId="57BED11D" w:rsidR="005560DF" w:rsidRPr="002B6DD6" w:rsidRDefault="005560DF" w:rsidP="005560DF">
            <w:pPr>
              <w:rPr>
                <w:rFonts w:eastAsia="Times New Roman"/>
                <w:color w:val="000000"/>
                <w:sz w:val="20"/>
                <w:szCs w:val="20"/>
                <w:lang w:val="en-IN"/>
              </w:rPr>
            </w:pPr>
            <w:r>
              <w:rPr>
                <w:rFonts w:ascii="Aptos Narrow" w:hAnsi="Aptos Narrow"/>
                <w:color w:val="000000"/>
              </w:rPr>
              <w:t>i_ntr_hart_te_priv</w:t>
            </w:r>
          </w:p>
        </w:tc>
        <w:tc>
          <w:tcPr>
            <w:tcW w:w="1168" w:type="dxa"/>
            <w:noWrap/>
            <w:vAlign w:val="bottom"/>
            <w:hideMark/>
          </w:tcPr>
          <w:p w14:paraId="671D756E" w14:textId="3224B4B4"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702EF212" w14:textId="236CBCF0" w:rsidR="005560DF" w:rsidRPr="002B6DD6" w:rsidRDefault="005560DF" w:rsidP="005560DF">
            <w:pPr>
              <w:rPr>
                <w:rFonts w:eastAsia="Times New Roman"/>
                <w:color w:val="000000"/>
                <w:sz w:val="20"/>
                <w:szCs w:val="20"/>
                <w:lang w:val="en-IN"/>
              </w:rPr>
            </w:pPr>
            <w:r>
              <w:rPr>
                <w:rFonts w:ascii="Aptos Narrow" w:hAnsi="Aptos Narrow"/>
                <w:color w:val="000000"/>
              </w:rPr>
              <w:t>logic [NUM_NTRACE_INST-1:0][2:0]</w:t>
            </w:r>
          </w:p>
        </w:tc>
        <w:tc>
          <w:tcPr>
            <w:tcW w:w="3351" w:type="dxa"/>
            <w:noWrap/>
            <w:vAlign w:val="bottom"/>
            <w:hideMark/>
          </w:tcPr>
          <w:p w14:paraId="0F421D09" w14:textId="33AC5950" w:rsidR="005560DF" w:rsidRPr="002B6DD6" w:rsidRDefault="005560DF" w:rsidP="005560DF">
            <w:pPr>
              <w:rPr>
                <w:rFonts w:eastAsia="Times New Roman"/>
                <w:color w:val="000000"/>
                <w:sz w:val="20"/>
                <w:szCs w:val="20"/>
                <w:lang w:val="en-IN"/>
              </w:rPr>
            </w:pPr>
            <w:r>
              <w:rPr>
                <w:rFonts w:ascii="Aptos Narrow" w:hAnsi="Aptos Narrow"/>
                <w:color w:val="000000"/>
              </w:rPr>
              <w:t xml:space="preserve">Current hart privilege mode </w:t>
            </w:r>
          </w:p>
        </w:tc>
      </w:tr>
      <w:tr w:rsidR="005560DF" w:rsidRPr="002B6DD6" w14:paraId="4489D365" w14:textId="77777777" w:rsidTr="00D71418">
        <w:trPr>
          <w:trHeight w:val="315"/>
        </w:trPr>
        <w:tc>
          <w:tcPr>
            <w:tcW w:w="2405" w:type="dxa"/>
            <w:noWrap/>
            <w:vAlign w:val="bottom"/>
            <w:hideMark/>
          </w:tcPr>
          <w:p w14:paraId="73D0615F" w14:textId="3C973C97" w:rsidR="005560DF" w:rsidRPr="002B6DD6" w:rsidRDefault="005560DF" w:rsidP="005560DF">
            <w:pPr>
              <w:rPr>
                <w:rFonts w:eastAsia="Times New Roman"/>
                <w:color w:val="000000"/>
                <w:sz w:val="20"/>
                <w:szCs w:val="20"/>
                <w:lang w:val="en-IN"/>
              </w:rPr>
            </w:pPr>
            <w:r>
              <w:rPr>
                <w:rFonts w:ascii="Aptos Narrow" w:hAnsi="Aptos Narrow"/>
                <w:color w:val="000000"/>
              </w:rPr>
              <w:t>i_ntr_hart_te_context</w:t>
            </w:r>
          </w:p>
        </w:tc>
        <w:tc>
          <w:tcPr>
            <w:tcW w:w="1168" w:type="dxa"/>
            <w:noWrap/>
            <w:vAlign w:val="bottom"/>
            <w:hideMark/>
          </w:tcPr>
          <w:p w14:paraId="1C347ED0" w14:textId="38173903"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24F1AA6F" w14:textId="1BD4F935" w:rsidR="005560DF" w:rsidRPr="002B6DD6" w:rsidRDefault="005560DF" w:rsidP="005560DF">
            <w:pPr>
              <w:rPr>
                <w:rFonts w:eastAsia="Times New Roman"/>
                <w:color w:val="000000"/>
                <w:sz w:val="20"/>
                <w:szCs w:val="20"/>
                <w:lang w:val="en-IN"/>
              </w:rPr>
            </w:pPr>
            <w:r>
              <w:rPr>
                <w:rFonts w:ascii="Aptos Narrow" w:hAnsi="Aptos Narrow"/>
                <w:color w:val="000000"/>
              </w:rPr>
              <w:t>logic [NUM_NTRACE_INST-1:0][CONTEXT_WIDTH-1:0]</w:t>
            </w:r>
          </w:p>
        </w:tc>
        <w:tc>
          <w:tcPr>
            <w:tcW w:w="3351" w:type="dxa"/>
            <w:noWrap/>
            <w:vAlign w:val="bottom"/>
            <w:hideMark/>
          </w:tcPr>
          <w:p w14:paraId="16AB4BDB" w14:textId="62AA82F6" w:rsidR="005560DF" w:rsidRPr="002B6DD6" w:rsidRDefault="005560DF" w:rsidP="005560DF">
            <w:pPr>
              <w:rPr>
                <w:rFonts w:eastAsia="Times New Roman"/>
                <w:color w:val="000000"/>
                <w:sz w:val="20"/>
                <w:szCs w:val="20"/>
                <w:lang w:val="en-IN"/>
              </w:rPr>
            </w:pPr>
            <w:r>
              <w:rPr>
                <w:rFonts w:ascii="Aptos Narrow" w:hAnsi="Aptos Narrow"/>
                <w:color w:val="000000"/>
              </w:rPr>
              <w:t>Hart context value reported in the context field of trace packets</w:t>
            </w:r>
          </w:p>
        </w:tc>
      </w:tr>
      <w:tr w:rsidR="005560DF" w:rsidRPr="002B6DD6" w14:paraId="60D95CC9" w14:textId="77777777" w:rsidTr="00D71418">
        <w:trPr>
          <w:trHeight w:val="315"/>
        </w:trPr>
        <w:tc>
          <w:tcPr>
            <w:tcW w:w="2405" w:type="dxa"/>
            <w:noWrap/>
            <w:vAlign w:val="bottom"/>
            <w:hideMark/>
          </w:tcPr>
          <w:p w14:paraId="767FA46D" w14:textId="3772B58B" w:rsidR="005560DF" w:rsidRPr="002B6DD6" w:rsidRDefault="005560DF" w:rsidP="005560DF">
            <w:pPr>
              <w:rPr>
                <w:rFonts w:eastAsia="Times New Roman"/>
                <w:color w:val="000000"/>
                <w:sz w:val="20"/>
                <w:szCs w:val="20"/>
                <w:lang w:val="en-IN"/>
              </w:rPr>
            </w:pPr>
            <w:r>
              <w:rPr>
                <w:rFonts w:ascii="Aptos Narrow" w:hAnsi="Aptos Narrow"/>
                <w:color w:val="000000"/>
              </w:rPr>
              <w:lastRenderedPageBreak/>
              <w:t>i_ntr_hart_te_tval</w:t>
            </w:r>
          </w:p>
        </w:tc>
        <w:tc>
          <w:tcPr>
            <w:tcW w:w="1168" w:type="dxa"/>
            <w:noWrap/>
            <w:vAlign w:val="bottom"/>
            <w:hideMark/>
          </w:tcPr>
          <w:p w14:paraId="19D3E887" w14:textId="3A484300"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718C5157" w14:textId="6FB77FFB" w:rsidR="005560DF" w:rsidRPr="002B6DD6" w:rsidRDefault="005560DF" w:rsidP="005560DF">
            <w:pPr>
              <w:rPr>
                <w:rFonts w:eastAsia="Times New Roman"/>
                <w:color w:val="000000"/>
                <w:sz w:val="20"/>
                <w:szCs w:val="20"/>
                <w:lang w:val="en-IN"/>
              </w:rPr>
            </w:pPr>
            <w:r>
              <w:rPr>
                <w:rFonts w:ascii="Aptos Narrow" w:hAnsi="Aptos Narrow"/>
                <w:color w:val="000000"/>
              </w:rPr>
              <w:t>logic [NUM_NTRACE_INST-1:0][TVAL_WIDTH-1:0]</w:t>
            </w:r>
          </w:p>
        </w:tc>
        <w:tc>
          <w:tcPr>
            <w:tcW w:w="3351" w:type="dxa"/>
            <w:noWrap/>
            <w:vAlign w:val="bottom"/>
            <w:hideMark/>
          </w:tcPr>
          <w:p w14:paraId="7DDEA127" w14:textId="2AEDDEA9" w:rsidR="005560DF" w:rsidRPr="002B6DD6" w:rsidRDefault="005560DF" w:rsidP="005560DF">
            <w:pPr>
              <w:rPr>
                <w:rFonts w:eastAsia="Times New Roman"/>
                <w:color w:val="000000"/>
                <w:sz w:val="20"/>
                <w:szCs w:val="20"/>
                <w:lang w:val="en-IN"/>
              </w:rPr>
            </w:pPr>
            <w:r>
              <w:rPr>
                <w:rFonts w:ascii="Aptos Narrow" w:hAnsi="Aptos Narrow"/>
                <w:color w:val="000000"/>
              </w:rPr>
              <w:t>Trap value (tval) of the retiring exception</w:t>
            </w:r>
          </w:p>
        </w:tc>
      </w:tr>
      <w:tr w:rsidR="005560DF" w:rsidRPr="002B6DD6" w14:paraId="5DCADDE3" w14:textId="77777777" w:rsidTr="00D71418">
        <w:trPr>
          <w:trHeight w:val="315"/>
        </w:trPr>
        <w:tc>
          <w:tcPr>
            <w:tcW w:w="2405" w:type="dxa"/>
            <w:noWrap/>
            <w:vAlign w:val="bottom"/>
            <w:hideMark/>
          </w:tcPr>
          <w:p w14:paraId="0DC98262" w14:textId="0AC7ADC2" w:rsidR="005560DF" w:rsidRPr="002B6DD6" w:rsidRDefault="005560DF" w:rsidP="005560DF">
            <w:pPr>
              <w:rPr>
                <w:rFonts w:eastAsia="Times New Roman"/>
                <w:color w:val="000000"/>
                <w:sz w:val="20"/>
                <w:szCs w:val="20"/>
                <w:lang w:val="en-IN"/>
              </w:rPr>
            </w:pPr>
            <w:r>
              <w:rPr>
                <w:rFonts w:ascii="Aptos Narrow" w:hAnsi="Aptos Narrow"/>
                <w:color w:val="000000"/>
              </w:rPr>
              <w:t>i_ntr_hart_te_error</w:t>
            </w:r>
          </w:p>
        </w:tc>
        <w:tc>
          <w:tcPr>
            <w:tcW w:w="1168" w:type="dxa"/>
            <w:noWrap/>
            <w:vAlign w:val="bottom"/>
            <w:hideMark/>
          </w:tcPr>
          <w:p w14:paraId="069BAAA5" w14:textId="23748D49"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1CEE2288" w14:textId="0DAD70BF" w:rsidR="005560DF" w:rsidRPr="002B6DD6" w:rsidRDefault="005560DF" w:rsidP="005560DF">
            <w:pPr>
              <w:rPr>
                <w:rFonts w:eastAsia="Times New Roman"/>
                <w:color w:val="000000"/>
                <w:sz w:val="20"/>
                <w:szCs w:val="20"/>
                <w:lang w:val="en-IN"/>
              </w:rPr>
            </w:pPr>
            <w:r>
              <w:rPr>
                <w:rFonts w:ascii="Aptos Narrow" w:hAnsi="Aptos Narrow"/>
                <w:color w:val="000000"/>
              </w:rPr>
              <w:t>logic [NUM_NTRACE_INST-1:0]</w:t>
            </w:r>
          </w:p>
        </w:tc>
        <w:tc>
          <w:tcPr>
            <w:tcW w:w="3351" w:type="dxa"/>
            <w:noWrap/>
            <w:vAlign w:val="bottom"/>
            <w:hideMark/>
          </w:tcPr>
          <w:p w14:paraId="465FA1B1" w14:textId="25E183F2" w:rsidR="005560DF" w:rsidRPr="002B6DD6" w:rsidRDefault="005560DF" w:rsidP="005560DF">
            <w:pPr>
              <w:rPr>
                <w:rFonts w:eastAsia="Times New Roman"/>
                <w:color w:val="000000"/>
                <w:sz w:val="20"/>
                <w:szCs w:val="20"/>
                <w:lang w:val="en-IN"/>
              </w:rPr>
            </w:pPr>
            <w:r>
              <w:rPr>
                <w:rFonts w:ascii="Aptos Narrow" w:hAnsi="Aptos Narrow"/>
                <w:color w:val="000000"/>
              </w:rPr>
              <w:t>Error indication from the hart</w:t>
            </w:r>
          </w:p>
        </w:tc>
      </w:tr>
      <w:tr w:rsidR="005560DF" w:rsidRPr="002B6DD6" w14:paraId="0AD3624F" w14:textId="77777777" w:rsidTr="00D71418">
        <w:trPr>
          <w:trHeight w:val="315"/>
        </w:trPr>
        <w:tc>
          <w:tcPr>
            <w:tcW w:w="2405" w:type="dxa"/>
            <w:noWrap/>
            <w:vAlign w:val="bottom"/>
            <w:hideMark/>
          </w:tcPr>
          <w:p w14:paraId="4AAF3E75" w14:textId="34CBB05A" w:rsidR="005560DF" w:rsidRPr="002B6DD6" w:rsidRDefault="005560DF" w:rsidP="005560DF">
            <w:pPr>
              <w:rPr>
                <w:rFonts w:eastAsia="Times New Roman"/>
                <w:color w:val="000000"/>
                <w:sz w:val="20"/>
                <w:szCs w:val="20"/>
                <w:lang w:val="en-IN"/>
              </w:rPr>
            </w:pPr>
            <w:r>
              <w:rPr>
                <w:rFonts w:ascii="Aptos Narrow" w:hAnsi="Aptos Narrow"/>
                <w:color w:val="000000"/>
              </w:rPr>
              <w:t>o_ntr_tr_active</w:t>
            </w:r>
          </w:p>
        </w:tc>
        <w:tc>
          <w:tcPr>
            <w:tcW w:w="1168" w:type="dxa"/>
            <w:noWrap/>
            <w:vAlign w:val="bottom"/>
            <w:hideMark/>
          </w:tcPr>
          <w:p w14:paraId="3FFBE50C" w14:textId="7F17C12C"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3D8ECF55" w14:textId="2DFF4BED" w:rsidR="005560DF" w:rsidRPr="002B6DD6" w:rsidRDefault="005560DF" w:rsidP="005560DF">
            <w:pPr>
              <w:rPr>
                <w:rFonts w:eastAsia="Times New Roman"/>
                <w:color w:val="000000"/>
                <w:sz w:val="20"/>
                <w:szCs w:val="20"/>
                <w:lang w:val="en-IN"/>
              </w:rPr>
            </w:pPr>
            <w:r>
              <w:rPr>
                <w:rFonts w:ascii="Aptos Narrow" w:hAnsi="Aptos Narrow"/>
                <w:color w:val="000000"/>
              </w:rPr>
              <w:t>logic [NUM_NTRACE_INST-1:0]</w:t>
            </w:r>
          </w:p>
        </w:tc>
        <w:tc>
          <w:tcPr>
            <w:tcW w:w="3351" w:type="dxa"/>
            <w:noWrap/>
            <w:vAlign w:val="bottom"/>
            <w:hideMark/>
          </w:tcPr>
          <w:p w14:paraId="7307BC65" w14:textId="246541DA" w:rsidR="005560DF" w:rsidRPr="002B6DD6" w:rsidRDefault="005560DF" w:rsidP="005560DF">
            <w:pPr>
              <w:rPr>
                <w:rFonts w:eastAsia="Times New Roman"/>
                <w:color w:val="000000"/>
                <w:sz w:val="20"/>
                <w:szCs w:val="20"/>
                <w:lang w:val="en-IN"/>
              </w:rPr>
            </w:pPr>
            <w:r>
              <w:rPr>
                <w:rFonts w:ascii="Aptos Narrow" w:hAnsi="Aptos Narrow"/>
                <w:color w:val="000000"/>
              </w:rPr>
              <w:t>Encoder active status per N-Trace instance</w:t>
            </w:r>
          </w:p>
        </w:tc>
      </w:tr>
      <w:tr w:rsidR="005560DF" w:rsidRPr="002B6DD6" w14:paraId="205415A5" w14:textId="77777777" w:rsidTr="00D71418">
        <w:trPr>
          <w:trHeight w:val="315"/>
        </w:trPr>
        <w:tc>
          <w:tcPr>
            <w:tcW w:w="2405" w:type="dxa"/>
            <w:noWrap/>
            <w:vAlign w:val="bottom"/>
            <w:hideMark/>
          </w:tcPr>
          <w:p w14:paraId="6A6F2EAA" w14:textId="50B7D1F2" w:rsidR="005560DF" w:rsidRPr="002B6DD6" w:rsidRDefault="005560DF" w:rsidP="005560DF">
            <w:pPr>
              <w:rPr>
                <w:rFonts w:eastAsia="Times New Roman"/>
                <w:color w:val="000000"/>
                <w:sz w:val="20"/>
                <w:szCs w:val="20"/>
                <w:lang w:val="en-IN"/>
              </w:rPr>
            </w:pPr>
            <w:r>
              <w:rPr>
                <w:rFonts w:ascii="Aptos Narrow" w:hAnsi="Aptos Narrow"/>
                <w:color w:val="000000"/>
              </w:rPr>
              <w:t>o_ntr_tr_stall_mode_en</w:t>
            </w:r>
          </w:p>
        </w:tc>
        <w:tc>
          <w:tcPr>
            <w:tcW w:w="1168" w:type="dxa"/>
            <w:noWrap/>
            <w:vAlign w:val="bottom"/>
            <w:hideMark/>
          </w:tcPr>
          <w:p w14:paraId="465E11EA" w14:textId="4CBE2AF7"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21E215E7" w14:textId="5D9BAA03" w:rsidR="005560DF" w:rsidRPr="002B6DD6" w:rsidRDefault="005560DF" w:rsidP="005560DF">
            <w:pPr>
              <w:rPr>
                <w:rFonts w:eastAsia="Times New Roman"/>
                <w:color w:val="000000"/>
                <w:sz w:val="20"/>
                <w:szCs w:val="20"/>
                <w:lang w:val="en-IN"/>
              </w:rPr>
            </w:pPr>
            <w:r>
              <w:rPr>
                <w:rFonts w:ascii="Aptos Narrow" w:hAnsi="Aptos Narrow"/>
                <w:color w:val="000000"/>
              </w:rPr>
              <w:t>logic [NUM_NTRACE_INST-1:0]</w:t>
            </w:r>
          </w:p>
        </w:tc>
        <w:tc>
          <w:tcPr>
            <w:tcW w:w="3351" w:type="dxa"/>
            <w:noWrap/>
            <w:vAlign w:val="bottom"/>
            <w:hideMark/>
          </w:tcPr>
          <w:p w14:paraId="30B4BA19" w14:textId="7A775F69" w:rsidR="005560DF" w:rsidRPr="002B6DD6" w:rsidRDefault="005560DF" w:rsidP="005560DF">
            <w:pPr>
              <w:rPr>
                <w:rFonts w:eastAsia="Times New Roman"/>
                <w:color w:val="000000"/>
                <w:sz w:val="20"/>
                <w:szCs w:val="20"/>
                <w:lang w:val="en-IN"/>
              </w:rPr>
            </w:pPr>
            <w:r>
              <w:rPr>
                <w:rFonts w:ascii="Aptos Narrow" w:hAnsi="Aptos Narrow"/>
                <w:color w:val="000000"/>
              </w:rPr>
              <w:t>Mirrors the trTeInstStallEna control bit</w:t>
            </w:r>
          </w:p>
        </w:tc>
      </w:tr>
      <w:tr w:rsidR="005560DF" w:rsidRPr="002B6DD6" w14:paraId="0881D8F8" w14:textId="77777777" w:rsidTr="00D71418">
        <w:trPr>
          <w:trHeight w:val="315"/>
        </w:trPr>
        <w:tc>
          <w:tcPr>
            <w:tcW w:w="2405" w:type="dxa"/>
            <w:noWrap/>
            <w:vAlign w:val="bottom"/>
            <w:hideMark/>
          </w:tcPr>
          <w:p w14:paraId="54CF1622" w14:textId="40745EDC" w:rsidR="005560DF" w:rsidRPr="002B6DD6" w:rsidRDefault="005560DF" w:rsidP="005560DF">
            <w:pPr>
              <w:rPr>
                <w:rFonts w:eastAsia="Times New Roman"/>
                <w:color w:val="000000"/>
                <w:sz w:val="20"/>
                <w:szCs w:val="20"/>
                <w:lang w:val="en-IN"/>
              </w:rPr>
            </w:pPr>
            <w:r>
              <w:rPr>
                <w:rFonts w:ascii="Aptos Narrow" w:hAnsi="Aptos Narrow"/>
                <w:color w:val="000000"/>
              </w:rPr>
              <w:t>o_ntr_tr_start_stop</w:t>
            </w:r>
          </w:p>
        </w:tc>
        <w:tc>
          <w:tcPr>
            <w:tcW w:w="1168" w:type="dxa"/>
            <w:noWrap/>
            <w:vAlign w:val="bottom"/>
            <w:hideMark/>
          </w:tcPr>
          <w:p w14:paraId="27910339" w14:textId="6BD2C574"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013578A1" w14:textId="33DD0854" w:rsidR="005560DF" w:rsidRPr="002B6DD6" w:rsidRDefault="005560DF" w:rsidP="005560DF">
            <w:pPr>
              <w:rPr>
                <w:rFonts w:eastAsia="Times New Roman"/>
                <w:color w:val="000000"/>
                <w:sz w:val="20"/>
                <w:szCs w:val="20"/>
                <w:lang w:val="en-IN"/>
              </w:rPr>
            </w:pPr>
            <w:r>
              <w:rPr>
                <w:rFonts w:ascii="Aptos Narrow" w:hAnsi="Aptos Narrow"/>
                <w:color w:val="000000"/>
              </w:rPr>
              <w:t>logic [NUM_NTRACE_INST-1:0]</w:t>
            </w:r>
          </w:p>
        </w:tc>
        <w:tc>
          <w:tcPr>
            <w:tcW w:w="3351" w:type="dxa"/>
            <w:noWrap/>
            <w:vAlign w:val="bottom"/>
            <w:hideMark/>
          </w:tcPr>
          <w:p w14:paraId="61C2C80F" w14:textId="68A6E93E" w:rsidR="005560DF" w:rsidRPr="002B6DD6" w:rsidRDefault="005560DF" w:rsidP="005560DF">
            <w:pPr>
              <w:rPr>
                <w:rFonts w:eastAsia="Times New Roman"/>
                <w:color w:val="000000"/>
                <w:sz w:val="20"/>
                <w:szCs w:val="20"/>
                <w:lang w:val="en-IN"/>
              </w:rPr>
            </w:pPr>
            <w:r>
              <w:rPr>
                <w:rFonts w:ascii="Aptos Narrow" w:hAnsi="Aptos Narrow"/>
                <w:color w:val="000000"/>
              </w:rPr>
              <w:t>Instruction-trace start/stop state sent to the core</w:t>
            </w:r>
          </w:p>
        </w:tc>
      </w:tr>
      <w:tr w:rsidR="005560DF" w:rsidRPr="002B6DD6" w14:paraId="41E6897C" w14:textId="77777777" w:rsidTr="00D71418">
        <w:trPr>
          <w:trHeight w:val="315"/>
        </w:trPr>
        <w:tc>
          <w:tcPr>
            <w:tcW w:w="2405" w:type="dxa"/>
            <w:noWrap/>
            <w:vAlign w:val="bottom"/>
            <w:hideMark/>
          </w:tcPr>
          <w:p w14:paraId="786D5CAF" w14:textId="4F4CD565" w:rsidR="005560DF" w:rsidRPr="002B6DD6" w:rsidRDefault="005560DF" w:rsidP="005560DF">
            <w:pPr>
              <w:rPr>
                <w:rFonts w:eastAsia="Times New Roman"/>
                <w:color w:val="000000"/>
                <w:sz w:val="20"/>
                <w:szCs w:val="20"/>
                <w:lang w:val="en-IN"/>
              </w:rPr>
            </w:pPr>
            <w:r>
              <w:rPr>
                <w:rFonts w:ascii="Aptos Narrow" w:hAnsi="Aptos Narrow"/>
                <w:color w:val="000000"/>
              </w:rPr>
              <w:t>o_ntr_tr_start_backpressure</w:t>
            </w:r>
          </w:p>
        </w:tc>
        <w:tc>
          <w:tcPr>
            <w:tcW w:w="1168" w:type="dxa"/>
            <w:noWrap/>
            <w:vAlign w:val="bottom"/>
            <w:hideMark/>
          </w:tcPr>
          <w:p w14:paraId="1689A76E" w14:textId="048CCD78"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39E8D232" w14:textId="7B37B62A" w:rsidR="005560DF" w:rsidRPr="002B6DD6" w:rsidRDefault="005560DF" w:rsidP="005560DF">
            <w:pPr>
              <w:rPr>
                <w:rFonts w:eastAsia="Times New Roman"/>
                <w:color w:val="000000"/>
                <w:sz w:val="20"/>
                <w:szCs w:val="20"/>
                <w:lang w:val="en-IN"/>
              </w:rPr>
            </w:pPr>
            <w:r>
              <w:rPr>
                <w:rFonts w:ascii="Aptos Narrow" w:hAnsi="Aptos Narrow"/>
                <w:color w:val="000000"/>
              </w:rPr>
              <w:t>logic [NUM_NTRACE_INST-1:0]</w:t>
            </w:r>
          </w:p>
        </w:tc>
        <w:tc>
          <w:tcPr>
            <w:tcW w:w="3351" w:type="dxa"/>
            <w:noWrap/>
            <w:vAlign w:val="bottom"/>
            <w:hideMark/>
          </w:tcPr>
          <w:p w14:paraId="7E3B3ED6" w14:textId="6A3A61C9" w:rsidR="005560DF" w:rsidRPr="002B6DD6" w:rsidRDefault="005560DF" w:rsidP="005560DF">
            <w:pPr>
              <w:rPr>
                <w:rFonts w:eastAsia="Times New Roman"/>
                <w:color w:val="000000"/>
                <w:sz w:val="20"/>
                <w:szCs w:val="20"/>
                <w:lang w:val="en-IN"/>
              </w:rPr>
            </w:pPr>
            <w:r>
              <w:rPr>
                <w:rFonts w:ascii="Aptos Narrow" w:hAnsi="Aptos Narrow"/>
                <w:color w:val="000000"/>
              </w:rPr>
              <w:t>Backpressure request to the hart</w:t>
            </w:r>
          </w:p>
        </w:tc>
      </w:tr>
      <w:tr w:rsidR="005560DF" w:rsidRPr="002B6DD6" w14:paraId="74E1A111" w14:textId="77777777" w:rsidTr="00D71418">
        <w:trPr>
          <w:trHeight w:val="315"/>
        </w:trPr>
        <w:tc>
          <w:tcPr>
            <w:tcW w:w="2405" w:type="dxa"/>
            <w:noWrap/>
            <w:vAlign w:val="bottom"/>
            <w:hideMark/>
          </w:tcPr>
          <w:p w14:paraId="4435298C" w14:textId="241F25E0" w:rsidR="005560DF" w:rsidRPr="002B6DD6" w:rsidRDefault="005560DF" w:rsidP="005560DF">
            <w:pPr>
              <w:rPr>
                <w:rFonts w:eastAsia="Times New Roman"/>
                <w:color w:val="000000"/>
                <w:sz w:val="20"/>
                <w:szCs w:val="20"/>
                <w:lang w:val="en-IN"/>
              </w:rPr>
            </w:pPr>
            <w:r>
              <w:rPr>
                <w:rFonts w:ascii="Aptos Narrow" w:hAnsi="Aptos Narrow"/>
                <w:color w:val="000000"/>
              </w:rPr>
              <w:t>i_sdtrig_control</w:t>
            </w:r>
          </w:p>
        </w:tc>
        <w:tc>
          <w:tcPr>
            <w:tcW w:w="1168" w:type="dxa"/>
            <w:noWrap/>
            <w:vAlign w:val="bottom"/>
            <w:hideMark/>
          </w:tcPr>
          <w:p w14:paraId="4687AEFC" w14:textId="514901CD"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5E50CC31" w14:textId="6C8D14DB" w:rsidR="005560DF" w:rsidRPr="002B6DD6" w:rsidRDefault="005560DF" w:rsidP="005560DF">
            <w:pPr>
              <w:rPr>
                <w:rFonts w:eastAsia="Times New Roman"/>
                <w:color w:val="000000"/>
                <w:sz w:val="20"/>
                <w:szCs w:val="20"/>
                <w:lang w:val="en-IN"/>
              </w:rPr>
            </w:pPr>
            <w:r>
              <w:rPr>
                <w:rFonts w:ascii="Aptos Narrow" w:hAnsi="Aptos Narrow"/>
                <w:color w:val="000000"/>
              </w:rPr>
              <w:t>logic [MAX_DST_NTR_INST_NTR_WRAPPER-1:0][1:0]</w:t>
            </w:r>
          </w:p>
        </w:tc>
        <w:tc>
          <w:tcPr>
            <w:tcW w:w="3351" w:type="dxa"/>
            <w:noWrap/>
            <w:vAlign w:val="bottom"/>
            <w:hideMark/>
          </w:tcPr>
          <w:p w14:paraId="5ACFE719" w14:textId="21B4175E" w:rsidR="005560DF" w:rsidRPr="002B6DD6" w:rsidRDefault="005560DF" w:rsidP="005560DF">
            <w:pPr>
              <w:rPr>
                <w:rFonts w:eastAsia="Times New Roman"/>
                <w:color w:val="000000"/>
                <w:sz w:val="20"/>
                <w:szCs w:val="20"/>
                <w:lang w:val="en-IN"/>
              </w:rPr>
            </w:pPr>
            <w:r>
              <w:rPr>
                <w:rFonts w:ascii="Aptos Narrow" w:hAnsi="Aptos Narrow"/>
                <w:color w:val="000000"/>
              </w:rPr>
              <w:t>Trace control from the debug trigger module</w:t>
            </w:r>
          </w:p>
        </w:tc>
      </w:tr>
      <w:tr w:rsidR="005560DF" w:rsidRPr="002B6DD6" w14:paraId="77CD7DBE" w14:textId="77777777" w:rsidTr="00D71418">
        <w:trPr>
          <w:trHeight w:val="315"/>
        </w:trPr>
        <w:tc>
          <w:tcPr>
            <w:tcW w:w="2405" w:type="dxa"/>
            <w:noWrap/>
            <w:vAlign w:val="bottom"/>
            <w:hideMark/>
          </w:tcPr>
          <w:p w14:paraId="0EECF41A" w14:textId="20A88C92" w:rsidR="005560DF" w:rsidRPr="002B6DD6" w:rsidRDefault="005560DF" w:rsidP="005560DF">
            <w:pPr>
              <w:rPr>
                <w:rFonts w:eastAsia="Times New Roman"/>
                <w:color w:val="000000"/>
                <w:sz w:val="20"/>
                <w:szCs w:val="20"/>
                <w:lang w:val="en-IN"/>
              </w:rPr>
            </w:pPr>
            <w:r>
              <w:rPr>
                <w:rFonts w:ascii="Aptos Narrow" w:hAnsi="Aptos Narrow"/>
                <w:color w:val="000000"/>
              </w:rPr>
              <w:t>i_vid_map</w:t>
            </w:r>
          </w:p>
        </w:tc>
        <w:tc>
          <w:tcPr>
            <w:tcW w:w="1168" w:type="dxa"/>
            <w:noWrap/>
            <w:vAlign w:val="bottom"/>
            <w:hideMark/>
          </w:tcPr>
          <w:p w14:paraId="335D44B7" w14:textId="1FFE4DC4"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1C21EDF5" w14:textId="0B1187B1" w:rsidR="005560DF" w:rsidRPr="002B6DD6" w:rsidRDefault="005560DF" w:rsidP="005560DF">
            <w:pPr>
              <w:rPr>
                <w:rFonts w:eastAsia="Times New Roman"/>
                <w:color w:val="000000"/>
                <w:sz w:val="20"/>
                <w:szCs w:val="20"/>
                <w:lang w:val="en-IN"/>
              </w:rPr>
            </w:pPr>
            <w:r>
              <w:rPr>
                <w:rFonts w:ascii="Aptos Narrow" w:hAnsi="Aptos Narrow"/>
                <w:color w:val="000000"/>
              </w:rPr>
              <w:t>logic [NUM_CORES_TRACE_WRAPPER-1:0][NUM_CORES_WIDTH_TRACE_WRAPPER-1:0]</w:t>
            </w:r>
          </w:p>
        </w:tc>
        <w:tc>
          <w:tcPr>
            <w:tcW w:w="3351" w:type="dxa"/>
            <w:noWrap/>
            <w:vAlign w:val="bottom"/>
            <w:hideMark/>
          </w:tcPr>
          <w:p w14:paraId="4C1C614C" w14:textId="0D3BD2C3" w:rsidR="005560DF" w:rsidRPr="002B6DD6" w:rsidRDefault="005560DF" w:rsidP="005560DF">
            <w:pPr>
              <w:rPr>
                <w:rFonts w:eastAsia="Times New Roman"/>
                <w:color w:val="000000"/>
                <w:sz w:val="20"/>
                <w:szCs w:val="20"/>
                <w:lang w:val="en-IN"/>
              </w:rPr>
            </w:pPr>
            <w:r>
              <w:rPr>
                <w:rFonts w:ascii="Aptos Narrow" w:hAnsi="Aptos Narrow"/>
                <w:color w:val="000000"/>
              </w:rPr>
              <w:t>Per-core virtual-ID map used by the trace funnel to tag trace sources</w:t>
            </w:r>
          </w:p>
        </w:tc>
      </w:tr>
      <w:tr w:rsidR="005560DF" w:rsidRPr="002B6DD6" w14:paraId="3BB17446" w14:textId="77777777" w:rsidTr="00D71418">
        <w:trPr>
          <w:trHeight w:val="315"/>
        </w:trPr>
        <w:tc>
          <w:tcPr>
            <w:tcW w:w="2405" w:type="dxa"/>
            <w:noWrap/>
            <w:vAlign w:val="bottom"/>
            <w:hideMark/>
          </w:tcPr>
          <w:p w14:paraId="215DD9C3" w14:textId="2FC586B2" w:rsidR="005560DF" w:rsidRPr="002B6DD6" w:rsidRDefault="005560DF" w:rsidP="005560DF">
            <w:pPr>
              <w:rPr>
                <w:rFonts w:eastAsia="Times New Roman"/>
                <w:color w:val="000000"/>
                <w:sz w:val="20"/>
                <w:szCs w:val="20"/>
                <w:lang w:val="en-IN"/>
              </w:rPr>
            </w:pPr>
            <w:r>
              <w:rPr>
                <w:rFonts w:ascii="Aptos Narrow" w:hAnsi="Aptos Narrow"/>
                <w:color w:val="000000"/>
              </w:rPr>
              <w:t>m_trc_axi_* aw/w/ar request signals</w:t>
            </w:r>
          </w:p>
        </w:tc>
        <w:tc>
          <w:tcPr>
            <w:tcW w:w="1168" w:type="dxa"/>
            <w:noWrap/>
            <w:vAlign w:val="bottom"/>
            <w:hideMark/>
          </w:tcPr>
          <w:p w14:paraId="2877CB5C" w14:textId="256715EB"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16C140C5" w14:textId="3E4B7847" w:rsidR="005560DF" w:rsidRPr="002B6DD6" w:rsidRDefault="005560DF" w:rsidP="005560DF">
            <w:pPr>
              <w:rPr>
                <w:rFonts w:eastAsia="Times New Roman"/>
                <w:color w:val="000000"/>
                <w:sz w:val="20"/>
                <w:szCs w:val="20"/>
                <w:lang w:val="en-IN"/>
              </w:rPr>
            </w:pPr>
            <w:r>
              <w:rPr>
                <w:rFonts w:ascii="Aptos Narrow" w:hAnsi="Aptos Narrow"/>
                <w:color w:val="000000"/>
              </w:rPr>
              <w:t>flattened AXI4 signals</w:t>
            </w:r>
          </w:p>
        </w:tc>
        <w:tc>
          <w:tcPr>
            <w:tcW w:w="3351" w:type="dxa"/>
            <w:noWrap/>
            <w:vAlign w:val="bottom"/>
            <w:hideMark/>
          </w:tcPr>
          <w:p w14:paraId="0B40455B" w14:textId="5F7D67AB" w:rsidR="005560DF" w:rsidRPr="002B6DD6" w:rsidRDefault="005560DF" w:rsidP="005560DF">
            <w:pPr>
              <w:rPr>
                <w:rFonts w:eastAsia="Times New Roman"/>
                <w:color w:val="000000"/>
                <w:sz w:val="20"/>
                <w:szCs w:val="20"/>
                <w:lang w:val="en-IN"/>
              </w:rPr>
            </w:pPr>
            <w:r>
              <w:rPr>
                <w:rFonts w:ascii="Aptos Narrow" w:hAnsi="Aptos Narrow"/>
                <w:color w:val="000000"/>
              </w:rPr>
              <w:t xml:space="preserve">AXI4 master write-address; write-data and read-address channels the trace sink uses to write trace data to memory </w:t>
            </w:r>
          </w:p>
        </w:tc>
      </w:tr>
      <w:tr w:rsidR="005560DF" w:rsidRPr="002B6DD6" w14:paraId="563A0EE2" w14:textId="77777777" w:rsidTr="00D71418">
        <w:trPr>
          <w:trHeight w:val="315"/>
        </w:trPr>
        <w:tc>
          <w:tcPr>
            <w:tcW w:w="2405" w:type="dxa"/>
            <w:noWrap/>
            <w:vAlign w:val="bottom"/>
            <w:hideMark/>
          </w:tcPr>
          <w:p w14:paraId="21C66E75" w14:textId="3A4FA358" w:rsidR="005560DF" w:rsidRPr="002B6DD6" w:rsidRDefault="005560DF" w:rsidP="005560DF">
            <w:pPr>
              <w:rPr>
                <w:rFonts w:eastAsia="Times New Roman"/>
                <w:color w:val="000000"/>
                <w:sz w:val="20"/>
                <w:szCs w:val="20"/>
                <w:lang w:val="en-IN"/>
              </w:rPr>
            </w:pPr>
            <w:r>
              <w:rPr>
                <w:rFonts w:ascii="Aptos Narrow" w:hAnsi="Aptos Narrow"/>
                <w:color w:val="000000"/>
              </w:rPr>
              <w:t>m_trc_axi_* b/r response and ready signals</w:t>
            </w:r>
          </w:p>
        </w:tc>
        <w:tc>
          <w:tcPr>
            <w:tcW w:w="1168" w:type="dxa"/>
            <w:noWrap/>
            <w:vAlign w:val="bottom"/>
            <w:hideMark/>
          </w:tcPr>
          <w:p w14:paraId="54884DDA" w14:textId="0295AE36"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0C1F8BC0" w14:textId="6188353B" w:rsidR="005560DF" w:rsidRPr="002B6DD6" w:rsidRDefault="005560DF" w:rsidP="005560DF">
            <w:pPr>
              <w:rPr>
                <w:rFonts w:eastAsia="Times New Roman"/>
                <w:color w:val="000000"/>
                <w:sz w:val="20"/>
                <w:szCs w:val="20"/>
                <w:lang w:val="en-IN"/>
              </w:rPr>
            </w:pPr>
            <w:r>
              <w:rPr>
                <w:rFonts w:ascii="Aptos Narrow" w:hAnsi="Aptos Narrow"/>
                <w:color w:val="000000"/>
              </w:rPr>
              <w:t>flattened AXI4 signals</w:t>
            </w:r>
          </w:p>
        </w:tc>
        <w:tc>
          <w:tcPr>
            <w:tcW w:w="3351" w:type="dxa"/>
            <w:noWrap/>
            <w:vAlign w:val="bottom"/>
            <w:hideMark/>
          </w:tcPr>
          <w:p w14:paraId="24A7D8EF" w14:textId="58C9F3AB" w:rsidR="005560DF" w:rsidRPr="002B6DD6" w:rsidRDefault="005560DF" w:rsidP="005560DF">
            <w:pPr>
              <w:rPr>
                <w:rFonts w:eastAsia="Times New Roman"/>
                <w:color w:val="000000"/>
                <w:sz w:val="20"/>
                <w:szCs w:val="20"/>
                <w:lang w:val="en-IN"/>
              </w:rPr>
            </w:pPr>
            <w:r>
              <w:rPr>
                <w:rFonts w:ascii="Aptos Narrow" w:hAnsi="Aptos Narrow"/>
                <w:color w:val="000000"/>
              </w:rPr>
              <w:t>AXI4 master write-response and read-data channels plus ready signals returned by the memory system to the trace sink</w:t>
            </w:r>
          </w:p>
        </w:tc>
      </w:tr>
      <w:tr w:rsidR="005560DF" w:rsidRPr="002B6DD6" w14:paraId="2A06E104" w14:textId="77777777" w:rsidTr="00D71418">
        <w:trPr>
          <w:trHeight w:val="315"/>
        </w:trPr>
        <w:tc>
          <w:tcPr>
            <w:tcW w:w="2405" w:type="dxa"/>
            <w:noWrap/>
            <w:vAlign w:val="bottom"/>
            <w:hideMark/>
          </w:tcPr>
          <w:p w14:paraId="28D51A80" w14:textId="4CD5CF7C" w:rsidR="005560DF" w:rsidRPr="002B6DD6" w:rsidRDefault="005560DF" w:rsidP="005560DF">
            <w:pPr>
              <w:rPr>
                <w:rFonts w:eastAsia="Times New Roman"/>
                <w:color w:val="000000"/>
                <w:sz w:val="20"/>
                <w:szCs w:val="20"/>
                <w:lang w:val="en-IN"/>
              </w:rPr>
            </w:pPr>
            <w:r>
              <w:rPr>
                <w:rFonts w:ascii="Aptos Narrow" w:hAnsi="Aptos Narrow"/>
                <w:color w:val="000000"/>
              </w:rPr>
              <w:t>i_jtag_mmr_req_addr</w:t>
            </w:r>
          </w:p>
        </w:tc>
        <w:tc>
          <w:tcPr>
            <w:tcW w:w="1168" w:type="dxa"/>
            <w:noWrap/>
            <w:vAlign w:val="bottom"/>
            <w:hideMark/>
          </w:tcPr>
          <w:p w14:paraId="12666AFC" w14:textId="3D58A1E1"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7E22F62C" w14:textId="1E6005EC" w:rsidR="005560DF" w:rsidRPr="002B6DD6" w:rsidRDefault="005560DF" w:rsidP="005560DF">
            <w:pPr>
              <w:rPr>
                <w:rFonts w:eastAsia="Times New Roman"/>
                <w:color w:val="000000"/>
                <w:sz w:val="20"/>
                <w:szCs w:val="20"/>
                <w:lang w:val="en-IN"/>
              </w:rPr>
            </w:pPr>
            <w:r>
              <w:rPr>
                <w:rFonts w:ascii="Aptos Narrow" w:hAnsi="Aptos Narrow"/>
                <w:color w:val="000000"/>
              </w:rPr>
              <w:t>logic [MMR_ADDR_WIDTH-1:0]</w:t>
            </w:r>
          </w:p>
        </w:tc>
        <w:tc>
          <w:tcPr>
            <w:tcW w:w="3351" w:type="dxa"/>
            <w:noWrap/>
            <w:vAlign w:val="bottom"/>
            <w:hideMark/>
          </w:tcPr>
          <w:p w14:paraId="3C29C8BD" w14:textId="2D93F454" w:rsidR="005560DF" w:rsidRPr="002B6DD6" w:rsidRDefault="005560DF" w:rsidP="005560DF">
            <w:pPr>
              <w:rPr>
                <w:rFonts w:eastAsia="Times New Roman"/>
                <w:color w:val="000000"/>
                <w:sz w:val="20"/>
                <w:szCs w:val="20"/>
                <w:lang w:val="en-IN"/>
              </w:rPr>
            </w:pPr>
            <w:r>
              <w:rPr>
                <w:rFonts w:ascii="Aptos Narrow" w:hAnsi="Aptos Narrow"/>
                <w:color w:val="000000"/>
              </w:rPr>
              <w:t>Address of a JTAG MMR access</w:t>
            </w:r>
          </w:p>
        </w:tc>
      </w:tr>
      <w:tr w:rsidR="005560DF" w:rsidRPr="002B6DD6" w14:paraId="042F228B" w14:textId="77777777" w:rsidTr="00D71418">
        <w:trPr>
          <w:trHeight w:val="315"/>
        </w:trPr>
        <w:tc>
          <w:tcPr>
            <w:tcW w:w="2405" w:type="dxa"/>
            <w:noWrap/>
            <w:vAlign w:val="bottom"/>
            <w:hideMark/>
          </w:tcPr>
          <w:p w14:paraId="64F30E93" w14:textId="566080CB" w:rsidR="005560DF" w:rsidRPr="002B6DD6" w:rsidRDefault="005560DF" w:rsidP="005560DF">
            <w:pPr>
              <w:rPr>
                <w:rFonts w:eastAsia="Times New Roman"/>
                <w:color w:val="000000"/>
                <w:sz w:val="20"/>
                <w:szCs w:val="20"/>
                <w:lang w:val="en-IN"/>
              </w:rPr>
            </w:pPr>
            <w:r>
              <w:rPr>
                <w:rFonts w:ascii="Aptos Narrow" w:hAnsi="Aptos Narrow"/>
                <w:color w:val="000000"/>
              </w:rPr>
              <w:t>i_jtag_mmr_req_data</w:t>
            </w:r>
          </w:p>
        </w:tc>
        <w:tc>
          <w:tcPr>
            <w:tcW w:w="1168" w:type="dxa"/>
            <w:noWrap/>
            <w:vAlign w:val="bottom"/>
            <w:hideMark/>
          </w:tcPr>
          <w:p w14:paraId="5B82F91D" w14:textId="769D1A51"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4A9BB3F6" w14:textId="2FDC2C11" w:rsidR="005560DF" w:rsidRPr="002B6DD6" w:rsidRDefault="005560DF" w:rsidP="005560DF">
            <w:pPr>
              <w:rPr>
                <w:rFonts w:eastAsia="Times New Roman"/>
                <w:color w:val="000000"/>
                <w:sz w:val="20"/>
                <w:szCs w:val="20"/>
                <w:lang w:val="en-IN"/>
              </w:rPr>
            </w:pPr>
            <w:r>
              <w:rPr>
                <w:rFonts w:ascii="Aptos Narrow" w:hAnsi="Aptos Narrow"/>
                <w:color w:val="000000"/>
              </w:rPr>
              <w:t>logic [MMR_DATA_WIDTH-1:0]</w:t>
            </w:r>
          </w:p>
        </w:tc>
        <w:tc>
          <w:tcPr>
            <w:tcW w:w="3351" w:type="dxa"/>
            <w:noWrap/>
            <w:vAlign w:val="bottom"/>
            <w:hideMark/>
          </w:tcPr>
          <w:p w14:paraId="737254E1" w14:textId="2BF632B5" w:rsidR="005560DF" w:rsidRPr="002B6DD6" w:rsidRDefault="005560DF" w:rsidP="005560DF">
            <w:pPr>
              <w:rPr>
                <w:rFonts w:eastAsia="Times New Roman"/>
                <w:color w:val="000000"/>
                <w:sz w:val="20"/>
                <w:szCs w:val="20"/>
                <w:lang w:val="en-IN"/>
              </w:rPr>
            </w:pPr>
            <w:r>
              <w:rPr>
                <w:rFonts w:ascii="Aptos Narrow" w:hAnsi="Aptos Narrow"/>
                <w:color w:val="000000"/>
              </w:rPr>
              <w:t>Write data of a JTAG MMR access</w:t>
            </w:r>
          </w:p>
        </w:tc>
      </w:tr>
      <w:tr w:rsidR="005560DF" w:rsidRPr="002B6DD6" w14:paraId="28DE3E6C" w14:textId="77777777" w:rsidTr="00D71418">
        <w:trPr>
          <w:trHeight w:val="315"/>
        </w:trPr>
        <w:tc>
          <w:tcPr>
            <w:tcW w:w="2405" w:type="dxa"/>
            <w:noWrap/>
            <w:vAlign w:val="bottom"/>
            <w:hideMark/>
          </w:tcPr>
          <w:p w14:paraId="1F4CEA11" w14:textId="78A06062" w:rsidR="005560DF" w:rsidRPr="002B6DD6" w:rsidRDefault="005560DF" w:rsidP="005560DF">
            <w:pPr>
              <w:rPr>
                <w:rFonts w:eastAsia="Times New Roman"/>
                <w:color w:val="000000"/>
                <w:sz w:val="20"/>
                <w:szCs w:val="20"/>
                <w:lang w:val="en-IN"/>
              </w:rPr>
            </w:pPr>
            <w:r>
              <w:rPr>
                <w:rFonts w:ascii="Aptos Narrow" w:hAnsi="Aptos Narrow"/>
                <w:color w:val="000000"/>
              </w:rPr>
              <w:lastRenderedPageBreak/>
              <w:t>i_jtag_mmr_req_vld</w:t>
            </w:r>
          </w:p>
        </w:tc>
        <w:tc>
          <w:tcPr>
            <w:tcW w:w="1168" w:type="dxa"/>
            <w:noWrap/>
            <w:vAlign w:val="bottom"/>
            <w:hideMark/>
          </w:tcPr>
          <w:p w14:paraId="64BC5129" w14:textId="4E8F3188"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27827A92" w14:textId="59D886CF"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7C7ED5D5" w14:textId="5C4CB2B6" w:rsidR="005560DF" w:rsidRPr="002B6DD6" w:rsidRDefault="005560DF" w:rsidP="005560DF">
            <w:pPr>
              <w:rPr>
                <w:rFonts w:eastAsia="Times New Roman"/>
                <w:color w:val="000000"/>
                <w:sz w:val="20"/>
                <w:szCs w:val="20"/>
                <w:lang w:val="en-IN"/>
              </w:rPr>
            </w:pPr>
            <w:r>
              <w:rPr>
                <w:rFonts w:ascii="Aptos Narrow" w:hAnsi="Aptos Narrow"/>
                <w:color w:val="000000"/>
              </w:rPr>
              <w:t>JTAG MMR request valid</w:t>
            </w:r>
          </w:p>
        </w:tc>
      </w:tr>
      <w:tr w:rsidR="005560DF" w:rsidRPr="002B6DD6" w14:paraId="6ED8B59A" w14:textId="77777777" w:rsidTr="00D71418">
        <w:trPr>
          <w:trHeight w:val="315"/>
        </w:trPr>
        <w:tc>
          <w:tcPr>
            <w:tcW w:w="2405" w:type="dxa"/>
            <w:noWrap/>
            <w:vAlign w:val="bottom"/>
            <w:hideMark/>
          </w:tcPr>
          <w:p w14:paraId="710D7A3E" w14:textId="52D56F9D" w:rsidR="005560DF" w:rsidRPr="002B6DD6" w:rsidRDefault="005560DF" w:rsidP="005560DF">
            <w:pPr>
              <w:rPr>
                <w:rFonts w:eastAsia="Times New Roman"/>
                <w:color w:val="000000"/>
                <w:sz w:val="20"/>
                <w:szCs w:val="20"/>
                <w:lang w:val="en-IN"/>
              </w:rPr>
            </w:pPr>
            <w:r>
              <w:rPr>
                <w:rFonts w:ascii="Aptos Narrow" w:hAnsi="Aptos Narrow"/>
                <w:color w:val="000000"/>
              </w:rPr>
              <w:t>i_jtag_mmr_req_we</w:t>
            </w:r>
          </w:p>
        </w:tc>
        <w:tc>
          <w:tcPr>
            <w:tcW w:w="1168" w:type="dxa"/>
            <w:noWrap/>
            <w:vAlign w:val="bottom"/>
            <w:hideMark/>
          </w:tcPr>
          <w:p w14:paraId="2D178187" w14:textId="4E9EE258"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79D0EC2F" w14:textId="769EED39"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622CE1A1" w14:textId="6C1837A8" w:rsidR="005560DF" w:rsidRPr="002B6DD6" w:rsidRDefault="005560DF" w:rsidP="005560DF">
            <w:pPr>
              <w:rPr>
                <w:rFonts w:eastAsia="Times New Roman"/>
                <w:color w:val="000000"/>
                <w:sz w:val="20"/>
                <w:szCs w:val="20"/>
                <w:lang w:val="en-IN"/>
              </w:rPr>
            </w:pPr>
            <w:r>
              <w:rPr>
                <w:rFonts w:ascii="Aptos Narrow" w:hAnsi="Aptos Narrow"/>
                <w:color w:val="000000"/>
              </w:rPr>
              <w:t>JTAG MMR write enable: 1 for a write; 0 for a read</w:t>
            </w:r>
          </w:p>
        </w:tc>
      </w:tr>
      <w:tr w:rsidR="005560DF" w:rsidRPr="002B6DD6" w14:paraId="3A58C344" w14:textId="77777777" w:rsidTr="00D71418">
        <w:trPr>
          <w:trHeight w:val="315"/>
        </w:trPr>
        <w:tc>
          <w:tcPr>
            <w:tcW w:w="2405" w:type="dxa"/>
            <w:noWrap/>
            <w:vAlign w:val="bottom"/>
            <w:hideMark/>
          </w:tcPr>
          <w:p w14:paraId="0ABBC62A" w14:textId="66806E2C" w:rsidR="005560DF" w:rsidRPr="002B6DD6" w:rsidRDefault="005560DF" w:rsidP="005560DF">
            <w:pPr>
              <w:rPr>
                <w:rFonts w:eastAsia="Times New Roman"/>
                <w:color w:val="000000"/>
                <w:sz w:val="20"/>
                <w:szCs w:val="20"/>
                <w:lang w:val="en-IN"/>
              </w:rPr>
            </w:pPr>
            <w:r>
              <w:rPr>
                <w:rFonts w:ascii="Aptos Narrow" w:hAnsi="Aptos Narrow"/>
                <w:color w:val="000000"/>
              </w:rPr>
              <w:t>o_jtag_mmr_rsp_data</w:t>
            </w:r>
          </w:p>
        </w:tc>
        <w:tc>
          <w:tcPr>
            <w:tcW w:w="1168" w:type="dxa"/>
            <w:noWrap/>
            <w:vAlign w:val="bottom"/>
            <w:hideMark/>
          </w:tcPr>
          <w:p w14:paraId="60ADFE6A" w14:textId="34873EE0"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0E061B74" w14:textId="34150755" w:rsidR="005560DF" w:rsidRPr="002B6DD6" w:rsidRDefault="005560DF" w:rsidP="005560DF">
            <w:pPr>
              <w:rPr>
                <w:rFonts w:eastAsia="Times New Roman"/>
                <w:color w:val="000000"/>
                <w:sz w:val="20"/>
                <w:szCs w:val="20"/>
                <w:lang w:val="en-IN"/>
              </w:rPr>
            </w:pPr>
            <w:r>
              <w:rPr>
                <w:rFonts w:ascii="Aptos Narrow" w:hAnsi="Aptos Narrow"/>
                <w:color w:val="000000"/>
              </w:rPr>
              <w:t>logic [MMR_DATA_WIDTH-1:0]</w:t>
            </w:r>
          </w:p>
        </w:tc>
        <w:tc>
          <w:tcPr>
            <w:tcW w:w="3351" w:type="dxa"/>
            <w:noWrap/>
            <w:vAlign w:val="bottom"/>
            <w:hideMark/>
          </w:tcPr>
          <w:p w14:paraId="13D3AB21" w14:textId="602986C3" w:rsidR="005560DF" w:rsidRPr="002B6DD6" w:rsidRDefault="005560DF" w:rsidP="005560DF">
            <w:pPr>
              <w:rPr>
                <w:rFonts w:eastAsia="Times New Roman"/>
                <w:color w:val="000000"/>
                <w:sz w:val="20"/>
                <w:szCs w:val="20"/>
                <w:lang w:val="en-IN"/>
              </w:rPr>
            </w:pPr>
            <w:r>
              <w:rPr>
                <w:rFonts w:ascii="Aptos Narrow" w:hAnsi="Aptos Narrow"/>
                <w:color w:val="000000"/>
              </w:rPr>
              <w:t>Read data returned for a JTAG MMR access</w:t>
            </w:r>
          </w:p>
        </w:tc>
      </w:tr>
      <w:tr w:rsidR="005560DF" w:rsidRPr="002B6DD6" w14:paraId="35F2359A" w14:textId="77777777" w:rsidTr="00D71418">
        <w:trPr>
          <w:trHeight w:val="315"/>
        </w:trPr>
        <w:tc>
          <w:tcPr>
            <w:tcW w:w="2405" w:type="dxa"/>
            <w:noWrap/>
            <w:vAlign w:val="bottom"/>
            <w:hideMark/>
          </w:tcPr>
          <w:p w14:paraId="7A47DCF8" w14:textId="5A3669CC" w:rsidR="005560DF" w:rsidRPr="002B6DD6" w:rsidRDefault="005560DF" w:rsidP="005560DF">
            <w:pPr>
              <w:rPr>
                <w:rFonts w:eastAsia="Times New Roman"/>
                <w:color w:val="000000"/>
                <w:sz w:val="20"/>
                <w:szCs w:val="20"/>
                <w:lang w:val="en-IN"/>
              </w:rPr>
            </w:pPr>
            <w:r>
              <w:rPr>
                <w:rFonts w:ascii="Aptos Narrow" w:hAnsi="Aptos Narrow"/>
                <w:color w:val="000000"/>
              </w:rPr>
              <w:t>o_jtag_mmr_rsp_vld</w:t>
            </w:r>
          </w:p>
        </w:tc>
        <w:tc>
          <w:tcPr>
            <w:tcW w:w="1168" w:type="dxa"/>
            <w:noWrap/>
            <w:vAlign w:val="bottom"/>
            <w:hideMark/>
          </w:tcPr>
          <w:p w14:paraId="31F50B0F" w14:textId="437E074B"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20B606C2" w14:textId="490B2FA5"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39957690" w14:textId="3A01029A" w:rsidR="005560DF" w:rsidRPr="002B6DD6" w:rsidRDefault="005560DF" w:rsidP="005560DF">
            <w:pPr>
              <w:rPr>
                <w:rFonts w:eastAsia="Times New Roman"/>
                <w:color w:val="000000"/>
                <w:sz w:val="20"/>
                <w:szCs w:val="20"/>
                <w:lang w:val="en-IN"/>
              </w:rPr>
            </w:pPr>
            <w:r>
              <w:rPr>
                <w:rFonts w:ascii="Aptos Narrow" w:hAnsi="Aptos Narrow"/>
                <w:color w:val="000000"/>
              </w:rPr>
              <w:t>JTAG MMR response valid</w:t>
            </w:r>
          </w:p>
        </w:tc>
      </w:tr>
      <w:tr w:rsidR="005560DF" w:rsidRPr="002B6DD6" w14:paraId="114DEE24" w14:textId="77777777" w:rsidTr="00D71418">
        <w:trPr>
          <w:trHeight w:val="315"/>
        </w:trPr>
        <w:tc>
          <w:tcPr>
            <w:tcW w:w="2405" w:type="dxa"/>
            <w:noWrap/>
            <w:vAlign w:val="bottom"/>
            <w:hideMark/>
          </w:tcPr>
          <w:p w14:paraId="27FF23C6" w14:textId="13545F93" w:rsidR="005560DF" w:rsidRPr="002B6DD6" w:rsidRDefault="005560DF" w:rsidP="005560DF">
            <w:pPr>
              <w:rPr>
                <w:rFonts w:eastAsia="Times New Roman"/>
                <w:color w:val="000000"/>
                <w:sz w:val="20"/>
                <w:szCs w:val="20"/>
                <w:lang w:val="en-IN"/>
              </w:rPr>
            </w:pPr>
            <w:r>
              <w:rPr>
                <w:rFonts w:ascii="Aptos Narrow" w:hAnsi="Aptos Narrow"/>
                <w:color w:val="000000"/>
              </w:rPr>
              <w:t>paddr</w:t>
            </w:r>
          </w:p>
        </w:tc>
        <w:tc>
          <w:tcPr>
            <w:tcW w:w="1168" w:type="dxa"/>
            <w:noWrap/>
            <w:vAlign w:val="bottom"/>
            <w:hideMark/>
          </w:tcPr>
          <w:p w14:paraId="020C19B5" w14:textId="78002471"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2542DFC4" w14:textId="119A0EF9" w:rsidR="005560DF" w:rsidRPr="002B6DD6" w:rsidRDefault="005560DF" w:rsidP="005560DF">
            <w:pPr>
              <w:rPr>
                <w:rFonts w:eastAsia="Times New Roman"/>
                <w:color w:val="000000"/>
                <w:sz w:val="20"/>
                <w:szCs w:val="20"/>
                <w:lang w:val="en-IN"/>
              </w:rPr>
            </w:pPr>
            <w:r>
              <w:rPr>
                <w:rFonts w:ascii="Aptos Narrow" w:hAnsi="Aptos Narrow"/>
                <w:color w:val="000000"/>
              </w:rPr>
              <w:t>logic [MMR_ADDR_WIDTH-1:0] (17b)</w:t>
            </w:r>
          </w:p>
        </w:tc>
        <w:tc>
          <w:tcPr>
            <w:tcW w:w="3351" w:type="dxa"/>
            <w:noWrap/>
            <w:vAlign w:val="bottom"/>
            <w:hideMark/>
          </w:tcPr>
          <w:p w14:paraId="3AC0CB8F" w14:textId="324D9079" w:rsidR="005560DF" w:rsidRPr="002B6DD6" w:rsidRDefault="005560DF" w:rsidP="005560DF">
            <w:pPr>
              <w:rPr>
                <w:rFonts w:eastAsia="Times New Roman"/>
                <w:color w:val="000000"/>
                <w:sz w:val="20"/>
                <w:szCs w:val="20"/>
                <w:lang w:val="en-IN"/>
              </w:rPr>
            </w:pPr>
            <w:r>
              <w:rPr>
                <w:rFonts w:ascii="Aptos Narrow" w:hAnsi="Aptos Narrow"/>
                <w:color w:val="000000"/>
              </w:rPr>
              <w:t>APB address of the MMR access</w:t>
            </w:r>
          </w:p>
        </w:tc>
      </w:tr>
      <w:tr w:rsidR="005560DF" w:rsidRPr="002B6DD6" w14:paraId="133CDF29" w14:textId="77777777" w:rsidTr="00D71418">
        <w:trPr>
          <w:trHeight w:val="315"/>
        </w:trPr>
        <w:tc>
          <w:tcPr>
            <w:tcW w:w="2405" w:type="dxa"/>
            <w:noWrap/>
            <w:vAlign w:val="bottom"/>
            <w:hideMark/>
          </w:tcPr>
          <w:p w14:paraId="75B58F9A" w14:textId="556A7AED" w:rsidR="005560DF" w:rsidRPr="002B6DD6" w:rsidRDefault="005560DF" w:rsidP="005560DF">
            <w:pPr>
              <w:rPr>
                <w:rFonts w:eastAsia="Times New Roman"/>
                <w:color w:val="000000"/>
                <w:sz w:val="20"/>
                <w:szCs w:val="20"/>
                <w:lang w:val="en-IN"/>
              </w:rPr>
            </w:pPr>
            <w:r>
              <w:rPr>
                <w:rFonts w:ascii="Aptos Narrow" w:hAnsi="Aptos Narrow"/>
                <w:color w:val="000000"/>
              </w:rPr>
              <w:t>psel</w:t>
            </w:r>
          </w:p>
        </w:tc>
        <w:tc>
          <w:tcPr>
            <w:tcW w:w="1168" w:type="dxa"/>
            <w:noWrap/>
            <w:vAlign w:val="bottom"/>
            <w:hideMark/>
          </w:tcPr>
          <w:p w14:paraId="5152ED72" w14:textId="5E0E06E8"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756C1AD5" w14:textId="3DA0EC23"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0B7499CC" w14:textId="647B6D09" w:rsidR="005560DF" w:rsidRPr="002B6DD6" w:rsidRDefault="005560DF" w:rsidP="005560DF">
            <w:pPr>
              <w:rPr>
                <w:rFonts w:eastAsia="Times New Roman"/>
                <w:color w:val="000000"/>
                <w:sz w:val="20"/>
                <w:szCs w:val="20"/>
                <w:lang w:val="en-IN"/>
              </w:rPr>
            </w:pPr>
            <w:r>
              <w:rPr>
                <w:rFonts w:ascii="Aptos Narrow" w:hAnsi="Aptos Narrow"/>
                <w:color w:val="000000"/>
              </w:rPr>
              <w:t>APB select for the MMR interface</w:t>
            </w:r>
          </w:p>
        </w:tc>
      </w:tr>
      <w:tr w:rsidR="005560DF" w:rsidRPr="002B6DD6" w14:paraId="6A3E0A50" w14:textId="77777777" w:rsidTr="00D71418">
        <w:trPr>
          <w:trHeight w:val="315"/>
        </w:trPr>
        <w:tc>
          <w:tcPr>
            <w:tcW w:w="2405" w:type="dxa"/>
            <w:noWrap/>
            <w:vAlign w:val="bottom"/>
            <w:hideMark/>
          </w:tcPr>
          <w:p w14:paraId="2149D647" w14:textId="62B719A2" w:rsidR="005560DF" w:rsidRPr="002B6DD6" w:rsidRDefault="005560DF" w:rsidP="005560DF">
            <w:pPr>
              <w:rPr>
                <w:rFonts w:eastAsia="Times New Roman"/>
                <w:color w:val="000000"/>
                <w:sz w:val="20"/>
                <w:szCs w:val="20"/>
                <w:lang w:val="en-IN"/>
              </w:rPr>
            </w:pPr>
            <w:r>
              <w:rPr>
                <w:rFonts w:ascii="Aptos Narrow" w:hAnsi="Aptos Narrow"/>
                <w:color w:val="000000"/>
              </w:rPr>
              <w:t>penable</w:t>
            </w:r>
          </w:p>
        </w:tc>
        <w:tc>
          <w:tcPr>
            <w:tcW w:w="1168" w:type="dxa"/>
            <w:noWrap/>
            <w:vAlign w:val="bottom"/>
            <w:hideMark/>
          </w:tcPr>
          <w:p w14:paraId="28AE25FB" w14:textId="556421E1"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3BF3CCE6" w14:textId="7CDC066F"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458A6B2A" w14:textId="4B67FC16" w:rsidR="005560DF" w:rsidRPr="002B6DD6" w:rsidRDefault="005560DF" w:rsidP="005560DF">
            <w:pPr>
              <w:rPr>
                <w:rFonts w:eastAsia="Times New Roman"/>
                <w:color w:val="000000"/>
                <w:sz w:val="20"/>
                <w:szCs w:val="20"/>
                <w:lang w:val="en-IN"/>
              </w:rPr>
            </w:pPr>
            <w:r>
              <w:rPr>
                <w:rFonts w:ascii="Aptos Narrow" w:hAnsi="Aptos Narrow"/>
                <w:color w:val="000000"/>
              </w:rPr>
              <w:t>APB enable; marking the access phase of a transfer</w:t>
            </w:r>
          </w:p>
        </w:tc>
      </w:tr>
      <w:tr w:rsidR="005560DF" w:rsidRPr="002B6DD6" w14:paraId="63ED0B81" w14:textId="77777777" w:rsidTr="00D71418">
        <w:trPr>
          <w:trHeight w:val="315"/>
        </w:trPr>
        <w:tc>
          <w:tcPr>
            <w:tcW w:w="2405" w:type="dxa"/>
            <w:noWrap/>
            <w:vAlign w:val="bottom"/>
            <w:hideMark/>
          </w:tcPr>
          <w:p w14:paraId="691E9A05" w14:textId="542D5F0F" w:rsidR="005560DF" w:rsidRPr="002B6DD6" w:rsidRDefault="005560DF" w:rsidP="005560DF">
            <w:pPr>
              <w:rPr>
                <w:rFonts w:eastAsia="Times New Roman"/>
                <w:color w:val="000000"/>
                <w:sz w:val="20"/>
                <w:szCs w:val="20"/>
                <w:lang w:val="en-IN"/>
              </w:rPr>
            </w:pPr>
            <w:r>
              <w:rPr>
                <w:rFonts w:ascii="Aptos Narrow" w:hAnsi="Aptos Narrow"/>
                <w:color w:val="000000"/>
              </w:rPr>
              <w:t>pstrb</w:t>
            </w:r>
          </w:p>
        </w:tc>
        <w:tc>
          <w:tcPr>
            <w:tcW w:w="1168" w:type="dxa"/>
            <w:noWrap/>
            <w:vAlign w:val="bottom"/>
            <w:hideMark/>
          </w:tcPr>
          <w:p w14:paraId="56078E6D" w14:textId="243D9DDE"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7AEFD8EA" w14:textId="66058A72" w:rsidR="005560DF" w:rsidRPr="002B6DD6" w:rsidRDefault="005560DF" w:rsidP="005560DF">
            <w:pPr>
              <w:rPr>
                <w:rFonts w:eastAsia="Times New Roman"/>
                <w:color w:val="000000"/>
                <w:sz w:val="20"/>
                <w:szCs w:val="20"/>
                <w:lang w:val="en-IN"/>
              </w:rPr>
            </w:pPr>
            <w:r>
              <w:rPr>
                <w:rFonts w:ascii="Aptos Narrow" w:hAnsi="Aptos Narrow"/>
                <w:color w:val="000000"/>
              </w:rPr>
              <w:t>logic [MMR_PSTRB_WIDTH_MMRS-1:0]</w:t>
            </w:r>
          </w:p>
        </w:tc>
        <w:tc>
          <w:tcPr>
            <w:tcW w:w="3351" w:type="dxa"/>
            <w:noWrap/>
            <w:vAlign w:val="bottom"/>
            <w:hideMark/>
          </w:tcPr>
          <w:p w14:paraId="5EEDCD62" w14:textId="2CB8D925" w:rsidR="005560DF" w:rsidRPr="002B6DD6" w:rsidRDefault="005560DF" w:rsidP="005560DF">
            <w:pPr>
              <w:rPr>
                <w:rFonts w:eastAsia="Times New Roman"/>
                <w:color w:val="000000"/>
                <w:sz w:val="20"/>
                <w:szCs w:val="20"/>
                <w:lang w:val="en-IN"/>
              </w:rPr>
            </w:pPr>
            <w:r>
              <w:rPr>
                <w:rFonts w:ascii="Aptos Narrow" w:hAnsi="Aptos Narrow"/>
                <w:color w:val="000000"/>
              </w:rPr>
              <w:t>APB write byte strobes</w:t>
            </w:r>
          </w:p>
        </w:tc>
      </w:tr>
      <w:tr w:rsidR="005560DF" w:rsidRPr="002B6DD6" w14:paraId="6BBE51DC" w14:textId="77777777" w:rsidTr="00D71418">
        <w:trPr>
          <w:trHeight w:val="315"/>
        </w:trPr>
        <w:tc>
          <w:tcPr>
            <w:tcW w:w="2405" w:type="dxa"/>
            <w:noWrap/>
            <w:vAlign w:val="bottom"/>
            <w:hideMark/>
          </w:tcPr>
          <w:p w14:paraId="17DF4B14" w14:textId="5D433303" w:rsidR="005560DF" w:rsidRPr="002B6DD6" w:rsidRDefault="005560DF" w:rsidP="005560DF">
            <w:pPr>
              <w:rPr>
                <w:rFonts w:eastAsia="Times New Roman"/>
                <w:color w:val="000000"/>
                <w:sz w:val="20"/>
                <w:szCs w:val="20"/>
                <w:lang w:val="en-IN"/>
              </w:rPr>
            </w:pPr>
            <w:r>
              <w:rPr>
                <w:rFonts w:ascii="Aptos Narrow" w:hAnsi="Aptos Narrow"/>
                <w:color w:val="000000"/>
              </w:rPr>
              <w:t>pwrite</w:t>
            </w:r>
          </w:p>
        </w:tc>
        <w:tc>
          <w:tcPr>
            <w:tcW w:w="1168" w:type="dxa"/>
            <w:noWrap/>
            <w:vAlign w:val="bottom"/>
            <w:hideMark/>
          </w:tcPr>
          <w:p w14:paraId="6C4FF15D" w14:textId="4D271294"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51EB7857" w14:textId="053D6935"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7FB8B32A" w14:textId="15AA7609" w:rsidR="005560DF" w:rsidRPr="002B6DD6" w:rsidRDefault="005560DF" w:rsidP="005560DF">
            <w:pPr>
              <w:rPr>
                <w:rFonts w:eastAsia="Times New Roman"/>
                <w:color w:val="000000"/>
                <w:sz w:val="20"/>
                <w:szCs w:val="20"/>
                <w:lang w:val="en-IN"/>
              </w:rPr>
            </w:pPr>
            <w:r>
              <w:rPr>
                <w:rFonts w:ascii="Aptos Narrow" w:hAnsi="Aptos Narrow"/>
                <w:color w:val="000000"/>
              </w:rPr>
              <w:t>APB direction</w:t>
            </w:r>
          </w:p>
        </w:tc>
      </w:tr>
      <w:tr w:rsidR="005560DF" w:rsidRPr="002B6DD6" w14:paraId="2D645F04" w14:textId="77777777" w:rsidTr="00D71418">
        <w:trPr>
          <w:trHeight w:val="315"/>
        </w:trPr>
        <w:tc>
          <w:tcPr>
            <w:tcW w:w="2405" w:type="dxa"/>
            <w:noWrap/>
            <w:vAlign w:val="bottom"/>
            <w:hideMark/>
          </w:tcPr>
          <w:p w14:paraId="7F574BA5" w14:textId="5EE67816" w:rsidR="005560DF" w:rsidRPr="002B6DD6" w:rsidRDefault="005560DF" w:rsidP="005560DF">
            <w:pPr>
              <w:rPr>
                <w:rFonts w:eastAsia="Times New Roman"/>
                <w:color w:val="000000"/>
                <w:sz w:val="20"/>
                <w:szCs w:val="20"/>
                <w:lang w:val="en-IN"/>
              </w:rPr>
            </w:pPr>
            <w:r>
              <w:rPr>
                <w:rFonts w:ascii="Aptos Narrow" w:hAnsi="Aptos Narrow"/>
                <w:color w:val="000000"/>
              </w:rPr>
              <w:t>pwdata</w:t>
            </w:r>
          </w:p>
        </w:tc>
        <w:tc>
          <w:tcPr>
            <w:tcW w:w="1168" w:type="dxa"/>
            <w:noWrap/>
            <w:vAlign w:val="bottom"/>
            <w:hideMark/>
          </w:tcPr>
          <w:p w14:paraId="52FDFA57" w14:textId="07E35CBE"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7479D01E" w14:textId="4781E75C" w:rsidR="005560DF" w:rsidRPr="002B6DD6" w:rsidRDefault="005560DF" w:rsidP="005560DF">
            <w:pPr>
              <w:rPr>
                <w:rFonts w:eastAsia="Times New Roman"/>
                <w:color w:val="000000"/>
                <w:sz w:val="20"/>
                <w:szCs w:val="20"/>
                <w:lang w:val="en-IN"/>
              </w:rPr>
            </w:pPr>
            <w:r>
              <w:rPr>
                <w:rFonts w:ascii="Aptos Narrow" w:hAnsi="Aptos Narrow"/>
                <w:color w:val="000000"/>
              </w:rPr>
              <w:t>logic [MMR_DATA_WIDTH-1:0]</w:t>
            </w:r>
          </w:p>
        </w:tc>
        <w:tc>
          <w:tcPr>
            <w:tcW w:w="3351" w:type="dxa"/>
            <w:noWrap/>
            <w:vAlign w:val="bottom"/>
            <w:hideMark/>
          </w:tcPr>
          <w:p w14:paraId="18526E76" w14:textId="4DA1F076" w:rsidR="005560DF" w:rsidRPr="002B6DD6" w:rsidRDefault="005560DF" w:rsidP="005560DF">
            <w:pPr>
              <w:rPr>
                <w:rFonts w:eastAsia="Times New Roman"/>
                <w:color w:val="000000"/>
                <w:sz w:val="20"/>
                <w:szCs w:val="20"/>
                <w:lang w:val="en-IN"/>
              </w:rPr>
            </w:pPr>
            <w:r>
              <w:rPr>
                <w:rFonts w:ascii="Aptos Narrow" w:hAnsi="Aptos Narrow"/>
                <w:color w:val="000000"/>
              </w:rPr>
              <w:t>APB write data</w:t>
            </w:r>
          </w:p>
        </w:tc>
      </w:tr>
      <w:tr w:rsidR="005560DF" w:rsidRPr="002B6DD6" w14:paraId="31E319F1" w14:textId="77777777" w:rsidTr="00D71418">
        <w:trPr>
          <w:trHeight w:val="315"/>
        </w:trPr>
        <w:tc>
          <w:tcPr>
            <w:tcW w:w="2405" w:type="dxa"/>
            <w:noWrap/>
            <w:vAlign w:val="bottom"/>
            <w:hideMark/>
          </w:tcPr>
          <w:p w14:paraId="7E9DDC7F" w14:textId="0E0A1D58" w:rsidR="005560DF" w:rsidRPr="002B6DD6" w:rsidRDefault="005560DF" w:rsidP="005560DF">
            <w:pPr>
              <w:rPr>
                <w:rFonts w:eastAsia="Times New Roman"/>
                <w:color w:val="000000"/>
                <w:sz w:val="20"/>
                <w:szCs w:val="20"/>
                <w:lang w:val="en-IN"/>
              </w:rPr>
            </w:pPr>
            <w:r>
              <w:rPr>
                <w:rFonts w:ascii="Aptos Narrow" w:hAnsi="Aptos Narrow"/>
                <w:color w:val="000000"/>
              </w:rPr>
              <w:t>pready</w:t>
            </w:r>
          </w:p>
        </w:tc>
        <w:tc>
          <w:tcPr>
            <w:tcW w:w="1168" w:type="dxa"/>
            <w:noWrap/>
            <w:vAlign w:val="bottom"/>
            <w:hideMark/>
          </w:tcPr>
          <w:p w14:paraId="0920E176" w14:textId="6E9EFFE8"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4D761FF1" w14:textId="0F57A10F"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69927017" w14:textId="359F325F" w:rsidR="005560DF" w:rsidRPr="002B6DD6" w:rsidRDefault="005560DF" w:rsidP="005560DF">
            <w:pPr>
              <w:rPr>
                <w:rFonts w:eastAsia="Times New Roman"/>
                <w:color w:val="000000"/>
                <w:sz w:val="20"/>
                <w:szCs w:val="20"/>
                <w:lang w:val="en-IN"/>
              </w:rPr>
            </w:pPr>
            <w:r>
              <w:rPr>
                <w:rFonts w:ascii="Aptos Narrow" w:hAnsi="Aptos Narrow"/>
                <w:color w:val="000000"/>
              </w:rPr>
              <w:t>APB ready</w:t>
            </w:r>
          </w:p>
        </w:tc>
      </w:tr>
      <w:tr w:rsidR="005560DF" w:rsidRPr="002B6DD6" w14:paraId="350E4673" w14:textId="77777777" w:rsidTr="00D71418">
        <w:trPr>
          <w:trHeight w:val="315"/>
        </w:trPr>
        <w:tc>
          <w:tcPr>
            <w:tcW w:w="2405" w:type="dxa"/>
            <w:noWrap/>
            <w:vAlign w:val="bottom"/>
            <w:hideMark/>
          </w:tcPr>
          <w:p w14:paraId="7067087E" w14:textId="445CD337" w:rsidR="005560DF" w:rsidRPr="002B6DD6" w:rsidRDefault="005560DF" w:rsidP="005560DF">
            <w:pPr>
              <w:rPr>
                <w:rFonts w:eastAsia="Times New Roman"/>
                <w:color w:val="000000"/>
                <w:sz w:val="20"/>
                <w:szCs w:val="20"/>
                <w:lang w:val="en-IN"/>
              </w:rPr>
            </w:pPr>
            <w:r>
              <w:rPr>
                <w:rFonts w:ascii="Aptos Narrow" w:hAnsi="Aptos Narrow"/>
                <w:color w:val="000000"/>
              </w:rPr>
              <w:t>prdata</w:t>
            </w:r>
          </w:p>
        </w:tc>
        <w:tc>
          <w:tcPr>
            <w:tcW w:w="1168" w:type="dxa"/>
            <w:noWrap/>
            <w:vAlign w:val="bottom"/>
            <w:hideMark/>
          </w:tcPr>
          <w:p w14:paraId="3BBDB0BA" w14:textId="31F1721B"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77319912" w14:textId="7443502B" w:rsidR="005560DF" w:rsidRPr="002B6DD6" w:rsidRDefault="005560DF" w:rsidP="005560DF">
            <w:pPr>
              <w:rPr>
                <w:rFonts w:eastAsia="Times New Roman"/>
                <w:color w:val="000000"/>
                <w:sz w:val="20"/>
                <w:szCs w:val="20"/>
                <w:lang w:val="en-IN"/>
              </w:rPr>
            </w:pPr>
            <w:r>
              <w:rPr>
                <w:rFonts w:ascii="Aptos Narrow" w:hAnsi="Aptos Narrow"/>
                <w:color w:val="000000"/>
              </w:rPr>
              <w:t>logic [MMR_DATA_WIDTH-1:0]</w:t>
            </w:r>
          </w:p>
        </w:tc>
        <w:tc>
          <w:tcPr>
            <w:tcW w:w="3351" w:type="dxa"/>
            <w:noWrap/>
            <w:vAlign w:val="bottom"/>
            <w:hideMark/>
          </w:tcPr>
          <w:p w14:paraId="2045E927" w14:textId="7E28D631" w:rsidR="005560DF" w:rsidRPr="002B6DD6" w:rsidRDefault="005560DF" w:rsidP="005560DF">
            <w:pPr>
              <w:rPr>
                <w:rFonts w:eastAsia="Times New Roman"/>
                <w:color w:val="000000"/>
                <w:sz w:val="20"/>
                <w:szCs w:val="20"/>
                <w:lang w:val="en-IN"/>
              </w:rPr>
            </w:pPr>
            <w:r>
              <w:rPr>
                <w:rFonts w:ascii="Aptos Narrow" w:hAnsi="Aptos Narrow"/>
                <w:color w:val="000000"/>
              </w:rPr>
              <w:t>APB read data</w:t>
            </w:r>
          </w:p>
        </w:tc>
      </w:tr>
      <w:tr w:rsidR="005560DF" w:rsidRPr="002B6DD6" w14:paraId="0C0B454F" w14:textId="77777777" w:rsidTr="00D71418">
        <w:trPr>
          <w:trHeight w:val="315"/>
        </w:trPr>
        <w:tc>
          <w:tcPr>
            <w:tcW w:w="2405" w:type="dxa"/>
            <w:noWrap/>
            <w:vAlign w:val="bottom"/>
            <w:hideMark/>
          </w:tcPr>
          <w:p w14:paraId="7FB175FA" w14:textId="5189B8D3" w:rsidR="005560DF" w:rsidRPr="002B6DD6" w:rsidRDefault="005560DF" w:rsidP="005560DF">
            <w:pPr>
              <w:rPr>
                <w:rFonts w:eastAsia="Times New Roman"/>
                <w:color w:val="000000"/>
                <w:sz w:val="20"/>
                <w:szCs w:val="20"/>
                <w:lang w:val="en-IN"/>
              </w:rPr>
            </w:pPr>
            <w:r>
              <w:rPr>
                <w:rFonts w:ascii="Aptos Narrow" w:hAnsi="Aptos Narrow"/>
                <w:color w:val="000000"/>
              </w:rPr>
              <w:t>pslverr</w:t>
            </w:r>
          </w:p>
        </w:tc>
        <w:tc>
          <w:tcPr>
            <w:tcW w:w="1168" w:type="dxa"/>
            <w:noWrap/>
            <w:vAlign w:val="bottom"/>
            <w:hideMark/>
          </w:tcPr>
          <w:p w14:paraId="5607ED9B" w14:textId="0D6A0AF3" w:rsidR="005560DF" w:rsidRPr="002B6DD6" w:rsidRDefault="005560DF" w:rsidP="005560DF">
            <w:pPr>
              <w:rPr>
                <w:rFonts w:eastAsia="Times New Roman"/>
                <w:color w:val="000000"/>
                <w:sz w:val="20"/>
                <w:szCs w:val="20"/>
                <w:lang w:val="en-IN"/>
              </w:rPr>
            </w:pPr>
            <w:r>
              <w:rPr>
                <w:rFonts w:ascii="Aptos Narrow" w:hAnsi="Aptos Narrow"/>
                <w:color w:val="000000"/>
              </w:rPr>
              <w:t>output</w:t>
            </w:r>
          </w:p>
        </w:tc>
        <w:tc>
          <w:tcPr>
            <w:tcW w:w="1659" w:type="dxa"/>
            <w:noWrap/>
            <w:vAlign w:val="bottom"/>
            <w:hideMark/>
          </w:tcPr>
          <w:p w14:paraId="093341D5" w14:textId="0F35124E"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289C3789" w14:textId="1E6FD915" w:rsidR="005560DF" w:rsidRPr="002B6DD6" w:rsidRDefault="005560DF" w:rsidP="005560DF">
            <w:pPr>
              <w:rPr>
                <w:rFonts w:eastAsia="Times New Roman"/>
                <w:color w:val="000000"/>
                <w:sz w:val="20"/>
                <w:szCs w:val="20"/>
                <w:lang w:val="en-IN"/>
              </w:rPr>
            </w:pPr>
            <w:r>
              <w:rPr>
                <w:rFonts w:ascii="Aptos Narrow" w:hAnsi="Aptos Narrow"/>
                <w:color w:val="000000"/>
              </w:rPr>
              <w:t>APB slave error response for the transfer</w:t>
            </w:r>
          </w:p>
        </w:tc>
      </w:tr>
      <w:tr w:rsidR="005560DF" w:rsidRPr="002B6DD6" w14:paraId="7B046384" w14:textId="77777777" w:rsidTr="00D71418">
        <w:trPr>
          <w:trHeight w:val="315"/>
        </w:trPr>
        <w:tc>
          <w:tcPr>
            <w:tcW w:w="2405" w:type="dxa"/>
            <w:noWrap/>
            <w:vAlign w:val="bottom"/>
            <w:hideMark/>
          </w:tcPr>
          <w:p w14:paraId="276EA691" w14:textId="2C149335" w:rsidR="005560DF" w:rsidRPr="002B6DD6" w:rsidRDefault="005560DF" w:rsidP="005560DF">
            <w:pPr>
              <w:rPr>
                <w:rFonts w:eastAsia="Times New Roman"/>
                <w:color w:val="000000"/>
                <w:sz w:val="20"/>
                <w:szCs w:val="20"/>
                <w:lang w:val="en-IN"/>
              </w:rPr>
            </w:pPr>
            <w:r>
              <w:rPr>
                <w:rFonts w:ascii="Aptos Narrow" w:hAnsi="Aptos Narrow"/>
                <w:color w:val="000000"/>
              </w:rPr>
              <w:t>i_critical_signal_hold</w:t>
            </w:r>
          </w:p>
        </w:tc>
        <w:tc>
          <w:tcPr>
            <w:tcW w:w="1168" w:type="dxa"/>
            <w:noWrap/>
            <w:vAlign w:val="bottom"/>
            <w:hideMark/>
          </w:tcPr>
          <w:p w14:paraId="5AF8CB5C" w14:textId="7E131B0E"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159E7B97" w14:textId="6AD74970"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75AFF985" w14:textId="41EBCEB0" w:rsidR="005560DF" w:rsidRPr="002B6DD6" w:rsidRDefault="005560DF" w:rsidP="005560DF">
            <w:pPr>
              <w:rPr>
                <w:rFonts w:eastAsia="Times New Roman"/>
                <w:color w:val="000000"/>
                <w:sz w:val="20"/>
                <w:szCs w:val="20"/>
                <w:lang w:val="en-IN"/>
              </w:rPr>
            </w:pPr>
            <w:r>
              <w:rPr>
                <w:rFonts w:ascii="Aptos Narrow" w:hAnsi="Aptos Narrow"/>
                <w:color w:val="000000"/>
              </w:rPr>
              <w:t>While high</w:t>
            </w:r>
            <w:r w:rsidR="00F105D6">
              <w:rPr>
                <w:rFonts w:ascii="Aptos Narrow" w:hAnsi="Aptos Narrow"/>
                <w:color w:val="000000"/>
              </w:rPr>
              <w:t>,</w:t>
            </w:r>
            <w:r>
              <w:rPr>
                <w:rFonts w:ascii="Aptos Narrow" w:hAnsi="Aptos Narrow"/>
                <w:color w:val="000000"/>
              </w:rPr>
              <w:t xml:space="preserve"> the warm-reset override keeps the critical state of the MMR blocks from being reset</w:t>
            </w:r>
          </w:p>
        </w:tc>
      </w:tr>
      <w:tr w:rsidR="005560DF" w:rsidRPr="002B6DD6" w14:paraId="45FBB302" w14:textId="77777777" w:rsidTr="00D71418">
        <w:trPr>
          <w:trHeight w:val="315"/>
        </w:trPr>
        <w:tc>
          <w:tcPr>
            <w:tcW w:w="2405" w:type="dxa"/>
            <w:noWrap/>
            <w:vAlign w:val="bottom"/>
            <w:hideMark/>
          </w:tcPr>
          <w:p w14:paraId="726AB70F" w14:textId="65FAB95D" w:rsidR="005560DF" w:rsidRPr="002B6DD6" w:rsidRDefault="005560DF" w:rsidP="005560DF">
            <w:pPr>
              <w:rPr>
                <w:rFonts w:eastAsia="Times New Roman"/>
                <w:color w:val="000000"/>
                <w:sz w:val="20"/>
                <w:szCs w:val="20"/>
                <w:lang w:val="en-IN"/>
              </w:rPr>
            </w:pPr>
            <w:r>
              <w:rPr>
                <w:rFonts w:ascii="Aptos Narrow" w:hAnsi="Aptos Narrow"/>
                <w:color w:val="000000"/>
              </w:rPr>
              <w:t>i_test_icg_en</w:t>
            </w:r>
          </w:p>
        </w:tc>
        <w:tc>
          <w:tcPr>
            <w:tcW w:w="1168" w:type="dxa"/>
            <w:noWrap/>
            <w:vAlign w:val="bottom"/>
            <w:hideMark/>
          </w:tcPr>
          <w:p w14:paraId="02FDC140" w14:textId="26253840" w:rsidR="005560DF" w:rsidRPr="002B6DD6" w:rsidRDefault="005560DF" w:rsidP="005560DF">
            <w:pPr>
              <w:rPr>
                <w:rFonts w:eastAsia="Times New Roman"/>
                <w:color w:val="000000"/>
                <w:sz w:val="20"/>
                <w:szCs w:val="20"/>
                <w:lang w:val="en-IN"/>
              </w:rPr>
            </w:pPr>
            <w:r>
              <w:rPr>
                <w:rFonts w:ascii="Aptos Narrow" w:hAnsi="Aptos Narrow"/>
                <w:color w:val="000000"/>
              </w:rPr>
              <w:t>input</w:t>
            </w:r>
          </w:p>
        </w:tc>
        <w:tc>
          <w:tcPr>
            <w:tcW w:w="1659" w:type="dxa"/>
            <w:noWrap/>
            <w:vAlign w:val="bottom"/>
            <w:hideMark/>
          </w:tcPr>
          <w:p w14:paraId="5BEB5F08" w14:textId="77DF9EF4" w:rsidR="005560DF" w:rsidRPr="002B6DD6" w:rsidRDefault="005560DF" w:rsidP="005560DF">
            <w:pPr>
              <w:rPr>
                <w:rFonts w:eastAsia="Times New Roman"/>
                <w:color w:val="000000"/>
                <w:sz w:val="20"/>
                <w:szCs w:val="20"/>
                <w:lang w:val="en-IN"/>
              </w:rPr>
            </w:pPr>
            <w:r>
              <w:rPr>
                <w:rFonts w:ascii="Aptos Narrow" w:hAnsi="Aptos Narrow"/>
                <w:color w:val="000000"/>
              </w:rPr>
              <w:t>logic</w:t>
            </w:r>
          </w:p>
        </w:tc>
        <w:tc>
          <w:tcPr>
            <w:tcW w:w="3351" w:type="dxa"/>
            <w:noWrap/>
            <w:vAlign w:val="bottom"/>
            <w:hideMark/>
          </w:tcPr>
          <w:p w14:paraId="5B1B6B99" w14:textId="4673F59D" w:rsidR="005560DF" w:rsidRPr="002B6DD6" w:rsidRDefault="005560DF" w:rsidP="005560DF">
            <w:pPr>
              <w:rPr>
                <w:rFonts w:eastAsia="Times New Roman"/>
                <w:color w:val="000000"/>
                <w:sz w:val="20"/>
                <w:szCs w:val="20"/>
                <w:lang w:val="en-IN"/>
              </w:rPr>
            </w:pPr>
            <w:r>
              <w:rPr>
                <w:rFonts w:ascii="Aptos Narrow" w:hAnsi="Aptos Narrow"/>
                <w:color w:val="000000"/>
              </w:rPr>
              <w:t>DFT test enable for the integrated clock gates</w:t>
            </w:r>
          </w:p>
        </w:tc>
      </w:tr>
    </w:tbl>
    <w:p w14:paraId="12319663" w14:textId="77777777" w:rsidR="002B6DD6" w:rsidRPr="002B6DD6" w:rsidRDefault="002B6DD6" w:rsidP="002B6DD6"/>
    <w:sectPr w:rsidR="002B6DD6" w:rsidRPr="002B6DD6">
      <w:headerReference w:type="default" r:id="rId28"/>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2B4DE8" w14:textId="77777777" w:rsidR="00673D1B" w:rsidRDefault="00673D1B">
      <w:pPr>
        <w:spacing w:line="240" w:lineRule="auto"/>
      </w:pPr>
      <w:r>
        <w:separator/>
      </w:r>
    </w:p>
  </w:endnote>
  <w:endnote w:type="continuationSeparator" w:id="0">
    <w:p w14:paraId="5DDE3B1D" w14:textId="77777777" w:rsidR="00673D1B" w:rsidRDefault="00673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Verdana">
    <w:panose1 w:val="020B0604030504040204"/>
    <w:charset w:val="00"/>
    <w:family w:val="swiss"/>
    <w:pitch w:val="variable"/>
    <w:sig w:usb0="A10006FF" w:usb1="4000205B" w:usb2="00000010" w:usb3="00000000" w:csb0="0000019F" w:csb1="00000000"/>
    <w:embedRegular r:id="rId1" w:fontKey="{21A573B9-5098-B54E-8C3D-50BEE18DA0FF}"/>
  </w:font>
  <w:font w:name="Times New Roman">
    <w:panose1 w:val="02020603050405020304"/>
    <w:charset w:val="00"/>
    <w:family w:val="roman"/>
    <w:pitch w:val="variable"/>
    <w:sig w:usb0="E0002EFF" w:usb1="C000785B" w:usb2="00000009" w:usb3="00000000" w:csb0="000001FF" w:csb1="00000000"/>
    <w:embedRegular r:id="rId2" w:fontKey="{1095000E-BE92-4F4F-A65B-9A1F5F8F36E0}"/>
    <w:embedBold r:id="rId3" w:fontKey="{A11B23C2-B6F8-1042-990F-05268FB1F0EA}"/>
  </w:font>
  <w:font w:name="Arial">
    <w:panose1 w:val="020B0604020202020204"/>
    <w:charset w:val="00"/>
    <w:family w:val="swiss"/>
    <w:pitch w:val="variable"/>
    <w:sig w:usb0="E0002AFF" w:usb1="C0007843" w:usb2="00000009" w:usb3="00000000" w:csb0="000001FF" w:csb1="00000000"/>
    <w:embedRegular r:id="rId4" w:fontKey="{DAE1C19F-EEAE-BB4C-9753-697F346EE81E}"/>
    <w:embedBold r:id="rId5" w:fontKey="{014F2CAC-1E76-D444-A426-4E0B4F00F83F}"/>
    <w:embedItalic r:id="rId6" w:fontKey="{14567AC1-EC11-5E45-829B-4B8468F4276F}"/>
    <w:embedBoldItalic r:id="rId7" w:fontKey="{013ED5F7-1B35-074A-8B92-D2B993CD692C}"/>
  </w:font>
  <w:font w:name="Cascadia Code">
    <w:charset w:val="00"/>
    <w:family w:val="auto"/>
    <w:pitch w:val="default"/>
    <w:embedRegular r:id="rId8" w:fontKey="{8EC420D3-8427-A64E-BF30-801D40CFD044}"/>
    <w:embedItalic r:id="rId9" w:fontKey="{C54C17EB-AE93-6440-ADA7-ADBEB2AB6F96}"/>
  </w:font>
  <w:font w:name="Aptos Narrow">
    <w:panose1 w:val="020B0004020202020204"/>
    <w:charset w:val="00"/>
    <w:family w:val="swiss"/>
    <w:pitch w:val="variable"/>
    <w:sig w:usb0="20000287" w:usb1="00000003" w:usb2="00000000" w:usb3="00000000" w:csb0="0000019F" w:csb1="00000000"/>
    <w:embedRegular r:id="rId10" w:fontKey="{98EE86DD-CA61-594B-8523-B545762ECA38}"/>
  </w:font>
  <w:font w:name="Calibri">
    <w:panose1 w:val="020F0502020204030204"/>
    <w:charset w:val="00"/>
    <w:family w:val="modern"/>
    <w:pitch w:val="variable"/>
    <w:sig w:usb0="00000003" w:usb1="00000000" w:usb2="00000000" w:usb3="00000000" w:csb0="00000001" w:csb1="00000000"/>
    <w:embedRegular r:id="rId11" w:fontKey="{BEFDC592-8141-214E-A451-1CCA913FFE95}"/>
  </w:font>
  <w:font w:name="Cambria">
    <w:panose1 w:val="02040503050406030204"/>
    <w:charset w:val="00"/>
    <w:family w:val="roman"/>
    <w:pitch w:val="default"/>
    <w:embedRegular r:id="rId12" w:fontKey="{C8DFCEF5-0CF5-0441-AECE-6ECE645DFE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667C1E" w14:textId="77777777" w:rsidR="003E4AAF" w:rsidRDefault="00673D1B">
    <w:r>
      <w:rPr>
        <w:noProof/>
      </w:rPr>
    </w:r>
    <w:r>
      <w:pict w14:anchorId="0BB0EBD3">
        <v:rect id="Rectangle 41" o:spid="_x0000_s102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7B4694F" w14:textId="77777777" w:rsidR="003E4AAF" w:rsidRDefault="00000000">
    <w:pPr>
      <w:jc w:val="right"/>
    </w:pPr>
    <w:r>
      <w:fldChar w:fldCharType="begin"/>
    </w:r>
    <w:r>
      <w:instrText>PAGE</w:instrText>
    </w:r>
    <w:r>
      <w:fldChar w:fldCharType="separate"/>
    </w:r>
    <w:r w:rsidR="00F068C8">
      <w:rPr>
        <w:noProof/>
      </w:rPr>
      <w:t>1</w:t>
    </w:r>
    <w:r>
      <w:fldChar w:fldCharType="end"/>
    </w:r>
    <w:r>
      <w:t>/</w:t>
    </w:r>
    <w:r>
      <w:fldChar w:fldCharType="begin"/>
    </w:r>
    <w:r>
      <w:instrText>NUMPAGES</w:instrText>
    </w:r>
    <w:r>
      <w:fldChar w:fldCharType="separate"/>
    </w:r>
    <w:r w:rsidR="00F068C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AD6177" w14:textId="77777777" w:rsidR="00673D1B" w:rsidRDefault="00673D1B">
      <w:pPr>
        <w:spacing w:line="240" w:lineRule="auto"/>
      </w:pPr>
      <w:r>
        <w:separator/>
      </w:r>
    </w:p>
  </w:footnote>
  <w:footnote w:type="continuationSeparator" w:id="0">
    <w:p w14:paraId="056F0795" w14:textId="77777777" w:rsidR="00673D1B" w:rsidRDefault="00673D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7247C" w14:textId="77777777" w:rsidR="003E4AAF" w:rsidRDefault="00000000">
    <w:r>
      <w:t xml:space="preserve">tt-dfd : Customizable, Open Source  Dfd Solutions                                                                 </w:t>
    </w:r>
    <w:r>
      <w:rPr>
        <w:noProof/>
      </w:rPr>
      <w:drawing>
        <wp:inline distT="114300" distB="114300" distL="114300" distR="114300" wp14:anchorId="085CF7AA" wp14:editId="7195E981">
          <wp:extent cx="255304" cy="255304"/>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55304" cy="255304"/>
                  </a:xfrm>
                  <a:prstGeom prst="rect">
                    <a:avLst/>
                  </a:prstGeom>
                  <a:ln/>
                </pic:spPr>
              </pic:pic>
            </a:graphicData>
          </a:graphic>
        </wp:inline>
      </w:drawing>
    </w:r>
  </w:p>
  <w:p w14:paraId="645FB5E9" w14:textId="77777777" w:rsidR="003E4AAF" w:rsidRDefault="00673D1B">
    <w:r>
      <w:rPr>
        <w:noProof/>
      </w:rPr>
    </w:r>
    <w:r>
      <w:pict w14:anchorId="62274364">
        <v:rect id="Rectangle 4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6D29811" w14:textId="77777777" w:rsidR="003E4AAF" w:rsidRDefault="003E4A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747CF"/>
    <w:multiLevelType w:val="multilevel"/>
    <w:tmpl w:val="254EA1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E5F39"/>
    <w:multiLevelType w:val="multilevel"/>
    <w:tmpl w:val="C4AA49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4D6697"/>
    <w:multiLevelType w:val="multilevel"/>
    <w:tmpl w:val="F2347034"/>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34A6213"/>
    <w:multiLevelType w:val="multilevel"/>
    <w:tmpl w:val="74E4DD2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F13668"/>
    <w:multiLevelType w:val="multilevel"/>
    <w:tmpl w:val="09E0371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D619DD"/>
    <w:multiLevelType w:val="multilevel"/>
    <w:tmpl w:val="EC8E94D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2560C6"/>
    <w:multiLevelType w:val="multilevel"/>
    <w:tmpl w:val="CDDE32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12534A"/>
    <w:multiLevelType w:val="multilevel"/>
    <w:tmpl w:val="0004EE1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0D2E3F"/>
    <w:multiLevelType w:val="multilevel"/>
    <w:tmpl w:val="EC2E402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590BA2"/>
    <w:multiLevelType w:val="multilevel"/>
    <w:tmpl w:val="F36E7B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DB747F"/>
    <w:multiLevelType w:val="multilevel"/>
    <w:tmpl w:val="F5D6BC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8D323B"/>
    <w:multiLevelType w:val="multilevel"/>
    <w:tmpl w:val="81587B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C22187"/>
    <w:multiLevelType w:val="multilevel"/>
    <w:tmpl w:val="FB26740C"/>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1C1B5D12"/>
    <w:multiLevelType w:val="multilevel"/>
    <w:tmpl w:val="697413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106568"/>
    <w:multiLevelType w:val="multilevel"/>
    <w:tmpl w:val="1FF8CC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982A7A"/>
    <w:multiLevelType w:val="multilevel"/>
    <w:tmpl w:val="A2DC4AD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326A92"/>
    <w:multiLevelType w:val="multilevel"/>
    <w:tmpl w:val="88825014"/>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3999727C"/>
    <w:multiLevelType w:val="multilevel"/>
    <w:tmpl w:val="BDF026A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20027A"/>
    <w:multiLevelType w:val="multilevel"/>
    <w:tmpl w:val="77C0633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4C3873"/>
    <w:multiLevelType w:val="multilevel"/>
    <w:tmpl w:val="986E455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96D1C1C"/>
    <w:multiLevelType w:val="multilevel"/>
    <w:tmpl w:val="2ECCACA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8777A1"/>
    <w:multiLevelType w:val="multilevel"/>
    <w:tmpl w:val="657CE6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AD30CA"/>
    <w:multiLevelType w:val="multilevel"/>
    <w:tmpl w:val="C6C291E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3644C9"/>
    <w:multiLevelType w:val="multilevel"/>
    <w:tmpl w:val="4D14683C"/>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EE74142"/>
    <w:multiLevelType w:val="multilevel"/>
    <w:tmpl w:val="9908650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F077536"/>
    <w:multiLevelType w:val="multilevel"/>
    <w:tmpl w:val="E474D50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0C613E0"/>
    <w:multiLevelType w:val="multilevel"/>
    <w:tmpl w:val="7E9487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2A7322"/>
    <w:multiLevelType w:val="multilevel"/>
    <w:tmpl w:val="40C658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567D22"/>
    <w:multiLevelType w:val="multilevel"/>
    <w:tmpl w:val="9182BCC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9D26B8"/>
    <w:multiLevelType w:val="multilevel"/>
    <w:tmpl w:val="51F2446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D46CF1"/>
    <w:multiLevelType w:val="multilevel"/>
    <w:tmpl w:val="7430DFD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24593E"/>
    <w:multiLevelType w:val="multilevel"/>
    <w:tmpl w:val="C64290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7A7268"/>
    <w:multiLevelType w:val="multilevel"/>
    <w:tmpl w:val="8F60DA0C"/>
    <w:lvl w:ilvl="0">
      <w:start w:val="1"/>
      <w:numFmt w:val="bullet"/>
      <w:lvlText w:val="■"/>
      <w:lvlJc w:val="left"/>
      <w:pPr>
        <w:ind w:left="1440" w:hanging="360"/>
      </w:pPr>
      <w:rPr>
        <w:rFonts w:ascii="Verdana" w:eastAsia="Verdana" w:hAnsi="Verdana" w:cs="Verdana"/>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C946D9A"/>
    <w:multiLevelType w:val="multilevel"/>
    <w:tmpl w:val="ED2A0B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6D6E29"/>
    <w:multiLevelType w:val="multilevel"/>
    <w:tmpl w:val="D7E27C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E9146C"/>
    <w:multiLevelType w:val="multilevel"/>
    <w:tmpl w:val="3FA0681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517357">
    <w:abstractNumId w:val="11"/>
  </w:num>
  <w:num w:numId="2" w16cid:durableId="731077628">
    <w:abstractNumId w:val="8"/>
  </w:num>
  <w:num w:numId="3" w16cid:durableId="1575048656">
    <w:abstractNumId w:val="0"/>
  </w:num>
  <w:num w:numId="4" w16cid:durableId="723992569">
    <w:abstractNumId w:val="30"/>
  </w:num>
  <w:num w:numId="5" w16cid:durableId="1593469130">
    <w:abstractNumId w:val="20"/>
  </w:num>
  <w:num w:numId="6" w16cid:durableId="1326056325">
    <w:abstractNumId w:val="35"/>
  </w:num>
  <w:num w:numId="7" w16cid:durableId="719205825">
    <w:abstractNumId w:val="18"/>
  </w:num>
  <w:num w:numId="8" w16cid:durableId="953439776">
    <w:abstractNumId w:val="28"/>
  </w:num>
  <w:num w:numId="9" w16cid:durableId="140974492">
    <w:abstractNumId w:val="16"/>
  </w:num>
  <w:num w:numId="10" w16cid:durableId="2027973572">
    <w:abstractNumId w:val="15"/>
  </w:num>
  <w:num w:numId="11" w16cid:durableId="1019552833">
    <w:abstractNumId w:val="25"/>
  </w:num>
  <w:num w:numId="12" w16cid:durableId="1886287135">
    <w:abstractNumId w:val="10"/>
  </w:num>
  <w:num w:numId="13" w16cid:durableId="656806051">
    <w:abstractNumId w:val="13"/>
  </w:num>
  <w:num w:numId="14" w16cid:durableId="1672298216">
    <w:abstractNumId w:val="6"/>
  </w:num>
  <w:num w:numId="15" w16cid:durableId="2110468503">
    <w:abstractNumId w:val="26"/>
  </w:num>
  <w:num w:numId="16" w16cid:durableId="299186466">
    <w:abstractNumId w:val="31"/>
  </w:num>
  <w:num w:numId="17" w16cid:durableId="877204714">
    <w:abstractNumId w:val="7"/>
  </w:num>
  <w:num w:numId="18" w16cid:durableId="133724376">
    <w:abstractNumId w:val="23"/>
  </w:num>
  <w:num w:numId="19" w16cid:durableId="961227926">
    <w:abstractNumId w:val="19"/>
  </w:num>
  <w:num w:numId="20" w16cid:durableId="1288388593">
    <w:abstractNumId w:val="1"/>
  </w:num>
  <w:num w:numId="21" w16cid:durableId="1035430012">
    <w:abstractNumId w:val="33"/>
  </w:num>
  <w:num w:numId="22" w16cid:durableId="1567455567">
    <w:abstractNumId w:val="29"/>
  </w:num>
  <w:num w:numId="23" w16cid:durableId="752893315">
    <w:abstractNumId w:val="3"/>
  </w:num>
  <w:num w:numId="24" w16cid:durableId="173111551">
    <w:abstractNumId w:val="34"/>
  </w:num>
  <w:num w:numId="25" w16cid:durableId="1604801892">
    <w:abstractNumId w:val="22"/>
  </w:num>
  <w:num w:numId="26" w16cid:durableId="2118482676">
    <w:abstractNumId w:val="14"/>
  </w:num>
  <w:num w:numId="27" w16cid:durableId="642194216">
    <w:abstractNumId w:val="24"/>
  </w:num>
  <w:num w:numId="28" w16cid:durableId="1824930342">
    <w:abstractNumId w:val="12"/>
  </w:num>
  <w:num w:numId="29" w16cid:durableId="23606261">
    <w:abstractNumId w:val="32"/>
  </w:num>
  <w:num w:numId="30" w16cid:durableId="310136323">
    <w:abstractNumId w:val="27"/>
  </w:num>
  <w:num w:numId="31" w16cid:durableId="279649749">
    <w:abstractNumId w:val="17"/>
  </w:num>
  <w:num w:numId="32" w16cid:durableId="76828558">
    <w:abstractNumId w:val="2"/>
  </w:num>
  <w:num w:numId="33" w16cid:durableId="534149961">
    <w:abstractNumId w:val="5"/>
  </w:num>
  <w:num w:numId="34" w16cid:durableId="280116086">
    <w:abstractNumId w:val="4"/>
  </w:num>
  <w:num w:numId="35" w16cid:durableId="1166673331">
    <w:abstractNumId w:val="21"/>
  </w:num>
  <w:num w:numId="36" w16cid:durableId="131467563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removePersonalInformation/>
  <w:removeDateAndTime/>
  <w:embedTrueTypeFonts/>
  <w:trackRevisions/>
  <w:documentProtection w:edit="trackedChanges" w:enforcement="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AAF"/>
    <w:rsid w:val="00006049"/>
    <w:rsid w:val="00016555"/>
    <w:rsid w:val="00074445"/>
    <w:rsid w:val="00271886"/>
    <w:rsid w:val="002B6DD6"/>
    <w:rsid w:val="002E291C"/>
    <w:rsid w:val="003E4AAF"/>
    <w:rsid w:val="00412BB7"/>
    <w:rsid w:val="005560DF"/>
    <w:rsid w:val="00673D1B"/>
    <w:rsid w:val="00730FB8"/>
    <w:rsid w:val="007B4377"/>
    <w:rsid w:val="008A374A"/>
    <w:rsid w:val="00965DE1"/>
    <w:rsid w:val="0098327C"/>
    <w:rsid w:val="00A15468"/>
    <w:rsid w:val="00A53E70"/>
    <w:rsid w:val="00BD211A"/>
    <w:rsid w:val="00BE2E29"/>
    <w:rsid w:val="00C701EC"/>
    <w:rsid w:val="00D71418"/>
    <w:rsid w:val="00DA2124"/>
    <w:rsid w:val="00F068C8"/>
    <w:rsid w:val="00F105D6"/>
    <w:rsid w:val="00F514F7"/>
    <w:rsid w:val="00F90815"/>
    <w:rsid w:val="00FB6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0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tcPr>
      <w:shd w:val="clear" w:color="auto" w:fill="E8E8E8"/>
    </w:tc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Revision">
    <w:name w:val="Revision"/>
    <w:hidden/>
    <w:uiPriority w:val="99"/>
    <w:semiHidden/>
    <w:rsid w:val="00F068C8"/>
    <w:pPr>
      <w:spacing w:line="240" w:lineRule="auto"/>
    </w:pPr>
  </w:style>
  <w:style w:type="paragraph" w:styleId="ListParagraph">
    <w:name w:val="List Paragraph"/>
    <w:basedOn w:val="Normal"/>
    <w:uiPriority w:val="34"/>
    <w:qFormat/>
    <w:rsid w:val="00F068C8"/>
    <w:pPr>
      <w:ind w:left="720"/>
      <w:contextualSpacing/>
    </w:pPr>
  </w:style>
  <w:style w:type="table" w:styleId="TableGrid">
    <w:name w:val="Table Grid"/>
    <w:basedOn w:val="TableNormal"/>
    <w:uiPriority w:val="39"/>
    <w:rsid w:val="00965D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1886"/>
    <w:pPr>
      <w:tabs>
        <w:tab w:val="center" w:pos="4513"/>
        <w:tab w:val="right" w:pos="9026"/>
      </w:tabs>
      <w:spacing w:line="240" w:lineRule="auto"/>
    </w:pPr>
  </w:style>
  <w:style w:type="character" w:customStyle="1" w:styleId="HeaderChar">
    <w:name w:val="Header Char"/>
    <w:basedOn w:val="DefaultParagraphFont"/>
    <w:link w:val="Header"/>
    <w:uiPriority w:val="99"/>
    <w:rsid w:val="00271886"/>
  </w:style>
  <w:style w:type="paragraph" w:styleId="Footer">
    <w:name w:val="footer"/>
    <w:basedOn w:val="Normal"/>
    <w:link w:val="FooterChar"/>
    <w:uiPriority w:val="99"/>
    <w:unhideWhenUsed/>
    <w:rsid w:val="00271886"/>
    <w:pPr>
      <w:tabs>
        <w:tab w:val="center" w:pos="4513"/>
        <w:tab w:val="right" w:pos="9026"/>
      </w:tabs>
      <w:spacing w:line="240" w:lineRule="auto"/>
    </w:pPr>
  </w:style>
  <w:style w:type="character" w:customStyle="1" w:styleId="FooterChar">
    <w:name w:val="Footer Char"/>
    <w:basedOn w:val="DefaultParagraphFont"/>
    <w:link w:val="Footer"/>
    <w:uiPriority w:val="99"/>
    <w:rsid w:val="00271886"/>
  </w:style>
  <w:style w:type="paragraph" w:styleId="TOC1">
    <w:name w:val="toc 1"/>
    <w:basedOn w:val="Normal"/>
    <w:next w:val="Normal"/>
    <w:autoRedefine/>
    <w:uiPriority w:val="39"/>
    <w:unhideWhenUsed/>
    <w:rsid w:val="00A15468"/>
    <w:pPr>
      <w:spacing w:after="100"/>
    </w:pPr>
  </w:style>
  <w:style w:type="paragraph" w:styleId="TOC2">
    <w:name w:val="toc 2"/>
    <w:basedOn w:val="Normal"/>
    <w:next w:val="Normal"/>
    <w:autoRedefine/>
    <w:uiPriority w:val="39"/>
    <w:unhideWhenUsed/>
    <w:rsid w:val="00A15468"/>
    <w:pPr>
      <w:spacing w:after="100"/>
      <w:ind w:left="220"/>
    </w:pPr>
  </w:style>
  <w:style w:type="paragraph" w:styleId="TOC3">
    <w:name w:val="toc 3"/>
    <w:basedOn w:val="Normal"/>
    <w:next w:val="Normal"/>
    <w:autoRedefine/>
    <w:uiPriority w:val="39"/>
    <w:unhideWhenUsed/>
    <w:rsid w:val="00A15468"/>
    <w:pPr>
      <w:spacing w:after="100"/>
      <w:ind w:left="440"/>
    </w:pPr>
  </w:style>
  <w:style w:type="character" w:styleId="Hyperlink">
    <w:name w:val="Hyperlink"/>
    <w:basedOn w:val="DefaultParagraphFont"/>
    <w:uiPriority w:val="99"/>
    <w:unhideWhenUsed/>
    <w:rsid w:val="00A154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ocs.google.com/document/d/1mILb0-7n7MHCTOVVEIRxkdi0Hm4rm5jaAZ3HOmkdXjc/edit?ouid=117210161684892626934&amp;tab=t.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cs.riscv.org/reference/debug-trace-ras/nexus-trace/_attachments/RISC-V-N-Trace.pdf"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s://github.com/tenstorrent/tt-dfd/blob/main/rtl/mmr/html/cla_csr.html" TargetMode="External"/><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https://github.com/tenstorrent/tt-dfd" TargetMode="External"/><Relationship Id="rId19" Type="http://schemas.openxmlformats.org/officeDocument/2006/relationships/hyperlink" Target="https://docs.riscv.org/reference/debug-trace-ras/nexus-trace/_attachments/RISC-V-N-Trace.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tenstorrent/tt-dfd"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lists.riscv.org/g/tech-nexus/attachment/651/4/RISC-V-Trace-Control-Interface_20230322_RC1_jayreview.pdf"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8686</Words>
  <Characters>49512</Characters>
  <Application>Microsoft Office Word</Application>
  <DocSecurity>0</DocSecurity>
  <Lines>412</Lines>
  <Paragraphs>116</Paragraphs>
  <ScaleCrop>false</ScaleCrop>
  <Company/>
  <LinksUpToDate>false</LinksUpToDate>
  <CharactersWithSpaces>58082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2026-10-19T12:01:00Z</cp:lastPrinted>
  <dcterms:created xsi:type="dcterms:W3CDTF">2026-10-19T12:10:00Z</dcterms:created>
  <dcterms:modified xsi:type="dcterms:W3CDTF">2026-10-19T12:12:00Z</dcterms:modified>
</cp:coreProperties>
</file>