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DC0" w:rsidRDefault="00CA4881" w:rsidP="00CA4881">
      <w:pPr>
        <w:jc w:val="center"/>
        <w:rPr>
          <w:b/>
          <w:bCs/>
          <w:sz w:val="36"/>
          <w:szCs w:val="36"/>
          <w:u w:val="single"/>
        </w:rPr>
      </w:pPr>
      <w:r w:rsidRPr="00CA4881">
        <w:rPr>
          <w:b/>
          <w:bCs/>
          <w:sz w:val="36"/>
          <w:szCs w:val="36"/>
          <w:u w:val="single"/>
        </w:rPr>
        <w:t>EJERCICIOS VALORES PERDIDOS</w:t>
      </w:r>
    </w:p>
    <w:p w:rsidR="00CA4881" w:rsidRDefault="00CA4881" w:rsidP="00CA4881">
      <w:pPr>
        <w:jc w:val="center"/>
        <w:rPr>
          <w:b/>
          <w:bCs/>
          <w:sz w:val="36"/>
          <w:szCs w:val="36"/>
          <w:u w:val="single"/>
        </w:rPr>
      </w:pPr>
    </w:p>
    <w:p w:rsidR="00CA4881" w:rsidRPr="00CA4881" w:rsidRDefault="00CA4881" w:rsidP="00CA488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bookmarkStart w:id="0" w:name="_GoBack"/>
      <w:r w:rsidRPr="00CA4881">
        <w:rPr>
          <w:sz w:val="24"/>
          <w:szCs w:val="24"/>
        </w:rPr>
        <w:t>Cargar los datos</w:t>
      </w:r>
      <w:r w:rsidRPr="00CA4881">
        <w:rPr>
          <w:sz w:val="24"/>
          <w:szCs w:val="24"/>
        </w:rPr>
        <w:t>.</w:t>
      </w:r>
    </w:p>
    <w:p w:rsidR="00CA4881" w:rsidRPr="00CA4881" w:rsidRDefault="00CA4881" w:rsidP="00CA488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4881">
        <w:rPr>
          <w:sz w:val="24"/>
          <w:szCs w:val="24"/>
        </w:rPr>
        <w:t>Comprobar el número de valores perdidos</w:t>
      </w:r>
      <w:r w:rsidRPr="00CA4881">
        <w:rPr>
          <w:sz w:val="24"/>
          <w:szCs w:val="24"/>
        </w:rPr>
        <w:t>.</w:t>
      </w:r>
    </w:p>
    <w:p w:rsidR="00CA4881" w:rsidRPr="00CA4881" w:rsidRDefault="00CA4881" w:rsidP="00CA488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A4881">
        <w:rPr>
          <w:sz w:val="24"/>
          <w:szCs w:val="24"/>
        </w:rPr>
        <w:t>Realizar la misma operación en porcentajes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>Eliminar aquellas variables que tengan más de un 30% de valores perdidos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>Calcular el porcentaje de valores perdidos una vez eliminadas esas variables.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 xml:space="preserve">Eliminar de las tres primeras variables los </w:t>
      </w:r>
      <w:proofErr w:type="spellStart"/>
      <w:r w:rsidRPr="00CA4881">
        <w:t>NAs</w:t>
      </w:r>
      <w:proofErr w:type="spellEnd"/>
      <w:r w:rsidRPr="00CA4881">
        <w:t xml:space="preserve"> (sin incluir la Id).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>Eliminar de todas las variables los valores perdidos.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>Comprobar que no existen valores perdidos.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>Volver a cargar los datos.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>Eliminar aquellas variables que tengan más de un 30% de valores perdidos.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>Imputar la media para estimar los valores perdidos.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>Comprobar que no existen valores perdidos.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>En caso de que no se haya eliminado explicar a qué puede deberse.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>Volver a cargar los datos.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>Eliminar aquellas variables que tengan más de un 30% de valores perdidos.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>Imputar los valores perdidos utilizando la imputación múltiple.</w:t>
      </w:r>
    </w:p>
    <w:p w:rsidR="00CA4881" w:rsidRDefault="00CA4881" w:rsidP="00CA4881">
      <w:pPr>
        <w:pStyle w:val="Prrafodelista"/>
        <w:numPr>
          <w:ilvl w:val="0"/>
          <w:numId w:val="1"/>
        </w:numPr>
        <w:spacing w:line="360" w:lineRule="auto"/>
      </w:pPr>
      <w:r w:rsidRPr="00CA4881">
        <w:t>Guardar los datos.</w:t>
      </w:r>
      <w:bookmarkEnd w:id="0"/>
    </w:p>
    <w:sectPr w:rsidR="00CA4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477DC"/>
    <w:multiLevelType w:val="hybridMultilevel"/>
    <w:tmpl w:val="22CA0A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81"/>
    <w:rsid w:val="004A62C3"/>
    <w:rsid w:val="007E4777"/>
    <w:rsid w:val="00CA4881"/>
    <w:rsid w:val="00F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0252"/>
  <w15:chartTrackingRefBased/>
  <w15:docId w15:val="{DAA9A619-5D47-4805-9F1F-E39C9566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</dc:creator>
  <cp:keywords/>
  <dc:description/>
  <cp:lastModifiedBy>borja</cp:lastModifiedBy>
  <cp:revision>1</cp:revision>
  <dcterms:created xsi:type="dcterms:W3CDTF">2020-01-21T07:38:00Z</dcterms:created>
  <dcterms:modified xsi:type="dcterms:W3CDTF">2020-01-21T08:15:00Z</dcterms:modified>
</cp:coreProperties>
</file>