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Biology</w:t>
            </w:r>
          </w:p>
          <w:p>
            <w:pPr>
              <w:jc w:val="center"/>
            </w:pPr>
            <w:r>
              <w:rPr>
                <w:b/>
                <w:sz w:val="22"/>
              </w:rPr>
              <w:t>MT- 3</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11</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70</w:t>
                  </w:r>
                </w:p>
              </w:tc>
            </w:tr>
          </w:tbl>
          <w:p/>
        </w:tc>
      </w:tr>
    </w:tbl>
    <w:p/>
    <w:p>
      <w:r>
        <w:rPr>
          <w:b/>
          <w:sz w:val="26"/>
        </w:rPr>
        <w:t>SECTION – Section A SECTION (16 MARKS)</w:t>
      </w:r>
    </w:p>
    <w:p/>
    <w:p>
      <w:pPr>
        <w:spacing w:after="80"/>
      </w:pPr>
      <w:r>
        <w:t>1. Which of the following biomolecules serves as the most abundant protein in the animal world?</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RuBisCO</w:t>
            </w:r>
          </w:p>
        </w:tc>
        <w:tc>
          <w:tcPr>
            <w:tcW w:type="dxa" w:w="5040"/>
          </w:tcPr>
          <w:p>
            <w:pPr>
              <w:spacing w:after="40"/>
            </w:pPr>
            <w:r>
              <w:t>B) (b) Collagen</w:t>
            </w:r>
          </w:p>
        </w:tc>
      </w:tr>
      <w:tr>
        <w:tc>
          <w:tcPr>
            <w:tcW w:type="dxa" w:w="5040"/>
          </w:tcPr>
          <w:p>
            <w:pPr>
              <w:spacing w:after="40"/>
            </w:pPr>
            <w:r>
              <w:t>C) (c) Trypsin</w:t>
            </w:r>
          </w:p>
        </w:tc>
        <w:tc>
          <w:tcPr>
            <w:tcW w:type="dxa" w:w="5040"/>
          </w:tcPr>
          <w:p>
            <w:pPr>
              <w:spacing w:after="40"/>
            </w:pPr>
            <w:r>
              <w:t>D) (d) Insulin</w:t>
            </w:r>
          </w:p>
        </w:tc>
      </w:tr>
    </w:tbl>
    <w:p/>
    <w:p>
      <w:pPr>
        <w:spacing w:after="80"/>
      </w:pPr>
      <w:r>
        <w:t>2. The acid insoluble fraction of living tissue contains all EXCEPT:</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Proteins</w:t>
            </w:r>
          </w:p>
        </w:tc>
        <w:tc>
          <w:tcPr>
            <w:tcW w:type="dxa" w:w="5040"/>
          </w:tcPr>
          <w:p>
            <w:pPr>
              <w:spacing w:after="40"/>
            </w:pPr>
            <w:r>
              <w:t>B) (b) Nucleic acids</w:t>
            </w:r>
          </w:p>
        </w:tc>
      </w:tr>
      <w:tr>
        <w:tc>
          <w:tcPr>
            <w:tcW w:type="dxa" w:w="5040"/>
          </w:tcPr>
          <w:p>
            <w:pPr>
              <w:spacing w:after="40"/>
            </w:pPr>
            <w:r>
              <w:t>C) (c) Amino acids</w:t>
            </w:r>
          </w:p>
        </w:tc>
        <w:tc>
          <w:tcPr>
            <w:tcW w:type="dxa" w:w="5040"/>
          </w:tcPr>
          <w:p>
            <w:pPr>
              <w:spacing w:after="40"/>
            </w:pPr>
            <w:r>
              <w:t>D) (d) Polysaccharides</w:t>
            </w:r>
          </w:p>
        </w:tc>
      </w:tr>
    </w:tbl>
    <w:p/>
    <w:p>
      <w:pPr>
        <w:spacing w:after="80"/>
      </w:pPr>
      <w:r>
        <w:t>3. During forcible expiration, which respiratory volume is utilized after tidal volume?</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Inspiratory Reserve Volume</w:t>
            </w:r>
          </w:p>
        </w:tc>
        <w:tc>
          <w:tcPr>
            <w:tcW w:type="dxa" w:w="5040"/>
          </w:tcPr>
          <w:p>
            <w:pPr>
              <w:spacing w:after="40"/>
            </w:pPr>
            <w:r>
              <w:t>B) (b) Expiratory Reserve Volume</w:t>
            </w:r>
          </w:p>
        </w:tc>
      </w:tr>
      <w:tr>
        <w:tc>
          <w:tcPr>
            <w:tcW w:type="dxa" w:w="5040"/>
          </w:tcPr>
          <w:p>
            <w:pPr>
              <w:spacing w:after="40"/>
            </w:pPr>
            <w:r>
              <w:t>C) (c) Residual Volume</w:t>
            </w:r>
          </w:p>
        </w:tc>
        <w:tc>
          <w:tcPr>
            <w:tcW w:type="dxa" w:w="5040"/>
          </w:tcPr>
          <w:p>
            <w:pPr>
              <w:spacing w:after="40"/>
            </w:pPr>
            <w:r>
              <w:t>D) (d) Functional Residual Capacity</w:t>
            </w:r>
          </w:p>
        </w:tc>
      </w:tr>
    </w:tbl>
    <w:p/>
    <w:p>
      <w:pPr>
        <w:spacing w:after="80"/>
      </w:pPr>
      <w:r>
        <w:t>4. The pneumotaxic centre that modulates respiratory rhythm is located in:</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Medulla oblongata</w:t>
            </w:r>
          </w:p>
        </w:tc>
        <w:tc>
          <w:tcPr>
            <w:tcW w:type="dxa" w:w="5040"/>
          </w:tcPr>
          <w:p>
            <w:pPr>
              <w:spacing w:after="40"/>
            </w:pPr>
            <w:r>
              <w:t>B) (b) Pons</w:t>
            </w:r>
          </w:p>
        </w:tc>
      </w:tr>
      <w:tr>
        <w:tc>
          <w:tcPr>
            <w:tcW w:type="dxa" w:w="5040"/>
          </w:tcPr>
          <w:p>
            <w:pPr>
              <w:spacing w:after="40"/>
            </w:pPr>
            <w:r>
              <w:t>C) (c) Cerebellum</w:t>
            </w:r>
          </w:p>
        </w:tc>
        <w:tc>
          <w:tcPr>
            <w:tcW w:type="dxa" w:w="5040"/>
          </w:tcPr>
          <w:p>
            <w:pPr>
              <w:spacing w:after="40"/>
            </w:pPr>
            <w:r>
              <w:t>D) (d) Hypothalamus</w:t>
            </w:r>
          </w:p>
        </w:tc>
      </w:tr>
    </w:tbl>
    <w:p/>
    <w:p>
      <w:pPr>
        <w:spacing w:after="80"/>
      </w:pPr>
      <w:r>
        <w:t>5. Which structure converts sound vibrations into nerve impulses in the mammalian auditory system?</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Tympanic membrane</w:t>
            </w:r>
          </w:p>
        </w:tc>
        <w:tc>
          <w:tcPr>
            <w:tcW w:type="dxa" w:w="5040"/>
          </w:tcPr>
          <w:p>
            <w:pPr>
              <w:spacing w:after="40"/>
            </w:pPr>
            <w:r>
              <w:t>B) (b) Organ of Corti</w:t>
            </w:r>
          </w:p>
        </w:tc>
      </w:tr>
      <w:tr>
        <w:tc>
          <w:tcPr>
            <w:tcW w:type="dxa" w:w="5040"/>
          </w:tcPr>
          <w:p>
            <w:pPr>
              <w:spacing w:after="40"/>
            </w:pPr>
            <w:r>
              <w:t>C) (c) Semicircular canals</w:t>
            </w:r>
          </w:p>
        </w:tc>
        <w:tc>
          <w:tcPr>
            <w:tcW w:type="dxa" w:w="5040"/>
          </w:tcPr>
          <w:p>
            <w:pPr>
              <w:spacing w:after="40"/>
            </w:pPr>
            <w:r>
              <w:t>D) (d) Eustachian tube</w:t>
            </w:r>
          </w:p>
        </w:tc>
      </w:tr>
    </w:tbl>
    <w:p/>
    <w:p>
      <w:pPr>
        <w:spacing w:after="80"/>
      </w:pPr>
      <w:r>
        <w:t>6. The gaps between adjacent myelin sheaths in myelinated nerve fibres are called:</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Synaptic clefts</w:t>
            </w:r>
          </w:p>
        </w:tc>
        <w:tc>
          <w:tcPr>
            <w:tcW w:type="dxa" w:w="5040"/>
          </w:tcPr>
          <w:p>
            <w:pPr>
              <w:spacing w:after="40"/>
            </w:pPr>
            <w:r>
              <w:t>B) (b) Nodes of Ranvier</w:t>
            </w:r>
          </w:p>
        </w:tc>
      </w:tr>
      <w:tr>
        <w:tc>
          <w:tcPr>
            <w:tcW w:type="dxa" w:w="5040"/>
          </w:tcPr>
          <w:p>
            <w:pPr>
              <w:spacing w:after="40"/>
            </w:pPr>
            <w:r>
              <w:t>C) (c) Nissl's granules</w:t>
            </w:r>
          </w:p>
        </w:tc>
        <w:tc>
          <w:tcPr>
            <w:tcW w:type="dxa" w:w="5040"/>
          </w:tcPr>
          <w:p>
            <w:pPr>
              <w:spacing w:after="40"/>
            </w:pPr>
            <w:r>
              <w:t>D) (d) Schwann cells</w:t>
            </w:r>
          </w:p>
        </w:tc>
      </w:tr>
    </w:tbl>
    <w:p/>
    <w:p>
      <w:pPr>
        <w:spacing w:after="80"/>
      </w:pPr>
      <w:r>
        <w:t>7. Which enzyme facilitates the conversion of CO2 to bicarbonate in RBCs?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Carboxypeptidase</w:t>
            </w:r>
          </w:p>
        </w:tc>
        <w:tc>
          <w:tcPr>
            <w:tcW w:type="dxa" w:w="5040"/>
          </w:tcPr>
          <w:p>
            <w:pPr>
              <w:spacing w:after="40"/>
            </w:pPr>
            <w:r>
              <w:t>B) (b) Succinic dehydrogenase</w:t>
            </w:r>
          </w:p>
        </w:tc>
      </w:tr>
      <w:tr>
        <w:tc>
          <w:tcPr>
            <w:tcW w:type="dxa" w:w="5040"/>
          </w:tcPr>
          <w:p>
            <w:pPr>
              <w:spacing w:after="40"/>
            </w:pPr>
            <w:r>
              <w:t>C) (c) Carbonic anhydrase</w:t>
            </w:r>
          </w:p>
        </w:tc>
        <w:tc>
          <w:tcPr>
            <w:tcW w:type="dxa" w:w="5040"/>
          </w:tcPr>
          <w:p>
            <w:pPr>
              <w:spacing w:after="40"/>
            </w:pPr>
            <w:r>
              <w:t>D) (d) Peroxidase</w:t>
            </w:r>
          </w:p>
        </w:tc>
      </w:tr>
    </w:tbl>
    <w:p/>
    <w:p>
      <w:pPr>
        <w:spacing w:after="80"/>
      </w:pPr>
      <w:r>
        <w:t>8. The quaternary structure of adult human haemoglobin consists of:</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2 α subunits only</w:t>
            </w:r>
          </w:p>
        </w:tc>
        <w:tc>
          <w:tcPr>
            <w:tcW w:type="dxa" w:w="5040"/>
          </w:tcPr>
          <w:p>
            <w:pPr>
              <w:spacing w:after="40"/>
            </w:pPr>
            <w:r>
              <w:t>B) (b) 2 β subunits only</w:t>
            </w:r>
          </w:p>
        </w:tc>
      </w:tr>
      <w:tr>
        <w:tc>
          <w:tcPr>
            <w:tcW w:type="dxa" w:w="5040"/>
          </w:tcPr>
          <w:p>
            <w:pPr>
              <w:spacing w:after="40"/>
            </w:pPr>
            <w:r>
              <w:t>C) (c) 2 α and 2 β subunits</w:t>
            </w:r>
          </w:p>
        </w:tc>
        <w:tc>
          <w:tcPr>
            <w:tcW w:type="dxa" w:w="5040"/>
          </w:tcPr>
          <w:p>
            <w:pPr>
              <w:spacing w:after="40"/>
            </w:pPr>
            <w:r>
              <w:t>D) (d) 4 α subunits</w:t>
            </w:r>
          </w:p>
        </w:tc>
      </w:tr>
    </w:tbl>
    <w:p/>
    <w:p>
      <w:pPr>
        <w:spacing w:after="80"/>
      </w:pPr>
      <w:r>
        <w:t>9. Assertion: Enzymes lower the activation energy of reactions. Reason: Enzymes form an enzyme-substrate complex during catalysis.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Both A and R are true and R is the correct explanation of A</w:t>
            </w:r>
          </w:p>
        </w:tc>
        <w:tc>
          <w:tcPr>
            <w:tcW w:type="dxa" w:w="5040"/>
          </w:tcPr>
          <w:p>
            <w:pPr>
              <w:spacing w:after="40"/>
            </w:pPr>
            <w:r>
              <w:t>B) (b) Both A and R are true but R is not the correct explanation of A</w:t>
            </w:r>
          </w:p>
        </w:tc>
      </w:tr>
      <w:tr>
        <w:tc>
          <w:tcPr>
            <w:tcW w:type="dxa" w:w="5040"/>
          </w:tcPr>
          <w:p>
            <w:pPr>
              <w:spacing w:after="40"/>
            </w:pPr>
            <w:r>
              <w:t>C) (c) A is true but R is false</w:t>
            </w:r>
          </w:p>
        </w:tc>
        <w:tc>
          <w:tcPr>
            <w:tcW w:type="dxa" w:w="5040"/>
          </w:tcPr>
          <w:p>
            <w:pPr>
              <w:spacing w:after="40"/>
            </w:pPr>
            <w:r>
              <w:t>D) (d) A is false but R is true</w:t>
            </w:r>
          </w:p>
        </w:tc>
      </w:tr>
    </w:tbl>
    <w:p/>
    <w:p>
      <w:pPr>
        <w:spacing w:after="80"/>
      </w:pPr>
      <w:r>
        <w:t>10. Assertion: The outer surface of resting axonal membrane is positively charged. Reason: Sodium-potassium pump transports 3 Na+ outwards for 2 K+ inwards.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Both A and R are true and R is the correct explanation of A</w:t>
            </w:r>
          </w:p>
        </w:tc>
        <w:tc>
          <w:tcPr>
            <w:tcW w:type="dxa" w:w="5040"/>
          </w:tcPr>
          <w:p>
            <w:pPr>
              <w:spacing w:after="40"/>
            </w:pPr>
            <w:r>
              <w:t>B) (b) Both A and R are true but R is not the correct explanation of A</w:t>
            </w:r>
          </w:p>
        </w:tc>
      </w:tr>
      <w:tr>
        <w:tc>
          <w:tcPr>
            <w:tcW w:type="dxa" w:w="5040"/>
          </w:tcPr>
          <w:p>
            <w:pPr>
              <w:spacing w:after="40"/>
            </w:pPr>
            <w:r>
              <w:t>C) (c) A is true but R is false</w:t>
            </w:r>
          </w:p>
        </w:tc>
        <w:tc>
          <w:tcPr>
            <w:tcW w:type="dxa" w:w="5040"/>
          </w:tcPr>
          <w:p>
            <w:pPr>
              <w:spacing w:after="40"/>
            </w:pPr>
            <w:r>
              <w:t>D) (d) A is false but R is true</w:t>
            </w:r>
          </w:p>
        </w:tc>
      </w:tr>
    </w:tbl>
    <w:p/>
    <w:p>
      <w:pPr>
        <w:spacing w:after="80"/>
      </w:pPr>
      <w:r>
        <w:t>11. Assertion: Oxygen dissociation curve is sigmoid in shape. Reason: Binding of O2 to haemoglobin depends only on partial pressure of O2.</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Both A and R are true and R is the correct explanation of A</w:t>
            </w:r>
          </w:p>
        </w:tc>
        <w:tc>
          <w:tcPr>
            <w:tcW w:type="dxa" w:w="5040"/>
          </w:tcPr>
          <w:p>
            <w:pPr>
              <w:spacing w:after="40"/>
            </w:pPr>
            <w:r>
              <w:t>B) (b) Both A and R are true but R is not the correct explanation of A</w:t>
            </w:r>
          </w:p>
        </w:tc>
      </w:tr>
      <w:tr>
        <w:tc>
          <w:tcPr>
            <w:tcW w:type="dxa" w:w="5040"/>
          </w:tcPr>
          <w:p>
            <w:pPr>
              <w:spacing w:after="40"/>
            </w:pPr>
            <w:r>
              <w:t>C) (c) A is true but R is false</w:t>
            </w:r>
          </w:p>
        </w:tc>
        <w:tc>
          <w:tcPr>
            <w:tcW w:type="dxa" w:w="5040"/>
          </w:tcPr>
          <w:p>
            <w:pPr>
              <w:spacing w:after="40"/>
            </w:pPr>
            <w:r>
              <w:t>D) (d) A is false but R is true</w:t>
            </w:r>
          </w:p>
        </w:tc>
      </w:tr>
    </w:tbl>
    <w:p/>
    <w:p>
      <w:pPr>
        <w:spacing w:after="80"/>
      </w:pPr>
      <w:r>
        <w:t>12. Assertion: Emphysema patients have difficulty in breathing. Reason: Alveolar walls are damaged reducing respiratory surface area.</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Both A and R are true and R is the correct explanation of A</w:t>
            </w:r>
          </w:p>
        </w:tc>
        <w:tc>
          <w:tcPr>
            <w:tcW w:type="dxa" w:w="5040"/>
          </w:tcPr>
          <w:p>
            <w:pPr>
              <w:spacing w:after="40"/>
            </w:pPr>
            <w:r>
              <w:t>B) (b) Both A and R are true but R is not the correct explanation of A</w:t>
            </w:r>
          </w:p>
        </w:tc>
      </w:tr>
      <w:tr>
        <w:tc>
          <w:tcPr>
            <w:tcW w:type="dxa" w:w="5040"/>
          </w:tcPr>
          <w:p>
            <w:pPr>
              <w:spacing w:after="40"/>
            </w:pPr>
            <w:r>
              <w:t>C) (c) A is true but R is false</w:t>
            </w:r>
          </w:p>
        </w:tc>
        <w:tc>
          <w:tcPr>
            <w:tcW w:type="dxa" w:w="5040"/>
          </w:tcPr>
          <w:p>
            <w:pPr>
              <w:spacing w:after="40"/>
            </w:pPr>
            <w:r>
              <w:t>D) (d) A is false but R is true</w:t>
            </w:r>
          </w:p>
        </w:tc>
      </w:tr>
    </w:tbl>
    <w:p/>
    <w:p>
      <w:pPr>
        <w:spacing w:after="80"/>
      </w:pPr>
      <w:r>
        <w:t>13. What percentage of CO2 is transported as bicarbonate in blood?</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20-25%</w:t>
            </w:r>
          </w:p>
        </w:tc>
        <w:tc>
          <w:tcPr>
            <w:tcW w:type="dxa" w:w="5040"/>
          </w:tcPr>
          <w:p>
            <w:pPr>
              <w:spacing w:after="40"/>
            </w:pPr>
            <w:r>
              <w:t>B) (b) 7%</w:t>
            </w:r>
          </w:p>
        </w:tc>
      </w:tr>
      <w:tr>
        <w:tc>
          <w:tcPr>
            <w:tcW w:type="dxa" w:w="5040"/>
          </w:tcPr>
          <w:p>
            <w:pPr>
              <w:spacing w:after="40"/>
            </w:pPr>
            <w:r>
              <w:t>C) (c) 70%</w:t>
            </w:r>
          </w:p>
        </w:tc>
        <w:tc>
          <w:tcPr>
            <w:tcW w:type="dxa" w:w="5040"/>
          </w:tcPr>
          <w:p>
            <w:pPr>
              <w:spacing w:after="40"/>
            </w:pPr>
            <w:r>
              <w:t>D) (d) 97%</w:t>
            </w:r>
          </w:p>
        </w:tc>
      </w:tr>
    </w:tbl>
    <w:p/>
    <w:p>
      <w:pPr>
        <w:spacing w:after="80"/>
      </w:pPr>
      <w:r>
        <w:t>14. Which biomolecule acts as prosthetic group in peroxidase enzyme?</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NAD</w:t>
            </w:r>
          </w:p>
        </w:tc>
        <w:tc>
          <w:tcPr>
            <w:tcW w:type="dxa" w:w="5040"/>
          </w:tcPr>
          <w:p>
            <w:pPr>
              <w:spacing w:after="40"/>
            </w:pPr>
            <w:r>
              <w:t>B) (b) Haem</w:t>
            </w:r>
          </w:p>
        </w:tc>
      </w:tr>
      <w:tr>
        <w:tc>
          <w:tcPr>
            <w:tcW w:type="dxa" w:w="5040"/>
          </w:tcPr>
          <w:p>
            <w:pPr>
              <w:spacing w:after="40"/>
            </w:pPr>
            <w:r>
              <w:t>C) (c) Zinc</w:t>
            </w:r>
          </w:p>
        </w:tc>
        <w:tc>
          <w:tcPr>
            <w:tcW w:type="dxa" w:w="5040"/>
          </w:tcPr>
          <w:p>
            <w:pPr>
              <w:spacing w:after="40"/>
            </w:pPr>
            <w:r>
              <w:t>D) (d) Niacin</w:t>
            </w:r>
          </w:p>
        </w:tc>
      </w:tr>
    </w:tbl>
    <w:p/>
    <w:p>
      <w:pPr>
        <w:spacing w:after="80"/>
      </w:pPr>
      <w:r>
        <w:t>15. The limbic system along with hypothalamus is involved in regulation of:</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Respiratory rhythm</w:t>
            </w:r>
          </w:p>
        </w:tc>
        <w:tc>
          <w:tcPr>
            <w:tcW w:type="dxa" w:w="5040"/>
          </w:tcPr>
          <w:p>
            <w:pPr>
              <w:spacing w:after="40"/>
            </w:pPr>
            <w:r>
              <w:t>B) (b) Sexual behaviour and emotions</w:t>
            </w:r>
          </w:p>
        </w:tc>
      </w:tr>
      <w:tr>
        <w:tc>
          <w:tcPr>
            <w:tcW w:type="dxa" w:w="5040"/>
          </w:tcPr>
          <w:p>
            <w:pPr>
              <w:spacing w:after="40"/>
            </w:pPr>
            <w:r>
              <w:t>C) (c) Blood pressure</w:t>
            </w:r>
          </w:p>
        </w:tc>
        <w:tc>
          <w:tcPr>
            <w:tcW w:type="dxa" w:w="5040"/>
          </w:tcPr>
          <w:p>
            <w:pPr>
              <w:spacing w:after="40"/>
            </w:pPr>
            <w:r>
              <w:t>D) (d) Digestion</w:t>
            </w:r>
          </w:p>
        </w:tc>
      </w:tr>
    </w:tbl>
    <w:p/>
    <w:p>
      <w:pPr>
        <w:spacing w:after="80"/>
      </w:pPr>
      <w:r>
        <w:t>16. Chitin, a complex polysaccharide, is found in:</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Plant cell walls</w:t>
            </w:r>
          </w:p>
        </w:tc>
        <w:tc>
          <w:tcPr>
            <w:tcW w:type="dxa" w:w="5040"/>
          </w:tcPr>
          <w:p>
            <w:pPr>
              <w:spacing w:after="40"/>
            </w:pPr>
            <w:r>
              <w:t>B) (b) Bacterial cell walls</w:t>
            </w:r>
          </w:p>
        </w:tc>
      </w:tr>
      <w:tr>
        <w:tc>
          <w:tcPr>
            <w:tcW w:type="dxa" w:w="5040"/>
          </w:tcPr>
          <w:p>
            <w:pPr>
              <w:spacing w:after="40"/>
            </w:pPr>
            <w:r>
              <w:t>C) (c) Exoskeleton of arthropods</w:t>
            </w:r>
          </w:p>
        </w:tc>
        <w:tc>
          <w:tcPr>
            <w:tcW w:type="dxa" w:w="5040"/>
          </w:tcPr>
          <w:p>
            <w:pPr>
              <w:spacing w:after="40"/>
            </w:pPr>
            <w:r>
              <w:t>D) (d) Fungal cytoplasm</w:t>
            </w:r>
          </w:p>
        </w:tc>
      </w:tr>
    </w:tbl>
    <w:p/>
    <w:p>
      <w:r>
        <w:rPr>
          <w:b/>
          <w:sz w:val="26"/>
        </w:rPr>
        <w:t>SECTION – Section B SECTION (10 MARKS)</w:t>
      </w:r>
    </w:p>
    <w:p/>
    <w:p>
      <w:pPr>
        <w:spacing w:after="80"/>
      </w:pPr>
      <w:r>
        <w:t>17. Differentiate between prosthetic groups and co-enzymes with suitable examples.</w:t>
      </w:r>
    </w:p>
    <w:p>
      <w:pPr>
        <w:spacing w:after="80"/>
      </w:pPr>
      <w:r>
        <w:t>18. What is tidal volume? Calculate the approximate volume of air breathed by a healthy person in 5 minutes.</w:t>
      </w:r>
    </w:p>
    <w:p>
      <w:pPr>
        <w:spacing w:after="80"/>
      </w:pPr>
      <w:r>
        <w:t>19. Explain the role of diaphragm and intercostal muscles during inspiration.</w:t>
      </w:r>
    </w:p>
    <w:p>
      <w:pPr>
        <w:spacing w:after="80"/>
      </w:pPr>
      <w:r>
        <w:t>20. Define resting potential. How is it maintained across the neural membrane?</w:t>
      </w:r>
    </w:p>
    <w:p>
      <w:pPr>
        <w:spacing w:after="80"/>
      </w:pPr>
      <w:r>
        <w:t>21. List any four functions of proteins in living organisms with one example each. OR Distinguish between homopolymers and heteropolymers with examples from polysaccharides.</w:t>
      </w:r>
    </w:p>
    <w:p>
      <w:r>
        <w:rPr>
          <w:b/>
          <w:sz w:val="26"/>
        </w:rPr>
        <w:t>SECTION – Section C SECTION (21 MARKS)</w:t>
      </w:r>
    </w:p>
    <w:p/>
    <w:p>
      <w:pPr>
        <w:spacing w:after="80"/>
      </w:pPr>
      <w:r>
        <w:t>22. Explain the induced-fit model of enzyme action with the help of a diagram.</w:t>
      </w:r>
    </w:p>
    <w:p>
      <w:pPr>
        <w:spacing w:after="80"/>
      </w:pPr>
      <w:r>
        <w:t>23. Describe the structure and composition of the diffusion membrane in alveoli. Why is it efficient for gas exchange?</w:t>
      </w:r>
    </w:p>
    <w:p>
      <w:pPr>
        <w:spacing w:after="80"/>
      </w:pPr>
      <w:r>
        <w:t>24. Explain how nerve impulse is conducted along a myelinated axon from site A to site B.</w:t>
      </w:r>
    </w:p>
    <w:p>
      <w:pPr>
        <w:spacing w:after="80"/>
      </w:pPr>
      <w:r>
        <w:t>25. Compare the transport mechanisms of oxygen and carbon dioxide in blood.</w:t>
      </w:r>
    </w:p>
    <w:p>
      <w:pPr>
        <w:spacing w:after="80"/>
      </w:pPr>
      <w:r>
        <w:t>26. Describe the four levels of protein structure with reference to haemoglobin. OR Explain competitive inhibition of enzyme activity with an example.</w:t>
      </w:r>
    </w:p>
    <w:p>
      <w:pPr>
        <w:spacing w:after="80"/>
      </w:pPr>
      <w:r>
        <w:t>27. What are secondary metabolites? Give three examples and their importance to human welfare.</w:t>
      </w:r>
    </w:p>
    <w:p>
      <w:pPr>
        <w:spacing w:after="80"/>
      </w:pPr>
      <w:r>
        <w:t>28. Explain the mechanism of synaptic transmission at a chemical synapse with a labeled diagram.</w:t>
      </w:r>
    </w:p>
    <w:p>
      <w:r>
        <w:rPr>
          <w:b/>
          <w:sz w:val="26"/>
        </w:rPr>
        <w:t>SECTION – Section D SECTION (8 MARKS)</w:t>
      </w:r>
    </w:p>
    <w:p/>
    <w:p>
      <w:pPr>
        <w:spacing w:after="80"/>
      </w:pPr>
      <w:r>
        <w:t>29. A research team studying enzyme kinetics observed that an enzyme showed maximum activity at 37°C and pH 7.4. When the temperature was raised to 60°C, the enzyme lost its activity completely. However, they found certain enzymes from thermophilic bacteria that remained active even at 80°C. The team also noted that when substrate concentration was gradually increased, the reaction velocity increased initially but then plateaued at Vmax.</w:t>
        <w:br/>
        <w:t>(a) Why do most enzymes lose activity at high temperatures? (1 mark)</w:t>
        <w:br/>
        <w:t>(b) Explain why enzymes from thermophilic organisms can function at high temperatures. (1 mark)</w:t>
        <w:br/>
        <w:t>(c) What happens to enzyme molecules when substrate concentration exceeds saturation point? (2 marks)</w:t>
        <w:br/>
        <w:t>OR</w:t>
        <w:br/>
        <w:t>(c) Draw a graph showing the effect of substrate concentration on enzyme activity and explain the significance of Km value. (2 marks)</w:t>
      </w:r>
    </w:p>
    <w:p>
      <w:pPr>
        <w:spacing w:after="80"/>
      </w:pPr>
      <w:r>
        <w:t>30. A patient was brought to the hospital with symptoms of breathlessness and wheezing. The doctor diagnosed it as asthma and explained that the bronchi and bronchioles were inflamed. The spirometer reading showed reduced vital capacity. The doctor also mentioned that in severe cases like emphysema, the alveolar walls get damaged permanently.</w:t>
        <w:br/>
        <w:t>(a) Define vital capacity. (1 mark)</w:t>
        <w:br/>
        <w:t>(b) Why does inflammation of bronchioles cause difficulty in breathing? (1 mark)</w:t>
        <w:br/>
        <w:t>(c) Explain how damage to alveolar walls in emphysema affects gas exchange. (2 marks)</w:t>
        <w:br/>
        <w:t>OR</w:t>
        <w:br/>
        <w:t>(c) List the different respiratory volumes and capacities that can be measured using a spirometer. (2 marks)</w:t>
      </w:r>
    </w:p>
    <w:p>
      <w:r>
        <w:rPr>
          <w:b/>
          <w:sz w:val="26"/>
        </w:rPr>
        <w:t>SECTION – Section E SECTION (15 MARKS)</w:t>
      </w:r>
    </w:p>
    <w:p/>
    <w:p>
      <w:pPr>
        <w:spacing w:after="80"/>
      </w:pPr>
      <w:r>
        <w:t>31. Describe the mechanism of breathing in humans. Explain the role of respiratory muscles and pressure gradients in inspiration and expiration with suitable diagrams.</w:t>
        <w:br/>
        <w:t>OR</w:t>
        <w:br/>
        <w:t>Explain the transport of oxygen in blood. Describe the oxygen-haemoglobin dissociation curve and factors affecting it. What is the significance of the sigmoid shape of this curve?</w:t>
      </w:r>
    </w:p>
    <w:p>
      <w:pPr>
        <w:spacing w:after="80"/>
      </w:pPr>
      <w:r>
        <w:t>32. Give a detailed account of the chemical composition of living tissue. Explain how biomolecules are classified based on molecular weight. Describe the method of analysis to separate acid soluble and acid insoluble fractions.</w:t>
        <w:br/>
        <w:t>OR</w:t>
        <w:br/>
        <w:t>Describe the classification and nomenclature of enzymes. Explain any three factors that affect enzyme activity with suitable graphs and examples.</w:t>
      </w:r>
    </w:p>
    <w:p>
      <w:pPr>
        <w:spacing w:after="80"/>
      </w:pPr>
      <w:r>
        <w:t>33. Explain the structure of a neuron with a well-labeled diagram. Describe the generation and conduction of nerve impulse along the axon, explaining the role of ion channels and sodium-potassium pump.</w:t>
        <w:br/>
        <w:t>OR</w:t>
        <w:br/>
        <w:t>Describe the organization of human brain. Explain the structure and functions of forebrain with special reference to cerebrum, thalamus and hypothalamus.</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