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Biology</w:t>
            </w:r>
          </w:p>
          <w:p>
            <w:pPr>
              <w:jc w:val="center"/>
            </w:pPr>
            <w:r>
              <w:rPr>
                <w:b/>
                <w:sz w:val="22"/>
              </w:rPr>
              <w:t>NEET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12-A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720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(360 MARKS)</w:t>
      </w:r>
    </w:p>
    <w:p/>
    <w:p>
      <w:pPr>
        <w:spacing w:after="80"/>
      </w:pPr>
      <w:r>
        <w:t>1. In Meselson and Stahl's experiment, E. coli grown in 15NH4Cl medium for many generations showed: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Light DNA only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Heavy DNA only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Hybrid DNA only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light and heavy DNA</w:t>
            </w:r>
          </w:p>
        </w:tc>
      </w:tr>
    </w:tbl>
    <w:p/>
    <w:p>
      <w:pPr>
        <w:spacing w:after="80"/>
      </w:pPr>
      <w:r>
        <w:t>2. Which enzyme is responsible for joining Okazaki fragments during DNA replication?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DNA polymerase 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Primase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DNA ligase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Helicase</w:t>
            </w:r>
          </w:p>
        </w:tc>
      </w:tr>
    </w:tbl>
    <w:p/>
    <w:p>
      <w:pPr>
        <w:spacing w:after="80"/>
      </w:pPr>
      <w:r>
        <w:t>3. The distance between two consecutive base pairs in DNA double helix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0.34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3.4 nm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34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0.034 nm</w:t>
            </w:r>
          </w:p>
        </w:tc>
      </w:tr>
    </w:tbl>
    <w:p/>
    <w:p>
      <w:pPr>
        <w:spacing w:after="80"/>
      </w:pPr>
      <w:r>
        <w:t>4. Which of the following is NOT a property of genetic material?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Ability to replicate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Chemical instability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Scope for mutations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Expression as Mendelian characters</w:t>
            </w:r>
          </w:p>
        </w:tc>
      </w:tr>
    </w:tbl>
    <w:p/>
    <w:p>
      <w:pPr>
        <w:spacing w:after="80"/>
      </w:pPr>
      <w:r>
        <w:t>5. The enzyme that catalyzes peptide bond formation in bacteria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16S rRNA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23S rRNA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5S rRNA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tRNA</w:t>
            </w:r>
          </w:p>
        </w:tc>
      </w:tr>
    </w:tbl>
    <w:p/>
    <w:p>
      <w:pPr>
        <w:spacing w:after="80"/>
      </w:pPr>
      <w:r>
        <w:t>6. Saheli, an oral contraceptive for females, was developed by: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AIIMS, Delhi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CDRI, Lucknow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IISc, Bangalore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CCMB, Hyderabad</w:t>
            </w:r>
          </w:p>
        </w:tc>
      </w:tr>
    </w:tbl>
    <w:p/>
    <w:p>
      <w:pPr>
        <w:spacing w:after="80"/>
      </w:pPr>
      <w:r>
        <w:t>7. The lactational amenorrhea method is effective for maximum period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3 months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6 months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9 months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12 months</w:t>
            </w:r>
          </w:p>
        </w:tc>
      </w:tr>
    </w:tbl>
    <w:p/>
    <w:p>
      <w:pPr>
        <w:spacing w:after="80"/>
      </w:pPr>
      <w:r>
        <w:t>8. In DNA fingerprinting, VNTR stands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Variable Number of Terminal Repeats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Variable Number of Tandem Repeats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Variant Nucleotide Terminal Repeats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Variant Number of Thymine Repeats</w:t>
            </w:r>
          </w:p>
        </w:tc>
      </w:tr>
    </w:tbl>
    <w:p/>
    <w:p>
      <w:pPr>
        <w:spacing w:after="80"/>
      </w:pPr>
      <w:r>
        <w:t>9. The process of adding methyl guanosine triphosphate to 5'-end of hnRNA is called: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Tailing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Splicing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Capping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Polyadenylation</w:t>
            </w:r>
          </w:p>
        </w:tc>
      </w:tr>
    </w:tbl>
    <w:p/>
    <w:p>
      <w:pPr>
        <w:spacing w:after="80"/>
      </w:pPr>
      <w:r>
        <w:t>10. Which contraceptive method involves removal or tying of vas deferens?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Tubectomy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Vasectomy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Laparoscopy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Hysterectomy</w:t>
            </w:r>
          </w:p>
        </w:tc>
      </w:tr>
    </w:tbl>
    <w:p/>
    <w:p>
      <w:pPr>
        <w:spacing w:after="80"/>
      </w:pPr>
      <w:r>
        <w:t>11. Assertion: DNA is chemically less reactive than RNA. Reason: DNA lacks 2'-OH group at every nucleotide.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12. Assertion: The lac operon is induced by lactose. Reason: Lactose binds to repressor protein and inactivates it.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13. Assertion: IUDs are ideal contraceptives for spacing children. Reason: Copper ions released from Cu-T suppress sperm motility.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14. Assertion: In prokaryotes, transcription and translation are coupled. Reason: Prokaryotes lack nuclear membrane.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15. Assertion: DNA fingerprinting can distinguish between identical twins. Reason: VNTR patterns are unique for every individual.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16. Assertion: MTPs are safer during first trimester. Reason: Second trimester abortions carry higher risk.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17. Assertion: Introns are removed during RNA processing. Reason: Introns do not code for proteins.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18. Assertion: Periodic abstinence is a natural contraceptive method. Reason: Ovulation occurs around day 14 of menstrual cycle.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19. Assertion: RNA polymerase II transcribes hnRNA. Reason: hnRNA undergoes splicing to form mRNA.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20. Assertion: Barrier methods prevent STIs. Reason: Condoms prevent direct contact between partners.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true, R is correct explanation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true, R is not correct explanation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true,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false, R is true</w:t>
            </w:r>
          </w:p>
        </w:tc>
      </w:tr>
    </w:tbl>
    <w:p/>
    <w:p>
      <w:pPr>
        <w:spacing w:after="80"/>
      </w:pPr>
      <w:r>
        <w:t>21. Statement I: The genetic code is degenerate. Statement II: Multiple codons can code for the same amino acid.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statements are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Statement I is correct, II is incorrect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Statement I is incorrect, II is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statements are incorrect</w:t>
            </w:r>
          </w:p>
        </w:tc>
      </w:tr>
    </w:tbl>
    <w:p/>
    <w:p>
      <w:pPr>
        <w:spacing w:after="80"/>
      </w:pPr>
      <w:r>
        <w:t>22. Statement I: DNA replication is semiconservative. Statement II: Each daughter DNA has one parental and one new strand.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statements are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Statement I is correct, II is incorrect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Statement I is incorrect, II is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statements are incorrect</w:t>
            </w:r>
          </w:p>
        </w:tc>
      </w:tr>
    </w:tbl>
    <w:p/>
    <w:p>
      <w:pPr>
        <w:spacing w:after="80"/>
      </w:pPr>
      <w:r>
        <w:t>23. Statement I: Oral contraceptive pills inhibit ovulation. Statement II: Pills alter cervical mucus quality.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statements are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Statement I is correct, II is incorrect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Statement I is incorrect, II is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statements are incorrect</w:t>
            </w:r>
          </w:p>
        </w:tc>
      </w:tr>
    </w:tbl>
    <w:p/>
    <w:p>
      <w:pPr>
        <w:spacing w:after="80"/>
      </w:pPr>
      <w:r>
        <w:t>24. Statement I: Aminoacylation requires ATP. Statement II: Peptide bond formation requires energy.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statements are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Statement I is correct, II is incorrect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Statement I is incorrect, II is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statements are incorrect</w:t>
            </w:r>
          </w:p>
        </w:tc>
      </w:tr>
    </w:tbl>
    <w:p/>
    <w:p>
      <w:pPr>
        <w:spacing w:after="80"/>
      </w:pPr>
      <w:r>
        <w:t>25. Statement I: Heterochromatin is transcriptionally inactive. Statement II: Euchromatin is loosely packed.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statements are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Statement I is correct, II is incorrect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Statement I is incorrect, II is correct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statements are incorrect</w:t>
            </w:r>
          </w:p>
        </w:tc>
      </w:tr>
    </w:tbl>
    <w:p/>
    <w:p>
      <w:pPr>
        <w:spacing w:after="80"/>
      </w:pPr>
      <w:r>
        <w:t>26. In Griffith's experiment, the transforming principle was later identified 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Protein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RNA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DNA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Polysaccharide</w:t>
            </w:r>
          </w:p>
        </w:tc>
      </w:tr>
    </w:tbl>
    <w:p/>
    <w:p>
      <w:pPr>
        <w:spacing w:after="80"/>
      </w:pPr>
      <w:r>
        <w:t>27. The number of hydrogen bonds between adenine and thymine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</w:t>
            </w:r>
          </w:p>
        </w:tc>
      </w:tr>
    </w:tbl>
    <w:p/>
    <w:p>
      <w:pPr>
        <w:spacing w:after="80"/>
      </w:pPr>
      <w:r>
        <w:t>28. Which RNA polymerase transcribes tRNA in eukaryotes?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RNA polymerase 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RNA polymerase II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RNA polymerase III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RNA polymerase IV</w:t>
            </w:r>
          </w:p>
        </w:tc>
      </w:tr>
    </w:tbl>
    <w:p/>
    <w:p>
      <w:pPr>
        <w:spacing w:after="80"/>
      </w:pPr>
      <w:r>
        <w:t>29. The full form of GIFT in assisted reproductive technology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Gamete Intra Fallopian Transfer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Gamete Inter Fallopian Transfer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Genetic Intra Fallopian Transfer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Gamete Intra Follicular Transfer</w:t>
            </w:r>
          </w:p>
        </w:tc>
      </w:tr>
    </w:tbl>
    <w:p/>
    <w:p>
      <w:pPr>
        <w:spacing w:after="80"/>
      </w:pPr>
      <w:r>
        <w:t>30. The marriageable age for females in India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16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18 years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20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21 years</w:t>
            </w:r>
          </w:p>
        </w:tc>
      </w:tr>
    </w:tbl>
    <w:p/>
    <w:p>
      <w:pPr>
        <w:spacing w:after="80"/>
      </w:pPr>
      <w:r>
        <w:t>31. Which scientist proposed the triplet nature of genetic code?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Francis Crick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George Gamow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Marshall Nirenberg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Har Gobind Khorana</w:t>
            </w:r>
          </w:p>
        </w:tc>
      </w:tr>
    </w:tbl>
    <w:p/>
    <w:p>
      <w:pPr>
        <w:spacing w:after="80"/>
      </w:pPr>
      <w:r>
        <w:t>32. The number of stop codons in genetic code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</w:t>
            </w:r>
          </w:p>
        </w:tc>
      </w:tr>
    </w:tbl>
    <w:p/>
    <w:p>
      <w:pPr>
        <w:spacing w:after="80"/>
      </w:pPr>
      <w:r>
        <w:t>33. Nucleosomes are formed by wrapping DNA around: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Histone hexamer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Histone octamer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Histone pentamer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Histone tetramer</w:t>
            </w:r>
          </w:p>
        </w:tc>
      </w:tr>
    </w:tbl>
    <w:p/>
    <w:p>
      <w:pPr>
        <w:spacing w:after="80"/>
      </w:pPr>
      <w:r>
        <w:t>34. The technique of artificial insemination into uterus is abbreviated 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AI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IUI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IVF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ICSI</w:t>
            </w:r>
          </w:p>
        </w:tc>
      </w:tr>
    </w:tbl>
    <w:p/>
    <w:p>
      <w:pPr>
        <w:spacing w:after="80"/>
      </w:pPr>
      <w:r>
        <w:t>35. According to 2011 census, India's population growth rate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Less than 1%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Less than 2%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Less than 3%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Less than 4%</w:t>
            </w:r>
          </w:p>
        </w:tc>
      </w:tr>
    </w:tbl>
    <w:p/>
    <w:p>
      <w:pPr>
        <w:spacing w:after="80"/>
      </w:pPr>
      <w:r>
        <w:t>36. The anticodon loop is present in: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mRNA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tRNA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rRNA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hnRNA</w:t>
            </w:r>
          </w:p>
        </w:tc>
      </w:tr>
    </w:tbl>
    <w:p/>
    <w:p>
      <w:pPr>
        <w:spacing w:after="80"/>
      </w:pPr>
      <w:r>
        <w:t>37. The number of base pairs in one complete turn of DNA helix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5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10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15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20</w:t>
            </w:r>
          </w:p>
        </w:tc>
      </w:tr>
    </w:tbl>
    <w:p/>
    <w:p>
      <w:pPr>
        <w:spacing w:after="80"/>
      </w:pPr>
      <w:r>
        <w:t>38. Which of the following is a hormone-releasing IUD?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Lippes loop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Cu-T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Progestasert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Cu-7</w:t>
            </w:r>
          </w:p>
        </w:tc>
      </w:tr>
    </w:tbl>
    <w:p/>
    <w:p>
      <w:pPr>
        <w:spacing w:after="80"/>
      </w:pPr>
      <w:r>
        <w:t>39. The process of removing introns and joining exons is called: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Capping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Tailing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Splicing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Translation</w:t>
            </w:r>
          </w:p>
        </w:tc>
      </w:tr>
    </w:tbl>
    <w:p/>
    <w:p>
      <w:pPr>
        <w:spacing w:after="80"/>
      </w:pPr>
      <w:r>
        <w:t>40. MTPs are legal in India since: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1951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1961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1971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1981</w:t>
            </w:r>
          </w:p>
        </w:tc>
      </w:tr>
    </w:tbl>
    <w:p/>
    <w:p>
      <w:pPr>
        <w:spacing w:after="80"/>
      </w:pPr>
      <w:r>
        <w:t>41. The i gene in lac operon codes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Permease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Beta-galactosidase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Repressor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Transacetylase</w:t>
            </w:r>
          </w:p>
        </w:tc>
      </w:tr>
    </w:tbl>
    <w:p/>
    <w:p>
      <w:pPr>
        <w:spacing w:after="80"/>
      </w:pPr>
      <w:r>
        <w:t>42. The number of nucleotides in bacteriophage φ×174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4386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5386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6386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7386</w:t>
            </w:r>
          </w:p>
        </w:tc>
      </w:tr>
    </w:tbl>
    <w:p/>
    <w:p>
      <w:pPr>
        <w:spacing w:after="80"/>
      </w:pPr>
      <w:r>
        <w:t>43. Which contraceptive is a 'once a week' pill?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Mala-D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Saheli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Mala-N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None of these</w:t>
            </w:r>
          </w:p>
        </w:tc>
      </w:tr>
    </w:tbl>
    <w:p/>
    <w:p>
      <w:pPr>
        <w:spacing w:after="80"/>
      </w:pPr>
      <w:r>
        <w:t>44. The untranslated regions in mRNA are abbreviated 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UTR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URT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TRU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RTU</w:t>
            </w:r>
          </w:p>
        </w:tc>
      </w:tr>
    </w:tbl>
    <w:p/>
    <w:p>
      <w:pPr>
        <w:spacing w:after="80"/>
      </w:pPr>
      <w:r>
        <w:t>45. Emergency contraceptives should be used within: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24 hours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48 hours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72 hours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96 hours</w:t>
            </w:r>
          </w:p>
        </w:tc>
      </w:tr>
    </w:tbl>
    <w:p/>
    <w:p>
      <w:pPr>
        <w:spacing w:after="80"/>
      </w:pPr>
      <w:r>
        <w:t>46. The central dogma in molecular biology states genetic information flows from: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Protein→RNA→DNA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RNA→DNA→Protein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DNA→RNA→Protein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DNA→Protein→RNA</w:t>
            </w:r>
          </w:p>
        </w:tc>
      </w:tr>
    </w:tbl>
    <w:p/>
    <w:p>
      <w:pPr>
        <w:spacing w:after="80"/>
      </w:pPr>
      <w:r>
        <w:t>47. A typical nucleosome contains how many base pairs of DNA?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100 bp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200 bp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300 bp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400 bp</w:t>
            </w:r>
          </w:p>
        </w:tc>
      </w:tr>
    </w:tbl>
    <w:p/>
    <w:p>
      <w:pPr>
        <w:spacing w:after="80"/>
      </w:pPr>
      <w:r>
        <w:t>48. Which of the following STIs is NOT completely curable?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Gonorrhoea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Syphilis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Hepatitis-B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Chlamydiasis</w:t>
            </w:r>
          </w:p>
        </w:tc>
      </w:tr>
    </w:tbl>
    <w:p/>
    <w:p>
      <w:pPr>
        <w:spacing w:after="80"/>
      </w:pPr>
      <w:r>
        <w:t>49. The initiator codon AUG codes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Leucine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Methionine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Valine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Glycine</w:t>
            </w:r>
          </w:p>
        </w:tc>
      </w:tr>
    </w:tbl>
    <w:p/>
    <w:p>
      <w:pPr>
        <w:spacing w:after="80"/>
      </w:pPr>
      <w:r>
        <w:t>50. The fertile period in menstrual cycle is from day: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1-7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8-14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10-17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18-28</w:t>
            </w:r>
          </w:p>
        </w:tc>
      </w:tr>
    </w:tbl>
    <w:p/>
    <w:p>
      <w:pPr>
        <w:spacing w:after="80"/>
      </w:pPr>
      <w:r>
        <w:t>51. The enzyme used by Severo Ochoa for RNA synthesis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RNA polymerase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Polynucleotide phosphorylase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Reverse transcriptase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DNA polymerase</w:t>
            </w:r>
          </w:p>
        </w:tc>
      </w:tr>
    </w:tbl>
    <w:p/>
    <w:p>
      <w:pPr>
        <w:spacing w:after="80"/>
      </w:pPr>
      <w:r>
        <w:t>52. The length of DNA in a typical mammalian cell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1.2 meters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2.2 meters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3.2 meters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4.2 meters</w:t>
            </w:r>
          </w:p>
        </w:tc>
      </w:tr>
    </w:tbl>
    <w:p/>
    <w:p>
      <w:pPr>
        <w:spacing w:after="80"/>
      </w:pPr>
      <w:r>
        <w:t>53. ZIFT involves transfer of zygote into: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Uterus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Ovary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Fallopian tube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Vagina</w:t>
            </w:r>
          </w:p>
        </w:tc>
      </w:tr>
    </w:tbl>
    <w:p/>
    <w:p>
      <w:pPr>
        <w:spacing w:after="80"/>
      </w:pPr>
      <w:r>
        <w:t>54. The sugar present in DNA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Ribose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Deoxyribose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Glucose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Fructose</w:t>
            </w:r>
          </w:p>
        </w:tc>
      </w:tr>
    </w:tbl>
    <w:p/>
    <w:p>
      <w:pPr>
        <w:spacing w:after="80"/>
      </w:pPr>
      <w:r>
        <w:t>55. Pelvic Inflammatory Disease (PID) is a complication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Pregnancy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STIs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Menstruation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Menopause</w:t>
            </w:r>
          </w:p>
        </w:tc>
      </w:tr>
    </w:tbl>
    <w:p/>
    <w:p>
      <w:pPr>
        <w:spacing w:after="80"/>
      </w:pPr>
      <w:r>
        <w:t>56. The process where RNA directs DNA synthesis is called: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Transcription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Translation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Reverse transcription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Replication</w:t>
            </w:r>
          </w:p>
        </w:tc>
      </w:tr>
    </w:tbl>
    <w:p/>
    <w:p>
      <w:pPr>
        <w:spacing w:after="80"/>
      </w:pPr>
      <w:r>
        <w:t>57. The number of genes identified in Human Genome Project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10,000-15,000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20,000-25,000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30,000-35,000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40,000-45,000</w:t>
            </w:r>
          </w:p>
        </w:tc>
      </w:tr>
    </w:tbl>
    <w:p/>
    <w:p>
      <w:pPr>
        <w:spacing w:after="80"/>
      </w:pPr>
      <w:r>
        <w:t>58. Coitus interruptus refers to: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Use of condoms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Withdrawal method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Rhythm method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Use of pills</w:t>
            </w:r>
          </w:p>
        </w:tc>
      </w:tr>
    </w:tbl>
    <w:p/>
    <w:p>
      <w:pPr>
        <w:spacing w:after="80"/>
      </w:pPr>
      <w:r>
        <w:t>59. The phosphodiester linkage in DNA connects: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2'-3' carbons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3'-5' carbons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1'-4' carbons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4'-5' carbons</w:t>
            </w:r>
          </w:p>
        </w:tc>
      </w:tr>
    </w:tbl>
    <w:p/>
    <w:p>
      <w:pPr>
        <w:spacing w:after="80"/>
      </w:pPr>
      <w:r>
        <w:t>60. India's population at independence was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250 million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350 million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450 million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550 million</w:t>
            </w:r>
          </w:p>
        </w:tc>
      </w:tr>
    </w:tbl>
    <w:p/>
    <w:p>
      <w:pPr>
        <w:spacing w:after="80"/>
      </w:pPr>
      <w:r>
        <w:t>61. The bacterium used in Hershey-Chase experiment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E. coli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S. pneumoniae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B. subtilis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S. aureus</w:t>
            </w:r>
          </w:p>
        </w:tc>
      </w:tr>
    </w:tbl>
    <w:p/>
    <w:p>
      <w:pPr>
        <w:spacing w:after="80"/>
      </w:pPr>
      <w:r>
        <w:t>62. The percentage of genome that codes for proteins in humans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Less than 2%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Less than 5%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Less than 10%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Less than 15%</w:t>
            </w:r>
          </w:p>
        </w:tc>
      </w:tr>
    </w:tbl>
    <w:p/>
    <w:p>
      <w:pPr>
        <w:spacing w:after="80"/>
      </w:pPr>
      <w:r>
        <w:t>63. Multiload 375 is a type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Oral pill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Copper IUD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Hormone implant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Injectable</w:t>
            </w:r>
          </w:p>
        </w:tc>
      </w:tr>
    </w:tbl>
    <w:p/>
    <w:p>
      <w:pPr>
        <w:spacing w:after="80"/>
      </w:pPr>
      <w:r>
        <w:t>64. The amino acids rich in histones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Glycine and alanine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Lysine and arginine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Serine and threonine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Cysteine and methionine</w:t>
            </w:r>
          </w:p>
        </w:tc>
      </w:tr>
    </w:tbl>
    <w:p/>
    <w:p>
      <w:pPr>
        <w:spacing w:after="80"/>
      </w:pPr>
      <w:r>
        <w:t>65. The age group most vulnerable to STIs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10-14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15-24 years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25-34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35-44 years</w:t>
            </w:r>
          </w:p>
        </w:tc>
      </w:tr>
    </w:tbl>
    <w:p/>
    <w:p>
      <w:pPr>
        <w:spacing w:after="80"/>
      </w:pPr>
      <w:r>
        <w:t>66. The z gene in lac operon codes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Permease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Beta-galactosidase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Repressor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Transacetylase</w:t>
            </w:r>
          </w:p>
        </w:tc>
      </w:tr>
    </w:tbl>
    <w:p/>
    <w:p>
      <w:pPr>
        <w:spacing w:after="80"/>
      </w:pPr>
      <w:r>
        <w:t>67. The Human Genome Project was completed in: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2001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2002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2003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2004</w:t>
            </w:r>
          </w:p>
        </w:tc>
      </w:tr>
    </w:tbl>
    <w:p/>
    <w:p>
      <w:pPr>
        <w:spacing w:after="80"/>
      </w:pPr>
      <w:r>
        <w:t>68. Nirodh is a brand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Female condom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Male condom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Oral pill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IUD</w:t>
            </w:r>
          </w:p>
        </w:tc>
      </w:tr>
    </w:tbl>
    <w:p/>
    <w:p>
      <w:pPr>
        <w:spacing w:after="80"/>
      </w:pPr>
      <w:r>
        <w:t>69. The pitch of DNA helix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2.4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3.4 nm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4.4 nm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5.4 nm</w:t>
            </w:r>
          </w:p>
        </w:tc>
      </w:tr>
    </w:tbl>
    <w:p/>
    <w:p>
      <w:pPr>
        <w:spacing w:after="80"/>
      </w:pPr>
      <w:r>
        <w:t>70. RCH stands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Reproductive Child Health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Reproductive and Child Health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Regional Child Health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Rural Child Health</w:t>
            </w:r>
          </w:p>
        </w:tc>
      </w:tr>
    </w:tbl>
    <w:p/>
    <w:p>
      <w:pPr>
        <w:spacing w:after="80"/>
      </w:pPr>
      <w:r>
        <w:t>71. The radioactive isotope used in Hershey-Chase experiment to label DNA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32P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35S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14C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15N</w:t>
            </w:r>
          </w:p>
        </w:tc>
      </w:tr>
    </w:tbl>
    <w:p/>
    <w:p>
      <w:pPr>
        <w:spacing w:after="80"/>
      </w:pPr>
      <w:r>
        <w:t>72. The number of codons that code for amino acids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20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61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64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3</w:t>
            </w:r>
          </w:p>
        </w:tc>
      </w:tr>
    </w:tbl>
    <w:p/>
    <w:p>
      <w:pPr>
        <w:spacing w:after="80"/>
      </w:pPr>
      <w:r>
        <w:t>73. The maximum weeks of pregnancy for first trimester MTP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8 weeks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10 weeks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12 weeks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14 weeks</w:t>
            </w:r>
          </w:p>
        </w:tc>
      </w:tr>
    </w:tbl>
    <w:p/>
    <w:p>
      <w:pPr>
        <w:spacing w:after="80"/>
      </w:pPr>
      <w:r>
        <w:t>74. DNA ligase forms bonds between: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Bases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Sugar and phosphate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Sugar and base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Two phosphates</w:t>
            </w:r>
          </w:p>
        </w:tc>
      </w:tr>
    </w:tbl>
    <w:p/>
    <w:p>
      <w:pPr>
        <w:spacing w:after="80"/>
      </w:pPr>
      <w:r>
        <w:t>75. The marriageable age for males in India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18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19 years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20 years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21 years</w:t>
            </w:r>
          </w:p>
        </w:tc>
      </w:tr>
    </w:tbl>
    <w:p/>
    <w:p>
      <w:pPr>
        <w:spacing w:after="80"/>
      </w:pPr>
      <w:r>
        <w:t>76. The scientist who discovered nuclein was: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Watson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Crick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Meischer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Chargaff</w:t>
            </w:r>
          </w:p>
        </w:tc>
      </w:tr>
    </w:tbl>
    <w:p/>
    <w:p>
      <w:pPr>
        <w:spacing w:after="80"/>
      </w:pPr>
      <w:r>
        <w:t>77. SNP in genetics stands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Single Nucleotide Polymorphism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Single Nuclear Polymorphism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Simple Nucleotide Polymorphism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Single Nucleotide Protein</w:t>
            </w:r>
          </w:p>
        </w:tc>
      </w:tr>
    </w:tbl>
    <w:p/>
    <w:p>
      <w:pPr>
        <w:spacing w:after="80"/>
      </w:pPr>
      <w:r>
        <w:t>78. LNG-20 is a type of: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Copper IUD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Hormone-releasing IUD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Oral pill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Injectable</w:t>
            </w:r>
          </w:p>
        </w:tc>
      </w:tr>
    </w:tbl>
    <w:p/>
    <w:p>
      <w:pPr>
        <w:spacing w:after="80"/>
      </w:pPr>
      <w:r>
        <w:t>79. The two strands of DNA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Parallel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Anti-parallel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Perpendicular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Random</w:t>
            </w:r>
          </w:p>
        </w:tc>
      </w:tr>
    </w:tbl>
    <w:p/>
    <w:p>
      <w:pPr>
        <w:spacing w:after="80"/>
      </w:pPr>
      <w:r>
        <w:t>80. Infertility is defined as inability to conceive after: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 year of unprotected sex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 years of unprotected sex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 years of unprotected sex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6 months of unprotected sex</w:t>
            </w:r>
          </w:p>
        </w:tc>
      </w:tr>
    </w:tbl>
    <w:p/>
    <w:p>
      <w:pPr>
        <w:spacing w:after="80"/>
      </w:pPr>
      <w:r>
        <w:t>81. The enzyme that synthesizes RNA primer during replication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Helicase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Primase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Ligase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Topoisomerase</w:t>
            </w:r>
          </w:p>
        </w:tc>
      </w:tr>
    </w:tbl>
    <w:p/>
    <w:p>
      <w:pPr>
        <w:spacing w:after="80"/>
      </w:pPr>
      <w:r>
        <w:t>82. Chromosome 1 has approximately how many genes?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1968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2968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3968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4968</w:t>
            </w:r>
          </w:p>
        </w:tc>
      </w:tr>
    </w:tbl>
    <w:p/>
    <w:p>
      <w:pPr>
        <w:spacing w:after="80"/>
      </w:pPr>
      <w:r>
        <w:t>83. IUT in assisted reproductive technology stands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Intra Uterine Transfer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Inter Uterine Transfer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Intra Uterine Treatment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Internal Uterine Transfer</w:t>
            </w:r>
          </w:p>
        </w:tc>
      </w:tr>
    </w:tbl>
    <w:p/>
    <w:p>
      <w:pPr>
        <w:spacing w:after="80"/>
      </w:pPr>
      <w:r>
        <w:t>84. The pyrimidine exclusive to RNA is: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Thymine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Uracil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Cytosine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Adenine</w:t>
            </w:r>
          </w:p>
        </w:tc>
      </w:tr>
    </w:tbl>
    <w:p/>
    <w:p>
      <w:pPr>
        <w:spacing w:after="80"/>
      </w:pPr>
      <w:r>
        <w:t>85. The world population in 2000 was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4 billion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5 billion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6 billion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7 billion</w:t>
            </w:r>
          </w:p>
        </w:tc>
      </w:tr>
    </w:tbl>
    <w:p/>
    <w:p>
      <w:pPr>
        <w:spacing w:after="80"/>
      </w:pPr>
      <w:r>
        <w:t>86. The scientist who proposed semiconservative DNA replication: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Watson and Crick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Meselson and Stahl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Hershey and Chase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Griffith</w:t>
            </w:r>
          </w:p>
        </w:tc>
      </w:tr>
    </w:tbl>
    <w:p/>
    <w:p>
      <w:pPr>
        <w:spacing w:after="80"/>
      </w:pPr>
      <w:r>
        <w:t>87. The Y chromosome has approximately how many genes?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131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231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331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431</w:t>
            </w:r>
          </w:p>
        </w:tc>
      </w:tr>
    </w:tbl>
    <w:p/>
    <w:p>
      <w:pPr>
        <w:spacing w:after="80"/>
      </w:pPr>
      <w:r>
        <w:t>88. ICSI technique involves: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Injecting sperm into fallopian tube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Injecting sperm into ovum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Injecting ovum into uterus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Injecting embryo into uterus</w:t>
            </w:r>
          </w:p>
        </w:tc>
      </w:tr>
    </w:tbl>
    <w:p/>
    <w:p>
      <w:pPr>
        <w:spacing w:after="80"/>
      </w:pPr>
      <w:r>
        <w:t>89. The region in prokaryotes where DNA is held with proteins is called: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Nucleus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Nucleoid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Nucleolus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Nuclear membrane</w:t>
            </w:r>
          </w:p>
        </w:tc>
      </w:tr>
    </w:tbl>
    <w:p/>
    <w:p>
      <w:pPr>
        <w:spacing w:after="80"/>
      </w:pPr>
      <w:r>
        <w:t>90. The number of MTPs performed worldwide annually is approximately: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25-30 million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35-40 million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45-50 million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55-60 million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