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Biology</w:t>
            </w:r>
          </w:p>
          <w:p>
            <w:pPr>
              <w:jc w:val="center"/>
            </w:pPr>
            <w:r>
              <w:rPr>
                <w:b/>
                <w:sz w:val="22"/>
              </w:rPr>
              <w:t>NEET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12-A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720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(360 MARKS)</w:t>
      </w:r>
    </w:p>
    <w:p/>
    <w:p>
      <w:pPr>
        <w:spacing w:after="80"/>
      </w:pPr>
      <w:r>
        <w:t>1. In which type of pollination does the pollen from anther reach the stigma of another flower on a different plant of the same species?</w:t>
        <w:br/>
        <w:t>(a) Autogamy</w:t>
        <w:br/>
        <w:t>(b) Geitonogamy</w:t>
        <w:br/>
        <w:t>(c) Xenogamy</w:t>
        <w:br/>
        <w:t>(d) Cleistogamy</w:t>
      </w:r>
    </w:p>
    <w:p>
      <w:pPr>
        <w:spacing w:after="80"/>
      </w:pPr>
      <w:r>
        <w:t>2. The hard outer layer of pollen grain made up of sporopollenin is called:</w:t>
        <w:br/>
        <w:t>(a) Intine</w:t>
        <w:br/>
        <w:t>(b) Exine</w:t>
        <w:br/>
        <w:t>(c) Pectin</w:t>
        <w:br/>
        <w:t>(d) Cellulose</w:t>
      </w:r>
    </w:p>
    <w:p>
      <w:pPr>
        <w:spacing w:after="80"/>
      </w:pPr>
      <w:r>
        <w:t>3. During microsporogenesis, how many functional microspores are formed from one microspore mother cell?</w:t>
        <w:br/>
        <w:t>(a) One</w:t>
        <w:br/>
        <w:t>(b) Two</w:t>
        <w:br/>
        <w:t>(c) Three</w:t>
        <w:br/>
        <w:t>(d) Four</w:t>
      </w:r>
    </w:p>
    <w:p>
      <w:pPr>
        <w:spacing w:after="80"/>
      </w:pPr>
      <w:r>
        <w:t>4. The filiform apparatus is present in:</w:t>
        <w:br/>
        <w:t>(a) Antipodals</w:t>
        <w:br/>
        <w:t>(b) Synergids</w:t>
        <w:br/>
        <w:t>(c) Central cell</w:t>
        <w:br/>
        <w:t>(d) Egg cell</w:t>
      </w:r>
    </w:p>
    <w:p>
      <w:pPr>
        <w:spacing w:after="80"/>
      </w:pPr>
      <w:r>
        <w:t>5. In a typical angiosperm embryo sac at maturity, the number of cells and nuclei are respectively:</w:t>
        <w:br/>
        <w:t>(a) 7 and 7</w:t>
        <w:br/>
        <w:t>(b) 8 and 8</w:t>
        <w:br/>
        <w:t>(c) 7 and 8</w:t>
        <w:br/>
        <w:t>(d) 8 and 7</w:t>
      </w:r>
    </w:p>
    <w:p>
      <w:pPr>
        <w:spacing w:after="80"/>
      </w:pPr>
      <w:r>
        <w:t>6. The process of formation of megaspores from megaspore mother cell is called:</w:t>
        <w:br/>
        <w:t>(a) Microsporogenesis</w:t>
        <w:br/>
        <w:t>(b) Megasporogenesis</w:t>
        <w:br/>
        <w:t>(c) Spermatogenesis</w:t>
        <w:br/>
        <w:t>(d) Oogenesis</w:t>
      </w:r>
    </w:p>
    <w:p>
      <w:pPr>
        <w:spacing w:after="80"/>
      </w:pPr>
      <w:r>
        <w:t>7. Triple fusion in angiosperms involves fusion of:</w:t>
        <w:br/>
        <w:t>(a) Two polar nuclei and one male gamete</w:t>
        <w:br/>
        <w:t>(b) Egg cell and two male gametes</w:t>
        <w:br/>
        <w:t>(c) Two synergids and one male gamete</w:t>
        <w:br/>
        <w:t>(d) Three antipodals</w:t>
      </w:r>
    </w:p>
    <w:p>
      <w:pPr>
        <w:spacing w:after="80"/>
      </w:pPr>
      <w:r>
        <w:t>8. The triploid tissue formed after triple fusion is:</w:t>
        <w:br/>
        <w:t>(a) Embryo</w:t>
        <w:br/>
        <w:t>(b) Endosperm</w:t>
        <w:br/>
        <w:t>(c) Perisperm</w:t>
        <w:br/>
        <w:t>(d) Pericarp</w:t>
      </w:r>
    </w:p>
    <w:p>
      <w:pPr>
        <w:spacing w:after="80"/>
      </w:pPr>
      <w:r>
        <w:t>9. In which plant is pollination carried out by water currents?</w:t>
        <w:br/>
        <w:t>(a) Maize</w:t>
        <w:br/>
        <w:t>(b) Vallisneria</w:t>
        <w:br/>
        <w:t>(c) Pinus</w:t>
        <w:br/>
        <w:t>(d) Hibiscus</w:t>
      </w:r>
    </w:p>
    <w:p>
      <w:pPr>
        <w:spacing w:after="80"/>
      </w:pPr>
      <w:r>
        <w:t>10. Cleistogamous flowers are:</w:t>
        <w:br/>
        <w:t>(a) Open flowers with exposed anthers</w:t>
        <w:br/>
        <w:t>(b) Flowers that never open</w:t>
        <w:br/>
        <w:t>(c) Unisexual flowers</w:t>
        <w:br/>
        <w:t>(d) Wind pollinated flowers</w:t>
      </w:r>
    </w:p>
    <w:p>
      <w:pPr>
        <w:spacing w:after="80"/>
      </w:pPr>
      <w:r>
        <w:t>11. The embryo sac is also known as:</w:t>
        <w:br/>
        <w:t>(a) Male gametophyte</w:t>
        <w:br/>
        <w:t>(b) Female gametophyte</w:t>
        <w:br/>
        <w:t>(c) Microsporangium</w:t>
        <w:br/>
        <w:t>(d) Megasporangium</w:t>
      </w:r>
    </w:p>
    <w:p>
      <w:pPr>
        <w:spacing w:after="80"/>
      </w:pPr>
      <w:r>
        <w:t>12. Assertion: The tapetum nourishes the developing pollen grains.</w:t>
        <w:br/>
        <w:t>Reason: Tapetal cells have dense cytoplasm and often become binucleate.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13. Assertion: Wind pollinated flowers produce large amounts of pollen.</w:t>
        <w:br/>
        <w:t>Reason: Wind pollination is a chance factor requiring compensation for pollen loss.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14. Assertion: Sporopollenin is one of the most resistant organic materials.</w:t>
        <w:br/>
        <w:t>Reason: No enzyme that degrades sporopollenin has been discovered.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15. Assertion: In cleistogamous flowers, self-pollination is guaranteed.</w:t>
        <w:br/>
        <w:t>Reason: These flowers remain closed preventing cross-pollination.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16. Assertion: Double fertilisation is unique to angiosperms.</w:t>
        <w:br/>
        <w:t>Reason: It involves syngamy and triple fusion occurring simultaneously.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17. Assertion: The corpus luteum secretes progesterone.</w:t>
        <w:br/>
        <w:t>Reason: Progesterone is essential for maintenance of endometrium.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18. Assertion: The scrotum helps maintain lower temperature for testes.</w:t>
        <w:br/>
        <w:t>Reason: Spermatogenesis requires temperature 2-2.5°C lower than body temperature.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19. Assertion: The acrosome contains enzymes.</w:t>
        <w:br/>
        <w:t>Reason: These enzymes help in fertilisation of the ovum.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20. Assertion: Primary oocytes are formed during fetal development.</w:t>
        <w:br/>
        <w:t>Reason: No more oogonia are formed after birth.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21. Assertion: The sex of the baby is determined by the father.</w:t>
        <w:br/>
        <w:t>Reason: Male gametes can carry either X or Y chromosome.</w:t>
        <w:br/>
        <w:t>(a) Both assertion and reason are true, and reason is the correct explanation</w:t>
        <w:br/>
        <w:t>(b) Both assertion and reason are true, but reason is not the correct explanation</w:t>
        <w:br/>
        <w:t>(c) Assertion is true but reason is false</w:t>
        <w:br/>
        <w:t>(d) Both assertion and reason are false</w:t>
      </w:r>
    </w:p>
    <w:p>
      <w:pPr>
        <w:spacing w:after="80"/>
      </w:pPr>
      <w:r>
        <w:t>22. Statement I: Endosperm development always precedes embryo development.</w:t>
        <w:br/>
        <w:t>Statement II: This ensures nutrition for the developing embryo.</w:t>
        <w:br/>
        <w:t>Which statement(s) is/are correct?</w:t>
        <w:br/>
        <w:t>(a) Only Statement I</w:t>
        <w:br/>
        <w:t>(b) Only Statement II</w:t>
        <w:br/>
        <w:t>(c) Both statements are correct</w:t>
        <w:br/>
        <w:t>(d) Neither statement is correct</w:t>
      </w:r>
    </w:p>
    <w:p>
      <w:pPr>
        <w:spacing w:after="80"/>
      </w:pPr>
      <w:r>
        <w:t>23. Statement I: Pollen grains can be stored in liquid nitrogen at -196°C.</w:t>
        <w:br/>
        <w:t>Statement II: Such storage maintains pollen viability for years.</w:t>
        <w:br/>
        <w:t>Which statement(s) is/are correct?</w:t>
        <w:br/>
        <w:t>(a) Only Statement I</w:t>
        <w:br/>
        <w:t>(b) Only Statement II</w:t>
        <w:br/>
        <w:t>(c) Both statements are correct</w:t>
        <w:br/>
        <w:t>(d) Neither statement is correct</w:t>
      </w:r>
    </w:p>
    <w:p>
      <w:pPr>
        <w:spacing w:after="80"/>
      </w:pPr>
      <w:r>
        <w:t>24. Statement I: Colostrum contains antibodies.</w:t>
        <w:br/>
        <w:t>Statement II: It helps develop resistance in newborns.</w:t>
        <w:br/>
        <w:t>Which statement(s) is/are correct?</w:t>
        <w:br/>
        <w:t>(a) Only Statement I</w:t>
        <w:br/>
        <w:t>(b) Only Statement II</w:t>
        <w:br/>
        <w:t>(c) Both statements are correct</w:t>
        <w:br/>
        <w:t>(d) Neither statement is correct</w:t>
      </w:r>
    </w:p>
    <w:p>
      <w:pPr>
        <w:spacing w:after="80"/>
      </w:pPr>
      <w:r>
        <w:t>25. Statement I: LH surge occurs around 14th day of menstrual cycle.</w:t>
        <w:br/>
        <w:t>Statement II: This induces ovulation.</w:t>
        <w:br/>
        <w:t>Which statement(s) is/are correct?</w:t>
        <w:br/>
        <w:t>(a) Only Statement I</w:t>
        <w:br/>
        <w:t>(b) Only Statement II</w:t>
        <w:br/>
        <w:t>(c) Both statements are correct</w:t>
        <w:br/>
        <w:t>(d) Neither statement is correct</w:t>
      </w:r>
    </w:p>
    <w:p>
      <w:pPr>
        <w:spacing w:after="80"/>
      </w:pPr>
      <w:r>
        <w:t>26. Statement I: Parthenocarpic fruits are seedless.</w:t>
        <w:br/>
        <w:t>Statement II: They develop without fertilisation.</w:t>
        <w:br/>
        <w:t>Which statement(s) is/are correct?</w:t>
        <w:br/>
        <w:t>(a) Only Statement I</w:t>
        <w:br/>
        <w:t>(b) Only Statement II</w:t>
        <w:br/>
        <w:t>(c) Both statements are correct</w:t>
        <w:br/>
        <w:t>(d) Neither statement is correct</w:t>
      </w:r>
    </w:p>
    <w:p>
      <w:pPr>
        <w:spacing w:after="80"/>
      </w:pPr>
      <w:r>
        <w:t>27. The cotyledon in grass family is called:</w:t>
        <w:br/>
        <w:t>(a) Coleoptile</w:t>
        <w:br/>
        <w:t>(b) Scutellum</w:t>
        <w:br/>
        <w:t>(c) Coleorrhiza</w:t>
        <w:br/>
        <w:t>(d) Plumule</w:t>
      </w:r>
    </w:p>
    <w:p>
      <w:pPr>
        <w:spacing w:after="80"/>
      </w:pPr>
      <w:r>
        <w:t>28. Which cells provide nutrition to developing sperms?</w:t>
        <w:br/>
        <w:t>(a) Leydig cells</w:t>
        <w:br/>
        <w:t>(b) Sertoli cells</w:t>
        <w:br/>
        <w:t>(c) Spermatogonia</w:t>
        <w:br/>
        <w:t>(d) Primary spermatocytes</w:t>
      </w:r>
    </w:p>
    <w:p>
      <w:pPr>
        <w:spacing w:after="80"/>
      </w:pPr>
      <w:r>
        <w:t>29. The glycoprotein layer surrounding the ovum is:</w:t>
        <w:br/>
        <w:t>(a) Corona radiata</w:t>
        <w:br/>
        <w:t>(b) Zona pellucida</w:t>
        <w:br/>
        <w:t>(c) Vitelline membrane</w:t>
        <w:br/>
        <w:t>(d) Chorion</w:t>
      </w:r>
    </w:p>
    <w:p>
      <w:pPr>
        <w:spacing w:after="80"/>
      </w:pPr>
      <w:r>
        <w:t>30. Fimbriae are finger-like projections present in:</w:t>
        <w:br/>
        <w:t>(a) Uterus</w:t>
        <w:br/>
        <w:t>(b) Cervix</w:t>
        <w:br/>
        <w:t>(c) Infundibulum</w:t>
        <w:br/>
        <w:t>(d) Vagina</w:t>
      </w:r>
    </w:p>
    <w:p>
      <w:pPr>
        <w:spacing w:after="80"/>
      </w:pPr>
      <w:r>
        <w:t>31. The middle piece of sperm contains:</w:t>
        <w:br/>
        <w:t>(a) Nucleus</w:t>
        <w:br/>
        <w:t>(b) Mitochondria</w:t>
        <w:br/>
        <w:t>(c) Acrosome</w:t>
        <w:br/>
        <w:t>(d) Centrioles</w:t>
      </w:r>
    </w:p>
    <w:p>
      <w:pPr>
        <w:spacing w:after="80"/>
      </w:pPr>
      <w:r>
        <w:t>32. During oogenesis, the first polar body is formed after:</w:t>
        <w:br/>
        <w:t>(a) Mitosis</w:t>
        <w:br/>
        <w:t>(b) First meiotic division</w:t>
        <w:br/>
        <w:t>(c) Second meiotic division</w:t>
        <w:br/>
        <w:t>(d) Fertilisation</w:t>
      </w:r>
    </w:p>
    <w:p>
      <w:pPr>
        <w:spacing w:after="80"/>
      </w:pPr>
      <w:r>
        <w:t>33. The hormone responsible for LH and FSH secretion is:</w:t>
        <w:br/>
        <w:t>(a) GnRH</w:t>
        <w:br/>
        <w:t>(b) Testosterone</w:t>
        <w:br/>
        <w:t>(c) Estrogen</w:t>
        <w:br/>
        <w:t>(d) Progesterone</w:t>
      </w:r>
    </w:p>
    <w:p>
      <w:pPr>
        <w:spacing w:after="80"/>
      </w:pPr>
      <w:r>
        <w:t>34. Implantation occurs in which part of uterus?</w:t>
        <w:br/>
        <w:t>(a) Cervix</w:t>
        <w:br/>
        <w:t>(b) Fundus</w:t>
        <w:br/>
        <w:t>(c) Endometrium</w:t>
        <w:br/>
        <w:t>(d) Myometrium</w:t>
      </w:r>
    </w:p>
    <w:p>
      <w:pPr>
        <w:spacing w:after="80"/>
      </w:pPr>
      <w:r>
        <w:t>35. The placenta produces which hormone during pregnancy?</w:t>
        <w:br/>
        <w:t>(a) hCG</w:t>
        <w:br/>
        <w:t>(b) Insulin</w:t>
        <w:br/>
        <w:t>(c) Thyroxine</w:t>
        <w:br/>
        <w:t>(d) Growth hormone</w:t>
      </w:r>
    </w:p>
    <w:p>
      <w:pPr>
        <w:spacing w:after="80"/>
      </w:pPr>
      <w:r>
        <w:t>36. Parturition is induced by:</w:t>
        <w:br/>
        <w:t>(a) Oxytocin</w:t>
        <w:br/>
        <w:t>(b) Insulin</w:t>
        <w:br/>
        <w:t>(c) Glucagon</w:t>
        <w:br/>
        <w:t>(d) Thyroxine</w:t>
      </w:r>
    </w:p>
    <w:p>
      <w:pPr>
        <w:spacing w:after="80"/>
      </w:pPr>
      <w:r>
        <w:t>37. The residual persistent nucellus in seed is called:</w:t>
        <w:br/>
        <w:t>(a) Endosperm</w:t>
        <w:br/>
        <w:t>(b) Perisperm</w:t>
        <w:br/>
        <w:t>(c) Pericarp</w:t>
        <w:br/>
        <w:t>(d) Testa</w:t>
      </w:r>
    </w:p>
    <w:p>
      <w:pPr>
        <w:spacing w:after="80"/>
      </w:pPr>
      <w:r>
        <w:t>38. In dicot embryo, the portion below cotyledons is:</w:t>
        <w:br/>
        <w:t>(a) Epicotyl</w:t>
        <w:br/>
        <w:t>(b) Hypocotyl</w:t>
        <w:br/>
        <w:t>(c) Plumule</w:t>
        <w:br/>
        <w:t>(d) Coleoptile</w:t>
      </w:r>
    </w:p>
    <w:p>
      <w:pPr>
        <w:spacing w:after="80"/>
      </w:pPr>
      <w:r>
        <w:t>39. Emasculation involves removal of:</w:t>
        <w:br/>
        <w:t>(a) Stigma</w:t>
        <w:br/>
        <w:t>(b) Style</w:t>
        <w:br/>
        <w:t>(c) Anthers</w:t>
        <w:br/>
        <w:t>(d) Ovary</w:t>
      </w:r>
    </w:p>
    <w:p>
      <w:pPr>
        <w:spacing w:after="80"/>
      </w:pPr>
      <w:r>
        <w:t>40. The oldest viable seed record belongs to:</w:t>
        <w:br/>
        <w:t>(a) Phoenix dactylifera</w:t>
        <w:br/>
        <w:t>(b) Lupinus arcticus</w:t>
        <w:br/>
        <w:t>(c) Oryza sativa</w:t>
        <w:br/>
        <w:t>(d) Triticum aestivum</w:t>
      </w:r>
    </w:p>
    <w:p>
      <w:pPr>
        <w:spacing w:after="80"/>
      </w:pPr>
      <w:r>
        <w:t>41. Polyembryony is common in:</w:t>
        <w:br/>
        <w:t>(a) Citrus</w:t>
        <w:br/>
        <w:t>(b) Potato</w:t>
        <w:br/>
        <w:t>(c) Tomato</w:t>
        <w:br/>
        <w:t>(d) Wheat</w:t>
      </w:r>
    </w:p>
    <w:p>
      <w:pPr>
        <w:spacing w:after="80"/>
      </w:pPr>
      <w:r>
        <w:t>42. The pollen tube enters the ovule through:</w:t>
        <w:br/>
        <w:t>(a) Chalaza</w:t>
        <w:br/>
        <w:t>(b) Micropyle</w:t>
        <w:br/>
        <w:t>(c) Hilum</w:t>
        <w:br/>
        <w:t>(d) Funicle</w:t>
      </w:r>
    </w:p>
    <w:p>
      <w:pPr>
        <w:spacing w:after="80"/>
      </w:pPr>
      <w:r>
        <w:t>43. Germ pores are present in:</w:t>
        <w:br/>
        <w:t>(a) Intine</w:t>
        <w:br/>
        <w:t>(b) Exine</w:t>
        <w:br/>
        <w:t>(c) Vegetative cell</w:t>
        <w:br/>
        <w:t>(d) Generative cell</w:t>
      </w:r>
    </w:p>
    <w:p>
      <w:pPr>
        <w:spacing w:after="80"/>
      </w:pPr>
      <w:r>
        <w:t>44. The egg apparatus consists of:</w:t>
        <w:br/>
        <w:t>(a) Three antipodals</w:t>
        <w:br/>
        <w:t>(b) Two synergids and one egg</w:t>
        <w:br/>
        <w:t>(c) Two polar nuclei</w:t>
        <w:br/>
        <w:t>(d) One egg and central cell</w:t>
      </w:r>
    </w:p>
    <w:p>
      <w:pPr>
        <w:spacing w:after="80"/>
      </w:pPr>
      <w:r>
        <w:t>45. Monosporic development means:</w:t>
        <w:br/>
        <w:t>(a) One megaspore forms embryo sac</w:t>
        <w:br/>
        <w:t>(b) One microspore forms pollen</w:t>
        <w:br/>
        <w:t>(c) One sperm fertilises egg</w:t>
        <w:br/>
        <w:t>(d) One ovule forms seed</w:t>
      </w:r>
    </w:p>
    <w:p>
      <w:pPr>
        <w:spacing w:after="80"/>
      </w:pPr>
      <w:r>
        <w:t>46. The ampulla is part of:</w:t>
        <w:br/>
        <w:t>(a) Ovary</w:t>
        <w:br/>
        <w:t>(b) Fallopian tube</w:t>
        <w:br/>
        <w:t>(c) Uterus</w:t>
        <w:br/>
        <w:t>(d) Vagina</w:t>
      </w:r>
    </w:p>
    <w:p>
      <w:pPr>
        <w:spacing w:after="80"/>
      </w:pPr>
      <w:r>
        <w:t>47. Leydig cells produce:</w:t>
        <w:br/>
        <w:t>(a) Sperms</w:t>
        <w:br/>
        <w:t>(b) Androgens</w:t>
        <w:br/>
        <w:t>(c) Nutrients</w:t>
        <w:br/>
        <w:t>(d) Antibodies</w:t>
      </w:r>
    </w:p>
    <w:p>
      <w:pPr>
        <w:spacing w:after="80"/>
      </w:pPr>
      <w:r>
        <w:t>48. The gestation period in humans is approximately:</w:t>
        <w:br/>
        <w:t>(a) 7 months</w:t>
        <w:br/>
        <w:t>(b) 8 months</w:t>
        <w:br/>
        <w:t>(c) 9 months</w:t>
        <w:br/>
        <w:t>(d) 10 months</w:t>
      </w:r>
    </w:p>
    <w:p>
      <w:pPr>
        <w:spacing w:after="80"/>
      </w:pPr>
      <w:r>
        <w:t>49. Menopause typically occurs around age:</w:t>
        <w:br/>
        <w:t>(a) 40 years</w:t>
        <w:br/>
        <w:t>(b) 45 years</w:t>
        <w:br/>
        <w:t>(c) 50 years</w:t>
        <w:br/>
        <w:t>(d) 55 years</w:t>
      </w:r>
    </w:p>
    <w:p>
      <w:pPr>
        <w:spacing w:after="80"/>
      </w:pPr>
      <w:r>
        <w:t>50. The umbilical cord connects:</w:t>
        <w:br/>
        <w:t>(a) Placenta to embryo</w:t>
        <w:br/>
        <w:t>(b) Uterus to ovary</w:t>
        <w:br/>
        <w:t>(c) Cervix to vagina</w:t>
        <w:br/>
        <w:t>(d) Amnion to chorion</w:t>
      </w:r>
    </w:p>
    <w:p>
      <w:pPr>
        <w:spacing w:after="80"/>
      </w:pPr>
      <w:r>
        <w:t>51. Relaxin hormone is produced during:</w:t>
        <w:br/>
        <w:t>(a) Menstruation</w:t>
        <w:br/>
        <w:t>(b) Ovulation</w:t>
        <w:br/>
        <w:t>(c) Pregnancy</w:t>
        <w:br/>
        <w:t>(d) Puberty</w:t>
      </w:r>
    </w:p>
    <w:p>
      <w:pPr>
        <w:spacing w:after="80"/>
      </w:pPr>
      <w:r>
        <w:t>52. The first movements of foetus are observed during:</w:t>
        <w:br/>
        <w:t>(a) Third month</w:t>
        <w:br/>
        <w:t>(b) Fourth month</w:t>
        <w:br/>
        <w:t>(c) Fifth month</w:t>
        <w:br/>
        <w:t>(d) Sixth month</w:t>
      </w:r>
    </w:p>
    <w:p>
      <w:pPr>
        <w:spacing w:after="80"/>
      </w:pPr>
      <w:r>
        <w:t>53. Morula consists of:</w:t>
        <w:br/>
        <w:t>(a) 2-4 cells</w:t>
        <w:br/>
        <w:t>(b) 8-16 cells</w:t>
        <w:br/>
        <w:t>(c) 32-64 cells</w:t>
        <w:br/>
        <w:t>(d) 100-200 cells</w:t>
      </w:r>
    </w:p>
    <w:p>
      <w:pPr>
        <w:spacing w:after="80"/>
      </w:pPr>
      <w:r>
        <w:t>54. The trophoblast develops into:</w:t>
        <w:br/>
        <w:t>(a) Embryo</w:t>
        <w:br/>
        <w:t>(b) Placenta</w:t>
        <w:br/>
        <w:t>(c) Amnion</w:t>
        <w:br/>
        <w:t>(d) Yolk sac</w:t>
      </w:r>
    </w:p>
    <w:p>
      <w:pPr>
        <w:spacing w:after="80"/>
      </w:pPr>
      <w:r>
        <w:t>55. Stem cells are present in:</w:t>
        <w:br/>
        <w:t>(a) Trophoblast</w:t>
        <w:br/>
        <w:t>(b) Inner cell mass</w:t>
        <w:br/>
        <w:t>(c) Placenta</w:t>
        <w:br/>
        <w:t>(d) Amnion</w:t>
      </w:r>
    </w:p>
    <w:p>
      <w:pPr>
        <w:spacing w:after="80"/>
      </w:pPr>
      <w:r>
        <w:t>56. The three germ layers formed during development are:</w:t>
        <w:br/>
        <w:t>(a) Ectoderm, mesoderm, endoderm</w:t>
        <w:br/>
        <w:t>(b) Epidermis, dermis, hypodermis</w:t>
        <w:br/>
        <w:t>(c) Epiblast, hypoblast, mesoblast</w:t>
        <w:br/>
        <w:t>(d) Trophoblast, embryoblast, amnion</w:t>
      </w:r>
    </w:p>
    <w:p>
      <w:pPr>
        <w:spacing w:after="80"/>
      </w:pPr>
      <w:r>
        <w:t>57. Foetal ejection reflex involves release of:</w:t>
        <w:br/>
        <w:t>(a) Estrogen</w:t>
        <w:br/>
        <w:t>(b) Progesterone</w:t>
        <w:br/>
        <w:t>(c) Oxytocin</w:t>
        <w:br/>
        <w:t>(d) Prolactin</w:t>
      </w:r>
    </w:p>
    <w:p>
      <w:pPr>
        <w:spacing w:after="80"/>
      </w:pPr>
      <w:r>
        <w:t>58. The mammary ampulla stores:</w:t>
        <w:br/>
        <w:t>(a) Blood</w:t>
        <w:br/>
        <w:t>(b) Milk</w:t>
        <w:br/>
        <w:t>(c) Hormones</w:t>
        <w:br/>
        <w:t>(d) Antibodies</w:t>
      </w:r>
    </w:p>
    <w:p>
      <w:pPr>
        <w:spacing w:after="80"/>
      </w:pPr>
      <w:r>
        <w:t>59. Each mammary lobe contains clusters of:</w:t>
        <w:br/>
        <w:t>(a) Alveoli</w:t>
        <w:br/>
        <w:t>(b) Tubules</w:t>
        <w:br/>
        <w:t>(c) Ducts</w:t>
        <w:br/>
        <w:t>(d) Glands</w:t>
      </w:r>
    </w:p>
    <w:p>
      <w:pPr>
        <w:spacing w:after="80"/>
      </w:pPr>
      <w:r>
        <w:t>60. The cervical canal connects:</w:t>
        <w:br/>
        <w:t>(a) Ovary to uterus</w:t>
        <w:br/>
        <w:t>(b) Uterus to vagina</w:t>
        <w:br/>
        <w:t>(c) Fallopian tubes to uterus</w:t>
        <w:br/>
        <w:t>(d) Vagina to external genitalia</w:t>
      </w:r>
    </w:p>
    <w:p>
      <w:pPr>
        <w:spacing w:after="80"/>
      </w:pPr>
      <w:r>
        <w:t>61. Graafian follicle releases:</w:t>
        <w:br/>
        <w:t>(a) Primary oocyte</w:t>
        <w:br/>
        <w:t>(b) Secondary oocyte</w:t>
        <w:br/>
        <w:t>(c) Ootid</w:t>
        <w:br/>
        <w:t>(d) Oogonium</w:t>
      </w:r>
    </w:p>
    <w:p>
      <w:pPr>
        <w:spacing w:after="80"/>
      </w:pPr>
      <w:r>
        <w:t>62. Spermiogenesis is the process of:</w:t>
        <w:br/>
        <w:t>(a) Sperm formation from spermatogonia</w:t>
        <w:br/>
        <w:t>(b) Transformation of spermatids to sperms</w:t>
        <w:br/>
        <w:t>(c) Release of sperms</w:t>
        <w:br/>
        <w:t>(d) Sperm maturation</w:t>
      </w:r>
    </w:p>
    <w:p>
      <w:pPr>
        <w:spacing w:after="80"/>
      </w:pPr>
      <w:r>
        <w:t>63. The antrum is a cavity present in:</w:t>
        <w:br/>
        <w:t>(a) Primary follicle</w:t>
        <w:br/>
        <w:t>(b) Secondary follicle</w:t>
        <w:br/>
        <w:t>(c) Tertiary follicle</w:t>
        <w:br/>
        <w:t>(d) Corpus luteum</w:t>
      </w:r>
    </w:p>
    <w:p>
      <w:pPr>
        <w:spacing w:after="80"/>
      </w:pPr>
      <w:r>
        <w:t>64. Menarche refers to:</w:t>
        <w:br/>
        <w:t>(a) First menstruation</w:t>
        <w:br/>
        <w:t>(b) Last menstruation</w:t>
        <w:br/>
        <w:t>(c) Ovulation</w:t>
        <w:br/>
        <w:t>(d) Pregnancy</w:t>
      </w:r>
    </w:p>
    <w:p>
      <w:pPr>
        <w:spacing w:after="80"/>
      </w:pPr>
      <w:r>
        <w:t>65. The menstrual phase typically lasts for:</w:t>
        <w:br/>
        <w:t>(a) 1-2 days</w:t>
        <w:br/>
        <w:t>(b) 3-5 days</w:t>
        <w:br/>
        <w:t>(c) 7-10 days</w:t>
        <w:br/>
        <w:t>(d) 12-14 days</w:t>
      </w:r>
    </w:p>
    <w:p>
      <w:pPr>
        <w:spacing w:after="80"/>
      </w:pPr>
      <w:r>
        <w:t>66. During follicular phase, which hormone increases?</w:t>
        <w:br/>
        <w:t>(a) Progesterone</w:t>
        <w:br/>
        <w:t>(b) Estrogen</w:t>
        <w:br/>
        <w:t>(c) Testosterone</w:t>
        <w:br/>
        <w:t>(d) Cortisol</w:t>
      </w:r>
    </w:p>
    <w:p>
      <w:pPr>
        <w:spacing w:after="80"/>
      </w:pPr>
      <w:r>
        <w:t>67. The luteal phase is characterised by secretion of:</w:t>
        <w:br/>
        <w:t>(a) Estrogen</w:t>
        <w:br/>
        <w:t>(b) FSH</w:t>
        <w:br/>
        <w:t>(c) LH</w:t>
        <w:br/>
        <w:t>(d) Progesterone</w:t>
      </w:r>
    </w:p>
    <w:p>
      <w:pPr>
        <w:spacing w:after="80"/>
      </w:pPr>
      <w:r>
        <w:t>68. Fertilisation typically occurs in:</w:t>
        <w:br/>
        <w:t>(a) Ovary</w:t>
        <w:br/>
        <w:t>(b) Ampulla of fallopian tube</w:t>
        <w:br/>
        <w:t>(c) Uterus</w:t>
        <w:br/>
        <w:t>(d) Cervix</w:t>
      </w:r>
    </w:p>
    <w:p>
      <w:pPr>
        <w:spacing w:after="80"/>
      </w:pPr>
      <w:r>
        <w:t>69. The diploid number of chromosomes in humans is:</w:t>
        <w:br/>
        <w:t>(a) 23</w:t>
        <w:br/>
        <w:t>(b) 46</w:t>
        <w:br/>
        <w:t>(c) 48</w:t>
        <w:br/>
        <w:t>(d) 44</w:t>
      </w:r>
    </w:p>
    <w:p>
      <w:pPr>
        <w:spacing w:after="80"/>
      </w:pPr>
      <w:r>
        <w:t>70. Cleavage produces:</w:t>
        <w:br/>
        <w:t>(a) Gametes</w:t>
        <w:br/>
        <w:t>(b) Blastomeres</w:t>
        <w:br/>
        <w:t>(c) Polar bodies</w:t>
        <w:br/>
        <w:t>(d) Follicles</w:t>
      </w:r>
    </w:p>
    <w:p>
      <w:pPr>
        <w:spacing w:after="80"/>
      </w:pPr>
      <w:r>
        <w:t>71. The blastocyst implants in:</w:t>
        <w:br/>
        <w:t>(a) Ovary</w:t>
        <w:br/>
        <w:t>(b) Fallopian tube</w:t>
        <w:br/>
        <w:t>(c) Endometrium</w:t>
        <w:br/>
        <w:t>(d) Cervix</w:t>
      </w:r>
    </w:p>
    <w:p>
      <w:pPr>
        <w:spacing w:after="80"/>
      </w:pPr>
      <w:r>
        <w:t>72. hPL stands for:</w:t>
        <w:br/>
        <w:t>(a) Human placental lactogen</w:t>
        <w:br/>
        <w:t>(b) Human pituitary lactogen</w:t>
        <w:br/>
        <w:t>(c) Human pancreatic lipase</w:t>
        <w:br/>
        <w:t>(d) Human plasma lipoprotein</w:t>
      </w:r>
    </w:p>
    <w:p>
      <w:pPr>
        <w:spacing w:after="80"/>
      </w:pPr>
      <w:r>
        <w:t>73. The heart of embryo forms after:</w:t>
        <w:br/>
        <w:t>(a) One week</w:t>
        <w:br/>
        <w:t>(b) Two weeks</w:t>
        <w:br/>
        <w:t>(c) One month</w:t>
        <w:br/>
        <w:t>(d) Two months</w:t>
      </w:r>
    </w:p>
    <w:p>
      <w:pPr>
        <w:spacing w:after="80"/>
      </w:pPr>
      <w:r>
        <w:t>74. Fine hair covering the foetus is called:</w:t>
        <w:br/>
        <w:t>(a) Vellus</w:t>
        <w:br/>
        <w:t>(b) Lanugo</w:t>
        <w:br/>
        <w:t>(c) Terminal hair</w:t>
        <w:br/>
        <w:t>(d) Cilia</w:t>
      </w:r>
    </w:p>
    <w:p>
      <w:pPr>
        <w:spacing w:after="80"/>
      </w:pPr>
      <w:r>
        <w:t>75. Major organ systems are formed by end of:</w:t>
        <w:br/>
        <w:t>(a) First month</w:t>
        <w:br/>
        <w:t>(b) Second month</w:t>
        <w:br/>
        <w:t>(c) First trimester</w:t>
        <w:br/>
        <w:t>(d) Second trimester</w:t>
      </w:r>
    </w:p>
    <w:p>
      <w:pPr>
        <w:spacing w:after="80"/>
      </w:pPr>
      <w:r>
        <w:t>76. In wind-pollinated plants, stigma is usually:</w:t>
        <w:br/>
        <w:t>(a) Small and sticky</w:t>
        <w:br/>
        <w:t>(b) Large and feathery</w:t>
        <w:br/>
        <w:t>(c) Colourful</w:t>
        <w:br/>
        <w:t>(d) Fragrant</w:t>
      </w:r>
    </w:p>
    <w:p>
      <w:pPr>
        <w:spacing w:after="80"/>
      </w:pPr>
      <w:r>
        <w:t>77. Corn cob is an example of:</w:t>
        <w:br/>
        <w:t>(a) Single flower</w:t>
        <w:br/>
        <w:t>(b) Inflorescence</w:t>
        <w:br/>
        <w:t>(c) Fruit</w:t>
        <w:br/>
        <w:t>(d) Seed</w:t>
      </w:r>
    </w:p>
    <w:p>
      <w:pPr>
        <w:spacing w:after="80"/>
      </w:pPr>
      <w:r>
        <w:t>78. Pollination by bats is called:</w:t>
        <w:br/>
        <w:t>(a) Ornithophily</w:t>
        <w:br/>
        <w:t>(b) Entomophily</w:t>
        <w:br/>
        <w:t>(c) Chiropterophily</w:t>
        <w:br/>
        <w:t>(d) Malacophily</w:t>
      </w:r>
    </w:p>
    <w:p>
      <w:pPr>
        <w:spacing w:after="80"/>
      </w:pPr>
      <w:r>
        <w:t>79. Self-incompatibility prevents:</w:t>
        <w:br/>
        <w:t>(a) Cross-pollination</w:t>
        <w:br/>
        <w:t>(b) Self-pollination</w:t>
        <w:br/>
        <w:t>(c) Wind pollination</w:t>
        <w:br/>
        <w:t>(d) Water pollination</w:t>
      </w:r>
    </w:p>
    <w:p>
      <w:pPr>
        <w:spacing w:after="80"/>
      </w:pPr>
      <w:r>
        <w:t>80. Dioecy refers to plants having:</w:t>
        <w:br/>
        <w:t>(a) Bisexual flowers</w:t>
        <w:br/>
        <w:t>(b) Unisexual flowers on same plant</w:t>
        <w:br/>
        <w:t>(c) Male and female flowers on different plants</w:t>
        <w:br/>
        <w:t>(d) Only male flowers</w:t>
      </w:r>
    </w:p>
    <w:p>
      <w:pPr>
        <w:spacing w:after="80"/>
      </w:pPr>
      <w:r>
        <w:t>81. Bagging technique is used to:</w:t>
        <w:br/>
        <w:t>(a) Store pollen</w:t>
        <w:br/>
        <w:t>(b) Prevent contamination</w:t>
        <w:br/>
        <w:t>(c) Induce pollination</w:t>
        <w:br/>
        <w:t>(d) Collect seeds</w:t>
      </w:r>
    </w:p>
    <w:p>
      <w:pPr>
        <w:spacing w:after="80"/>
      </w:pPr>
      <w:r>
        <w:t>82. Apomixis produces seeds:</w:t>
        <w:br/>
        <w:t>(a) With fertilisation</w:t>
        <w:br/>
        <w:t>(b) Without fertilisation</w:t>
        <w:br/>
        <w:t>(c) With double fertilisation</w:t>
        <w:br/>
        <w:t>(d) With triple fusion only</w:t>
      </w:r>
    </w:p>
    <w:p>
      <w:pPr>
        <w:spacing w:after="80"/>
      </w:pPr>
      <w:r>
        <w:t>83. Ex-albuminous seeds lack:</w:t>
        <w:br/>
        <w:t>(a) Embryo</w:t>
        <w:br/>
        <w:t>(b) Endosperm</w:t>
        <w:br/>
        <w:t>(c) Seed coat</w:t>
        <w:br/>
        <w:t>(d) Cotyledons</w:t>
      </w:r>
    </w:p>
    <w:p>
      <w:pPr>
        <w:spacing w:after="80"/>
      </w:pPr>
      <w:r>
        <w:t>84. The root tip in embryo is covered by:</w:t>
        <w:br/>
        <w:t>(a) Root hair</w:t>
        <w:br/>
        <w:t>(b) Root cap</w:t>
        <w:br/>
        <w:t>(c) Cuticle</w:t>
        <w:br/>
        <w:t>(d) Epidermis</w:t>
      </w:r>
    </w:p>
    <w:p>
      <w:pPr>
        <w:spacing w:after="80"/>
      </w:pPr>
      <w:r>
        <w:t>85. Free-nuclear endosperm has:</w:t>
        <w:br/>
        <w:t>(a) Cell walls from beginning</w:t>
        <w:br/>
        <w:t>(b) No nuclei</w:t>
        <w:br/>
        <w:t>(c) Free nuclei initially</w:t>
        <w:br/>
        <w:t>(d) Single nucleus</w:t>
      </w:r>
    </w:p>
    <w:p>
      <w:pPr>
        <w:spacing w:after="80"/>
      </w:pPr>
      <w:r>
        <w:t>86. The ovary wall develops into:</w:t>
        <w:br/>
        <w:t>(a) Seed coat</w:t>
        <w:br/>
        <w:t>(b) Fruit wall</w:t>
        <w:br/>
        <w:t>(c) Endosperm</w:t>
        <w:br/>
        <w:t>(d) Embryo</w:t>
      </w:r>
    </w:p>
    <w:p>
      <w:pPr>
        <w:spacing w:after="80"/>
      </w:pPr>
      <w:r>
        <w:t>87. Parthenium causes:</w:t>
        <w:br/>
        <w:t>(a) Skin allergy</w:t>
        <w:br/>
        <w:t>(b) Pollen allergy</w:t>
        <w:br/>
        <w:t>(c) Food poisoning</w:t>
        <w:br/>
        <w:t>(d) Water pollution</w:t>
      </w:r>
    </w:p>
    <w:p>
      <w:pPr>
        <w:spacing w:after="80"/>
      </w:pPr>
      <w:r>
        <w:t>88. The vegetative cell in pollen grain is:</w:t>
        <w:br/>
        <w:t>(a) Small with dense cytoplasm</w:t>
        <w:br/>
        <w:t>(b) Large with food reserves</w:t>
        <w:br/>
        <w:t>(c) Spindle shaped</w:t>
        <w:br/>
        <w:t>(d) Without nucleus</w:t>
      </w:r>
    </w:p>
    <w:p>
      <w:pPr>
        <w:spacing w:after="80"/>
      </w:pPr>
      <w:r>
        <w:t>89. Pollen grains are shed at 3-celled stage in what percentage of angiosperms?</w:t>
        <w:br/>
        <w:t>(a) 20%</w:t>
        <w:br/>
        <w:t>(b) 40%</w:t>
        <w:br/>
        <w:t>(c) 60%</w:t>
        <w:br/>
        <w:t>(d) 80%</w:t>
      </w:r>
    </w:p>
    <w:p>
      <w:pPr>
        <w:spacing w:after="80"/>
      </w:pPr>
      <w:r>
        <w:t>90. The junction between ovule and funicle is called:</w:t>
        <w:br/>
        <w:t>(a) Micropyle</w:t>
        <w:br/>
        <w:t>(b) Chalaza</w:t>
        <w:br/>
        <w:t>(c) Hilum</w:t>
        <w:br/>
        <w:t>(d) Raphe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