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SocialScience</w:t>
            </w:r>
          </w:p>
          <w:p>
            <w:pPr>
              <w:jc w:val="center"/>
            </w:pPr>
            <w:r>
              <w:rPr>
                <w:b/>
                <w:sz w:val="22"/>
              </w:rPr>
              <w:t>Periodic Test - 2</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9</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50</w:t>
                  </w:r>
                </w:p>
              </w:tc>
            </w:tr>
          </w:tbl>
          <w:p/>
        </w:tc>
      </w:tr>
    </w:tbl>
    <w:p/>
    <w:p>
      <w:r>
        <w:rPr>
          <w:b/>
          <w:sz w:val="26"/>
        </w:rPr>
        <w:t>SECTION – Multiple Choice Questions SECTION (10 MARKS)</w:t>
      </w:r>
    </w:p>
    <w:p/>
    <w:p>
      <w:pPr>
        <w:spacing w:after="80"/>
      </w:pPr>
      <w:r>
        <w:t>1. The Enabling Act of 1933 in Germany established:</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Democratic rule</w:t>
            </w:r>
          </w:p>
        </w:tc>
        <w:tc>
          <w:tcPr>
            <w:tcW w:type="dxa" w:w="5040"/>
          </w:tcPr>
          <w:p>
            <w:pPr>
              <w:spacing w:after="40"/>
            </w:pPr>
            <w:r>
              <w:t>B) (b) Dictatorship under Hitler</w:t>
            </w:r>
          </w:p>
        </w:tc>
      </w:tr>
      <w:tr>
        <w:tc>
          <w:tcPr>
            <w:tcW w:type="dxa" w:w="5040"/>
          </w:tcPr>
          <w:p>
            <w:pPr>
              <w:spacing w:after="40"/>
            </w:pPr>
            <w:r>
              <w:t>C) (c) Communist government</w:t>
            </w:r>
          </w:p>
        </w:tc>
        <w:tc>
          <w:tcPr>
            <w:tcW w:type="dxa" w:w="5040"/>
          </w:tcPr>
          <w:p>
            <w:pPr>
              <w:spacing w:after="40"/>
            </w:pPr>
            <w:r>
              <w:t>D) (d) Military rule</w:t>
            </w:r>
          </w:p>
        </w:tc>
      </w:tr>
    </w:tbl>
    <w:p/>
    <w:p>
      <w:pPr>
        <w:spacing w:after="80"/>
      </w:pPr>
      <w:r>
        <w:t>2. Which state in India has the highest population density according to 2011 census?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West Bengal</w:t>
            </w:r>
          </w:p>
        </w:tc>
        <w:tc>
          <w:tcPr>
            <w:tcW w:type="dxa" w:w="5040"/>
          </w:tcPr>
          <w:p>
            <w:pPr>
              <w:spacing w:after="40"/>
            </w:pPr>
            <w:r>
              <w:t>B) (b) Kerala</w:t>
            </w:r>
          </w:p>
        </w:tc>
      </w:tr>
      <w:tr>
        <w:tc>
          <w:tcPr>
            <w:tcW w:type="dxa" w:w="5040"/>
          </w:tcPr>
          <w:p>
            <w:pPr>
              <w:spacing w:after="40"/>
            </w:pPr>
            <w:r>
              <w:t>C) (c) Bihar</w:t>
            </w:r>
          </w:p>
        </w:tc>
        <w:tc>
          <w:tcPr>
            <w:tcW w:type="dxa" w:w="5040"/>
          </w:tcPr>
          <w:p>
            <w:pPr>
              <w:spacing w:after="40"/>
            </w:pPr>
            <w:r>
              <w:t>D) (d) Uttar Pradesh</w:t>
            </w:r>
          </w:p>
        </w:tc>
      </w:tr>
    </w:tbl>
    <w:p/>
    <w:p>
      <w:pPr>
        <w:spacing w:after="80"/>
      </w:pPr>
      <w:r>
        <w:t>3. The _______ is responsible for appointing the judges of Supreme Court in India.</w:t>
      </w:r>
    </w:p>
    <w:p>
      <w:pPr>
        <w:spacing w:after="80"/>
      </w:pPr>
      <w:r>
        <w:t>4. The National Food Security Act was enacted in the year _______.</w:t>
      </w:r>
    </w:p>
    <w:p>
      <w:pPr>
        <w:spacing w:after="80"/>
      </w:pPr>
      <w:r>
        <w:t>5. Match the following:</w:t>
        <w:br/>
        <w:t>Column A: (i) Auschwitz (ii) Article 48 (iii) Jungvolk</w:t>
        <w:br/>
        <w:t>Column B: (a) Nazi youth group (b) Death camp (c) Emergency powers</w:t>
      </w:r>
    </w:p>
    <w:p>
      <w:pPr>
        <w:spacing w:after="80"/>
      </w:pPr>
      <w:r>
        <w:t>6. Match the following:</w:t>
        <w:br/>
        <w:t>Column A: (i) NHRC (ii) PDS (iii) MSP</w:t>
        <w:br/>
        <w:t>Column B: (a) Minimum Support Price (b) Public Distribution System (c) National Human Rights Commission</w:t>
      </w:r>
    </w:p>
    <w:p>
      <w:pPr>
        <w:spacing w:after="80"/>
      </w:pPr>
      <w:r>
        <w:t>7.  This poster represents: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Economic prosperity</w:t>
            </w:r>
          </w:p>
        </w:tc>
        <w:tc>
          <w:tcPr>
            <w:tcW w:type="dxa" w:w="5040"/>
          </w:tcPr>
          <w:p>
            <w:pPr>
              <w:spacing w:after="40"/>
            </w:pPr>
            <w:r>
              <w:t>B) (b) Racial superiority ideology</w:t>
            </w:r>
          </w:p>
        </w:tc>
      </w:tr>
      <w:tr>
        <w:tc>
          <w:tcPr>
            <w:tcW w:type="dxa" w:w="5040"/>
          </w:tcPr>
          <w:p>
            <w:pPr>
              <w:spacing w:after="40"/>
            </w:pPr>
            <w:r>
              <w:t>C) (c) Democratic values</w:t>
            </w:r>
          </w:p>
        </w:tc>
        <w:tc>
          <w:tcPr>
            <w:tcW w:type="dxa" w:w="5040"/>
          </w:tcPr>
          <w:p>
            <w:pPr>
              <w:spacing w:after="40"/>
            </w:pPr>
            <w:r>
              <w:t>D) (d) Religious harmony</w:t>
            </w:r>
          </w:p>
        </w:tc>
      </w:tr>
    </w:tbl>
    <w:p/>
    <w:p>
      <w:pPr>
        <w:spacing w:after="80"/>
      </w:pPr>
      <w:r>
        <w:t>8. Odd one out:</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Right to Equality</w:t>
            </w:r>
          </w:p>
        </w:tc>
        <w:tc>
          <w:tcPr>
            <w:tcW w:type="dxa" w:w="5040"/>
          </w:tcPr>
          <w:p>
            <w:pPr>
              <w:spacing w:after="40"/>
            </w:pPr>
            <w:r>
              <w:t>B) (b) Right to Freedom</w:t>
            </w:r>
          </w:p>
        </w:tc>
      </w:tr>
      <w:tr>
        <w:tc>
          <w:tcPr>
            <w:tcW w:type="dxa" w:w="5040"/>
          </w:tcPr>
          <w:p>
            <w:pPr>
              <w:spacing w:after="40"/>
            </w:pPr>
            <w:r>
              <w:t>C) (c) Right to Property</w:t>
            </w:r>
          </w:p>
        </w:tc>
        <w:tc>
          <w:tcPr>
            <w:tcW w:type="dxa" w:w="5040"/>
          </w:tcPr>
          <w:p>
            <w:pPr>
              <w:spacing w:after="40"/>
            </w:pPr>
            <w:r>
              <w:t>D) (d) Right against Exploitation</w:t>
            </w:r>
          </w:p>
        </w:tc>
      </w:tr>
    </w:tbl>
    <w:p/>
    <w:p>
      <w:pPr>
        <w:spacing w:after="80"/>
      </w:pPr>
      <w:r>
        <w:t>9. Assertion (A): The President of India is the nominal executive.</w:t>
        <w:br/>
        <w:t>Reason (R): The President exercises all powers on the advice of Council of Ministers.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Both A and R are true and R explains A</w:t>
            </w:r>
          </w:p>
        </w:tc>
        <w:tc>
          <w:tcPr>
            <w:tcW w:type="dxa" w:w="5040"/>
          </w:tcPr>
          <w:p>
            <w:pPr>
              <w:spacing w:after="40"/>
            </w:pPr>
            <w:r>
              <w:t>B) (b) Both A and R are true but R does not explain A</w:t>
            </w:r>
          </w:p>
        </w:tc>
      </w:tr>
      <w:tr>
        <w:tc>
          <w:tcPr>
            <w:tcW w:type="dxa" w:w="5040"/>
          </w:tcPr>
          <w:p>
            <w:pPr>
              <w:spacing w:after="40"/>
            </w:pPr>
            <w:r>
              <w:t>C) (c) A is true but R is false</w:t>
            </w:r>
          </w:p>
        </w:tc>
        <w:tc>
          <w:tcPr>
            <w:tcW w:type="dxa" w:w="5040"/>
          </w:tcPr>
          <w:p>
            <w:pPr>
              <w:spacing w:after="40"/>
            </w:pPr>
            <w:r>
              <w:t>D) (d) A is false but R is true</w:t>
            </w:r>
          </w:p>
        </w:tc>
      </w:tr>
    </w:tbl>
    <w:p/>
    <w:p>
      <w:pPr>
        <w:spacing w:after="80"/>
      </w:pPr>
      <w:r>
        <w:t>10. Consider the statement: 'Buffer stock helps in stabilizing food prices during natural calamities.' This statement is: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t>A) (a) Completely true</w:t>
            </w:r>
          </w:p>
        </w:tc>
        <w:tc>
          <w:tcPr>
            <w:tcW w:type="dxa" w:w="5040"/>
          </w:tcPr>
          <w:p>
            <w:pPr>
              <w:spacing w:after="40"/>
            </w:pPr>
            <w:r>
              <w:t>B) (b) Partially true</w:t>
            </w:r>
          </w:p>
        </w:tc>
      </w:tr>
      <w:tr>
        <w:tc>
          <w:tcPr>
            <w:tcW w:type="dxa" w:w="5040"/>
          </w:tcPr>
          <w:p>
            <w:pPr>
              <w:spacing w:after="40"/>
            </w:pPr>
            <w:r>
              <w:t>C) (c) False</w:t>
            </w:r>
          </w:p>
        </w:tc>
        <w:tc>
          <w:tcPr>
            <w:tcW w:type="dxa" w:w="5040"/>
          </w:tcPr>
          <w:p>
            <w:pPr>
              <w:spacing w:after="40"/>
            </w:pPr>
            <w:r>
              <w:t>D) (d) Cannot be determined</w:t>
            </w:r>
          </w:p>
        </w:tc>
      </w:tr>
    </w:tbl>
    <w:p/>
    <w:p>
      <w:r>
        <w:rPr>
          <w:b/>
          <w:sz w:val="26"/>
        </w:rPr>
        <w:t>SECTION – Answer in a sentence SECTION (4 MARKS)</w:t>
      </w:r>
    </w:p>
    <w:p/>
    <w:p>
      <w:pPr>
        <w:spacing w:after="80"/>
      </w:pPr>
      <w:r>
        <w:t>11. What was the main objective of the Spartacist League uprising in Germany?</w:t>
      </w:r>
    </w:p>
    <w:p>
      <w:pPr>
        <w:spacing w:after="80"/>
      </w:pPr>
      <w:r>
        <w:t>12. Define population density and state India's population density as per 2011 census.</w:t>
      </w:r>
    </w:p>
    <w:p>
      <w:pPr>
        <w:spacing w:after="80"/>
      </w:pPr>
      <w:r>
        <w:t>13. What is the purpose of Antyodaya Anna Yojana launched in 2000?</w:t>
      </w:r>
    </w:p>
    <w:p>
      <w:r>
        <w:rPr>
          <w:b/>
          <w:sz w:val="26"/>
        </w:rPr>
        <w:t>SECTION – Short answer questions SECTION (9 MARKS)</w:t>
      </w:r>
    </w:p>
    <w:p/>
    <w:p>
      <w:pPr>
        <w:spacing w:after="80"/>
      </w:pPr>
      <w:r>
        <w:t>14. Explain the role of propaganda in Nazi Germany with two specific examples.</w:t>
      </w:r>
    </w:p>
    <w:p>
      <w:pPr>
        <w:spacing w:after="80"/>
      </w:pPr>
      <w:r>
        <w:t>15. Describe the composition and powers of the Indian Parliament.</w:t>
      </w:r>
    </w:p>
    <w:p>
      <w:pPr>
        <w:spacing w:after="80"/>
      </w:pPr>
      <w:r>
        <w:t>16. What are the three main components of food security? Explain each briefly.</w:t>
      </w:r>
    </w:p>
    <w:p>
      <w:pPr>
        <w:spacing w:after="80"/>
      </w:pPr>
      <w:r>
        <w:t>17. Explain how Public Interest Litigation (PIL) strengthens democratic rights in India.</w:t>
      </w:r>
    </w:p>
    <w:p>
      <w:r>
        <w:rPr>
          <w:b/>
          <w:sz w:val="26"/>
        </w:rPr>
        <w:t>SECTION – Detailed answer questions SECTION (10 MARKS)</w:t>
      </w:r>
    </w:p>
    <w:p/>
    <w:p>
      <w:pPr>
        <w:spacing w:after="80"/>
      </w:pPr>
      <w:r>
        <w:t>18. Analyze the economic and political factors that led to Hitler's rise to power in Germany during the 1930s.</w:t>
      </w:r>
    </w:p>
    <w:p>
      <w:pPr>
        <w:spacing w:after="80"/>
      </w:pPr>
      <w:r>
        <w:t>19. Explain the role and importance of the judiciary in protecting Fundamental Rights in India with suitable examples.</w:t>
      </w:r>
    </w:p>
    <w:p>
      <w:pPr>
        <w:spacing w:after="80"/>
      </w:pPr>
      <w:r>
        <w:t>20. Discuss the evolution of the Public Distribution System in India and evaluate its effectiveness in ensuring food security.</w:t>
      </w:r>
    </w:p>
    <w:p>
      <w:r>
        <w:rPr>
          <w:b/>
          <w:sz w:val="26"/>
        </w:rPr>
        <w:t>SECTION – Case based question SECTION (4 MARKS)</w:t>
      </w:r>
    </w:p>
    <w:p/>
    <w:p>
      <w:pPr>
        <w:pStyle w:val="ListBullet"/>
      </w:pPr>
      <w:r>
        <w:t>Read the passage:</w:t>
      </w:r>
    </w:p>
    <w:p>
      <w:r>
        <w:rPr>
          <w:i/>
        </w:rPr>
        <w:t>The Bengal Famine of 1943 remains one of the darkest chapters in Indian history, claiming approximately three million lives. Despite Bengal producing 76 lakh tonnes of rice that year, the famine occurred due to multiple factors including wartime disruptions, hoarding by traders, and administrative failures. The British colonial government's inadequate response worsened the crisis. Agricultural laborers, fishermen, and transport workers were the worst affected as rice prices skyrocketed beyond their reach. This tragedy highlighted the importance of food distribution systems rather than just production. Post-independence, India learned from this catastrophe and established the Public Distribution System to prevent such disasters. The government created buffer stocks through the Food Corporation of India and implemented the Minimum Support Price system to ensure farmers' income security while maintaining food availability during emergencies.</w:t>
      </w:r>
    </w:p>
    <w:p>
      <w:pPr>
        <w:spacing w:after="80"/>
      </w:pPr>
      <w:r>
        <w:t>21a. What was the primary cause of deaths during the Bengal Famine despite adequate rice production?</w:t>
      </w:r>
    </w:p>
    <w:p>
      <w:pPr>
        <w:spacing w:after="80"/>
      </w:pPr>
      <w:r>
        <w:t>21b. Which sections of society were most affected by the famine and why?</w:t>
      </w:r>
    </w:p>
    <w:p>
      <w:pPr>
        <w:spacing w:after="80"/>
      </w:pPr>
      <w:r>
        <w:t>21c. What lesson did independent India learn from the Bengal Famine?</w:t>
      </w:r>
    </w:p>
    <w:p>
      <w:pPr>
        <w:spacing w:after="80"/>
      </w:pPr>
      <w:r>
        <w:t>21d. Name two mechanisms established by the government to prevent future food crises.</w:t>
      </w:r>
    </w:p>
    <w:p>
      <w:r>
        <w:rPr>
          <w:b/>
          <w:sz w:val="26"/>
        </w:rPr>
        <w:t>SECTION – Map based question SECTION (3 MARKS)</w:t>
      </w:r>
    </w:p>
    <w:p/>
    <w:p>
      <w:pPr>
        <w:spacing w:after="80"/>
      </w:pPr>
      <w:r>
        <w:t>22a. Mark and label the state with the highest population density in India.</w:t>
      </w:r>
    </w:p>
    <w:p>
      <w:pPr>
        <w:spacing w:after="80"/>
      </w:pPr>
      <w:r>
        <w:t>22b. Identify and mark any two states with high incidence of food insecurity mentioned in your textbook.</w:t>
      </w:r>
    </w:p>
    <w:p>
      <w:pPr>
        <w:spacing w:after="80"/>
      </w:pPr>
      <w:r>
        <w:t>22c. Locate and label the state that witnessed the Bengal Famine of 1943.</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