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Call with Lars Mårelius-20260609_125553-Meeting Recording</w:t>
      </w:r>
    </w:p>
    <w:p>
      <w:pPr>
        <w:spacing w:after="100"/>
      </w:pPr>
      <w:r>
        <w:rPr>
          <w:color w:val="605e5c"/>
          <w:sz w:val="3mm"/>
          <w:szCs w:val="3mm"/>
          <w:rFonts w:ascii="Segoe UI" w:cs="Segoe UI" w:eastAsia="Segoe UI" w:hAnsi="Segoe UI"/>
        </w:rPr>
        <w:t xml:space="preserve">June 9, 2026, 10:55AM</w:t>
      </w:r>
    </w:p>
    <w:p>
      <w:pPr>
        <w:spacing w:after="100"/>
      </w:pPr>
      <w:r>
        <w:rPr>
          <w:color w:val="605e5c"/>
          <w:sz w:val="3mm"/>
          <w:szCs w:val="3mm"/>
          <w:rFonts w:ascii="Segoe UI" w:cs="Segoe UI" w:eastAsia="Segoe UI" w:hAnsi="Segoe UI"/>
        </w:rPr>
        <w:t xml:space="preserve">33m 18s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Right. So, no, no, so it did the full research on recurring billing and created the ERD and dug into, you know, all this Microsoft stuff. It's actually called subscription billing. It's changing names now, I think. And once it'd done that, I painted up this very simple scenario with Tinky Lab 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Yeah, I'm sorry,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model saying like, you know, if we were to work, well, Mike already knows that we've done the heat map to things for fixed price 18K, right? So I said we've done this heat map thing, 18K, fixed price done. Going forward, we think that we will have a monthly retainer.</w:t>
      </w:r>
      <w:r>
        <w:rPr>
          <w:color w:val="323130"/>
          <w:sz w:val="4.3mm"/>
          <w:szCs w:val="4.3mm"/>
          <w:rFonts w:ascii="Segoe UI" w:cs="Segoe UI" w:eastAsia="Segoe UI" w:hAnsi="Segoe UI"/>
        </w:rPr>
        <w:br/>
        <w:t xml:space="preserve">For 15K running.</w:t>
      </w:r>
      <w:r>
        <w:rPr>
          <w:color w:val="323130"/>
          <w:sz w:val="4.3mm"/>
          <w:szCs w:val="4.3mm"/>
          <w:rFonts w:ascii="Segoe UI" w:cs="Segoe UI" w:eastAsia="Segoe UI" w:hAnsi="Segoe UI"/>
        </w:rPr>
        <w:br/>
        <w:t xml:space="preserve">But we may also have projects where we go in and add security features and stuff which will be fixed price project based. How do you propose that we deal with invoicing for Tinkilla based on these scenarios?</w:t>
      </w:r>
      <w:r>
        <w:rPr>
          <w:color w:val="323130"/>
          <w:sz w:val="4.3mm"/>
          <w:szCs w:val="4.3mm"/>
          <w:rFonts w:ascii="Segoe UI" w:cs="Segoe UI" w:eastAsia="Segoe UI" w:hAnsi="Segoe UI"/>
        </w:rPr>
        <w:br/>
        <w:t xml:space="preserve">to see between recurring billing versus project billing versus, no, those two scenarios really. And it came up with three options that you can either do 2 separate invoices, you keep them, because the premise is there's two billing engines in BC. There's one billing engine for project, there's another billing engine for</w:t>
      </w:r>
      <w:r>
        <w:rPr>
          <w:color w:val="323130"/>
          <w:sz w:val="4.3mm"/>
          <w:szCs w:val="4.3mm"/>
          <w:rFonts w:ascii="Segoe UI" w:cs="Segoe UI" w:eastAsia="Segoe UI" w:hAnsi="Segoe UI"/>
        </w:rPr>
        <w:br/>
        <w:t xml:space="preserve">subscription. The great thing with the subscription one is that can auto, if it's a fixed price every month, it can auto generate the invoice for you. It's like one minute human touch once it projects it. But then it sort of started painting up scenarios saying like, well, what's most important here to keep these two separate, which I think you have said in previous talk for architectural reasons to keep them separate.</w:t>
      </w:r>
      <w:r>
        <w:rPr>
          <w:color w:val="323130"/>
          <w:sz w:val="4.3mm"/>
          <w:szCs w:val="4.3mm"/>
          <w:rFonts w:ascii="Segoe UI" w:cs="Segoe UI" w:eastAsia="Segoe UI" w:hAnsi="Segoe UI"/>
        </w:rPr>
        <w:br/>
        <w:t xml:space="preserve">But there's also, if the client only wants one invoice a month, you know, breaking down, how do you combine the two? Can you have your reoccurring and your project on one invoice to the client every month? That's a way of doing it, but it means manual work. And then there's a third scenario. Should I share my screen so I can show you what it's sort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Yeah, I can say in general, I can say in general, I know that, or I think I know that, for example, if you have two projects in BC for the same customer, it can merge those.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Lit up.</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But there is some sort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And there is doing it manually. If you create 2 manual invoices, you cannot. Just to inform me, I also know that you can copy a previous invoice and send again. That was the lazy way of subscription billing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Okay, let me babble a bit because when you're in project you can you can sell.</w:t>
      </w:r>
      <w:r>
        <w:rPr>
          <w:color w:val="323130"/>
          <w:sz w:val="4.3mm"/>
          <w:szCs w:val="4.3mm"/>
          <w:rFonts w:ascii="Segoe UI" w:cs="Segoe UI" w:eastAsia="Segoe UI" w:hAnsi="Segoe UI"/>
        </w:rPr>
        <w:br/>
        <w:t xml:space="preserve">items and resources and you can book things, expenses and other things directly on the GL account. Good reason is to avoid book directly on the GL account. It's better to have an item. But people are lazy, including me, so sometimes you're too lazy to create an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So, the item with the posting group handled the GL account posting.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I don't see a real reason why you want to add a subscription billing in the project module.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Because this is where the intent comes in, in a way, in the way we talk.</w:t>
      </w:r>
      <w:r>
        <w:rPr>
          <w:color w:val="323130"/>
          <w:sz w:val="4.3mm"/>
          <w:szCs w:val="4.3mm"/>
          <w:rFonts w:ascii="Segoe UI" w:cs="Segoe UI" w:eastAsia="Segoe UI" w:hAnsi="Segoe UI"/>
        </w:rPr>
        <w:br/>
        <w:t xml:space="preserve">Because they are two different things, right? Subscription is the fixed, and projects are messy, so I think the correct way is to handle it in the aggregation layer on top, which we call the Power BI, for example, that that's where, as long as you keep the customer card.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Correct, which is org ID, so you have one customer card for both the projects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That is correct. And I would like to add one thing. When I, I was kind of curious why on, why I always have to manually set general.</w:t>
      </w:r>
      <w:r>
        <w:rPr>
          <w:color w:val="323130"/>
          <w:sz w:val="4.3mm"/>
          <w:szCs w:val="4.3mm"/>
          <w:rFonts w:ascii="Segoe UI" w:cs="Segoe UI" w:eastAsia="Segoe UI" w:hAnsi="Segoe UI"/>
        </w:rPr>
        <w:br/>
        <w:t xml:space="preserve">Business posting group on a project line.</w:t>
      </w:r>
      <w:r>
        <w:rPr>
          <w:color w:val="323130"/>
          <w:sz w:val="4.3mm"/>
          <w:szCs w:val="4.3mm"/>
          <w:rFonts w:ascii="Segoe UI" w:cs="Segoe UI" w:eastAsia="Segoe UI" w:hAnsi="Segoe UI"/>
        </w:rPr>
        <w:br/>
        <w:t xml:space="preserve">And that proved to be because you can have multi-company projects, that you actually have a project working with multiple customers. So you have to state if it's external and internal. And for me, that also break the symmetry or break it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Look.</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Subscription billing is to 1 customer only, and if you in in project that multi-customer projects that does not map you, you know, and it's very easy to forget that, okay, we merged it and all of a sudden someone opens a project for multi multi-org.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5:03</w:t>
      </w:r>
      <w:r>
        <w:rPr>
          <w:color w:val="323130"/>
          <w:sz w:val="4.3mm"/>
          <w:szCs w:val="4.3mm"/>
          <w:rFonts w:ascii="Segoe UI" w:cs="Segoe UI" w:eastAsia="Segoe UI" w:hAnsi="Segoe UI"/>
        </w:rPr>
        <w:br/>
        <w:t xml:space="preserve">Multi-customer, and of course they forget that, and then they went we had ever, so that's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I say that it,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Okay, well, for me, this is the option. Sorry,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Yeah, option A. Yeah, I say option A is from a technical perspective and philosophical with intent is the correct way to perform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And also this can stay fully automated and you only have to do manual stuff on these ones, which you have to do anyway. So that makes sense. But the second one, so this is what it's.</w:t>
      </w:r>
      <w:r>
        <w:rPr>
          <w:color w:val="323130"/>
          <w:sz w:val="4.3mm"/>
          <w:szCs w:val="4.3mm"/>
          <w:rFonts w:ascii="Segoe UI" w:cs="Segoe UI" w:eastAsia="Segoe UI" w:hAnsi="Segoe UI"/>
        </w:rPr>
        <w:br/>
        <w:t xml:space="preserve">Let's see here. This is the setup effort. You know, I know you're talking about customer subscription contract.</w:t>
      </w:r>
      <w:r>
        <w:rPr>
          <w:color w:val="323130"/>
          <w:sz w:val="4.3mm"/>
          <w:szCs w:val="4.3mm"/>
          <w:rFonts w:ascii="Segoe UI" w:cs="Segoe UI" w:eastAsia="Segoe UI" w:hAnsi="Segoe UI"/>
        </w:rPr>
        <w:br/>
        <w:t xml:space="preserve">Does that make sense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And then, about it, option B is...</w:t>
      </w:r>
      <w:r>
        <w:rPr>
          <w:color w:val="323130"/>
          <w:sz w:val="4.3mm"/>
          <w:szCs w:val="4.3mm"/>
          <w:rFonts w:ascii="Segoe UI" w:cs="Segoe UI" w:eastAsia="Segoe UI" w:hAnsi="Segoe UI"/>
        </w:rPr>
        <w:br/>
        <w:t xml:space="preserve">creating one invoice where you actually merge the two together. But the problem here is that you have to do some manual merge step in detail, which is,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Not so great, it says.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A verdict.</w:t>
      </w:r>
      <w:r>
        <w:rPr>
          <w:color w:val="323130"/>
          <w:sz w:val="4.3mm"/>
          <w:szCs w:val="4.3mm"/>
          <w:rFonts w:ascii="Segoe UI" w:cs="Segoe UI" w:eastAsia="Segoe UI" w:hAnsi="Segoe UI"/>
        </w:rPr>
        <w:br/>
        <w:t xml:space="preserve">Yeah, option C is everything through projects, skip subscription billing. And that is basically setting up a retainer thing within project and not worrying about that, but then you're manually doing everything. So I think A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 is, so look, if you look it from an intent perspective, let's see all rate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Which one do you want to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No, no, the whole ABC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Remember we talked about this, the interview about what do you sell, where and how, right? The question that you need to ask a company before setting up PC, right? With the item register, we had that discussion that we need to have with Formpipe.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You might have different legal requirements for the project and subscription building, and it's very likely that they are different. So if you think of this propagation that I talk about, this work we do propagate out to the legal department, right? And if we merge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7:06</w:t>
      </w:r>
      <w:r>
        <w:rPr>
          <w:color w:val="323130"/>
          <w:sz w:val="4.3mm"/>
          <w:szCs w:val="4.3mm"/>
          <w:rFonts w:ascii="Segoe UI" w:cs="Segoe UI" w:eastAsia="Segoe UI" w:hAnsi="Segoe UI"/>
        </w:rPr>
        <w:br/>
        <w:t xml:space="preserve">MMM.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inside a project with different legal follow-up, you can guess that we might end up in trouble because you don't have a one-to-one mapping with the legal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We're in trouble, we're in trouble,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Um, so this is enforces us to...</w:t>
      </w:r>
      <w:r>
        <w:rPr>
          <w:color w:val="323130"/>
          <w:sz w:val="4.3mm"/>
          <w:szCs w:val="4.3mm"/>
          <w:rFonts w:ascii="Segoe UI" w:cs="Segoe UI" w:eastAsia="Segoe UI" w:hAnsi="Segoe UI"/>
        </w:rPr>
        <w:br/>
        <w:t xml:space="preserve">Be clear in the recommendation that you know what the dependence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Why should we do this? It's not just a technical thing, it's a legal thing.</w:t>
      </w:r>
      <w:r>
        <w:rPr>
          <w:color w:val="323130"/>
          <w:sz w:val="4.3mm"/>
          <w:szCs w:val="4.3mm"/>
          <w:rFonts w:ascii="Segoe UI" w:cs="Segoe UI" w:eastAsia="Segoe UI" w:hAnsi="Segoe UI"/>
        </w:rPr>
        <w:br/>
        <w:t xml:space="preserve">If they want to cancel the subscription, but the because the project is not done, but you know you have a in subscription, you want to have this general, you know, so every customer have the same contract, and that is probably different from from a project where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Only the general clauses for project is correct, because the project is a different outcome.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I think option A is just a given here. I mean, here, this screenshot here is quite good. It's a comparison, and you can see that the only downside is the customer receives 2 invoices instead of 1. But I mean, what's the big deal, you know, for that? I can't see a scenario where the client demands to have one invoice for all services rendered.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Um, there, there are edge cases with Camilla and and stupid.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All right,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Because it might be, that's why it's a weird edge case. It's actually more common that they want multiple invoices to the same organization with a different department or location codes. You know, we need to have this reference code on this invoice and this reference code on another because it's another department that they use.</w:t>
      </w:r>
      <w:r>
        <w:rPr>
          <w:color w:val="323130"/>
          <w:sz w:val="4.3mm"/>
          <w:szCs w:val="4.3mm"/>
          <w:rFonts w:ascii="Segoe UI" w:cs="Segoe UI" w:eastAsia="Segoe UI" w:hAnsi="Segoe UI"/>
        </w:rPr>
        <w:br/>
        <w:t xml:space="preserve">Stockholm, right? They might have.</w:t>
      </w:r>
      <w:r>
        <w:rPr>
          <w:color w:val="323130"/>
          <w:sz w:val="4.3mm"/>
          <w:szCs w:val="4.3mm"/>
          <w:rFonts w:ascii="Segoe UI" w:cs="Segoe UI" w:eastAsia="Segoe UI" w:hAnsi="Segoe UI"/>
        </w:rPr>
        <w:br/>
        <w:t xml:space="preserve">They want a specific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These.</w:t>
      </w:r>
      <w:r>
        <w:rPr>
          <w:color w:val="323130"/>
          <w:sz w:val="4.3mm"/>
          <w:szCs w:val="4.3mm"/>
          <w:rFonts w:ascii="Segoe UI" w:cs="Segoe UI" w:eastAsia="Segoe UI" w:hAnsi="Segoe UI"/>
        </w:rPr>
        <w:br/>
        <w:t xml:space="preserve">That answers the first question to you. The second one is get project lines on a subscription billing generated invoice. Does this work? If yes, option B becomes available. If not, option B is off the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9:12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it's just.</w:t>
      </w:r>
      <w:r>
        <w:rPr>
          <w:color w:val="323130"/>
          <w:sz w:val="4.3mm"/>
          <w:szCs w:val="4.3mm"/>
          <w:rFonts w:ascii="Segoe UI" w:cs="Segoe UI" w:eastAsia="Segoe UI" w:hAnsi="Segoe UI"/>
        </w:rPr>
        <w:br/>
        <w:t xml:space="preserve">It's like, it's like Occam's razor comes in here. Option A is the cleanest from all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And is there a fourth option we're missing here? For example, a recurring general journal that posts a direct sales invoice line monthly combined with a project invoicing.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Yeah, that.</w:t>
      </w:r>
      <w:r>
        <w:rPr>
          <w:color w:val="323130"/>
          <w:sz w:val="4.3mm"/>
          <w:szCs w:val="4.3mm"/>
          <w:rFonts w:ascii="Segoe UI" w:cs="Segoe UI" w:eastAsia="Segoe UI" w:hAnsi="Segoe UI"/>
        </w:rPr>
        <w:br/>
        <w:t xml:space="preserve">Yeah, I mean, the.</w:t>
      </w:r>
      <w:r>
        <w:rPr>
          <w:color w:val="323130"/>
          <w:sz w:val="4.3mm"/>
          <w:szCs w:val="4.3mm"/>
          <w:rFonts w:ascii="Segoe UI" w:cs="Segoe UI" w:eastAsia="Segoe UI" w:hAnsi="Segoe UI"/>
        </w:rPr>
        <w:br/>
        <w:t xml:space="preserve">I will, I will a fourth option that we need to remember: if we have complex scenarios, we can build Python script that generates the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Höög.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And push it via APIs.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Uh, uh, another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We need to go for, we need to, we need to go for best practice, right? And then we need to, of course, if there's an edge case, you know, that you'll have to do a workaround. I mean, that happens everywhere.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Yeah, unfortunately.</w:t>
      </w:r>
      <w:r>
        <w:rPr>
          <w:color w:val="323130"/>
          <w:sz w:val="4.3mm"/>
          <w:szCs w:val="4.3mm"/>
          <w:rFonts w:ascii="Segoe UI" w:cs="Segoe UI" w:eastAsia="Segoe UI" w:hAnsi="Segoe UI"/>
        </w:rPr>
        <w:br/>
        <w:t xml:space="preserve">Interesting.</w:t>
      </w:r>
      <w:r>
        <w:rPr>
          <w:color w:val="323130"/>
          <w:sz w:val="4.3mm"/>
          <w:szCs w:val="4.3mm"/>
          <w:rFonts w:ascii="Segoe UI" w:cs="Segoe UI" w:eastAsia="Segoe UI" w:hAnsi="Segoe UI"/>
        </w:rPr>
        <w:br/>
        <w:t xml:space="preserve">I want to use the word best practice here. I would use the word correctness, like based on intent, because many best practices I see are wrong. Remember the thing that you should separate domestic, European, and that is a bad best practice. It's an anti-pattern.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Correctness, okay.</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MMM.</w:t>
      </w:r>
      <w:r>
        <w:rPr>
          <w:color w:val="323130"/>
          <w:sz w:val="4.3mm"/>
          <w:szCs w:val="4.3mm"/>
          <w:rFonts w:ascii="Segoe UI" w:cs="Segoe UI" w:eastAsia="Segoe UI" w:hAnsi="Segoe UI"/>
        </w:rPr>
        <w:br/>
        <w:t xml:space="preserve">Mm-mm.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10:38</w:t>
      </w:r>
      <w:r>
        <w:rPr>
          <w:color w:val="323130"/>
          <w:sz w:val="4.3mm"/>
          <w:szCs w:val="4.3mm"/>
          <w:rFonts w:ascii="Segoe UI" w:cs="Segoe UI" w:eastAsia="Segoe UI" w:hAnsi="Segoe UI"/>
        </w:rPr>
        <w:br/>
        <w:t xml:space="preserve">Okay, better is that MBA principle. When we're doing normal coding, the MBA is more the architecture of the software, but when we do this kind of work, we have this propagation into legal department and management team overview, how to steer a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So, by applying MBA principle, we have to look at wider scenarios than we just do simple software.</w:t>
      </w:r>
      <w:r>
        <w:rPr>
          <w:color w:val="323130"/>
          <w:sz w:val="4.3mm"/>
          <w:szCs w:val="4.3mm"/>
          <w:rFonts w:ascii="Segoe UI" w:cs="Segoe UI" w:eastAsia="Segoe UI" w:hAnsi="Segoe UI"/>
        </w:rPr>
        <w:br/>
        <w:t xml:space="preserve">So the MBA principle holds. You cannot remove complexity, you only move it. And if we create the pattern inside BC that generates work in different other department, then we haven't follow MBA.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Could we please go through this playbook a little bit and just get some of your thoughts on, I know you looked at it, but you know, if we look at the layered hierarchy and the setup orders, I mean, I think this is based on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Any comments on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Well, let me see, because because I looked at it and it was good for educational purposes, short of accounts.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It's, wait, wait, don't scroll through the picture before I'm done. Come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Uh, I think the errors are wrong.</w:t>
      </w:r>
      <w:r>
        <w:rPr>
          <w:color w:val="323130"/>
          <w:sz w:val="4.3mm"/>
          <w:szCs w:val="4.3mm"/>
          <w:rFonts w:ascii="Segoe UI" w:cs="Segoe UI" w:eastAsia="Segoe UI" w:hAnsi="Segoe UI"/>
        </w:rPr>
        <w:br/>
        <w:t xml:space="preserve">In a way, number series are used by chart of accounts, for example,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Or they end up there, but, but...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it's I wouldn't.</w:t>
      </w:r>
      <w:r>
        <w:rPr>
          <w:color w:val="323130"/>
          <w:sz w:val="4.3mm"/>
          <w:szCs w:val="4.3mm"/>
          <w:rFonts w:ascii="Segoe UI" w:cs="Segoe UI" w:eastAsia="Segoe UI" w:hAnsi="Segoe UI"/>
        </w:rPr>
        <w:br/>
        <w:t xml:space="preserve">I wouldn't have layers because it's imply how things are posted because posting group, the arrow should be two chart of accounts because posting group, general posting group, controls where to post in general ledger, aka chart of accounts.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But yes, this is correct that as a dependency.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No, wait.</w:t>
      </w:r>
      <w:r>
        <w:rPr>
          <w:color w:val="323130"/>
          <w:sz w:val="4.3mm"/>
          <w:szCs w:val="4.3mm"/>
          <w:rFonts w:ascii="Segoe UI" w:cs="Segoe UI" w:eastAsia="Segoe UI" w:hAnsi="Segoe UI"/>
        </w:rPr>
        <w:br/>
        <w:t xml:space="preserve">So, the number series...</w:t>
      </w:r>
      <w:r>
        <w:rPr>
          <w:color w:val="323130"/>
          <w:sz w:val="4.3mm"/>
          <w:szCs w:val="4.3mm"/>
          <w:rFonts w:ascii="Segoe UI" w:cs="Segoe UI" w:eastAsia="Segoe UI" w:hAnsi="Segoe UI"/>
        </w:rPr>
        <w:br/>
        <w:t xml:space="preserve">are actually a bit incorrect because the number series, if you look at this as a dependency graph, you need to do this before anything else. Number series goes to layer one, layer three, layer 4, go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and layer 5, 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13:20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So the picture actually hides the complexity and I don't like that. So you should tell AI, the only thing where you don't have a number series is posting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I would put number series on the side and have an arrow, because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Oh yeah, then you get where the numbers series fits into the entire process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Yeah, because remember we talked when we looked at number series, we saw that subscription billing numbers series were not set up. That means that you cannot use subscription billing.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Höög.</w:t>
      </w:r>
      <w:r>
        <w:rPr>
          <w:color w:val="323130"/>
          <w:sz w:val="4.3mm"/>
          <w:szCs w:val="4.3mm"/>
          <w:rFonts w:ascii="Segoe UI" w:cs="Segoe UI" w:eastAsia="Segoe UI" w:hAnsi="Segoe UI"/>
        </w:rPr>
        <w:br/>
        <w:t xml:space="preserve">Mm 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So, so if the arrow says dependency, you're correct, but that means we need to move number series.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MMM.</w:t>
      </w:r>
      <w:r>
        <w:rPr>
          <w:color w:val="323130"/>
          <w:sz w:val="4.3mm"/>
          <w:szCs w:val="4.3mm"/>
          <w:rFonts w:ascii="Segoe UI" w:cs="Segoe UI" w:eastAsia="Segoe UI" w:hAnsi="Segoe UI"/>
        </w:rPr>
        <w:br/>
        <w:t xml:space="preserve">Makes perfect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Yeah, or just remove it if you, if you know, but I think it's good to see how important number series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Here, this is what we talked about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Yeah, I would add a fourth one. Goods, virtual human, and project work in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I think it's 34 for work in progress because, yeah, you know, that is the activation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Oh yeah, yeah, yeah, we talked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And of course, work in progress splits. It may be goods virtually humans that are activated by, I think the correct term is activated through work in progress, but we don't keep separation on the work in progress. It's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Höög.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It's just a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So the final value will happen when you send the invoice. Then the activated results or cost will be moved from work in progress, and you finally see the granularity.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So if you go in and look at the chart of count 34, you will see the categories, because there it dominates the reason why it could activate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Not what you activate.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15:31</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Work components.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The litmus test was just the discussion we had about, is it human or is it, you know...</w:t>
      </w:r>
      <w:r>
        <w:rPr>
          <w:color w:val="323130"/>
          <w:sz w:val="4.3mm"/>
          <w:szCs w:val="4.3mm"/>
          <w:rFonts w:ascii="Segoe UI" w:cs="Segoe UI" w:eastAsia="Segoe UI" w:hAnsi="Segoe UI"/>
        </w:rPr>
        <w:br/>
        <w:t xml:space="preserve">When we said like, you remember we had a discussion about heat map, you know what I mean? Is that a, is that an item? Is that a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Two hours, I've been waiting.</w:t>
      </w:r>
      <w:r>
        <w:rPr>
          <w:color w:val="3231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No, no, I need we need I need to feed the woman. Yes, that is that is a good litmus test that you know one of these quick tests we need to do. How much manual work is included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therefore, where should we put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Yeah, but, but.</w:t>
      </w:r>
      <w:r>
        <w:rPr>
          <w:color w:val="323130"/>
          <w:sz w:val="4.3mm"/>
          <w:szCs w:val="4.3mm"/>
          <w:rFonts w:ascii="Segoe UI" w:cs="Segoe UI" w:eastAsia="Segoe UI" w:hAnsi="Segoe UI"/>
        </w:rPr>
        <w:br/>
        <w:t xml:space="preserve">It's based, it's based on two things, it's VAT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You know, if it's an e-service and fiscal rules that we need to keep in mind, but by separating in project that you have, if you have a fixed price, you only you punch it in as billable.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But if it's time and material, billable and budget,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16:43</w:t>
      </w:r>
      <w:r>
        <w:rPr>
          <w:color w:val="323130"/>
          <w:sz w:val="4.3mm"/>
          <w:szCs w:val="4.3mm"/>
          <w:rFonts w:ascii="Segoe UI" w:cs="Segoe UI" w:eastAsia="Segoe UI" w:hAnsi="Segoe UI"/>
        </w:rPr>
        <w:br/>
        <w:t xml:space="preserve">Right, so that kind of solves it.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Because, because if you have an item and have it billable, the posting group.</w:t>
      </w:r>
      <w:r>
        <w:rPr>
          <w:color w:val="323130"/>
          <w:sz w:val="4.3mm"/>
          <w:szCs w:val="4.3mm"/>
          <w:rFonts w:ascii="Segoe UI" w:cs="Segoe UI" w:eastAsia="Segoe UI" w:hAnsi="Segoe UI"/>
        </w:rPr>
        <w:br/>
        <w:t xml:space="preserve">Will post it as human.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Right? So it's a good separation, but yes, you need to consider.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Is this a service? And I would say that...</w:t>
      </w:r>
      <w:r>
        <w:rPr>
          <w:color w:val="323130"/>
          <w:sz w:val="4.3mm"/>
          <w:szCs w:val="4.3mm"/>
          <w:rFonts w:ascii="Segoe UI" w:cs="Segoe UI" w:eastAsia="Segoe UI" w:hAnsi="Segoe UI"/>
        </w:rPr>
        <w:br/>
        <w:t xml:space="preserve">It's a good question to think of subscription billing. Could you hit if you have reoccurring?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human part, should you have it as subscription billing? Because Virtual Item licenses is a no-brainer, that's subscription billing.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But I say yeah, let's try it. Let's have a posting group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Let's do the Tinky and the posting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17:39</w:t>
      </w:r>
      <w:r>
        <w:rPr>
          <w:color w:val="323130"/>
          <w:sz w:val="4.3mm"/>
          <w:szCs w:val="4.3mm"/>
          <w:rFonts w:ascii="Segoe UI" w:cs="Segoe UI" w:eastAsia="Segoe UI" w:hAnsi="Segoe UI"/>
        </w:rPr>
        <w:br/>
        <w:t xml:space="preserve">Who and what? Yeah, that is the smart, that is the absolute. You're missing one tag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What's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Uh, that is the the the my my way of talking.</w:t>
      </w:r>
      <w:r>
        <w:rPr>
          <w:color w:val="323130"/>
          <w:sz w:val="4.3mm"/>
          <w:szCs w:val="4.3mm"/>
          <w:rFonts w:ascii="Segoe UI" w:cs="Segoe UI" w:eastAsia="Segoe UI" w:hAnsi="Segoe UI"/>
        </w:rPr>
        <w:br/>
        <w:t xml:space="preserve">Per.</w:t>
      </w:r>
      <w:r>
        <w:rPr>
          <w:color w:val="323130"/>
          <w:sz w:val="4.3mm"/>
          <w:szCs w:val="4.3mm"/>
          <w:rFonts w:ascii="Segoe UI" w:cs="Segoe UI" w:eastAsia="Segoe UI" w:hAnsi="Segoe UI"/>
        </w:rPr>
        <w:br/>
        <w:t xml:space="preserve">If you...</w:t>
      </w:r>
      <w:r>
        <w:rPr>
          <w:color w:val="323130"/>
          <w:sz w:val="4.3mm"/>
          <w:szCs w:val="4.3mm"/>
          <w:rFonts w:ascii="Segoe UI" w:cs="Segoe UI" w:eastAsia="Segoe UI" w:hAnsi="Segoe UI"/>
        </w:rPr>
        <w:br/>
        <w:t xml:space="preserve">If you use one of the four posting groups, you need to have all five.</w:t>
      </w:r>
      <w:r>
        <w:rPr>
          <w:color w:val="323130"/>
          <w:sz w:val="4.3mm"/>
          <w:szCs w:val="4.3mm"/>
          <w:rFonts w:ascii="Segoe UI" w:cs="Segoe UI" w:eastAsia="Segoe UI" w:hAnsi="Segoe UI"/>
        </w:rPr>
        <w:br/>
        <w:t xml:space="preserve">That is by memory rule.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That's the one I remember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Yeah, if you use one of the four post reviews, you need to lose all five. The 5th one is saying, is this a purchase or is this a sale or is it a clearing of invoice? So there is a fifth tag to saying like, is it income or outgoing? And that is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It's called something. I have it. It's on the picture I sent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regarding postings and it's called...</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You should find it.</w:t>
      </w:r>
      <w:r>
        <w:rPr>
          <w:color w:val="323130"/>
          <w:sz w:val="4.3mm"/>
          <w:szCs w:val="4.3mm"/>
          <w:rFonts w:ascii="Segoe UI" w:cs="Segoe UI" w:eastAsia="Segoe UI" w:hAnsi="Segoe UI"/>
        </w:rPr>
        <w:br/>
        <w:t xml:space="preserve">Basically, let me see if I can find it.</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is called general posting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18:56</w:t>
      </w:r>
      <w:r>
        <w:rPr>
          <w:color w:val="323130"/>
          <w:sz w:val="4.3mm"/>
          <w:szCs w:val="4.3mm"/>
          <w:rFonts w:ascii="Segoe UI" w:cs="Segoe UI" w:eastAsia="Segoe UI" w:hAnsi="Segoe UI"/>
        </w:rPr>
        <w:br/>
        <w:t xml:space="preserve">Oh, general posting type,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Yeah, so you need to have the 50s to type, so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And where would that where would that sit in this graph? Is that after posting set up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Uh, it's actually it, it's handling both.</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It's like under what? It's a 50,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It's kind of a side thing. Look at my picture and you will understand it and you will see it.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I will,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But normally, normally, if you post an invoice, they know it's a vendor, then it's a purchase, right? So, yeah, there you have it, general posting site. Yeah, yeah, yeah,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There you have it, yeah.</w:t>
      </w:r>
      <w:r>
        <w:rPr>
          <w:color w:val="323130"/>
          <w:sz w:val="4.3mm"/>
          <w:szCs w:val="4.3mm"/>
          <w:rFonts w:ascii="Segoe UI" w:cs="Segoe UI" w:eastAsia="Segoe UI" w:hAnsi="Segoe UI"/>
        </w:rPr>
        <w:br/>
        <w:t xml:space="preserve">So it's actually here on the right, it just needs to be part of the graph. And these were also, I think, correct the way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There you have the wrong one. General business posing group are wrong. That is an anti-pattern that should be removed.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Because we, because export is hard to define.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Ship to pay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Play, too,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And if you sell to, so you need, you pick that data in there from the customer card and vendor card up to the aggregation layer. It should not be in the chart of account. What we have in the chart of account is the intercompany posting splitting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When you aggregate, if you do the vanilla consolidation, you need to have a chart of account split on that. And that is an enforcement. You need to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But picking up information, who you sell to, export European everything, you have it in a BAT register, you have it in a, so it's not needed to have a chart of account. And that is a very, that's a very important part. And you can see the selections I did in the chart of account, where to split.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Höög.</w:t>
      </w:r>
      <w:r>
        <w:rPr>
          <w:color w:val="323130"/>
          <w:sz w:val="4.3mm"/>
          <w:szCs w:val="4.3mm"/>
          <w:rFonts w:ascii="Segoe UI" w:cs="Segoe UI" w:eastAsia="Segoe UI" w:hAnsi="Segoe UI"/>
        </w:rPr>
        <w:br/>
        <w:t xml:space="preserve">Oh yeah, yeah, yeah.</w:t>
      </w:r>
      <w:r>
        <w:rPr>
          <w:color w:val="323130"/>
          <w:sz w:val="4.3mm"/>
          <w:szCs w:val="4.3mm"/>
          <w:rFonts w:ascii="Segoe UI" w:cs="Segoe UI" w:eastAsia="Segoe UI" w:hAnsi="Segoe UI"/>
        </w:rPr>
        <w:br/>
        <w:t xml:space="preserve">Butcha.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Let me talk about the intercompany postings, because if you would split every cost account in the chart of account, you would you would the chart of account would become five times larger or seven times larger, depending on what you work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EE.</w:t>
      </w:r>
      <w:r>
        <w:rPr>
          <w:color w:val="323130"/>
          <w:sz w:val="4.3mm"/>
          <w:szCs w:val="4.3mm"/>
          <w:rFonts w:ascii="Segoe UI" w:cs="Segoe UI" w:eastAsia="Segoe UI" w:hAnsi="Segoe UI"/>
        </w:rPr>
        <w:br/>
        <w:t xml:space="preserve">Mm mm 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So here comes this propagation into how companies should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If you...</w:t>
      </w:r>
      <w:r>
        <w:rPr>
          <w:color w:val="323130"/>
          <w:sz w:val="4.3mm"/>
          <w:szCs w:val="4.3mm"/>
          <w:rFonts w:ascii="Segoe UI" w:cs="Segoe UI" w:eastAsia="Segoe UI" w:hAnsi="Segoe UI"/>
        </w:rPr>
        <w:br/>
        <w:t xml:space="preserve">If you have a mutual informed pipe, you have a you go to Business Central Fair or to say the seminar that we going to,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21:49</w:t>
      </w:r>
      <w:r>
        <w:rPr>
          <w:color w:val="323130"/>
          <w:sz w:val="4.3mm"/>
          <w:szCs w:val="4.3mm"/>
          <w:rFonts w:ascii="Segoe UI" w:cs="Segoe UI" w:eastAsia="Segoe UI" w:hAnsi="Segoe UI"/>
        </w:rPr>
        <w:br/>
        <w:t xml:space="preserve">And you want to share the company costs between companies.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21:54</w:t>
      </w:r>
      <w:r>
        <w:rPr>
          <w:color w:val="323130"/>
          <w:sz w:val="4.3mm"/>
          <w:szCs w:val="4.3mm"/>
          <w:rFonts w:ascii="Segoe UI" w:cs="Segoe UI" w:eastAsia="Segoe UI" w:hAnsi="Segoe UI"/>
        </w:rPr>
        <w:br/>
        <w:t xml:space="preserve">Should you really split an invoice between companies?</w:t>
      </w:r>
      <w:r>
        <w:rPr>
          <w:color w:val="323130"/>
          <w:sz w:val="4.3mm"/>
          <w:szCs w:val="4.3mm"/>
          <w:rFonts w:ascii="Segoe UI" w:cs="Segoe UI" w:eastAsia="Segoe UI" w:hAnsi="Segoe UI"/>
        </w:rPr>
        <w:br/>
        <w:t xml:space="preserve">for a brand marketing event for the whole brand form pipe.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No, probably not. It depends.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It's like, yeah, it's like, what the heck, you're the form pipe group, that's a group level cost to split it up on the local entities and then aggregate them in consolation, kind of stupid.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But that that is what what can happen if you using budget per company,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22:25</w:t>
      </w:r>
      <w:r>
        <w:rPr>
          <w:color w:val="323130"/>
          <w:sz w:val="4.3mm"/>
          <w:szCs w:val="4.3mm"/>
          <w:rFonts w:ascii="Segoe UI" w:cs="Segoe UI" w:eastAsia="Segoe UI" w:hAnsi="Segoe UI"/>
        </w:rPr>
        <w:br/>
        <w:t xml:space="preserve">So, this propagate out to this.</w:t>
      </w:r>
      <w:r>
        <w:rPr>
          <w:color w:val="323130"/>
          <w:sz w:val="4.3mm"/>
          <w:szCs w:val="4.3mm"/>
          <w:rFonts w:ascii="Segoe UI" w:cs="Segoe UI" w:eastAsia="Segoe UI" w:hAnsi="Segoe UI"/>
        </w:rPr>
        <w:br/>
        <w:t xml:space="preserve">rule. And we can then say, well, we have the important thought for loans and another cost if you buy from a warehouse and take that, because you actually need to keep track of the other warehouse. You can't just sell it from one company, pick it from another,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The warehouse items are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No, no, no, because you need to, you need to keep those connected.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22:51</w:t>
      </w:r>
      <w:r>
        <w:rPr>
          <w:color w:val="323130"/>
          <w:sz w:val="4.3mm"/>
          <w:szCs w:val="4.3mm"/>
          <w:rFonts w:ascii="Segoe UI" w:cs="Segoe UI" w:eastAsia="Segoe UI" w:hAnsi="Segoe UI"/>
        </w:rPr>
        <w:br/>
        <w:t xml:space="preserve">Yeah, yes. And then I have a miscellaneous cost. Like, whatever **** you want to split before companies, don't be too granular. Take this miscellaneous cost because it will disappear anyway in the group level. So that's something we need to TTH to companies.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MMM.</w:t>
      </w:r>
      <w:r>
        <w:rPr>
          <w:color w:val="323130"/>
          <w:sz w:val="4.3mm"/>
          <w:szCs w:val="4.3mm"/>
          <w:rFonts w:ascii="Segoe UI" w:cs="Segoe UI" w:eastAsia="Segoe UI" w:hAnsi="Segoe UI"/>
        </w:rPr>
        <w:br/>
        <w:t xml:space="preserve">Yeah, talk to people how they set up.</w:t>
      </w:r>
      <w:r>
        <w:rPr>
          <w:color w:val="323130"/>
          <w:sz w:val="4.3mm"/>
          <w:szCs w:val="4.3mm"/>
          <w:rFonts w:ascii="Segoe UI" w:cs="Segoe UI" w:eastAsia="Segoe UI" w:hAnsi="Segoe UI"/>
        </w:rPr>
        <w:br/>
        <w:t xml:space="preserve">What about the master data?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23:14</w:t>
      </w:r>
      <w:r>
        <w:rPr>
          <w:color w:val="323130"/>
          <w:sz w:val="4.3mm"/>
          <w:szCs w:val="4.3mm"/>
          <w:rFonts w:ascii="Segoe UI" w:cs="Segoe UI" w:eastAsia="Segoe UI" w:hAnsi="Segoe UI"/>
        </w:rPr>
        <w:br/>
        <w:t xml:space="preserve">So, regarding regarding four, I, I, you can dump.</w:t>
      </w:r>
      <w:r>
        <w:rPr>
          <w:color w:val="323130"/>
          <w:sz w:val="4.3mm"/>
          <w:szCs w:val="4.3mm"/>
          <w:rFonts w:ascii="Segoe UI" w:cs="Segoe UI" w:eastAsia="Segoe UI" w:hAnsi="Segoe UI"/>
        </w:rPr>
        <w:br/>
        <w:t xml:space="preserve">Either you ask Claude to go in and have a look, you can open the page and say, go in and look at the posting group and it will correct this. And you explain what we've done. You can also dump it if you, you can dump the chart of accounts and I can show that later. But just so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MMM.</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And, and the VAT hours are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23:48</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because you see VIT 25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Well, it's 20 in Poland.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OK, so how does it how does it default in Business Central then, in terms of settings? So, is that something you set up manually or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And they might, they might.</w:t>
      </w:r>
      <w:r>
        <w:rPr>
          <w:color w:val="323130"/>
          <w:sz w:val="4.3mm"/>
          <w:szCs w:val="4.3mm"/>
          <w:rFonts w:ascii="Segoe UI" w:cs="Segoe UI" w:eastAsia="Segoe UI" w:hAnsi="Segoe UI"/>
        </w:rPr>
        <w:br/>
        <w:t xml:space="preserve">No, it's smarter than you think. A BC is smarter.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In every country, you have three, you have maximum 4 levels of VAT.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24:21</w:t>
      </w:r>
      <w:r>
        <w:rPr>
          <w:color w:val="323130"/>
          <w:sz w:val="4.3mm"/>
          <w:szCs w:val="4.3mm"/>
          <w:rFonts w:ascii="Segoe UI" w:cs="Segoe UI" w:eastAsia="Segoe UI" w:hAnsi="Segoe UI"/>
        </w:rPr>
        <w:br/>
        <w:t xml:space="preserve">Zero is the lowest, the last one, and then you have full VAT.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Ah, so it should just say full and then BC will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24:30</w:t>
      </w:r>
      <w:r>
        <w:rPr>
          <w:color w:val="323130"/>
          <w:sz w:val="4.3mm"/>
          <w:szCs w:val="4.3mm"/>
          <w:rFonts w:ascii="Segoe UI" w:cs="Segoe UI" w:eastAsia="Segoe UI" w:hAnsi="Segoe UI"/>
        </w:rPr>
        <w:br/>
        <w:t xml:space="preserve">Well, well, well, hold on, brother. Hold on. Remember, we have services is different from goods. There are rules regarding VAT and electronic services,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What the set that we use is service full.</w:t>
      </w:r>
      <w:r>
        <w:rPr>
          <w:color w:val="323130"/>
          <w:sz w:val="4.3mm"/>
          <w:szCs w:val="4.3mm"/>
          <w:rFonts w:ascii="Segoe UI" w:cs="Segoe UI" w:eastAsia="Segoe UI" w:hAnsi="Segoe UI"/>
        </w:rPr>
        <w:br/>
        <w:t xml:space="preserve">And when we run the pristine package or my graph, it checks what country you are and it set the percentage on full to 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24:52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Ah, if it's 20, 25, if it's 25, presumably.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Yeah, because here's the trick. If you sell to an individual goods in Poland, the same item have 25% in Sweden, but 20 in Poland. So if you set the VAT product posting to 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Molin.</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You, you can't sell to Poland.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Because, ha 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25:29</w:t>
      </w:r>
      <w:r>
        <w:rPr>
          <w:color w:val="323130"/>
          <w:sz w:val="4.3mm"/>
          <w:szCs w:val="4.3mm"/>
          <w:rFonts w:ascii="Segoe UI" w:cs="Segoe UI" w:eastAsia="Segoe UI" w:hAnsi="Segoe UI"/>
        </w:rPr>
        <w:br/>
        <w:t xml:space="preserve">So that's an extreme, that's a really anti-pattern. So if you go in and look at the setup, you will see that we have a shitload of combination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Is the central handle the combination of each are you an individual in Poland? An individual is a non-VAT registered person, so it could be an NGO. And then you set the value. So it will see that, oh, you send to individual in Sweden. We pick this value. If you're selling the same item to individual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25:43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Höög.</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Who you sell to,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You will get 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26:06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And this is the problem we have with Union because they have that kind of settings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which means that they manually have to go in and correct invoices if they sell to someone abroad.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Ohh, got you, got you, got you, so they have this because they do most of their business in one country, or Sweden,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So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So, so, so this four posting group and the 5th tag, they that is that is MVA. It clears up a shitload of problem in this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 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In this, OK, so have a look at the poster group for VAT and general and VAT.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26:44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Most of the data.</w:t>
      </w:r>
      <w:r>
        <w:rPr>
          <w:color w:val="323130"/>
          <w:sz w:val="4.3mm"/>
          <w:szCs w:val="4.3mm"/>
          <w:rFonts w:ascii="Segoe UI" w:cs="Segoe UI" w:eastAsia="Segoe UI" w:hAnsi="Segoe UI"/>
        </w:rPr>
        <w:br/>
        <w:t xml:space="preserve">Item resources and the people registers. Always service type for non-physical deliverables. That's what we discussed,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 but you have you have its pieces actually EA is the correct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27:07</w:t>
      </w:r>
      <w:r>
        <w:rPr>
          <w:color w:val="323130"/>
          <w:sz w:val="4.3mm"/>
          <w:szCs w:val="4.3mm"/>
          <w:rFonts w:ascii="Segoe UI" w:cs="Segoe UI" w:eastAsia="Segoe UI" w:hAnsi="Segoe UI"/>
        </w:rPr>
        <w:br/>
        <w:t xml:space="preserve">Yeah, it says here. EA is the international standard.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it's what you put each, but and actually if you pick pieces in there, you have that the the ISO code is 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So, pieces is just a pointer to 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Okay, that's perfect.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27:28</w:t>
      </w:r>
      <w:r>
        <w:rPr>
          <w:color w:val="323130"/>
          <w:sz w:val="4.3mm"/>
          <w:szCs w:val="4.3mm"/>
          <w:rFonts w:ascii="Segoe UI" w:cs="Segoe UI" w:eastAsia="Segoe UI" w:hAnsi="Segoe UI"/>
        </w:rPr>
        <w:br/>
        <w:t xml:space="preserve">Unit price, you should have a look at price lists.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Because you can set price lists per customer, per project, per project and resource, per project and resource and work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So you have a very granular way of pricing setting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guess the resources employee is quite, we sell you, you work for us, that's correct. The five people registers, contact customer, vendor, employee resource,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 that is correct.</w:t>
      </w:r>
      <w:r>
        <w:rPr>
          <w:color w:val="323130"/>
          <w:sz w:val="4.3mm"/>
          <w:szCs w:val="4.3mm"/>
          <w:rFonts w:ascii="Segoe UI" w:cs="Segoe UI" w:eastAsia="Segoe UI" w:hAnsi="Segoe UI"/>
        </w:rPr>
        <w:br/>
        <w:t xml:space="preserve">Yeah, you can have an individual buyer, so, uh, from...</w:t>
      </w:r>
      <w:r>
        <w:rPr>
          <w:color w:val="323130"/>
          <w:sz w:val="4.3mm"/>
          <w:szCs w:val="4.3mm"/>
          <w:rFonts w:ascii="Segoe UI" w:cs="Segoe UI" w:eastAsia="Segoe UI" w:hAnsi="Segoe UI"/>
        </w:rPr>
        <w:br/>
        <w:t xml:space="preserve">From like general posting group, a physical person is an individual,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And then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But for VAT perspective, an organization can be an individual.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28:16</w:t>
      </w:r>
      <w:r>
        <w:rPr>
          <w:color w:val="323130"/>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Because they don't have a VAT, they are NGO, they don't have, or a Komuno, Lance Sting, they don't, they're not VAT registered.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Pricing, is that correct? Not item cards, set the item prices to zero, that's how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28:29</w:t>
      </w:r>
      <w:r>
        <w:rPr>
          <w:color w:val="323130"/>
          <w:sz w:val="4.3mm"/>
          <w:szCs w:val="4.3mm"/>
          <w:rFonts w:ascii="Segoe UI" w:cs="Segoe UI" w:eastAsia="Segoe UI" w:hAnsi="Segoe UI"/>
        </w:rPr>
        <w:br/>
        <w:t xml:space="preserve">Yeah, yeah, yeah, it's just the hard thing that set unit price to zero; that's you probably have a basic reference price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Yeah, but that's what we said with Tinky, because that heat map was 18K, but we might do another deal for 25 for someone else or whatever, so we want to manually be able to input the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28:40</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Alright, yeah.</w:t>
      </w:r>
      <w:r>
        <w:rPr>
          <w:color w:val="323130"/>
          <w:sz w:val="4.3mm"/>
          <w:szCs w:val="4.3mm"/>
          <w:rFonts w:ascii="Segoe UI" w:cs="Segoe UI" w:eastAsia="Segoe UI" w:hAnsi="Segoe UI"/>
        </w:rPr>
        <w:br/>
        <w:t xml:space="preserve">I put the price on the item for twenty-eight, and I thought that was a fair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28:59</w:t>
      </w:r>
      <w:r>
        <w:rPr>
          <w:color w:val="323130"/>
          <w:sz w:val="4.3mm"/>
          <w:szCs w:val="4.3mm"/>
          <w:rFonts w:ascii="Segoe UI" w:cs="Segoe UI" w:eastAsia="Segoe UI" w:hAnsi="Segoe UI"/>
        </w:rPr>
        <w:br/>
        <w:t xml:space="preserve">Yeah, go on. This is, yeah, that's the way you should have temporal or a pre-study execution post-delivery,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28:59</w:t>
      </w:r>
      <w:r>
        <w:rPr>
          <w:color w:val="323130"/>
          <w:sz w:val="4.3mm"/>
          <w:szCs w:val="4.3mm"/>
          <w:rFonts w:ascii="Segoe UI" w:cs="Segoe UI" w:eastAsia="Segoe UI" w:hAnsi="Segoe UI"/>
        </w:rPr>
        <w:br/>
        <w:t xml:space="preserve">Projects.</w:t>
      </w:r>
      <w:r>
        <w:rPr>
          <w:color w:val="323130"/>
          <w:sz w:val="4.3mm"/>
          <w:szCs w:val="4.3mm"/>
          <w:rFonts w:ascii="Segoe UI" w:cs="Segoe UI" w:eastAsia="Segoe UI" w:hAnsi="Segoe UI"/>
        </w:rPr>
        <w:br/>
        <w:t xml:space="preserve">Yeah, uh,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And the only the only thing I'm missing there is the split that for.</w:t>
      </w:r>
      <w:r>
        <w:rPr>
          <w:color w:val="323130"/>
          <w:sz w:val="4.3mm"/>
          <w:szCs w:val="4.3mm"/>
          <w:rFonts w:ascii="Segoe UI" w:cs="Segoe UI" w:eastAsia="Segoe UI" w:hAnsi="Segoe UI"/>
        </w:rPr>
        <w:br/>
        <w:t xml:space="preserve">For items, you only have billable.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29:21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Because, with a fixed price, you separate the work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Budget, budget is the effort you put in, all the hours you took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29:31</w:t>
      </w:r>
      <w:r>
        <w:rPr>
          <w:color w:val="323130"/>
          <w:sz w:val="4.3mm"/>
          <w:szCs w:val="4.3mm"/>
          <w:rFonts w:ascii="Segoe UI" w:cs="Segoe UI" w:eastAsia="Segoe UI" w:hAnsi="Segoe UI"/>
        </w:rPr>
        <w:br/>
        <w:t xml:space="preserve">Yeah, yeah, yeah, yeah. 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So, you should write the edge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29:36</w:t>
      </w:r>
      <w:r>
        <w:rPr>
          <w:color w:val="323130"/>
          <w:sz w:val="4.3mm"/>
          <w:szCs w:val="4.3mm"/>
          <w:rFonts w:ascii="Segoe UI" w:cs="Segoe UI" w:eastAsia="Segoe UI" w:hAnsi="Segoe UI"/>
        </w:rPr>
        <w:br/>
        <w:t xml:space="preserve">Which we talked about that,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Then you should do a little research regarding the VIP, but we can do it together. I actually done a research, but it's extremely important to put the right, the correct of seven different work in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29:56</w:t>
      </w:r>
      <w:r>
        <w:rPr>
          <w:color w:val="323130"/>
          <w:sz w:val="4.3mm"/>
          <w:szCs w:val="4.3mm"/>
          <w:rFonts w:ascii="Segoe UI" w:cs="Segoe UI" w:eastAsia="Segoe UI" w:hAnsi="Segoe UI"/>
        </w:rPr>
        <w:br/>
        <w:t xml:space="preserve">Rules. If you set the wrong one, you **** it up badly.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29:57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What if we don't want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30:03</w:t>
      </w:r>
      <w:r>
        <w:rPr>
          <w:color w:val="323130"/>
          <w:sz w:val="4.3mm"/>
          <w:szCs w:val="4.3mm"/>
          <w:rFonts w:ascii="Segoe UI" w:cs="Segoe UI" w:eastAsia="Segoe UI" w:hAnsi="Segoe UI"/>
        </w:rPr>
        <w:br/>
        <w:t xml:space="preserve">Invoicing from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30:07</w:t>
      </w:r>
      <w:r>
        <w:rPr>
          <w:color w:val="323130"/>
          <w:sz w:val="4.3mm"/>
          <w:szCs w:val="4.3mm"/>
          <w:rFonts w:ascii="Segoe UI" w:cs="Segoe UI" w:eastAsia="Segoe UI" w:hAnsi="Segoe UI"/>
        </w:rPr>
        <w:br/>
        <w:t xml:space="preserve">Yeah, that's a no-brainer. It's very easy.</w:t>
      </w:r>
      <w:r>
        <w:rPr>
          <w:color w:val="323130"/>
          <w:sz w:val="4.3mm"/>
          <w:szCs w:val="4.3mm"/>
          <w:rFonts w:ascii="Segoe UI" w:cs="Segoe UI" w:eastAsia="Segoe UI" w:hAnsi="Segoe UI"/>
        </w:rPr>
        <w:br/>
        <w:t xml:space="preserve">Yeah, that's a general thing that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30:13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That's good, common antipater.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30:16</w:t>
      </w:r>
      <w:r>
        <w:rPr>
          <w:color w:val="323130"/>
          <w:sz w:val="4.3mm"/>
          <w:szCs w:val="4.3mm"/>
          <w:rFonts w:ascii="Segoe UI" w:cs="Segoe UI" w:eastAsia="Segoe UI" w:hAnsi="Segoe UI"/>
        </w:rPr>
        <w:br/>
        <w:t xml:space="preserve">Some anti-patterns.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30:20</w:t>
      </w:r>
      <w:r>
        <w:rPr>
          <w:color w:val="323130"/>
          <w:sz w:val="4.3mm"/>
          <w:szCs w:val="4.3mm"/>
          <w:rFonts w:ascii="Segoe UI" w:cs="Segoe UI" w:eastAsia="Segoe UI" w:hAnsi="Segoe UI"/>
        </w:rPr>
        <w:br/>
        <w:t xml:space="preserve">Yeah, yeah, yeah, exactly.</w:t>
      </w:r>
      <w:r>
        <w:rPr>
          <w:color w:val="323130"/>
          <w:sz w:val="4.3mm"/>
          <w:szCs w:val="4.3mm"/>
          <w:rFonts w:ascii="Segoe UI" w:cs="Segoe UI" w:eastAsia="Segoe UI" w:hAnsi="Segoe UI"/>
        </w:rPr>
        <w:br/>
        <w:t xml:space="preserve">Dimensions, you should never use dimension. I have to skip this. I mean, we need to go with, so skip it, go down to 9.</w:t>
      </w:r>
      <w:r>
        <w:rPr>
          <w:color w:val="323130"/>
          <w:sz w:val="4.3mm"/>
          <w:szCs w:val="4.3mm"/>
          <w:rFonts w:ascii="Segoe UI" w:cs="Segoe UI" w:eastAsia="Segoe UI" w:hAnsi="Segoe UI"/>
        </w:rPr>
        <w:br/>
        <w:t xml:space="preserve">Transaction weight.</w:t>
      </w:r>
      <w:r>
        <w:rPr>
          <w:color w:val="323130"/>
          <w:sz w:val="4.3mm"/>
          <w:szCs w:val="4.3mm"/>
          <w:rFonts w:ascii="Segoe UI" w:cs="Segoe UI" w:eastAsia="Segoe UI" w:hAnsi="Segoe UI"/>
        </w:rPr>
        <w:br/>
        <w:t xml:space="preserve">Yeah, correct. Good. Next one.</w:t>
      </w:r>
      <w:r>
        <w:rPr>
          <w:color w:val="323130"/>
          <w:sz w:val="4.3mm"/>
          <w:szCs w:val="4.3mm"/>
          <w:rFonts w:ascii="Segoe UI" w:cs="Segoe UI" w:eastAsia="Segoe UI" w:hAnsi="Segoe UI"/>
        </w:rPr>
        <w:br/>
        <w:t xml:space="preserve">I have a better picture of that, but so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30:45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30:45</w:t>
      </w:r>
      <w:r>
        <w:rPr>
          <w:color w:val="323130"/>
          <w:sz w:val="4.3mm"/>
          <w:szCs w:val="4.3mm"/>
          <w:rFonts w:ascii="Segoe UI" w:cs="Segoe UI" w:eastAsia="Segoe UI" w:hAnsi="Segoe UI"/>
        </w:rPr>
        <w:br/>
        <w:t xml:space="preserve">It's good in general, but okay, good. I want to see the ERD be like 2 minutes before I need to PP and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30:51</w:t>
      </w:r>
      <w:r>
        <w:rPr>
          <w:color w:val="323130"/>
          <w:sz w:val="4.3mm"/>
          <w:szCs w:val="4.3mm"/>
          <w:rFonts w:ascii="Segoe UI" w:cs="Segoe UI" w:eastAsia="Segoe UI" w:hAnsi="Segoe UI"/>
        </w:rPr>
        <w:br/>
        <w:t xml:space="preserve">Oh yeah, yeah.</w:t>
      </w:r>
      <w:r>
        <w:rPr>
          <w:color w:val="323130"/>
          <w:sz w:val="4.3mm"/>
          <w:szCs w:val="4.3mm"/>
          <w:rFonts w:ascii="Segoe UI" w:cs="Segoe UI" w:eastAsia="Segoe UI" w:hAnsi="Segoe UI"/>
        </w:rPr>
        <w:br/>
        <w:t xml:space="preserve">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30:54</w:t>
      </w:r>
      <w:r>
        <w:rPr>
          <w:color w:val="323130"/>
          <w:sz w:val="4.3mm"/>
          <w:szCs w:val="4.3mm"/>
          <w:rFonts w:ascii="Segoe UI" w:cs="Segoe UI" w:eastAsia="Segoe UI" w:hAnsi="Segoe UI"/>
        </w:rPr>
        <w:br/>
        <w:t xml:space="preserve">It meant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30:54</w:t>
      </w:r>
      <w:r>
        <w:rPr>
          <w:color w:val="323130"/>
          <w:sz w:val="4.3mm"/>
          <w:szCs w:val="4.3mm"/>
          <w:rFonts w:ascii="Segoe UI" w:cs="Segoe UI" w:eastAsia="Segoe UI" w:hAnsi="Segoe UI"/>
        </w:rPr>
        <w:br/>
        <w:t xml:space="preserve">Where do we have it? Where am I in here? I need to go to...</w:t>
      </w:r>
      <w:r>
        <w:rPr>
          <w:color w:val="323130"/>
          <w:sz w:val="4.3mm"/>
          <w:szCs w:val="4.3mm"/>
          <w:rFonts w:ascii="Segoe UI" w:cs="Segoe UI" w:eastAsia="Segoe UI" w:hAnsi="Segoe UI"/>
        </w:rPr>
        <w:br/>
        <w:t xml:space="preserve">Am I in AI? Yes, I need to go to docs. I need to go to this one. I think this... Oh, ****, this is going to work. Open in Finder.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No, you can do an associated application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31:17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31:19</w:t>
      </w:r>
      <w:r>
        <w:rPr>
          <w:color w:val="323130"/>
          <w:sz w:val="4.3mm"/>
          <w:szCs w:val="4.3mm"/>
          <w:rFonts w:ascii="Segoe UI" w:cs="Segoe UI" w:eastAsia="Segoe UI" w:hAnsi="Segoe UI"/>
        </w:rPr>
        <w:br/>
        <w:t xml:space="preserve">Yeah,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31:23</w:t>
      </w:r>
      <w:r>
        <w:rPr>
          <w:color w:val="323130"/>
          <w:sz w:val="4.3mm"/>
          <w:szCs w:val="4.3mm"/>
          <w:rFonts w:ascii="Segoe UI" w:cs="Segoe UI" w:eastAsia="Segoe UI" w:hAnsi="Segoe UI"/>
        </w:rPr>
        <w:br/>
        <w:t xml:space="preserve">It's pretty.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31:23</w:t>
      </w:r>
      <w:r>
        <w:rPr>
          <w:color w:val="323130"/>
          <w:sz w:val="4.3mm"/>
          <w:szCs w:val="4.3mm"/>
          <w:rFonts w:ascii="Segoe UI" w:cs="Segoe UI" w:eastAsia="Segoe UI" w:hAnsi="Segoe UI"/>
        </w:rPr>
        <w:br/>
        <w:t xml:space="preserve">Yeah, can you zoom in?</w:t>
      </w:r>
      <w:r>
        <w:rPr>
          <w:color w:val="323130"/>
          <w:sz w:val="4.3mm"/>
          <w:szCs w:val="4.3mm"/>
          <w:rFonts w:ascii="Segoe UI" w:cs="Segoe UI" w:eastAsia="Segoe UI" w:hAnsi="Segoe UI"/>
        </w:rPr>
        <w:br/>
        <w:t xml:space="preserve">Vendor cost, yes. Subcontract type, yes. Harmonize, yes. I know that. Billing template, yes. Billing line is connected to vendor subscription contract, yes. Yeah, that's if someone delivers for you. Go, this is where you can use when you work with partners,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31:43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31:50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I, I recognize that referral, yeah, uh, sub contract, yeah, subscription header.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31:55</w:t>
      </w:r>
      <w:r>
        <w:rPr>
          <w:color w:val="323130"/>
          <w:sz w:val="4.3mm"/>
          <w:szCs w:val="4.3mm"/>
          <w:rFonts w:ascii="Segoe UI" w:cs="Segoe UI" w:eastAsia="Segoe UI" w:hAnsi="Segoe UI"/>
        </w:rPr>
        <w:br/>
        <w:t xml:space="preserve">I come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32:01</w:t>
      </w:r>
      <w:r>
        <w:rPr>
          <w:color w:val="323130"/>
          <w:sz w:val="4.3mm"/>
          <w:szCs w:val="4.3mm"/>
          <w:rFonts w:ascii="Segoe UI" w:cs="Segoe UI" w:eastAsia="Segoe UI" w:hAnsi="Segoe UI"/>
        </w:rPr>
        <w:br/>
        <w:t xml:space="preserve">Yeah, it looks correct as far as I know. Vendor contract referral, yeah. And then reference subscription line, yes.</w:t>
      </w:r>
      <w:r>
        <w:rPr>
          <w:color w:val="323130"/>
          <w:sz w:val="4.3mm"/>
          <w:szCs w:val="4.3mm"/>
          <w:rFonts w:ascii="Segoe UI" w:cs="Segoe UI" w:eastAsia="Segoe UI" w:hAnsi="Segoe UI"/>
        </w:rPr>
        <w:br/>
        <w:t xml:space="preserve">Wait, say, what is that connected to?</w:t>
      </w:r>
      <w:r>
        <w:rPr>
          <w:color w:val="323130"/>
          <w:sz w:val="4.3mm"/>
          <w:szCs w:val="4.3mm"/>
          <w:rFonts w:ascii="Segoe UI" w:cs="Segoe UI" w:eastAsia="Segoe UI" w:hAnsi="Segoe UI"/>
        </w:rPr>
        <w:br/>
        <w:t xml:space="preserve">Scroll down.</w:t>
      </w:r>
      <w:r>
        <w:rPr>
          <w:color w:val="323130"/>
          <w:sz w:val="4.3mm"/>
          <w:szCs w:val="4.3mm"/>
          <w:rFonts w:ascii="Segoe UI" w:cs="Segoe UI" w:eastAsia="Segoe UI" w:hAnsi="Segoe UI"/>
        </w:rPr>
        <w:br/>
        <w:t xml:space="preserve">Yeah, subscription package. That is the confusion way for me, like subscription package versus... So you need to try to set it up because I haven't got my head around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Sounds into.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 and that's the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It's like subscription agreement, what is called, and then package. What, what, what is package some standard, or is that like a project for subscription that you clunk things together?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32:44</w:t>
      </w:r>
      <w:r>
        <w:rPr>
          <w:color w:val="323130"/>
          <w:sz w:val="4.3mm"/>
          <w:szCs w:val="4.3mm"/>
          <w:rFonts w:ascii="Segoe UI" w:cs="Segoe UI" w:eastAsia="Segoe UI" w:hAnsi="Segoe UI"/>
        </w:rPr>
        <w:br/>
        <w:t xml:space="preserve">I think, yeah, this also you can, if I remember right, you can set up a template for subscription that is just a one-off template that you can then do a swap out data in. But I can look at that for Tinky. I can have that as an experiment.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32:48</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 it.</w:t>
      </w:r>
      <w:r>
        <w:rPr>
          <w:color w:val="323130"/>
          <w:sz w:val="4.3mm"/>
          <w:szCs w:val="4.3mm"/>
          <w:rFonts w:ascii="Segoe UI" w:cs="Segoe UI" w:eastAsia="Segoe UI" w:hAnsi="Segoe UI"/>
        </w:rPr>
        <w:br/>
        <w:t xml:space="preserve">Yeah, you have to, I think you have to make a package deal. So the subscription is multiple things and a license and whatever. Okay, I need to run. I'm severely hungry. Good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33:01</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get it. Fantastic, Maura. Thank you so much. This is awesome. We will touch base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33:16</w:t>
      </w:r>
      <w:r>
        <w:rPr>
          <w:color w:val="323130"/>
          <w:sz w:val="4.3mm"/>
          <w:szCs w:val="4.3mm"/>
          <w:rFonts w:ascii="Segoe UI" w:cs="Segoe UI" w:eastAsia="Segoe UI" w:hAnsi="Segoe UI"/>
        </w:rPr>
        <w:br/>
        <w:t xml:space="preserve">Okay, cheers.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Okay, cheers.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vskqj1ss5wpfsinfbrfu.png"/><Relationship Id="rId7" Type="http://schemas.openxmlformats.org/officeDocument/2006/relationships/image" Target="media/wfrzblrrnjs2biy-omwvj.png"/><Relationship Id="rId8" Type="http://schemas.openxmlformats.org/officeDocument/2006/relationships/image" Target="media/nj7g_v_nquhgs8xnmz-lv.png"/><Relationship Id="rId9" Type="http://schemas.openxmlformats.org/officeDocument/2006/relationships/image" Target="media/0g_xzceavdfpgnf6jdxbw.png"/><Relationship Id="rId10" Type="http://schemas.openxmlformats.org/officeDocument/2006/relationships/image" Target="media/z7ur7csae2oprl1mifqtw.png"/><Relationship Id="rId11" Type="http://schemas.openxmlformats.org/officeDocument/2006/relationships/image" Target="media/imyitgqr_nj8hyfuzry_-.png"/><Relationship Id="rId12" Type="http://schemas.openxmlformats.org/officeDocument/2006/relationships/image" Target="media/xvg5haeu0aasbgfao6hej.png"/><Relationship Id="rId13" Type="http://schemas.openxmlformats.org/officeDocument/2006/relationships/image" Target="media/n-xmhks47byaxhvoifrpc.png"/><Relationship Id="rId14" Type="http://schemas.openxmlformats.org/officeDocument/2006/relationships/image" Target="media/ulctoqfodwsnhjvl2hgdd.png"/><Relationship Id="rId15" Type="http://schemas.openxmlformats.org/officeDocument/2006/relationships/image" Target="media/wmijy9trkwdhlu5xwpb2c.png"/><Relationship Id="rId16" Type="http://schemas.openxmlformats.org/officeDocument/2006/relationships/image" Target="media/cltbeiude4cnzz7hj3fl2.png"/><Relationship Id="rId17" Type="http://schemas.openxmlformats.org/officeDocument/2006/relationships/image" Target="media/lz1o0hep36spznvblzkqp.png"/><Relationship Id="rId18" Type="http://schemas.openxmlformats.org/officeDocument/2006/relationships/image" Target="media/_ochpxhuxw2jahdop_ofc.png"/><Relationship Id="rId19" Type="http://schemas.openxmlformats.org/officeDocument/2006/relationships/image" Target="media/wl0ob8zljgkloucsroqtp.png"/><Relationship Id="rId20" Type="http://schemas.openxmlformats.org/officeDocument/2006/relationships/image" Target="media/e5iswgv5jqufy12gjiqrh.png"/><Relationship Id="rId21" Type="http://schemas.openxmlformats.org/officeDocument/2006/relationships/image" Target="media/wcq2n5nqqqvn-v7blr1vl.png"/><Relationship Id="rId22" Type="http://schemas.openxmlformats.org/officeDocument/2006/relationships/image" Target="media/8q5s4nqgc-_5tiettsr8q.png"/><Relationship Id="rId23" Type="http://schemas.openxmlformats.org/officeDocument/2006/relationships/image" Target="media/rclyw-9ih3mwumrsiufoq.png"/><Relationship Id="rId24" Type="http://schemas.openxmlformats.org/officeDocument/2006/relationships/image" Target="media/sm9nns_kyspozzxsqchgg.png"/><Relationship Id="rId25" Type="http://schemas.openxmlformats.org/officeDocument/2006/relationships/image" Target="media/mah7ng9i4tskqd1eaowg4.png"/><Relationship Id="rId26" Type="http://schemas.openxmlformats.org/officeDocument/2006/relationships/image" Target="media/etyilkduqpzau1s2kefao.png"/><Relationship Id="rId27" Type="http://schemas.openxmlformats.org/officeDocument/2006/relationships/image" Target="media/wz4mofottqjcgsqhzluf1.png"/><Relationship Id="rId28" Type="http://schemas.openxmlformats.org/officeDocument/2006/relationships/image" Target="media/mnpg_bychf6om37vcmhlf.png"/><Relationship Id="rId29" Type="http://schemas.openxmlformats.org/officeDocument/2006/relationships/image" Target="media/zgzoyryrqxymkrs66fjx9.png"/><Relationship Id="rId30" Type="http://schemas.openxmlformats.org/officeDocument/2006/relationships/image" Target="media/birrmhrojca0ovmqfnjk0.png"/><Relationship Id="rId31" Type="http://schemas.openxmlformats.org/officeDocument/2006/relationships/image" Target="media/hexlpd9s7inwabjpih7r4.png"/><Relationship Id="rId32" Type="http://schemas.openxmlformats.org/officeDocument/2006/relationships/image" Target="media/imuidrqvfiunaicd638r4.png"/><Relationship Id="rId33" Type="http://schemas.openxmlformats.org/officeDocument/2006/relationships/image" Target="media/kiuocjm6kesndg5tdddy8.png"/><Relationship Id="rId34" Type="http://schemas.openxmlformats.org/officeDocument/2006/relationships/image" Target="media/kdosu_gk6nze70-ayijxy.png"/><Relationship Id="rId35" Type="http://schemas.openxmlformats.org/officeDocument/2006/relationships/image" Target="media/ukvmqasj3hdoktagl3dft.png"/><Relationship Id="rId36" Type="http://schemas.openxmlformats.org/officeDocument/2006/relationships/image" Target="media/tgntypy-f5d9ij2slfrfk.png"/><Relationship Id="rId37" Type="http://schemas.openxmlformats.org/officeDocument/2006/relationships/image" Target="media/abfeby17qd3tdyve04aog.png"/><Relationship Id="rId38" Type="http://schemas.openxmlformats.org/officeDocument/2006/relationships/image" Target="media/juk4vx-ibdpjpf4oi0pk7.png"/><Relationship Id="rId39" Type="http://schemas.openxmlformats.org/officeDocument/2006/relationships/image" Target="media/hyqndutcb33gov2r3dyiv.png"/><Relationship Id="rId40" Type="http://schemas.openxmlformats.org/officeDocument/2006/relationships/image" Target="media/s0orybz0gqkfjrv3awmt9.png"/><Relationship Id="rId41" Type="http://schemas.openxmlformats.org/officeDocument/2006/relationships/image" Target="media/j61vxgahdeh5o7tvfvhji.png"/><Relationship Id="rId42" Type="http://schemas.openxmlformats.org/officeDocument/2006/relationships/image" Target="media/oelsamgad164c2teuaggg.png"/><Relationship Id="rId43" Type="http://schemas.openxmlformats.org/officeDocument/2006/relationships/image" Target="media/9f6sy4iqlief3lfcrrpzz.png"/><Relationship Id="rId44" Type="http://schemas.openxmlformats.org/officeDocument/2006/relationships/image" Target="media/v4taaha6qjauzyzieidkz.png"/><Relationship Id="rId45" Type="http://schemas.openxmlformats.org/officeDocument/2006/relationships/image" Target="media/armwois-zve443o3mba_y.png"/><Relationship Id="rId46" Type="http://schemas.openxmlformats.org/officeDocument/2006/relationships/image" Target="media/f-fo_7thwbcjsgibhur6-.png"/><Relationship Id="rId47" Type="http://schemas.openxmlformats.org/officeDocument/2006/relationships/image" Target="media/vszhxdh4hx6q15g5r-cis.png"/><Relationship Id="rId48" Type="http://schemas.openxmlformats.org/officeDocument/2006/relationships/image" Target="media/8olfiisks6_oknfzcrsw9.png"/><Relationship Id="rId49" Type="http://schemas.openxmlformats.org/officeDocument/2006/relationships/image" Target="media/xrume4jfdmwplaarqtbu1.png"/><Relationship Id="rId50" Type="http://schemas.openxmlformats.org/officeDocument/2006/relationships/image" Target="media/lp8svfocizsihhachvgkx.png"/><Relationship Id="rId51" Type="http://schemas.openxmlformats.org/officeDocument/2006/relationships/image" Target="media/mzwxpjzyrwauneyrf2_go.png"/><Relationship Id="rId52" Type="http://schemas.openxmlformats.org/officeDocument/2006/relationships/image" Target="media/p5n14icn2kpr-ajsh9r6e.png"/><Relationship Id="rId53" Type="http://schemas.openxmlformats.org/officeDocument/2006/relationships/image" Target="media/5mp1u3cawrcptibxqar7p.png"/><Relationship Id="rId54" Type="http://schemas.openxmlformats.org/officeDocument/2006/relationships/image" Target="media/yz3czbx8u4pecscsjbvvm.png"/><Relationship Id="rId55" Type="http://schemas.openxmlformats.org/officeDocument/2006/relationships/image" Target="media/8vqrvtq4rqw-wn0wxpei6.png"/><Relationship Id="rId56" Type="http://schemas.openxmlformats.org/officeDocument/2006/relationships/image" Target="media/spgj6qua31hua3ghjpdp2.png"/><Relationship Id="rId57" Type="http://schemas.openxmlformats.org/officeDocument/2006/relationships/image" Target="media/nro8edow8al22asnskawr.png"/><Relationship Id="rId58" Type="http://schemas.openxmlformats.org/officeDocument/2006/relationships/image" Target="media/6zxst6ymb5w-1yr993gdw.png"/><Relationship Id="rId59" Type="http://schemas.openxmlformats.org/officeDocument/2006/relationships/image" Target="media/nwv1wwnx4ukaqn4peqlmi.png"/><Relationship Id="rId60" Type="http://schemas.openxmlformats.org/officeDocument/2006/relationships/image" Target="media/aapfrwkcqd4t-b9zde7gg.png"/><Relationship Id="rId61" Type="http://schemas.openxmlformats.org/officeDocument/2006/relationships/image" Target="media/zy6ddiiz4p1tilrit4x5f.png"/><Relationship Id="rId62" Type="http://schemas.openxmlformats.org/officeDocument/2006/relationships/image" Target="media/nwwfs97seibwhj_ffeimv.png"/><Relationship Id="rId63" Type="http://schemas.openxmlformats.org/officeDocument/2006/relationships/image" Target="media/nuatlge62igusugxhwyjd.png"/><Relationship Id="rId64" Type="http://schemas.openxmlformats.org/officeDocument/2006/relationships/image" Target="media/ohfjd1xe0yimgnzfnk4py.png"/><Relationship Id="rId65" Type="http://schemas.openxmlformats.org/officeDocument/2006/relationships/image" Target="media/kzlvvaf1u6w0fcvlib1wa.png"/><Relationship Id="rId66" Type="http://schemas.openxmlformats.org/officeDocument/2006/relationships/image" Target="media/ugsc7rxwf4vdlnqvuvnjt.png"/><Relationship Id="rId67" Type="http://schemas.openxmlformats.org/officeDocument/2006/relationships/image" Target="media/zvswe6i8ypksp2_d4prk9.png"/><Relationship Id="rId68" Type="http://schemas.openxmlformats.org/officeDocument/2006/relationships/image" Target="media/yth5ilu-ezz0alnkqv8eo.png"/><Relationship Id="rId69" Type="http://schemas.openxmlformats.org/officeDocument/2006/relationships/image" Target="media/3xvh0whsmmdszd7o0hrva.png"/><Relationship Id="rId70" Type="http://schemas.openxmlformats.org/officeDocument/2006/relationships/image" Target="media/hcc-riqst1i-2w-fucyec.png"/><Relationship Id="rId71" Type="http://schemas.openxmlformats.org/officeDocument/2006/relationships/image" Target="media/apqs_yszjp93n_hbcrigx.png"/><Relationship Id="rId72" Type="http://schemas.openxmlformats.org/officeDocument/2006/relationships/image" Target="media/8irqa_4mg9zqecq6ft5ei.png"/><Relationship Id="rId73" Type="http://schemas.openxmlformats.org/officeDocument/2006/relationships/image" Target="media/8equgl2kkw3qniqjb2dbj.png"/><Relationship Id="rId74" Type="http://schemas.openxmlformats.org/officeDocument/2006/relationships/image" Target="media/ykesc1jsiobemwvfs4x5j.png"/><Relationship Id="rId75" Type="http://schemas.openxmlformats.org/officeDocument/2006/relationships/image" Target="media/bcr_tdjbwu3qgjx_3itig.png"/><Relationship Id="rId76" Type="http://schemas.openxmlformats.org/officeDocument/2006/relationships/image" Target="media/nnfoww90-zcjpgzcvdcxv.png"/><Relationship Id="rId77" Type="http://schemas.openxmlformats.org/officeDocument/2006/relationships/image" Target="media/aucvfxovpedyb4l14zp1h.png"/><Relationship Id="rId78" Type="http://schemas.openxmlformats.org/officeDocument/2006/relationships/image" Target="media/lailmvnximaa1uej9a7b9.png"/><Relationship Id="rId79" Type="http://schemas.openxmlformats.org/officeDocument/2006/relationships/image" Target="media/gh3l18asxseokszyb4_cu.png"/><Relationship Id="rId80" Type="http://schemas.openxmlformats.org/officeDocument/2006/relationships/image" Target="media/ypa0xu1jdgufakz2weyi9.png"/><Relationship Id="rId81" Type="http://schemas.openxmlformats.org/officeDocument/2006/relationships/image" Target="media/axdapgrerhc0s98gru0je.png"/><Relationship Id="rId82" Type="http://schemas.openxmlformats.org/officeDocument/2006/relationships/image" Target="media/gehpmakj_oyvkoqhth7vj.png"/><Relationship Id="rId83" Type="http://schemas.openxmlformats.org/officeDocument/2006/relationships/image" Target="media/lalybnah16fj4pjxm-fjq.png"/><Relationship Id="rId84" Type="http://schemas.openxmlformats.org/officeDocument/2006/relationships/image" Target="media/lr1bbfbd1uxgigfs9gcbt.png"/><Relationship Id="rId85" Type="http://schemas.openxmlformats.org/officeDocument/2006/relationships/image" Target="media/rkezcwbaul1ebb-4mslos.png"/><Relationship Id="rId86" Type="http://schemas.openxmlformats.org/officeDocument/2006/relationships/image" Target="media/z1xwm791y-hhdokoudppo.png"/><Relationship Id="rId87" Type="http://schemas.openxmlformats.org/officeDocument/2006/relationships/image" Target="media/tjoxy6qptwsz0yiqnplsa.png"/><Relationship Id="rId88" Type="http://schemas.openxmlformats.org/officeDocument/2006/relationships/image" Target="media/ugmrxlpskddjqbue2i-8w.png"/><Relationship Id="rId89" Type="http://schemas.openxmlformats.org/officeDocument/2006/relationships/image" Target="media/udqdpekzsxtyzzx-t-5sr.png"/><Relationship Id="rId90" Type="http://schemas.openxmlformats.org/officeDocument/2006/relationships/image" Target="media/tcwowgpd1qv8zie1q3iy7.png"/><Relationship Id="rId91" Type="http://schemas.openxmlformats.org/officeDocument/2006/relationships/image" Target="media/ttl12qxxakpb2h7z3iolu.png"/><Relationship Id="rId92" Type="http://schemas.openxmlformats.org/officeDocument/2006/relationships/image" Target="media/zrtuamedcxszwqcypsr5e.png"/><Relationship Id="rId93" Type="http://schemas.openxmlformats.org/officeDocument/2006/relationships/image" Target="media/gun9usxh7fvgk2aj5uebz.png"/><Relationship Id="rId94" Type="http://schemas.openxmlformats.org/officeDocument/2006/relationships/image" Target="media/x5bhxig0otzc8-gsiadfd.png"/><Relationship Id="rId95" Type="http://schemas.openxmlformats.org/officeDocument/2006/relationships/image" Target="media/e0f-ujybwyahk2wwpgvto.png"/><Relationship Id="rId96" Type="http://schemas.openxmlformats.org/officeDocument/2006/relationships/image" Target="media/gzh9zremz7k03trhq7xo4.png"/><Relationship Id="rId97" Type="http://schemas.openxmlformats.org/officeDocument/2006/relationships/image" Target="media/vwq3yxp552ee7j6nxjniq.png"/><Relationship Id="rId98" Type="http://schemas.openxmlformats.org/officeDocument/2006/relationships/image" Target="media/hetnj90xpsikeb-rvsjyu.png"/><Relationship Id="rId99" Type="http://schemas.openxmlformats.org/officeDocument/2006/relationships/image" Target="media/4ezkfee0udtbgpkvydsf3.png"/><Relationship Id="rId100" Type="http://schemas.openxmlformats.org/officeDocument/2006/relationships/image" Target="media/k5h96mlut6_anmbpzdid4.png"/><Relationship Id="rId101" Type="http://schemas.openxmlformats.org/officeDocument/2006/relationships/image" Target="media/_5lcflcnavznrfzdjr9kg.png"/><Relationship Id="rId102" Type="http://schemas.openxmlformats.org/officeDocument/2006/relationships/image" Target="media/ejybo4hzv34xp3kklctgb.png"/><Relationship Id="rId103" Type="http://schemas.openxmlformats.org/officeDocument/2006/relationships/image" Target="media/ue_b6iergyxgx8stfkooq.png"/><Relationship Id="rId104" Type="http://schemas.openxmlformats.org/officeDocument/2006/relationships/image" Target="media/o7ecd7a04g9ec5ivykiep.png"/><Relationship Id="rId105" Type="http://schemas.openxmlformats.org/officeDocument/2006/relationships/image" Target="media/e1glegetccvhkdvdaaivi.png"/><Relationship Id="rId106" Type="http://schemas.openxmlformats.org/officeDocument/2006/relationships/image" Target="media/gs09khxwns3jin1lnjyjp.png"/><Relationship Id="rId107" Type="http://schemas.openxmlformats.org/officeDocument/2006/relationships/image" Target="media/g0vho8o9p-kzuyj0uydgd.png"/><Relationship Id="rId108" Type="http://schemas.openxmlformats.org/officeDocument/2006/relationships/image" Target="media/qfn6itgum6hu_nw9rbz2z.png"/><Relationship Id="rId109" Type="http://schemas.openxmlformats.org/officeDocument/2006/relationships/image" Target="media/b52ncskecwgrje7dhiysa.png"/><Relationship Id="rId110" Type="http://schemas.openxmlformats.org/officeDocument/2006/relationships/image" Target="media/avopnwtt0d7lnbwnlyvgd.png"/><Relationship Id="rId111" Type="http://schemas.openxmlformats.org/officeDocument/2006/relationships/image" Target="media/-rcpozsio6cswcmwvsooc.png"/><Relationship Id="rId112" Type="http://schemas.openxmlformats.org/officeDocument/2006/relationships/image" Target="media/gdlwrretmlibk7fci9zhc.png"/><Relationship Id="rId113" Type="http://schemas.openxmlformats.org/officeDocument/2006/relationships/image" Target="media/kr9wiu-yafjvwucj5ntav.png"/><Relationship Id="rId114" Type="http://schemas.openxmlformats.org/officeDocument/2006/relationships/image" Target="media/doob96yqsgufx4z5gclv4.png"/><Relationship Id="rId115" Type="http://schemas.openxmlformats.org/officeDocument/2006/relationships/image" Target="media/poa0k7v6rnzt-tktmvpgu.png"/><Relationship Id="rId116" Type="http://schemas.openxmlformats.org/officeDocument/2006/relationships/image" Target="media/2laxzikfpxa49pvpdm6la.png"/><Relationship Id="rId117" Type="http://schemas.openxmlformats.org/officeDocument/2006/relationships/image" Target="media/chpcagkg6ijjjn0ynhs_l.png"/><Relationship Id="rId118" Type="http://schemas.openxmlformats.org/officeDocument/2006/relationships/image" Target="media/lnsnv64vm2rnb95iornby.png"/><Relationship Id="rId119" Type="http://schemas.openxmlformats.org/officeDocument/2006/relationships/image" Target="media/47_utbpswpbxlktrl__ep.png"/><Relationship Id="rId120" Type="http://schemas.openxmlformats.org/officeDocument/2006/relationships/image" Target="media/dcuhmsdshhfdyvxok5ctf.png"/><Relationship Id="rId121" Type="http://schemas.openxmlformats.org/officeDocument/2006/relationships/image" Target="media/vrjyept9dbrbxnnrbqqqm.png"/><Relationship Id="rId122" Type="http://schemas.openxmlformats.org/officeDocument/2006/relationships/image" Target="media/4blaflpowearcgmnvk6_f.png"/><Relationship Id="rId123" Type="http://schemas.openxmlformats.org/officeDocument/2006/relationships/image" Target="media/bhhxvbmuijzkwx-a7ikcc.png"/><Relationship Id="rId124" Type="http://schemas.openxmlformats.org/officeDocument/2006/relationships/image" Target="media/l4kfr5sowmzlpqtkhy32x.png"/><Relationship Id="rId125" Type="http://schemas.openxmlformats.org/officeDocument/2006/relationships/image" Target="media/bo6vxmwwuzgpp5szmp1-b.png"/><Relationship Id="rId126" Type="http://schemas.openxmlformats.org/officeDocument/2006/relationships/image" Target="media/mnssczdplevgugbpxq9k_.png"/><Relationship Id="rId127" Type="http://schemas.openxmlformats.org/officeDocument/2006/relationships/image" Target="media/knrw1-ipc2k0-w673omnw.png"/><Relationship Id="rId128" Type="http://schemas.openxmlformats.org/officeDocument/2006/relationships/image" Target="media/11u_lecr9zkjp3f5n46cn.png"/><Relationship Id="rId129" Type="http://schemas.openxmlformats.org/officeDocument/2006/relationships/image" Target="media/fuybmuachh8gbkcgzaod_.png"/><Relationship Id="rId130" Type="http://schemas.openxmlformats.org/officeDocument/2006/relationships/image" Target="media/9kgxduzyjxqtfewjktd4a.png"/><Relationship Id="rId131" Type="http://schemas.openxmlformats.org/officeDocument/2006/relationships/image" Target="media/sd-chpuon7nrwjmkdb43i.png"/><Relationship Id="rId132" Type="http://schemas.openxmlformats.org/officeDocument/2006/relationships/image" Target="media/hwowhf-tvqa_sxxzf-blf.png"/><Relationship Id="rId133" Type="http://schemas.openxmlformats.org/officeDocument/2006/relationships/image" Target="media/npal86uikubl_glumh0og.png"/><Relationship Id="rId134" Type="http://schemas.openxmlformats.org/officeDocument/2006/relationships/image" Target="media/qjn5kwhjlzuwsngmswihd.png"/><Relationship Id="rId135" Type="http://schemas.openxmlformats.org/officeDocument/2006/relationships/image" Target="media/znxwkpx5pvn2eypewpxvr.png"/><Relationship Id="rId136" Type="http://schemas.openxmlformats.org/officeDocument/2006/relationships/image" Target="media/dqkzrwg--oc02bswdxf3q.png"/><Relationship Id="rId137" Type="http://schemas.openxmlformats.org/officeDocument/2006/relationships/image" Target="media/fgt7v-yhazqmljqicdjcz.png"/><Relationship Id="rId138" Type="http://schemas.openxmlformats.org/officeDocument/2006/relationships/image" Target="media/znegai1kqr8rrqnaf3--c.png"/><Relationship Id="rId139" Type="http://schemas.openxmlformats.org/officeDocument/2006/relationships/image" Target="media/nukxbtmhexyg9s9nsevcl.png"/><Relationship Id="rId140" Type="http://schemas.openxmlformats.org/officeDocument/2006/relationships/image" Target="media/5oohrtpqm0t8mc3n-g-mu.png"/><Relationship Id="rId141" Type="http://schemas.openxmlformats.org/officeDocument/2006/relationships/image" Target="media/ow1kgvw6ovnc09cvwrdtn.png"/><Relationship Id="rId142" Type="http://schemas.openxmlformats.org/officeDocument/2006/relationships/image" Target="media/zhzuiiguca-ubu9dqansh.png"/><Relationship Id="rId143" Type="http://schemas.openxmlformats.org/officeDocument/2006/relationships/image" Target="media/s0nvzvrmijrki6vmtdebw.png"/><Relationship Id="rId144" Type="http://schemas.openxmlformats.org/officeDocument/2006/relationships/image" Target="media/aalworetzs5kg8cp3hrdj.png"/><Relationship Id="rId145" Type="http://schemas.openxmlformats.org/officeDocument/2006/relationships/image" Target="media/nliqavklnlidpvlw_fhar.png"/><Relationship Id="rId146" Type="http://schemas.openxmlformats.org/officeDocument/2006/relationships/image" Target="media/2dn-nirstbrwptgjzvs0x.png"/><Relationship Id="rId147" Type="http://schemas.openxmlformats.org/officeDocument/2006/relationships/image" Target="media/9p31h-3zmixsv0pfemr0j.png"/><Relationship Id="rId148" Type="http://schemas.openxmlformats.org/officeDocument/2006/relationships/image" Target="media/iohly9z_qi2fhf5owl1to.png"/><Relationship Id="rId149" Type="http://schemas.openxmlformats.org/officeDocument/2006/relationships/image" Target="media/-a00vzi4qn_7q1s_tnqmw.png"/><Relationship Id="rId150" Type="http://schemas.openxmlformats.org/officeDocument/2006/relationships/image" Target="media/rhk-vmj-ew695h1pggvtr.png"/><Relationship Id="rId151" Type="http://schemas.openxmlformats.org/officeDocument/2006/relationships/image" Target="media/u-dc2jgfuuiqv0mashaox.png"/><Relationship Id="rId152" Type="http://schemas.openxmlformats.org/officeDocument/2006/relationships/image" Target="media/_my1b-mitt2tazpasicv5.png"/><Relationship Id="rId153" Type="http://schemas.openxmlformats.org/officeDocument/2006/relationships/image" Target="media/fi_7q8fahoswgtuagvbmk.png"/><Relationship Id="rId154" Type="http://schemas.openxmlformats.org/officeDocument/2006/relationships/image" Target="media/mxixto9lxbhbwqcfvf6mj.png"/><Relationship Id="rId155" Type="http://schemas.openxmlformats.org/officeDocument/2006/relationships/image" Target="media/uauqgzu8q2pb3l23aruk_.png"/><Relationship Id="rId156" Type="http://schemas.openxmlformats.org/officeDocument/2006/relationships/image" Target="media/rkrlgyrnh8-v9anbaaj3r.png"/><Relationship Id="rId157" Type="http://schemas.openxmlformats.org/officeDocument/2006/relationships/image" Target="media/cusugvtnh-pviev9dzsm6.png"/><Relationship Id="rId158" Type="http://schemas.openxmlformats.org/officeDocument/2006/relationships/image" Target="media/j9qal50g9z4qimcgyktsy.png"/><Relationship Id="rId159" Type="http://schemas.openxmlformats.org/officeDocument/2006/relationships/image" Target="media/_cvnf-fkm5wa8ggwoz7kq.png"/><Relationship Id="rId160" Type="http://schemas.openxmlformats.org/officeDocument/2006/relationships/image" Target="media/m6xrh2vaavehwhdxznngw.png"/><Relationship Id="rId161" Type="http://schemas.openxmlformats.org/officeDocument/2006/relationships/image" Target="media/8okeoqq0m3kfbwmm-wzkz.png"/><Relationship Id="rId162" Type="http://schemas.openxmlformats.org/officeDocument/2006/relationships/image" Target="media/dzykcxjtixnz-jqlzzfcs.png"/><Relationship Id="rId163" Type="http://schemas.openxmlformats.org/officeDocument/2006/relationships/image" Target="media/x1arzstnupyrhsynqp1rr.png"/><Relationship Id="rId164" Type="http://schemas.openxmlformats.org/officeDocument/2006/relationships/image" Target="media/xw0hiepewrkukhhz5gwhi.png"/><Relationship Id="rId165" Type="http://schemas.openxmlformats.org/officeDocument/2006/relationships/image" Target="media/m2zqtg0zabdvjjhkxtxkz.png"/><Relationship Id="rId166" Type="http://schemas.openxmlformats.org/officeDocument/2006/relationships/image" Target="media/5lry9qkgrxjj3et4bq89p.png"/><Relationship Id="rId167" Type="http://schemas.openxmlformats.org/officeDocument/2006/relationships/image" Target="media/_rolhj0ol7rvnt-lcynpc.png"/><Relationship Id="rId168" Type="http://schemas.openxmlformats.org/officeDocument/2006/relationships/image" Target="media/nqvvwdvycxdfpoqydkclw.png"/><Relationship Id="rId169" Type="http://schemas.openxmlformats.org/officeDocument/2006/relationships/image" Target="media/henuycyqqgyqjbdjkikur.png"/><Relationship Id="rId170" Type="http://schemas.openxmlformats.org/officeDocument/2006/relationships/image" Target="media/s6drg_pl2nefdqd_kp7do.png"/><Relationship Id="rId171" Type="http://schemas.openxmlformats.org/officeDocument/2006/relationships/image" Target="media/pa4rdocopdcuxuprgvnwi.png"/><Relationship Id="rId172" Type="http://schemas.openxmlformats.org/officeDocument/2006/relationships/image" Target="media/4hvbfz4ntex5hiqlixlzi.png"/><Relationship Id="rId173" Type="http://schemas.openxmlformats.org/officeDocument/2006/relationships/image" Target="media/8ezn1svvhd_b9x-gmpx9m.png"/><Relationship Id="rId174" Type="http://schemas.openxmlformats.org/officeDocument/2006/relationships/image" Target="media/8x1sntxme9qnknuzgam65.png"/><Relationship Id="rId175" Type="http://schemas.openxmlformats.org/officeDocument/2006/relationships/image" Target="media/7jqhgtklkooo4uc17aj3t.png"/><Relationship Id="rId176" Type="http://schemas.openxmlformats.org/officeDocument/2006/relationships/image" Target="media/rlkagzb_iho4ahinvg4f9.png"/><Relationship Id="rId177" Type="http://schemas.openxmlformats.org/officeDocument/2006/relationships/image" Target="media/075jcgzr8difpipg73e5s.png"/><Relationship Id="rId178" Type="http://schemas.openxmlformats.org/officeDocument/2006/relationships/image" Target="media/xb9dcax5xzi8z6jpbkckp.png"/><Relationship Id="rId179" Type="http://schemas.openxmlformats.org/officeDocument/2006/relationships/image" Target="media/zvlropqurkb4508etzi03.png"/><Relationship Id="rId180" Type="http://schemas.openxmlformats.org/officeDocument/2006/relationships/image" Target="media/rtufeloyldh-3-npxwxhc.png"/><Relationship Id="rId181" Type="http://schemas.openxmlformats.org/officeDocument/2006/relationships/image" Target="media/ukyxudpmqccjcp-mzn_qf.png"/><Relationship Id="rId182" Type="http://schemas.openxmlformats.org/officeDocument/2006/relationships/image" Target="media/vlqoygn9am7zwvleg_zl7.png"/><Relationship Id="rId183" Type="http://schemas.openxmlformats.org/officeDocument/2006/relationships/image" Target="media/12jnbuf-g74qgloebp7l1.png"/><Relationship Id="rId184" Type="http://schemas.openxmlformats.org/officeDocument/2006/relationships/image" Target="media/e6siau5z5adjkfnib6iok.png"/><Relationship Id="rId185" Type="http://schemas.openxmlformats.org/officeDocument/2006/relationships/image" Target="media/mursjqptundeyar3cn3kz.png"/><Relationship Id="rId186" Type="http://schemas.openxmlformats.org/officeDocument/2006/relationships/image" Target="media/4ikx4slmbcezwlco0uxbg.png"/><Relationship Id="rId187" Type="http://schemas.openxmlformats.org/officeDocument/2006/relationships/image" Target="media/ve_lirdzirehqzuzuyzeo.png"/><Relationship Id="rId188" Type="http://schemas.openxmlformats.org/officeDocument/2006/relationships/image" Target="media/xc37obc0eefcehnxxapqh.png"/><Relationship Id="rId189" Type="http://schemas.openxmlformats.org/officeDocument/2006/relationships/image" Target="media/jq2djv0407um3qqtxcgd8.png"/><Relationship Id="rId190" Type="http://schemas.openxmlformats.org/officeDocument/2006/relationships/image" Target="media/-yjlgj8riedotxen4bvp8.png"/><Relationship Id="rId191" Type="http://schemas.openxmlformats.org/officeDocument/2006/relationships/image" Target="media/a6pudqfve4jh_jrhsbuwr.png"/><Relationship Id="rId192" Type="http://schemas.openxmlformats.org/officeDocument/2006/relationships/image" Target="media/m_f3tmeus5fkul2vpz30h.png"/><Relationship Id="rId193" Type="http://schemas.openxmlformats.org/officeDocument/2006/relationships/image" Target="media/0trphx_hy7izprr1zam-p.png"/><Relationship Id="rId194" Type="http://schemas.openxmlformats.org/officeDocument/2006/relationships/image" Target="media/_clyt0wqifyqoosvirjpj.png"/><Relationship Id="rId195" Type="http://schemas.openxmlformats.org/officeDocument/2006/relationships/image" Target="media/296p49ialuoffhzquik5p.png"/><Relationship Id="rId196" Type="http://schemas.openxmlformats.org/officeDocument/2006/relationships/image" Target="media/xg1huhzvwensgvdwfch2n.png"/><Relationship Id="rId197" Type="http://schemas.openxmlformats.org/officeDocument/2006/relationships/image" Target="media/4xt_dyezljwm7cyfaknhb.png"/><Relationship Id="rId198" Type="http://schemas.openxmlformats.org/officeDocument/2006/relationships/image" Target="media/jkwztlvlxu8mypptefwey.png"/><Relationship Id="rId199" Type="http://schemas.openxmlformats.org/officeDocument/2006/relationships/image" Target="media/wpx-bfsznggavykleetla.png"/><Relationship Id="rId200" Type="http://schemas.openxmlformats.org/officeDocument/2006/relationships/image" Target="media/vjpvstxvo3jnso-skkfe0.png"/><Relationship Id="rId201" Type="http://schemas.openxmlformats.org/officeDocument/2006/relationships/image" Target="media/f7otpo30l_3jki2_82any.png"/><Relationship Id="rId202" Type="http://schemas.openxmlformats.org/officeDocument/2006/relationships/image" Target="media/4urforgd3mbvcym23saej.png"/><Relationship Id="rId203" Type="http://schemas.openxmlformats.org/officeDocument/2006/relationships/image" Target="media/1ganqrn9vg5vhpxg9wb70.png"/><Relationship Id="rId204" Type="http://schemas.openxmlformats.org/officeDocument/2006/relationships/image" Target="media/gq6-ufji46f900z_smd8m.png"/><Relationship Id="rId205" Type="http://schemas.openxmlformats.org/officeDocument/2006/relationships/image" Target="media/hvdh4mrckhhelvvxfqd-p.png"/><Relationship Id="rId206" Type="http://schemas.openxmlformats.org/officeDocument/2006/relationships/image" Target="media/yhp2b7gubnf0n5gdrjp8o.png"/><Relationship Id="rId207" Type="http://schemas.openxmlformats.org/officeDocument/2006/relationships/image" Target="media/lahcz13chtsgvdhyvsvul.png"/><Relationship Id="rId208" Type="http://schemas.openxmlformats.org/officeDocument/2006/relationships/image" Target="media/5vv4ie-aeywsshuz5o0wn.png"/><Relationship Id="rId209" Type="http://schemas.openxmlformats.org/officeDocument/2006/relationships/image" Target="media/a5nsqj4xw77rxc4oibatr.png"/><Relationship Id="rId210" Type="http://schemas.openxmlformats.org/officeDocument/2006/relationships/image" Target="media/3dlgsauecm-tkagr_birx.png"/><Relationship Id="rId211" Type="http://schemas.openxmlformats.org/officeDocument/2006/relationships/image" Target="media/dha5hjyptb-wkpgdc5bck.png"/><Relationship Id="rId212" Type="http://schemas.openxmlformats.org/officeDocument/2006/relationships/image" Target="media/li7ahd5ui8lckwchz36-c.png"/><Relationship Id="rId213" Type="http://schemas.openxmlformats.org/officeDocument/2006/relationships/image" Target="media/hsonaoeanh7oyfkxd2wuo.png"/><Relationship Id="rId214" Type="http://schemas.openxmlformats.org/officeDocument/2006/relationships/image" Target="media/bxazktxrgghpooj9par-b.png"/><Relationship Id="rId215" Type="http://schemas.openxmlformats.org/officeDocument/2006/relationships/image" Target="media/n-w-rse6akizxg-eg2pw_.png"/><Relationship Id="rId216" Type="http://schemas.openxmlformats.org/officeDocument/2006/relationships/image" Target="media/b3raetrq8krfzzfcq_iuj.png"/><Relationship Id="rId217" Type="http://schemas.openxmlformats.org/officeDocument/2006/relationships/image" Target="media/yym9c2ftudoixxd898bhj.png"/><Relationship Id="rId218" Type="http://schemas.openxmlformats.org/officeDocument/2006/relationships/image" Target="media/zzmw50z_iq0vez6oa34gl.png"/><Relationship Id="rId219" Type="http://schemas.openxmlformats.org/officeDocument/2006/relationships/image" Target="media/di7v2duh8unsceih_lbza.png"/><Relationship Id="rId220" Type="http://schemas.openxmlformats.org/officeDocument/2006/relationships/image" Target="media/qha5g1fqb4yo-hs2rzyr6.png"/><Relationship Id="rId221" Type="http://schemas.openxmlformats.org/officeDocument/2006/relationships/image" Target="media/jw74vmmxssecdsn3tv-ox.png"/><Relationship Id="rId222" Type="http://schemas.openxmlformats.org/officeDocument/2006/relationships/image" Target="media/vfuxocesttu_au68elxth.png"/><Relationship Id="rId223" Type="http://schemas.openxmlformats.org/officeDocument/2006/relationships/image" Target="media/o7rstbvopee_kghky3slp.png"/><Relationship Id="rId224" Type="http://schemas.openxmlformats.org/officeDocument/2006/relationships/image" Target="media/shoyku6kjbwdinveco2oe.png"/><Relationship Id="rId225" Type="http://schemas.openxmlformats.org/officeDocument/2006/relationships/image" Target="media/uhicetntgojbwc_tyihwl.png"/><Relationship Id="rId226" Type="http://schemas.openxmlformats.org/officeDocument/2006/relationships/image" Target="media/leuyhsofny33xyyncdyam.png"/><Relationship Id="rId227" Type="http://schemas.openxmlformats.org/officeDocument/2006/relationships/image" Target="media/hrwvy_ywyudv6ezf1zews.png"/><Relationship Id="rId228" Type="http://schemas.openxmlformats.org/officeDocument/2006/relationships/image" Target="media/zekxx7mwkd7ot0cpxnr6w.png"/><Relationship Id="rId229" Type="http://schemas.openxmlformats.org/officeDocument/2006/relationships/image" Target="media/ofpaor0jmvmoqg50xqyfd.png"/><Relationship Id="rId230" Type="http://schemas.openxmlformats.org/officeDocument/2006/relationships/image" Target="media/vjoftarns_4r8ko28dgxj.png"/><Relationship Id="rId231" Type="http://schemas.openxmlformats.org/officeDocument/2006/relationships/image" Target="media/2ze-ol7w6zwo9jkugxgat.png"/><Relationship Id="rId232" Type="http://schemas.openxmlformats.org/officeDocument/2006/relationships/image" Target="media/cezo2ffucrobumi5wodds.png"/><Relationship Id="rId233" Type="http://schemas.openxmlformats.org/officeDocument/2006/relationships/image" Target="media/qzj0abmrzt7swnoi6mbdh.png"/><Relationship Id="rId234" Type="http://schemas.openxmlformats.org/officeDocument/2006/relationships/image" Target="media/5kazl8yuwdctalfmdhb7o.png"/><Relationship Id="rId235" Type="http://schemas.openxmlformats.org/officeDocument/2006/relationships/image" Target="media/p84wbpksyf1ogayp8girh.png"/><Relationship Id="rId236" Type="http://schemas.openxmlformats.org/officeDocument/2006/relationships/image" Target="media/nq1yrawfew52njz7rhwll.png"/><Relationship Id="rId237" Type="http://schemas.openxmlformats.org/officeDocument/2006/relationships/image" Target="media/ou0igdjhxt3nji7zz_w8f.png"/><Relationship Id="rId238" Type="http://schemas.openxmlformats.org/officeDocument/2006/relationships/image" Target="media/s2ubv1wewm1tgt8vq1ee4.png"/><Relationship Id="rId239" Type="http://schemas.openxmlformats.org/officeDocument/2006/relationships/image" Target="media/9r5rslnqhwge-c0svqozz.png"/><Relationship Id="rId240" Type="http://schemas.openxmlformats.org/officeDocument/2006/relationships/image" Target="media/zxsi1refoui-geve8pc5k.png"/><Relationship Id="rId241" Type="http://schemas.openxmlformats.org/officeDocument/2006/relationships/image" Target="media/pcuz5gcxdru8roqsilact.png"/><Relationship Id="rId242" Type="http://schemas.openxmlformats.org/officeDocument/2006/relationships/image" Target="media/9pansqoy4ctqrg6hv1ppb.png"/><Relationship Id="rId243" Type="http://schemas.openxmlformats.org/officeDocument/2006/relationships/image" Target="media/2i3tlshcxmblxugkuexl_.png"/><Relationship Id="rId244" Type="http://schemas.openxmlformats.org/officeDocument/2006/relationships/image" Target="media/606hieyhjmhdy05n6z2nl.png"/><Relationship Id="rId245" Type="http://schemas.openxmlformats.org/officeDocument/2006/relationships/image" Target="media/iapghelwcta9q-yyesxim.png"/><Relationship Id="rId246" Type="http://schemas.openxmlformats.org/officeDocument/2006/relationships/image" Target="media/razhmzzkl5gdlfesamfmt.png"/><Relationship Id="rId247" Type="http://schemas.openxmlformats.org/officeDocument/2006/relationships/image" Target="media/hsqnomwbhcykwt0q1-itr.png"/><Relationship Id="rId248" Type="http://schemas.openxmlformats.org/officeDocument/2006/relationships/image" Target="media/4dvhoveijvftnsrjlkh-7.png"/><Relationship Id="rId249" Type="http://schemas.openxmlformats.org/officeDocument/2006/relationships/image" Target="media/buxhwskfsjc8ws_wi1p9t.png"/><Relationship Id="rId250" Type="http://schemas.openxmlformats.org/officeDocument/2006/relationships/image" Target="media/alq0juaakwx7poiey05cs.png"/><Relationship Id="rId251" Type="http://schemas.openxmlformats.org/officeDocument/2006/relationships/image" Target="media/06jz5zgmcdym2pqavj-nz.png"/><Relationship Id="rId252" Type="http://schemas.openxmlformats.org/officeDocument/2006/relationships/image" Target="media/oiyw1pfa15up9aex2qcqo.png"/><Relationship Id="rId253" Type="http://schemas.openxmlformats.org/officeDocument/2006/relationships/image" Target="media/ova-xlvgdexqa3dnhpnh6.png"/><Relationship Id="rId254" Type="http://schemas.openxmlformats.org/officeDocument/2006/relationships/image" Target="media/xmnfxap8dxnn_vmz0tshg.png"/><Relationship Id="rId255" Type="http://schemas.openxmlformats.org/officeDocument/2006/relationships/image" Target="media/w4uxjfymz9gnvx6ixwpro.png"/><Relationship Id="rId256" Type="http://schemas.openxmlformats.org/officeDocument/2006/relationships/image" Target="media/qh2jrggac2qqtzogdipws.png"/><Relationship Id="rId257" Type="http://schemas.openxmlformats.org/officeDocument/2006/relationships/image" Target="media/tk1ado62tktvilgmadbyp.png"/><Relationship Id="rId258" Type="http://schemas.openxmlformats.org/officeDocument/2006/relationships/image" Target="media/guqvkldmbommgcabcxmlg.png"/><Relationship Id="rId259" Type="http://schemas.openxmlformats.org/officeDocument/2006/relationships/image" Target="media/ad1jqdqnnq_q6-p5a93_r.png"/><Relationship Id="rId260" Type="http://schemas.openxmlformats.org/officeDocument/2006/relationships/image" Target="media/y0vt8l1te9_fifimmwoon.png"/><Relationship Id="rId261" Type="http://schemas.openxmlformats.org/officeDocument/2006/relationships/image" Target="media/kq3qbijba7wf4gfvucsav.png"/><Relationship Id="rId262" Type="http://schemas.openxmlformats.org/officeDocument/2006/relationships/image" Target="media/ek9jk40kfjlhbts1xm6_7.png"/><Relationship Id="rId263" Type="http://schemas.openxmlformats.org/officeDocument/2006/relationships/image" Target="media/pqyu6co6glj-yngntm2qk.png"/><Relationship Id="rId264" Type="http://schemas.openxmlformats.org/officeDocument/2006/relationships/image" Target="media/m0lcciwjs63gg1dsxvoqf.png"/><Relationship Id="rId265" Type="http://schemas.openxmlformats.org/officeDocument/2006/relationships/image" Target="media/tr7vkjbej8uuo14sbrnb-.png"/><Relationship Id="rId266" Type="http://schemas.openxmlformats.org/officeDocument/2006/relationships/image" Target="media/wruagi42ikgjbfvmetx1h.png"/><Relationship Id="rId267" Type="http://schemas.openxmlformats.org/officeDocument/2006/relationships/image" Target="media/2vivth8wuadhcrzjiso_4.png"/><Relationship Id="rId268" Type="http://schemas.openxmlformats.org/officeDocument/2006/relationships/image" Target="media/xwum63i3np4p91kodmvwg.png"/><Relationship Id="rId269" Type="http://schemas.openxmlformats.org/officeDocument/2006/relationships/image" Target="media/tooick7sr3eh_lhnpbmy7.png"/><Relationship Id="rId270" Type="http://schemas.openxmlformats.org/officeDocument/2006/relationships/image" Target="media/yet4o48biafbra3lffgts.png"/><Relationship Id="rId271" Type="http://schemas.openxmlformats.org/officeDocument/2006/relationships/image" Target="media/cxbzbcfizq5mg1x-yhbls.png"/><Relationship Id="rId272" Type="http://schemas.openxmlformats.org/officeDocument/2006/relationships/image" Target="media/tcfcpj0bvsf0innvnxyzx.png"/><Relationship Id="rId273" Type="http://schemas.openxmlformats.org/officeDocument/2006/relationships/image" Target="media/cn9cdmpmkzwj_lhxofqj9.png"/><Relationship Id="rId274" Type="http://schemas.openxmlformats.org/officeDocument/2006/relationships/image" Target="media/w2wpoiptafkizitwtdzpo.png"/><Relationship Id="rId275" Type="http://schemas.openxmlformats.org/officeDocument/2006/relationships/image" Target="media/-8iwsnu4tpixwsgwgbame.png"/><Relationship Id="rId276" Type="http://schemas.openxmlformats.org/officeDocument/2006/relationships/image" Target="media/too6eqmfqqcs2kejbnhyp.png"/><Relationship Id="rId277" Type="http://schemas.openxmlformats.org/officeDocument/2006/relationships/image" Target="media/3azaas1ghv3shrwiiwjq7.png"/><Relationship Id="rId278" Type="http://schemas.openxmlformats.org/officeDocument/2006/relationships/image" Target="media/lhqrc2-ojjx2fn6arjr4b.png"/><Relationship Id="rId279" Type="http://schemas.openxmlformats.org/officeDocument/2006/relationships/image" Target="media/oimot1k6q8ukfxoeyaybd.png"/><Relationship Id="rId280" Type="http://schemas.openxmlformats.org/officeDocument/2006/relationships/image" Target="media/shrrhqdwhvgolpkcvuarm.png"/><Relationship Id="rId281" Type="http://schemas.openxmlformats.org/officeDocument/2006/relationships/image" Target="media/i7vtfeu6fxyp1t3v56omn.png"/><Relationship Id="rId282" Type="http://schemas.openxmlformats.org/officeDocument/2006/relationships/image" Target="media/dvxhq5sdzz8gc_yckb4br.png"/><Relationship Id="rId283" Type="http://schemas.openxmlformats.org/officeDocument/2006/relationships/image" Target="media/evbp9pnp60oovbej_pnol.png"/><Relationship Id="rId284" Type="http://schemas.openxmlformats.org/officeDocument/2006/relationships/image" Target="media/9nkkhqbc2pbcrmceflyew.png"/><Relationship Id="rId285" Type="http://schemas.openxmlformats.org/officeDocument/2006/relationships/image" Target="media/wjnhdwjpfzzga1fuo5gni.png"/><Relationship Id="rId286" Type="http://schemas.openxmlformats.org/officeDocument/2006/relationships/image" Target="media/ybfxmqgablxtgwyvluduq.png"/><Relationship Id="rId287" Type="http://schemas.openxmlformats.org/officeDocument/2006/relationships/image" Target="media/7vezzr9amg9mqgm6j8bc0.png"/><Relationship Id="rId288" Type="http://schemas.openxmlformats.org/officeDocument/2006/relationships/image" Target="media/ehwm3ebxnmg11vf8tlzfb.png"/><Relationship Id="rId289" Type="http://schemas.openxmlformats.org/officeDocument/2006/relationships/image" Target="media/6od_envy33cwtntngn9dw.png"/><Relationship Id="rId290" Type="http://schemas.openxmlformats.org/officeDocument/2006/relationships/image" Target="media/xjprhcbzlulkifor21sfw.png"/><Relationship Id="rId291" Type="http://schemas.openxmlformats.org/officeDocument/2006/relationships/image" Target="media/sjno21-2v1jzziocvx7c_.png"/><Relationship Id="rId292" Type="http://schemas.openxmlformats.org/officeDocument/2006/relationships/image" Target="media/tooa6sx4cdto6ypdtvdwz.png"/><Relationship Id="rId293" Type="http://schemas.openxmlformats.org/officeDocument/2006/relationships/image" Target="media/knakiqvhjcuhxnaolgo4u.png"/><Relationship Id="rId294" Type="http://schemas.openxmlformats.org/officeDocument/2006/relationships/image" Target="media/sszvkjce_98emrip1k8g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2026-06-09T11:31:03.378Z</dcterms:created>
  <dcterms:modified xsi:type="dcterms:W3CDTF">2026-06-09T11:31:03.378Z</dcterms:modified>
</cp:coreProperties>
</file>

<file path=docProps/custom.xml><?xml version="1.0" encoding="utf-8"?>
<Properties xmlns="http://schemas.openxmlformats.org/officeDocument/2006/custom-properties" xmlns:vt="http://schemas.openxmlformats.org/officeDocument/2006/docPropsVTypes"/>
</file>