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71" w:rsidRDefault="00BF3FA7" w:rsidP="00AF7F05">
      <w:r>
        <w:rPr>
          <w:rFonts w:hint="eastAsia"/>
        </w:rPr>
        <w:t>潍柴国</w:t>
      </w:r>
      <w:r>
        <w:rPr>
          <w:rFonts w:hint="eastAsia"/>
        </w:rPr>
        <w:t>IV</w:t>
      </w:r>
      <w:r>
        <w:rPr>
          <w:rFonts w:hint="eastAsia"/>
        </w:rPr>
        <w:t>发动机</w:t>
      </w:r>
      <w:r>
        <w:rPr>
          <w:rFonts w:hint="eastAsia"/>
        </w:rPr>
        <w:t>GPS</w:t>
      </w:r>
      <w:r>
        <w:rPr>
          <w:rFonts w:hint="eastAsia"/>
        </w:rPr>
        <w:t>匹配方案（补充）</w:t>
      </w:r>
    </w:p>
    <w:p w:rsidR="00BF3FA7" w:rsidRDefault="00BF3FA7">
      <w:r>
        <w:rPr>
          <w:rFonts w:hint="eastAsia"/>
        </w:rPr>
        <w:t>说明：本方案与潍柴动力提供的《潍柴国</w:t>
      </w:r>
      <w:r>
        <w:rPr>
          <w:rFonts w:hint="eastAsia"/>
        </w:rPr>
        <w:t>IV</w:t>
      </w:r>
      <w:r>
        <w:rPr>
          <w:rFonts w:hint="eastAsia"/>
        </w:rPr>
        <w:t>发动机</w:t>
      </w:r>
      <w:r>
        <w:rPr>
          <w:rFonts w:hint="eastAsia"/>
        </w:rPr>
        <w:t>GPS</w:t>
      </w:r>
      <w:r>
        <w:rPr>
          <w:rFonts w:hint="eastAsia"/>
        </w:rPr>
        <w:t>匹配方案</w:t>
      </w:r>
      <w:r>
        <w:rPr>
          <w:rFonts w:hint="eastAsia"/>
        </w:rPr>
        <w:t>.pdf</w:t>
      </w:r>
      <w:r>
        <w:rPr>
          <w:rFonts w:hint="eastAsia"/>
        </w:rPr>
        <w:t>》配合使用</w:t>
      </w:r>
    </w:p>
    <w:p w:rsidR="00BF3FA7" w:rsidRDefault="00BF3FA7" w:rsidP="00BF3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功能激活与取消</w:t>
      </w:r>
    </w:p>
    <w:tbl>
      <w:tblPr>
        <w:tblStyle w:val="a4"/>
        <w:tblW w:w="0" w:type="auto"/>
        <w:tblLook w:val="04A0"/>
      </w:tblPr>
      <w:tblGrid>
        <w:gridCol w:w="1242"/>
        <w:gridCol w:w="1134"/>
        <w:gridCol w:w="2268"/>
        <w:gridCol w:w="3878"/>
      </w:tblGrid>
      <w:tr w:rsidR="00521CED" w:rsidTr="00521CED">
        <w:tc>
          <w:tcPr>
            <w:tcW w:w="1242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268" w:type="dxa"/>
          </w:tcPr>
          <w:p w:rsidR="00521CED" w:rsidRDefault="00521CED" w:rsidP="00BF3FA7">
            <w:r>
              <w:rPr>
                <w:rFonts w:hint="eastAsia"/>
              </w:rPr>
              <w:t>信号</w:t>
            </w:r>
          </w:p>
        </w:tc>
        <w:tc>
          <w:tcPr>
            <w:tcW w:w="3878" w:type="dxa"/>
          </w:tcPr>
          <w:p w:rsidR="00521CED" w:rsidRDefault="00521CED" w:rsidP="00BF3FA7">
            <w:r>
              <w:rPr>
                <w:rFonts w:hint="eastAsia"/>
              </w:rPr>
              <w:t>说明</w:t>
            </w:r>
          </w:p>
        </w:tc>
      </w:tr>
      <w:tr w:rsidR="00521CED" w:rsidTr="00521CED">
        <w:tc>
          <w:tcPr>
            <w:tcW w:w="1242" w:type="dxa"/>
            <w:vMerge w:val="restart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18fe01fb</w:t>
            </w: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2268" w:type="dxa"/>
          </w:tcPr>
          <w:p w:rsidR="00521CED" w:rsidRDefault="00521CED" w:rsidP="00BF3FA7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功能激活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3878" w:type="dxa"/>
          </w:tcPr>
          <w:p w:rsidR="00521CED" w:rsidRDefault="00521CED" w:rsidP="00BF3FA7">
            <w:r>
              <w:t>B</w:t>
            </w:r>
            <w:r>
              <w:rPr>
                <w:rFonts w:hint="eastAsia"/>
              </w:rPr>
              <w:t xml:space="preserve">yte1=0x10 byte2=0x00 </w:t>
            </w:r>
            <w:r>
              <w:rPr>
                <w:rFonts w:hint="eastAsia"/>
              </w:rPr>
              <w:t>激活</w:t>
            </w:r>
          </w:p>
          <w:p w:rsidR="00521CED" w:rsidRDefault="00521CED" w:rsidP="00BF3FA7">
            <w:r>
              <w:t>B</w:t>
            </w:r>
            <w:r>
              <w:rPr>
                <w:rFonts w:hint="eastAsia"/>
              </w:rPr>
              <w:t xml:space="preserve">yte1=0x20 byte2=0x00 </w:t>
            </w:r>
            <w:r>
              <w:rPr>
                <w:rFonts w:hint="eastAsia"/>
              </w:rPr>
              <w:t>关闭</w:t>
            </w:r>
          </w:p>
        </w:tc>
      </w:tr>
      <w:tr w:rsidR="00521CED" w:rsidTr="00521CED">
        <w:tc>
          <w:tcPr>
            <w:tcW w:w="1242" w:type="dxa"/>
            <w:vMerge/>
            <w:vAlign w:val="center"/>
          </w:tcPr>
          <w:p w:rsidR="00521CED" w:rsidRDefault="00521CED" w:rsidP="00521CED">
            <w:pPr>
              <w:jc w:val="center"/>
            </w:pP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3-5</w:t>
            </w:r>
          </w:p>
        </w:tc>
        <w:tc>
          <w:tcPr>
            <w:tcW w:w="2268" w:type="dxa"/>
          </w:tcPr>
          <w:p w:rsidR="00521CED" w:rsidRDefault="0046016F" w:rsidP="00BF3FA7">
            <w:r>
              <w:rPr>
                <w:rFonts w:hint="eastAsia"/>
              </w:rPr>
              <w:t>GPS ID</w:t>
            </w:r>
          </w:p>
        </w:tc>
        <w:tc>
          <w:tcPr>
            <w:tcW w:w="3878" w:type="dxa"/>
          </w:tcPr>
          <w:p w:rsidR="00521CED" w:rsidRDefault="0046016F" w:rsidP="00BF3FA7">
            <w:r>
              <w:rPr>
                <w:rFonts w:hint="eastAsia"/>
              </w:rPr>
              <w:t>必须发送；</w:t>
            </w:r>
            <w:r w:rsidR="00AB2225">
              <w:rPr>
                <w:rFonts w:hint="eastAsia"/>
              </w:rPr>
              <w:t>使用分配给</w:t>
            </w:r>
            <w:r w:rsidR="00AB2225">
              <w:rPr>
                <w:rFonts w:hint="eastAsia"/>
              </w:rPr>
              <w:t>GPS</w:t>
            </w:r>
            <w:r w:rsidR="00AB2225">
              <w:rPr>
                <w:rFonts w:hint="eastAsia"/>
              </w:rPr>
              <w:t>厂家</w:t>
            </w:r>
            <w:r w:rsidR="00412727">
              <w:rPr>
                <w:rFonts w:hint="eastAsia"/>
              </w:rPr>
              <w:t>ID</w:t>
            </w:r>
            <w:r w:rsidR="00AB2225">
              <w:rPr>
                <w:rFonts w:hint="eastAsia"/>
              </w:rPr>
              <w:t>的低</w:t>
            </w:r>
            <w:r w:rsidR="00AB2225">
              <w:rPr>
                <w:rFonts w:hint="eastAsia"/>
              </w:rPr>
              <w:t>3</w:t>
            </w:r>
            <w:r w:rsidR="00AB2225">
              <w:rPr>
                <w:rFonts w:hint="eastAsia"/>
              </w:rPr>
              <w:t>位</w:t>
            </w:r>
            <w:r w:rsidR="00AB2225">
              <w:rPr>
                <w:rFonts w:hint="eastAsia"/>
              </w:rPr>
              <w:t>byte.</w:t>
            </w:r>
          </w:p>
        </w:tc>
      </w:tr>
      <w:tr w:rsidR="00521CED" w:rsidTr="00521CED">
        <w:tc>
          <w:tcPr>
            <w:tcW w:w="1242" w:type="dxa"/>
            <w:vMerge/>
            <w:vAlign w:val="center"/>
          </w:tcPr>
          <w:p w:rsidR="00521CED" w:rsidRDefault="00521CED" w:rsidP="00521CED">
            <w:pPr>
              <w:jc w:val="center"/>
            </w:pPr>
          </w:p>
        </w:tc>
        <w:tc>
          <w:tcPr>
            <w:tcW w:w="1134" w:type="dxa"/>
            <w:vAlign w:val="center"/>
          </w:tcPr>
          <w:p w:rsidR="00521CED" w:rsidRDefault="00521CED" w:rsidP="00521CED">
            <w:pPr>
              <w:jc w:val="center"/>
            </w:pPr>
            <w:r>
              <w:rPr>
                <w:rFonts w:hint="eastAsia"/>
              </w:rPr>
              <w:t>6-8</w:t>
            </w:r>
          </w:p>
        </w:tc>
        <w:tc>
          <w:tcPr>
            <w:tcW w:w="2268" w:type="dxa"/>
          </w:tcPr>
          <w:p w:rsidR="00521CED" w:rsidRDefault="00412727" w:rsidP="00BF3FA7">
            <w:r>
              <w:rPr>
                <w:rFonts w:hint="eastAsia"/>
              </w:rPr>
              <w:t>固定密钥</w:t>
            </w:r>
          </w:p>
        </w:tc>
        <w:tc>
          <w:tcPr>
            <w:tcW w:w="3878" w:type="dxa"/>
          </w:tcPr>
          <w:p w:rsidR="00521CED" w:rsidRDefault="00412727" w:rsidP="00412727">
            <w:r>
              <w:rPr>
                <w:rFonts w:hint="eastAsia"/>
              </w:rPr>
              <w:t>使用分配给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的最高位</w:t>
            </w:r>
            <w:r>
              <w:rPr>
                <w:rFonts w:hint="eastAsia"/>
              </w:rPr>
              <w:t>byte,0x58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0x47</w:t>
            </w:r>
          </w:p>
        </w:tc>
      </w:tr>
    </w:tbl>
    <w:p w:rsidR="00BF3FA7" w:rsidRDefault="00BF3FA7" w:rsidP="00BF3FA7"/>
    <w:p w:rsidR="00BF3FA7" w:rsidRDefault="006F6726" w:rsidP="00412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与</w:t>
      </w:r>
      <w:r>
        <w:rPr>
          <w:rFonts w:hint="eastAsia"/>
        </w:rPr>
        <w:t>ECU</w:t>
      </w:r>
      <w:r>
        <w:rPr>
          <w:rFonts w:hint="eastAsia"/>
        </w:rPr>
        <w:t>握手校验</w:t>
      </w:r>
    </w:p>
    <w:p w:rsidR="006F6726" w:rsidRDefault="006F6726" w:rsidP="006F6726">
      <w:r>
        <w:rPr>
          <w:rFonts w:hint="eastAsia"/>
        </w:rPr>
        <w:t>注意：</w:t>
      </w:r>
      <w:r>
        <w:rPr>
          <w:rFonts w:hint="eastAsia"/>
        </w:rPr>
        <w:t>GPS</w:t>
      </w:r>
      <w:r>
        <w:rPr>
          <w:rFonts w:hint="eastAsia"/>
        </w:rPr>
        <w:t>使用</w:t>
      </w:r>
      <w:r>
        <w:rPr>
          <w:rFonts w:hint="eastAsia"/>
        </w:rPr>
        <w:t>MD5</w:t>
      </w:r>
      <w:r>
        <w:rPr>
          <w:rFonts w:hint="eastAsia"/>
        </w:rPr>
        <w:t>算法得出</w:t>
      </w:r>
      <w:r>
        <w:rPr>
          <w:rFonts w:hint="eastAsia"/>
        </w:rPr>
        <w:t>32</w:t>
      </w:r>
      <w:r>
        <w:rPr>
          <w:rFonts w:hint="eastAsia"/>
        </w:rPr>
        <w:t>个字符（</w:t>
      </w:r>
      <w:r>
        <w:rPr>
          <w:rFonts w:hint="eastAsia"/>
        </w:rPr>
        <w:t>16</w:t>
      </w:r>
      <w:r>
        <w:rPr>
          <w:rFonts w:hint="eastAsia"/>
        </w:rPr>
        <w:t>个字节），取低</w:t>
      </w:r>
      <w:r>
        <w:rPr>
          <w:rFonts w:hint="eastAsia"/>
        </w:rPr>
        <w:t>8</w:t>
      </w:r>
      <w:r>
        <w:rPr>
          <w:rFonts w:hint="eastAsia"/>
        </w:rPr>
        <w:t>个字节作为</w:t>
      </w:r>
      <w:r>
        <w:rPr>
          <w:rFonts w:hint="eastAsia"/>
        </w:rPr>
        <w:t>KEY</w:t>
      </w:r>
      <w:r w:rsidR="001D6355">
        <w:rPr>
          <w:rFonts w:hint="eastAsia"/>
        </w:rPr>
        <w:t>；</w:t>
      </w:r>
      <w:r w:rsidR="001D6355">
        <w:rPr>
          <w:rFonts w:hint="eastAsia"/>
        </w:rPr>
        <w:t>MD5</w:t>
      </w:r>
      <w:r w:rsidR="001D6355">
        <w:rPr>
          <w:rFonts w:hint="eastAsia"/>
        </w:rPr>
        <w:t>算法为互联网上常用的算法。</w:t>
      </w:r>
    </w:p>
    <w:p w:rsidR="006F6726" w:rsidRDefault="00E23AEC" w:rsidP="00412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状态反馈</w:t>
      </w:r>
    </w:p>
    <w:p w:rsidR="00E23AEC" w:rsidRDefault="00E23AEC" w:rsidP="00E23AEC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0x18ff00800</w:t>
      </w:r>
    </w:p>
    <w:tbl>
      <w:tblPr>
        <w:tblStyle w:val="a4"/>
        <w:tblW w:w="0" w:type="auto"/>
        <w:tblLook w:val="04A0"/>
      </w:tblPr>
      <w:tblGrid>
        <w:gridCol w:w="884"/>
        <w:gridCol w:w="1236"/>
        <w:gridCol w:w="6352"/>
      </w:tblGrid>
      <w:tr w:rsidR="00D171CE" w:rsidTr="00510945">
        <w:tc>
          <w:tcPr>
            <w:tcW w:w="884" w:type="dxa"/>
          </w:tcPr>
          <w:p w:rsidR="00D171CE" w:rsidRDefault="00FC7C27" w:rsidP="00E23AEC">
            <w:r>
              <w:rPr>
                <w:rFonts w:hint="eastAsia"/>
              </w:rPr>
              <w:t>B</w:t>
            </w:r>
            <w:r w:rsidR="00D171CE">
              <w:rPr>
                <w:rFonts w:hint="eastAsia"/>
              </w:rP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36" w:type="dxa"/>
          </w:tcPr>
          <w:p w:rsidR="00D171CE" w:rsidRDefault="00510945" w:rsidP="00E23AEC">
            <w:r>
              <w:rPr>
                <w:rFonts w:hint="eastAsia"/>
              </w:rPr>
              <w:t>状态字段</w:t>
            </w:r>
            <w:r>
              <w:rPr>
                <w:rFonts w:hint="eastAsia"/>
              </w:rPr>
              <w:t>1</w:t>
            </w:r>
          </w:p>
        </w:tc>
        <w:tc>
          <w:tcPr>
            <w:tcW w:w="6352" w:type="dxa"/>
          </w:tcPr>
          <w:p w:rsidR="00D171CE" w:rsidRPr="00510945" w:rsidRDefault="00510945" w:rsidP="00E23AEC">
            <w:r>
              <w:t>B</w:t>
            </w:r>
            <w:r>
              <w:rPr>
                <w:rFonts w:hint="eastAsia"/>
              </w:rPr>
              <w:t>it1,1</w:t>
            </w:r>
            <w:r>
              <w:rPr>
                <w:rFonts w:hint="eastAsia"/>
              </w:rPr>
              <w:t>判定锁车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判定不锁车；</w:t>
            </w:r>
            <w:r>
              <w:rPr>
                <w:rFonts w:hint="eastAsia"/>
              </w:rPr>
              <w:t>bit2,1</w:t>
            </w:r>
            <w:r>
              <w:rPr>
                <w:rFonts w:hint="eastAsia"/>
              </w:rPr>
              <w:t>紧急锁车有效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紧急锁车无效。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状态字段</w:t>
            </w:r>
            <w:r w:rsidR="00510945">
              <w:rPr>
                <w:rFonts w:hint="eastAsia"/>
              </w:rPr>
              <w:t>2</w:t>
            </w:r>
          </w:p>
        </w:tc>
        <w:tc>
          <w:tcPr>
            <w:tcW w:w="6352" w:type="dxa"/>
          </w:tcPr>
          <w:p w:rsidR="00D171CE" w:rsidRDefault="00696A8C" w:rsidP="00E23AEC">
            <w:r>
              <w:t>B</w:t>
            </w:r>
            <w:r>
              <w:rPr>
                <w:rFonts w:hint="eastAsia"/>
              </w:rPr>
              <w:t>it1,1GPS</w:t>
            </w:r>
            <w:r>
              <w:rPr>
                <w:rFonts w:hint="eastAsia"/>
              </w:rPr>
              <w:t>功能激活</w:t>
            </w:r>
            <w:r>
              <w:rPr>
                <w:rFonts w:hint="eastAsia"/>
              </w:rPr>
              <w:t>,0GPS</w:t>
            </w:r>
            <w:r>
              <w:rPr>
                <w:rFonts w:hint="eastAsia"/>
              </w:rPr>
              <w:t>功能关闭</w:t>
            </w:r>
            <w:r>
              <w:rPr>
                <w:rFonts w:hint="eastAsia"/>
              </w:rPr>
              <w:t>;bit2,1</w:t>
            </w:r>
            <w:r>
              <w:rPr>
                <w:rFonts w:hint="eastAsia"/>
              </w:rPr>
              <w:t>锁车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未锁车</w:t>
            </w:r>
          </w:p>
          <w:p w:rsidR="00696A8C" w:rsidRDefault="00696A8C" w:rsidP="00E23AEC">
            <w:r>
              <w:t>B</w:t>
            </w:r>
            <w:r>
              <w:rPr>
                <w:rFonts w:hint="eastAsia"/>
              </w:rPr>
              <w:t>it3,1,KEY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,0key</w:t>
            </w:r>
            <w:r>
              <w:rPr>
                <w:rFonts w:hint="eastAsia"/>
              </w:rPr>
              <w:t>不正确</w:t>
            </w:r>
            <w:r>
              <w:rPr>
                <w:rFonts w:hint="eastAsia"/>
              </w:rPr>
              <w:t>;bit4,1GPS ID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,0GPS ID</w:t>
            </w:r>
            <w:r>
              <w:rPr>
                <w:rFonts w:hint="eastAsia"/>
              </w:rPr>
              <w:t>不匹配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应答字段</w:t>
            </w:r>
          </w:p>
        </w:tc>
        <w:tc>
          <w:tcPr>
            <w:tcW w:w="6352" w:type="dxa"/>
          </w:tcPr>
          <w:p w:rsidR="00D171CE" w:rsidRDefault="00D90184" w:rsidP="00E23AE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0x00;</w:t>
            </w:r>
            <w:r>
              <w:rPr>
                <w:rFonts w:hint="eastAsia"/>
              </w:rPr>
              <w:t>收到外界指令后，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作出相应；给出相应后，再返回</w:t>
            </w:r>
            <w:r>
              <w:rPr>
                <w:rFonts w:hint="eastAsia"/>
              </w:rPr>
              <w:t>0x00.</w:t>
            </w:r>
          </w:p>
          <w:p w:rsidR="002F0634" w:rsidRDefault="002F0634" w:rsidP="00E23AEC">
            <w:r>
              <w:rPr>
                <w:rFonts w:hint="eastAsia"/>
              </w:rPr>
              <w:t>0x01:GPS</w:t>
            </w:r>
            <w:r>
              <w:rPr>
                <w:rFonts w:hint="eastAsia"/>
              </w:rPr>
              <w:t>功能激活；</w:t>
            </w:r>
            <w:r w:rsidR="00580CA9">
              <w:rPr>
                <w:rFonts w:hint="eastAsia"/>
              </w:rPr>
              <w:t>(</w:t>
            </w:r>
            <w:r w:rsidR="00B87AAD">
              <w:rPr>
                <w:rFonts w:hint="eastAsia"/>
              </w:rPr>
              <w:t>激活</w:t>
            </w:r>
            <w:r w:rsidR="00580CA9">
              <w:rPr>
                <w:rFonts w:hint="eastAsia"/>
              </w:rPr>
              <w:t>成功后，每次</w:t>
            </w:r>
            <w:r w:rsidR="00580CA9">
              <w:rPr>
                <w:rFonts w:hint="eastAsia"/>
              </w:rPr>
              <w:t>ECU</w:t>
            </w:r>
            <w:r w:rsidR="00580CA9">
              <w:rPr>
                <w:rFonts w:hint="eastAsia"/>
              </w:rPr>
              <w:t>重新上电，会发送功能激活</w:t>
            </w:r>
            <w:r w:rsidR="00B87AAD">
              <w:rPr>
                <w:rFonts w:hint="eastAsia"/>
              </w:rPr>
              <w:t>回应</w:t>
            </w:r>
            <w:r w:rsidR="00580CA9">
              <w:rPr>
                <w:rFonts w:hint="eastAsia"/>
              </w:rPr>
              <w:t>。</w:t>
            </w:r>
            <w:r w:rsidR="00580CA9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0x02:GPS</w:t>
            </w:r>
            <w:r>
              <w:rPr>
                <w:rFonts w:hint="eastAsia"/>
              </w:rPr>
              <w:t>功能关闭；</w:t>
            </w:r>
            <w:r w:rsidR="00B87AAD">
              <w:rPr>
                <w:rFonts w:hint="eastAsia"/>
              </w:rPr>
              <w:t>(</w:t>
            </w:r>
            <w:r w:rsidR="00B87AAD">
              <w:rPr>
                <w:rFonts w:hint="eastAsia"/>
              </w:rPr>
              <w:t>功能关闭后，每次</w:t>
            </w:r>
            <w:r w:rsidR="00B87AAD">
              <w:rPr>
                <w:rFonts w:hint="eastAsia"/>
              </w:rPr>
              <w:t>ECU</w:t>
            </w:r>
            <w:r w:rsidR="00B87AAD">
              <w:rPr>
                <w:rFonts w:hint="eastAsia"/>
              </w:rPr>
              <w:t>重新上电，会发送功能关闭回应。</w:t>
            </w:r>
            <w:r w:rsidR="00B87AAD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0x03:</w:t>
            </w:r>
            <w:r>
              <w:rPr>
                <w:rFonts w:hint="eastAsia"/>
              </w:rPr>
              <w:t>完整性验证成功；</w:t>
            </w:r>
            <w:r w:rsidR="00301352">
              <w:rPr>
                <w:rFonts w:hint="eastAsia"/>
              </w:rPr>
              <w:t>(</w:t>
            </w:r>
            <w:r w:rsidR="00301352">
              <w:rPr>
                <w:rFonts w:hint="eastAsia"/>
              </w:rPr>
              <w:t>每次绑定后，会莫名奇妙发送一次完整性验证成功。</w:t>
            </w:r>
            <w:bookmarkStart w:id="0" w:name="_GoBack"/>
            <w:bookmarkEnd w:id="0"/>
            <w:r w:rsidR="00301352">
              <w:rPr>
                <w:rFonts w:hint="eastAsia"/>
              </w:rPr>
              <w:t>)</w:t>
            </w:r>
          </w:p>
          <w:p w:rsidR="002F0634" w:rsidRDefault="002F0634" w:rsidP="00E23AEC">
            <w:r>
              <w:rPr>
                <w:rFonts w:hint="eastAsia"/>
              </w:rPr>
              <w:t>0x04:</w:t>
            </w:r>
            <w:r>
              <w:rPr>
                <w:rFonts w:hint="eastAsia"/>
              </w:rPr>
              <w:t>完整性验证失败；</w:t>
            </w:r>
          </w:p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yte7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  <w:tr w:rsidR="00D171CE" w:rsidTr="00510945">
        <w:tc>
          <w:tcPr>
            <w:tcW w:w="884" w:type="dxa"/>
          </w:tcPr>
          <w:p w:rsidR="00D171CE" w:rsidRDefault="00FC7C27" w:rsidP="00E23AEC">
            <w:r>
              <w:t>B</w:t>
            </w:r>
            <w:r>
              <w:rPr>
                <w:rFonts w:hint="eastAsia"/>
              </w:rPr>
              <w:t>yte8</w:t>
            </w:r>
          </w:p>
        </w:tc>
        <w:tc>
          <w:tcPr>
            <w:tcW w:w="1236" w:type="dxa"/>
          </w:tcPr>
          <w:p w:rsidR="00D171CE" w:rsidRDefault="00FC7C27" w:rsidP="00E23AEC">
            <w:r>
              <w:rPr>
                <w:rFonts w:hint="eastAsia"/>
              </w:rPr>
              <w:t>备用</w:t>
            </w:r>
          </w:p>
        </w:tc>
        <w:tc>
          <w:tcPr>
            <w:tcW w:w="6352" w:type="dxa"/>
          </w:tcPr>
          <w:p w:rsidR="00D171CE" w:rsidRDefault="00D171CE" w:rsidP="00E23AEC"/>
        </w:tc>
      </w:tr>
    </w:tbl>
    <w:p w:rsidR="00E23AEC" w:rsidRDefault="00E23AEC" w:rsidP="00E23AEC"/>
    <w:p w:rsidR="006F6726" w:rsidRDefault="006F6726" w:rsidP="006F6726"/>
    <w:p w:rsidR="006F6726" w:rsidRPr="00BF3FA7" w:rsidRDefault="006F6726" w:rsidP="006F6726"/>
    <w:sectPr w:rsidR="006F6726" w:rsidRPr="00BF3FA7" w:rsidSect="00390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495" w:rsidRDefault="007B1495" w:rsidP="00AF7F05">
      <w:r>
        <w:separator/>
      </w:r>
    </w:p>
  </w:endnote>
  <w:endnote w:type="continuationSeparator" w:id="1">
    <w:p w:rsidR="007B1495" w:rsidRDefault="007B1495" w:rsidP="00AF7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495" w:rsidRDefault="007B1495" w:rsidP="00AF7F05">
      <w:r>
        <w:separator/>
      </w:r>
    </w:p>
  </w:footnote>
  <w:footnote w:type="continuationSeparator" w:id="1">
    <w:p w:rsidR="007B1495" w:rsidRDefault="007B1495" w:rsidP="00AF7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16BED"/>
    <w:multiLevelType w:val="hybridMultilevel"/>
    <w:tmpl w:val="79A09572"/>
    <w:lvl w:ilvl="0" w:tplc="FA1CC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6DC"/>
    <w:rsid w:val="000916DC"/>
    <w:rsid w:val="001D6355"/>
    <w:rsid w:val="002C1171"/>
    <w:rsid w:val="002F0634"/>
    <w:rsid w:val="00301352"/>
    <w:rsid w:val="00390AC3"/>
    <w:rsid w:val="00412727"/>
    <w:rsid w:val="0046016F"/>
    <w:rsid w:val="00510945"/>
    <w:rsid w:val="00521CED"/>
    <w:rsid w:val="00580CA9"/>
    <w:rsid w:val="00696A8C"/>
    <w:rsid w:val="006F6726"/>
    <w:rsid w:val="007B1495"/>
    <w:rsid w:val="00AB2225"/>
    <w:rsid w:val="00AF7F05"/>
    <w:rsid w:val="00B050BE"/>
    <w:rsid w:val="00B87AAD"/>
    <w:rsid w:val="00BF3FA7"/>
    <w:rsid w:val="00D171CE"/>
    <w:rsid w:val="00D90184"/>
    <w:rsid w:val="00E23AEC"/>
    <w:rsid w:val="00FC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A7"/>
    <w:pPr>
      <w:ind w:firstLineChars="200" w:firstLine="420"/>
    </w:pPr>
  </w:style>
  <w:style w:type="table" w:styleId="a4">
    <w:name w:val="Table Grid"/>
    <w:basedOn w:val="a1"/>
    <w:uiPriority w:val="59"/>
    <w:rsid w:val="0052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F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F7F0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F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F7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A7"/>
    <w:pPr>
      <w:ind w:firstLineChars="200" w:firstLine="420"/>
    </w:pPr>
  </w:style>
  <w:style w:type="table" w:styleId="a4">
    <w:name w:val="Table Grid"/>
    <w:basedOn w:val="a1"/>
    <w:uiPriority w:val="59"/>
    <w:rsid w:val="0052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xz</cp:lastModifiedBy>
  <cp:revision>20</cp:revision>
  <dcterms:created xsi:type="dcterms:W3CDTF">2014-01-09T13:20:00Z</dcterms:created>
  <dcterms:modified xsi:type="dcterms:W3CDTF">2014-01-15T01:33:00Z</dcterms:modified>
</cp:coreProperties>
</file>