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0C2FD" w14:textId="77777777" w:rsidR="00BE729F" w:rsidRDefault="00F279EC" w:rsidP="00F279EC">
      <w:pPr>
        <w:pStyle w:val="Title"/>
      </w:pPr>
      <w:r>
        <w:t>Assumptions</w:t>
      </w:r>
    </w:p>
    <w:p w14:paraId="6645124A" w14:textId="77777777" w:rsidR="00F279EC" w:rsidRDefault="00F279EC" w:rsidP="00F279EC"/>
    <w:p w14:paraId="02DB8B6F" w14:textId="0D17FABA" w:rsidR="00F279EC" w:rsidRDefault="00DB6C4B" w:rsidP="00F279EC">
      <w:pPr>
        <w:pStyle w:val="ListParagraph"/>
        <w:numPr>
          <w:ilvl w:val="0"/>
          <w:numId w:val="1"/>
        </w:numPr>
      </w:pPr>
      <w:r>
        <w:t>A c</w:t>
      </w:r>
      <w:r w:rsidR="00F279EC">
        <w:t>lient has</w:t>
      </w:r>
      <w:r w:rsidR="00A6247A">
        <w:t xml:space="preserve"> only</w:t>
      </w:r>
      <w:r>
        <w:t xml:space="preserve"> one</w:t>
      </w:r>
      <w:r w:rsidR="0073505F">
        <w:t xml:space="preserve"> or more</w:t>
      </w:r>
      <w:bookmarkStart w:id="0" w:name="_GoBack"/>
      <w:bookmarkEnd w:id="0"/>
      <w:r>
        <w:t xml:space="preserve"> n</w:t>
      </w:r>
      <w:r w:rsidR="007E2CD9">
        <w:t>ext o</w:t>
      </w:r>
      <w:r w:rsidR="00F279EC">
        <w:t>f</w:t>
      </w:r>
      <w:r w:rsidR="007E2CD9">
        <w:t xml:space="preserve"> k</w:t>
      </w:r>
      <w:r w:rsidR="00F279EC">
        <w:t>in</w:t>
      </w:r>
    </w:p>
    <w:p w14:paraId="3B80E00A" w14:textId="0C0CF7F0" w:rsidR="00F279EC" w:rsidRPr="0073505F" w:rsidRDefault="00DB6C4B" w:rsidP="00F279EC">
      <w:pPr>
        <w:pStyle w:val="ListParagraph"/>
        <w:numPr>
          <w:ilvl w:val="0"/>
          <w:numId w:val="1"/>
        </w:numPr>
        <w:rPr>
          <w:highlight w:val="yellow"/>
        </w:rPr>
      </w:pPr>
      <w:r w:rsidRPr="0073505F">
        <w:rPr>
          <w:highlight w:val="yellow"/>
        </w:rPr>
        <w:t>A client can make multiple p</w:t>
      </w:r>
      <w:r w:rsidR="00F279EC" w:rsidRPr="0073505F">
        <w:rPr>
          <w:highlight w:val="yellow"/>
        </w:rPr>
        <w:t>ayments</w:t>
      </w:r>
    </w:p>
    <w:p w14:paraId="5A1FBABF" w14:textId="711CECF1" w:rsidR="00F279EC" w:rsidRPr="004D79FD" w:rsidRDefault="00CD06B0" w:rsidP="00F279EC">
      <w:pPr>
        <w:pStyle w:val="ListParagraph"/>
        <w:numPr>
          <w:ilvl w:val="0"/>
          <w:numId w:val="1"/>
        </w:numPr>
        <w:rPr>
          <w:highlight w:val="yellow"/>
        </w:rPr>
      </w:pPr>
      <w:r w:rsidRPr="004D79FD">
        <w:rPr>
          <w:highlight w:val="yellow"/>
        </w:rPr>
        <w:t xml:space="preserve">To simplify different types of insurance and corresponding cost difference for normal client and senior client, </w:t>
      </w:r>
      <w:r w:rsidR="00DB6C4B" w:rsidRPr="004D79FD">
        <w:rPr>
          <w:highlight w:val="yellow"/>
        </w:rPr>
        <w:t>t</w:t>
      </w:r>
      <w:r w:rsidR="00FF558B" w:rsidRPr="004D79FD">
        <w:rPr>
          <w:highlight w:val="yellow"/>
        </w:rPr>
        <w:t xml:space="preserve">he </w:t>
      </w:r>
      <w:r w:rsidR="00FF558B" w:rsidRPr="004D79FD">
        <w:rPr>
          <w:i/>
          <w:highlight w:val="yellow"/>
        </w:rPr>
        <w:t>Type</w:t>
      </w:r>
      <w:r w:rsidR="00DB6C4B" w:rsidRPr="004D79FD">
        <w:rPr>
          <w:highlight w:val="yellow"/>
        </w:rPr>
        <w:t xml:space="preserve"> attribute in </w:t>
      </w:r>
      <w:proofErr w:type="spellStart"/>
      <w:r w:rsidR="00DB6C4B" w:rsidRPr="004D79FD">
        <w:rPr>
          <w:i/>
          <w:highlight w:val="yellow"/>
        </w:rPr>
        <w:t>InsuranceT</w:t>
      </w:r>
      <w:r w:rsidRPr="004D79FD">
        <w:rPr>
          <w:i/>
          <w:highlight w:val="yellow"/>
        </w:rPr>
        <w:t>ype</w:t>
      </w:r>
      <w:proofErr w:type="spellEnd"/>
      <w:r w:rsidR="00DB6C4B" w:rsidRPr="004D79FD">
        <w:rPr>
          <w:highlight w:val="yellow"/>
        </w:rPr>
        <w:t xml:space="preserve"> entity</w:t>
      </w:r>
      <w:r w:rsidRPr="004D79FD">
        <w:rPr>
          <w:highlight w:val="yellow"/>
        </w:rPr>
        <w:t xml:space="preserve"> </w:t>
      </w:r>
      <w:r w:rsidR="00DB6C4B" w:rsidRPr="004D79FD">
        <w:rPr>
          <w:highlight w:val="yellow"/>
        </w:rPr>
        <w:t>can have the following accepted values</w:t>
      </w:r>
      <w:r w:rsidRPr="004D79FD">
        <w:rPr>
          <w:highlight w:val="yellow"/>
        </w:rPr>
        <w:t>:</w:t>
      </w:r>
    </w:p>
    <w:p w14:paraId="4ABDE58F" w14:textId="77777777" w:rsidR="00CD06B0" w:rsidRPr="004D79FD" w:rsidRDefault="00CD06B0" w:rsidP="00CD06B0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4D79FD">
        <w:rPr>
          <w:highlight w:val="yellow"/>
        </w:rPr>
        <w:t>BudgetNormal</w:t>
      </w:r>
      <w:proofErr w:type="spellEnd"/>
    </w:p>
    <w:p w14:paraId="468CC9A1" w14:textId="721C8CDE" w:rsidR="00CD06B0" w:rsidRPr="004D79FD" w:rsidRDefault="00CD06B0" w:rsidP="00CD06B0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4D79FD">
        <w:rPr>
          <w:highlight w:val="yellow"/>
        </w:rPr>
        <w:t>BudgetSenior</w:t>
      </w:r>
      <w:proofErr w:type="spellEnd"/>
    </w:p>
    <w:p w14:paraId="75C96052" w14:textId="77777777" w:rsidR="00CD06B0" w:rsidRPr="004D79FD" w:rsidRDefault="00CD06B0" w:rsidP="00CD06B0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4D79FD">
        <w:rPr>
          <w:highlight w:val="yellow"/>
        </w:rPr>
        <w:t>FullCoverHealthNormal</w:t>
      </w:r>
      <w:proofErr w:type="spellEnd"/>
    </w:p>
    <w:p w14:paraId="37EE5E68" w14:textId="49811DA1" w:rsidR="00CD06B0" w:rsidRPr="004D79FD" w:rsidRDefault="00CD06B0" w:rsidP="00CD06B0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4D79FD">
        <w:rPr>
          <w:highlight w:val="yellow"/>
        </w:rPr>
        <w:t>FullCoverHealthSenior</w:t>
      </w:r>
      <w:proofErr w:type="spellEnd"/>
    </w:p>
    <w:p w14:paraId="1F648B16" w14:textId="77777777" w:rsidR="00CD06B0" w:rsidRPr="004D79FD" w:rsidRDefault="00CD06B0" w:rsidP="00CD06B0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4D79FD">
        <w:rPr>
          <w:highlight w:val="yellow"/>
        </w:rPr>
        <w:t>ExtraPlusHealthNormal</w:t>
      </w:r>
      <w:proofErr w:type="spellEnd"/>
    </w:p>
    <w:p w14:paraId="35865AAA" w14:textId="6F38A009" w:rsidR="00CD06B0" w:rsidRPr="004D79FD" w:rsidRDefault="00CD06B0" w:rsidP="00CD06B0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4D79FD">
        <w:rPr>
          <w:highlight w:val="yellow"/>
        </w:rPr>
        <w:t>ExtraPlusHealthSenior</w:t>
      </w:r>
      <w:proofErr w:type="spellEnd"/>
    </w:p>
    <w:p w14:paraId="478F8E86" w14:textId="23BE1380" w:rsidR="00CD06B0" w:rsidRPr="0073505F" w:rsidRDefault="00CD06B0" w:rsidP="00CD06B0">
      <w:pPr>
        <w:pStyle w:val="ListParagraph"/>
        <w:numPr>
          <w:ilvl w:val="0"/>
          <w:numId w:val="1"/>
        </w:numPr>
        <w:rPr>
          <w:highlight w:val="yellow"/>
        </w:rPr>
      </w:pPr>
      <w:r w:rsidRPr="0073505F">
        <w:rPr>
          <w:highlight w:val="yellow"/>
        </w:rPr>
        <w:t>Client’s date of birth determines whether he/she is eligible for Normal or Senior insurance types</w:t>
      </w:r>
    </w:p>
    <w:p w14:paraId="48D4B8B0" w14:textId="7FBD06D8" w:rsidR="00CD06B0" w:rsidRPr="0073505F" w:rsidRDefault="00CC2BA8" w:rsidP="00CD06B0">
      <w:pPr>
        <w:pStyle w:val="ListParagraph"/>
        <w:numPr>
          <w:ilvl w:val="0"/>
          <w:numId w:val="1"/>
        </w:numPr>
        <w:rPr>
          <w:highlight w:val="yellow"/>
        </w:rPr>
      </w:pPr>
      <w:r w:rsidRPr="0073505F">
        <w:rPr>
          <w:highlight w:val="yellow"/>
        </w:rPr>
        <w:t xml:space="preserve">For some clients, home address and postal address will be different. </w:t>
      </w:r>
      <w:proofErr w:type="spellStart"/>
      <w:r w:rsidRPr="0073505F">
        <w:rPr>
          <w:i/>
          <w:highlight w:val="yellow"/>
        </w:rPr>
        <w:t>ClientAddress</w:t>
      </w:r>
      <w:proofErr w:type="spellEnd"/>
      <w:r w:rsidRPr="0073505F">
        <w:rPr>
          <w:highlight w:val="yellow"/>
        </w:rPr>
        <w:t xml:space="preserve"> entity is used to store addresses. </w:t>
      </w:r>
      <w:proofErr w:type="spellStart"/>
      <w:r w:rsidRPr="0073505F">
        <w:rPr>
          <w:i/>
          <w:highlight w:val="yellow"/>
        </w:rPr>
        <w:t>ClientAddress</w:t>
      </w:r>
      <w:proofErr w:type="spellEnd"/>
      <w:r w:rsidRPr="0073505F">
        <w:rPr>
          <w:highlight w:val="yellow"/>
        </w:rPr>
        <w:t xml:space="preserve"> entity has an attribute </w:t>
      </w:r>
      <w:proofErr w:type="spellStart"/>
      <w:r w:rsidRPr="0073505F">
        <w:rPr>
          <w:i/>
          <w:highlight w:val="yellow"/>
        </w:rPr>
        <w:t>Ad</w:t>
      </w:r>
      <w:r w:rsidR="00DB6C4B" w:rsidRPr="0073505F">
        <w:rPr>
          <w:i/>
          <w:highlight w:val="yellow"/>
        </w:rPr>
        <w:t>dressType</w:t>
      </w:r>
      <w:proofErr w:type="spellEnd"/>
      <w:r w:rsidR="00DB6C4B" w:rsidRPr="0073505F">
        <w:rPr>
          <w:highlight w:val="yellow"/>
        </w:rPr>
        <w:t>, which has acceptable values</w:t>
      </w:r>
      <w:r w:rsidRPr="0073505F">
        <w:rPr>
          <w:highlight w:val="yellow"/>
        </w:rPr>
        <w:t xml:space="preserve"> of “</w:t>
      </w:r>
      <w:r w:rsidRPr="0073505F">
        <w:rPr>
          <w:i/>
          <w:highlight w:val="yellow"/>
        </w:rPr>
        <w:t>Home</w:t>
      </w:r>
      <w:r w:rsidRPr="0073505F">
        <w:rPr>
          <w:highlight w:val="yellow"/>
        </w:rPr>
        <w:t>” for home address, “</w:t>
      </w:r>
      <w:r w:rsidRPr="0073505F">
        <w:rPr>
          <w:i/>
          <w:highlight w:val="yellow"/>
        </w:rPr>
        <w:t>Postal</w:t>
      </w:r>
      <w:r w:rsidRPr="0073505F">
        <w:rPr>
          <w:highlight w:val="yellow"/>
        </w:rPr>
        <w:t>” for postal address and “</w:t>
      </w:r>
      <w:r w:rsidRPr="0073505F">
        <w:rPr>
          <w:i/>
          <w:highlight w:val="yellow"/>
        </w:rPr>
        <w:t>Both</w:t>
      </w:r>
      <w:r w:rsidRPr="0073505F">
        <w:rPr>
          <w:highlight w:val="yellow"/>
        </w:rPr>
        <w:t>” which indicates ho</w:t>
      </w:r>
      <w:r w:rsidR="00FF558B" w:rsidRPr="0073505F">
        <w:rPr>
          <w:highlight w:val="yellow"/>
        </w:rPr>
        <w:t>me address and postal address are</w:t>
      </w:r>
      <w:r w:rsidRPr="0073505F">
        <w:rPr>
          <w:highlight w:val="yellow"/>
        </w:rPr>
        <w:t xml:space="preserve"> </w:t>
      </w:r>
      <w:r w:rsidR="00DB6C4B" w:rsidRPr="0073505F">
        <w:rPr>
          <w:highlight w:val="yellow"/>
        </w:rPr>
        <w:t xml:space="preserve">one and </w:t>
      </w:r>
      <w:r w:rsidRPr="0073505F">
        <w:rPr>
          <w:highlight w:val="yellow"/>
        </w:rPr>
        <w:t>same</w:t>
      </w:r>
      <w:r w:rsidR="00DB6C4B" w:rsidRPr="0073505F">
        <w:rPr>
          <w:highlight w:val="yellow"/>
        </w:rPr>
        <w:t>.</w:t>
      </w:r>
    </w:p>
    <w:p w14:paraId="7D431431" w14:textId="4751F41F" w:rsidR="00DB6C4B" w:rsidRDefault="00191131" w:rsidP="00CD06B0">
      <w:pPr>
        <w:pStyle w:val="ListParagraph"/>
        <w:numPr>
          <w:ilvl w:val="0"/>
          <w:numId w:val="1"/>
        </w:numPr>
      </w:pPr>
      <w:r>
        <w:t>CHI has more than one Gym</w:t>
      </w:r>
    </w:p>
    <w:p w14:paraId="504DDDAD" w14:textId="23B27986" w:rsidR="00DD48E2" w:rsidRPr="00F279EC" w:rsidRDefault="00DD48E2" w:rsidP="00CD06B0">
      <w:pPr>
        <w:pStyle w:val="ListParagraph"/>
        <w:numPr>
          <w:ilvl w:val="0"/>
          <w:numId w:val="1"/>
        </w:numPr>
      </w:pPr>
      <w:r>
        <w:t xml:space="preserve">One payment will </w:t>
      </w:r>
      <w:r w:rsidR="007A0E25">
        <w:t xml:space="preserve">be </w:t>
      </w:r>
      <w:r>
        <w:t>handled by just one staff</w:t>
      </w:r>
      <w:r w:rsidR="004D79FD">
        <w:t xml:space="preserve"> to ensure responsibility</w:t>
      </w:r>
      <w:r w:rsidR="00930857">
        <w:t xml:space="preserve"> of financial transaction</w:t>
      </w:r>
    </w:p>
    <w:sectPr w:rsidR="00DD48E2" w:rsidRPr="00F279EC" w:rsidSect="00192D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7751A"/>
    <w:multiLevelType w:val="hybridMultilevel"/>
    <w:tmpl w:val="F3E67C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9EC"/>
    <w:rsid w:val="00191131"/>
    <w:rsid w:val="00192DCC"/>
    <w:rsid w:val="004D79FD"/>
    <w:rsid w:val="005E45FA"/>
    <w:rsid w:val="0073505F"/>
    <w:rsid w:val="007A0E25"/>
    <w:rsid w:val="007E2CD9"/>
    <w:rsid w:val="00864C18"/>
    <w:rsid w:val="008E64F1"/>
    <w:rsid w:val="00930857"/>
    <w:rsid w:val="00A6247A"/>
    <w:rsid w:val="00AB4322"/>
    <w:rsid w:val="00CC2BA8"/>
    <w:rsid w:val="00CD06B0"/>
    <w:rsid w:val="00DB6C4B"/>
    <w:rsid w:val="00DD48E2"/>
    <w:rsid w:val="00DF0513"/>
    <w:rsid w:val="00F279EC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E73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79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27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141</Words>
  <Characters>809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 Dendup</dc:creator>
  <cp:keywords/>
  <dc:description/>
  <cp:lastModifiedBy>Tenzin Dendup</cp:lastModifiedBy>
  <cp:revision>13</cp:revision>
  <dcterms:created xsi:type="dcterms:W3CDTF">2017-03-20T08:21:00Z</dcterms:created>
  <dcterms:modified xsi:type="dcterms:W3CDTF">2017-03-26T06:20:00Z</dcterms:modified>
</cp:coreProperties>
</file>