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2521B" w14:textId="77777777" w:rsidR="00737A1D" w:rsidRDefault="00000000">
      <w:pPr>
        <w:spacing w:after="652" w:line="259" w:lineRule="auto"/>
        <w:ind w:left="0" w:firstLine="0"/>
      </w:pPr>
      <w:r>
        <w:rPr>
          <w:color w:val="000000"/>
          <w:sz w:val="24"/>
        </w:rPr>
        <w:t xml:space="preserve"> </w:t>
      </w:r>
      <w:r>
        <w:rPr>
          <w:color w:val="000000"/>
          <w:sz w:val="24"/>
        </w:rPr>
        <w:tab/>
        <w:t xml:space="preserve"> </w:t>
      </w:r>
    </w:p>
    <w:p w14:paraId="0884AF0D" w14:textId="77777777" w:rsidR="00737A1D" w:rsidRDefault="00000000">
      <w:pPr>
        <w:spacing w:after="0" w:line="259" w:lineRule="auto"/>
        <w:ind w:left="955" w:firstLine="0"/>
        <w:jc w:val="center"/>
      </w:pPr>
      <w:r>
        <w:rPr>
          <w:sz w:val="52"/>
        </w:rPr>
        <w:t>Tenzin Jamyang</w:t>
      </w:r>
    </w:p>
    <w:p w14:paraId="653C4602" w14:textId="77777777" w:rsidR="00737A1D" w:rsidRDefault="00000000">
      <w:pPr>
        <w:spacing w:after="0" w:line="259" w:lineRule="auto"/>
        <w:ind w:left="4466"/>
      </w:pPr>
      <w:r>
        <w:rPr>
          <w:sz w:val="24"/>
        </w:rPr>
        <w:t>Data Scientist @ Fair Work Commission | Azure AI Engineer</w:t>
      </w:r>
    </w:p>
    <w:p w14:paraId="5456B515" w14:textId="77777777" w:rsidR="00737A1D" w:rsidRDefault="00000000">
      <w:pPr>
        <w:spacing w:after="332" w:line="259" w:lineRule="auto"/>
        <w:ind w:left="4466" w:right="5357"/>
      </w:pPr>
      <w:r>
        <w:rPr>
          <w:sz w:val="24"/>
        </w:rPr>
        <w:t xml:space="preserve">Associate </w:t>
      </w:r>
      <w:r>
        <w:rPr>
          <w:color w:val="B1B1B1"/>
          <w:sz w:val="24"/>
        </w:rPr>
        <w:t>Australia</w:t>
      </w:r>
    </w:p>
    <w:p w14:paraId="1D6DD839" w14:textId="77777777" w:rsidR="00737A1D" w:rsidRDefault="00000000">
      <w:pPr>
        <w:pStyle w:val="Heading1"/>
        <w:jc w:val="left"/>
      </w:pPr>
      <w:r>
        <w:t>Summary</w:t>
      </w:r>
    </w:p>
    <w:p w14:paraId="1A0CC446" w14:textId="77777777" w:rsidR="00737A1D" w:rsidRDefault="00000000">
      <w:pPr>
        <w:spacing w:after="267" w:line="259" w:lineRule="auto"/>
        <w:ind w:left="4466"/>
      </w:pPr>
      <w:proofErr w:type="gramStart"/>
      <w:r>
        <w:rPr>
          <w:sz w:val="24"/>
        </w:rPr>
        <w:t>Hey  there</w:t>
      </w:r>
      <w:proofErr w:type="gramEnd"/>
      <w:r>
        <w:rPr>
          <w:sz w:val="24"/>
        </w:rPr>
        <w:t>!</w:t>
      </w:r>
    </w:p>
    <w:p w14:paraId="76D2626E" w14:textId="6F3E7685" w:rsidR="00737A1D" w:rsidRDefault="00000000">
      <w:pPr>
        <w:spacing w:after="299" w:line="259" w:lineRule="auto"/>
        <w:ind w:left="4466" w:right="319"/>
      </w:pPr>
      <w:r>
        <w:rPr>
          <w:sz w:val="24"/>
        </w:rPr>
        <w:t>I’m a Data Scientist and AI Cloud Engineer, recently certified as an Azure AI Engineer Associate. For the past few years, I’ve been turning complex data into meaningful insights and building AI solutions that make a real impact.</w:t>
      </w:r>
    </w:p>
    <w:p w14:paraId="00170E3A" w14:textId="77777777" w:rsidR="00737A1D" w:rsidRDefault="00000000">
      <w:pPr>
        <w:spacing w:after="299" w:line="259" w:lineRule="auto"/>
        <w:ind w:left="4466"/>
      </w:pPr>
      <w:r>
        <w:rPr>
          <w:sz w:val="24"/>
        </w:rPr>
        <w:t>I’m passionate about exploring new tools and trends in AI, machine learning, and cloud tech—especially in the Azure space. I also enjoy working with others and believe great ideas come from collaboration.</w:t>
      </w:r>
    </w:p>
    <w:tbl>
      <w:tblPr>
        <w:tblStyle w:val="TableGrid"/>
        <w:tblpPr w:vertAnchor="page" w:horzAnchor="page" w:tblpY="864"/>
        <w:tblOverlap w:val="never"/>
        <w:tblW w:w="4039" w:type="dxa"/>
        <w:tblInd w:w="0" w:type="dxa"/>
        <w:tblCellMar>
          <w:top w:w="34" w:type="dxa"/>
          <w:left w:w="432" w:type="dxa"/>
          <w:bottom w:w="0" w:type="dxa"/>
          <w:right w:w="115" w:type="dxa"/>
        </w:tblCellMar>
        <w:tblLook w:val="04A0" w:firstRow="1" w:lastRow="0" w:firstColumn="1" w:lastColumn="0" w:noHBand="0" w:noVBand="1"/>
        <w:tblDescription w:val="This is the email address link This is the Linkedin profile link"/>
      </w:tblPr>
      <w:tblGrid>
        <w:gridCol w:w="4093"/>
      </w:tblGrid>
      <w:tr w:rsidR="00737A1D" w14:paraId="78C3A432" w14:textId="77777777">
        <w:trPr>
          <w:trHeight w:val="14369"/>
        </w:trPr>
        <w:tc>
          <w:tcPr>
            <w:tcW w:w="4039" w:type="dxa"/>
            <w:tcBorders>
              <w:top w:val="nil"/>
              <w:left w:val="nil"/>
              <w:bottom w:val="nil"/>
              <w:right w:val="nil"/>
            </w:tcBorders>
            <w:shd w:val="clear" w:color="auto" w:fill="293E49"/>
          </w:tcPr>
          <w:p w14:paraId="0F8968B7" w14:textId="77777777" w:rsidR="00737A1D" w:rsidRDefault="00000000">
            <w:pPr>
              <w:spacing w:after="0" w:line="259" w:lineRule="auto"/>
              <w:ind w:left="0" w:firstLine="0"/>
            </w:pPr>
            <w:r>
              <w:rPr>
                <w:color w:val="E1E9EE"/>
                <w:sz w:val="26"/>
              </w:rPr>
              <w:lastRenderedPageBreak/>
              <w:t>Contact</w:t>
            </w:r>
          </w:p>
          <w:p w14:paraId="2582FD50" w14:textId="77777777" w:rsidR="00737A1D" w:rsidRDefault="00000000">
            <w:pPr>
              <w:spacing w:after="158" w:line="216" w:lineRule="auto"/>
              <w:ind w:left="0" w:firstLine="0"/>
            </w:pPr>
            <w:r>
              <w:rPr>
                <w:color w:val="FFFFFF"/>
              </w:rPr>
              <w:t>0452227438</w:t>
            </w:r>
            <w:r>
              <w:rPr>
                <w:color w:val="A9B1B6"/>
              </w:rPr>
              <w:t xml:space="preserve"> (Home) </w:t>
            </w:r>
            <w:r>
              <w:rPr>
                <w:color w:val="FFFFFF"/>
              </w:rPr>
              <w:t>tenzinjamyang1993@gmail.com</w:t>
            </w:r>
          </w:p>
          <w:p w14:paraId="2D3CBC7A" w14:textId="77777777" w:rsidR="00737A1D" w:rsidRDefault="00000000">
            <w:pPr>
              <w:spacing w:after="359" w:line="216" w:lineRule="auto"/>
              <w:ind w:left="0" w:firstLine="0"/>
            </w:pPr>
            <w:hyperlink r:id="rId7">
              <w:r>
                <w:rPr>
                  <w:color w:val="FFFFFF"/>
                  <w:sz w:val="22"/>
                </w:rPr>
                <w:t>www.linkedin.com/in/tenzin</w:t>
              </w:r>
            </w:hyperlink>
            <w:hyperlink r:id="rId8">
              <w:r>
                <w:rPr>
                  <w:color w:val="FFFFFF"/>
                  <w:sz w:val="22"/>
                </w:rPr>
                <w:t>jamyang-935669158</w:t>
              </w:r>
            </w:hyperlink>
            <w:hyperlink r:id="rId9">
              <w:r>
                <w:rPr>
                  <w:color w:val="A9B1B6"/>
                  <w:sz w:val="22"/>
                </w:rPr>
                <w:t xml:space="preserve"> (LinkedIn)</w:t>
              </w:r>
            </w:hyperlink>
          </w:p>
          <w:p w14:paraId="0E175087" w14:textId="77777777" w:rsidR="00737A1D" w:rsidRDefault="00000000">
            <w:pPr>
              <w:spacing w:after="0" w:line="259" w:lineRule="auto"/>
              <w:ind w:left="0" w:firstLine="0"/>
            </w:pPr>
            <w:r>
              <w:rPr>
                <w:color w:val="E1E9EE"/>
                <w:sz w:val="26"/>
              </w:rPr>
              <w:t>Top Skills</w:t>
            </w:r>
          </w:p>
          <w:p w14:paraId="2F790FB7" w14:textId="77777777" w:rsidR="00737A1D" w:rsidRDefault="00000000">
            <w:pPr>
              <w:spacing w:after="0" w:line="259" w:lineRule="auto"/>
              <w:ind w:left="0" w:firstLine="0"/>
            </w:pPr>
            <w:r>
              <w:rPr>
                <w:color w:val="FFFFFF"/>
              </w:rPr>
              <w:t>Java</w:t>
            </w:r>
          </w:p>
          <w:p w14:paraId="525CB84F" w14:textId="77777777" w:rsidR="00737A1D" w:rsidRDefault="00000000">
            <w:pPr>
              <w:spacing w:after="365" w:line="216" w:lineRule="auto"/>
              <w:ind w:left="0" w:right="424" w:firstLine="0"/>
            </w:pPr>
            <w:r>
              <w:rPr>
                <w:color w:val="FFFFFF"/>
              </w:rPr>
              <w:t>Retrieval-Augmented Generation (RAG) SQL</w:t>
            </w:r>
          </w:p>
          <w:p w14:paraId="4A178235" w14:textId="77777777" w:rsidR="00737A1D" w:rsidRDefault="00000000">
            <w:pPr>
              <w:spacing w:after="0" w:line="259" w:lineRule="auto"/>
              <w:ind w:left="0" w:firstLine="0"/>
            </w:pPr>
            <w:r>
              <w:rPr>
                <w:color w:val="E1E9EE"/>
                <w:sz w:val="26"/>
              </w:rPr>
              <w:t>Certifications</w:t>
            </w:r>
          </w:p>
          <w:p w14:paraId="02EB02C6" w14:textId="77777777" w:rsidR="00737A1D" w:rsidRDefault="00000000">
            <w:pPr>
              <w:spacing w:after="22" w:line="216" w:lineRule="auto"/>
              <w:ind w:left="0" w:right="40" w:firstLine="0"/>
            </w:pPr>
            <w:r>
              <w:rPr>
                <w:color w:val="FFFFFF"/>
              </w:rPr>
              <w:t>Microsoft Certified: Azure AI Engineer Associate</w:t>
            </w:r>
          </w:p>
          <w:p w14:paraId="0CD61F67" w14:textId="77777777" w:rsidR="00737A1D" w:rsidRDefault="00000000">
            <w:pPr>
              <w:spacing w:after="0" w:line="259" w:lineRule="auto"/>
              <w:ind w:left="0" w:firstLine="0"/>
            </w:pPr>
            <w:r>
              <w:rPr>
                <w:color w:val="FFFFFF"/>
              </w:rPr>
              <w:t>Large Language Models for</w:t>
            </w:r>
          </w:p>
          <w:p w14:paraId="0D7F721D" w14:textId="77777777" w:rsidR="00737A1D" w:rsidRDefault="00000000">
            <w:pPr>
              <w:spacing w:after="299" w:line="259" w:lineRule="auto"/>
              <w:ind w:left="0" w:firstLine="0"/>
            </w:pPr>
            <w:r>
              <w:rPr>
                <w:color w:val="FFFFFF"/>
              </w:rPr>
              <w:t>Everyone</w:t>
            </w:r>
          </w:p>
          <w:p w14:paraId="6D4975C6" w14:textId="77777777" w:rsidR="00737A1D" w:rsidRDefault="00000000">
            <w:pPr>
              <w:spacing w:after="0" w:line="259" w:lineRule="auto"/>
              <w:ind w:left="0" w:firstLine="0"/>
            </w:pPr>
            <w:r>
              <w:rPr>
                <w:color w:val="E1E9EE"/>
                <w:sz w:val="26"/>
              </w:rPr>
              <w:t>Honors-Awards</w:t>
            </w:r>
          </w:p>
          <w:p w14:paraId="3638272D" w14:textId="77777777" w:rsidR="00737A1D" w:rsidRDefault="00000000">
            <w:pPr>
              <w:spacing w:after="0" w:line="259" w:lineRule="auto"/>
              <w:ind w:left="0" w:firstLine="0"/>
            </w:pPr>
            <w:r>
              <w:rPr>
                <w:color w:val="FFFFFF"/>
              </w:rPr>
              <w:t xml:space="preserve">Golden Key International </w:t>
            </w:r>
            <w:proofErr w:type="spellStart"/>
            <w:r>
              <w:rPr>
                <w:color w:val="FFFFFF"/>
              </w:rPr>
              <w:t>Honour</w:t>
            </w:r>
            <w:proofErr w:type="spellEnd"/>
          </w:p>
          <w:p w14:paraId="2343BD58" w14:textId="77777777" w:rsidR="00737A1D" w:rsidRDefault="00000000">
            <w:pPr>
              <w:spacing w:after="0" w:line="259" w:lineRule="auto"/>
              <w:ind w:left="0" w:firstLine="0"/>
            </w:pPr>
            <w:r>
              <w:rPr>
                <w:color w:val="FFFFFF"/>
              </w:rPr>
              <w:t>Society Award</w:t>
            </w:r>
          </w:p>
        </w:tc>
      </w:tr>
    </w:tbl>
    <w:p w14:paraId="047EFA18" w14:textId="77777777" w:rsidR="00737A1D" w:rsidRDefault="00000000">
      <w:pPr>
        <w:spacing w:after="68" w:line="259" w:lineRule="auto"/>
        <w:ind w:left="4466"/>
      </w:pPr>
      <w:r>
        <w:rPr>
          <w:sz w:val="24"/>
        </w:rPr>
        <w:t xml:space="preserve">Always open to connecting, learning, and sharing ideas—whether it’s about data, tech, or just a good joke! Let’s chat! </w:t>
      </w:r>
    </w:p>
    <w:p w14:paraId="164D1BCD" w14:textId="77777777" w:rsidR="00737A1D" w:rsidRDefault="00000000">
      <w:pPr>
        <w:spacing w:after="293" w:line="259" w:lineRule="auto"/>
        <w:ind w:left="4471" w:firstLine="0"/>
      </w:pPr>
      <w:r>
        <w:rPr>
          <w:rFonts w:ascii="Calibri" w:eastAsia="Calibri" w:hAnsi="Calibri" w:cs="Calibri"/>
          <w:noProof/>
          <w:color w:val="000000"/>
          <w:sz w:val="22"/>
        </w:rPr>
        <mc:AlternateContent>
          <mc:Choice Requires="wpg">
            <w:drawing>
              <wp:inline distT="0" distB="0" distL="0" distR="0" wp14:anchorId="6557446B" wp14:editId="5FE8A4B8">
                <wp:extent cx="465887" cy="12700"/>
                <wp:effectExtent l="0" t="0" r="0" b="0"/>
                <wp:docPr id="2690" name="Group 2690"/>
                <wp:cNvGraphicFramePr/>
                <a:graphic xmlns:a="http://schemas.openxmlformats.org/drawingml/2006/main">
                  <a:graphicData uri="http://schemas.microsoft.com/office/word/2010/wordprocessingGroup">
                    <wpg:wgp>
                      <wpg:cNvGrpSpPr/>
                      <wpg:grpSpPr>
                        <a:xfrm>
                          <a:off x="0" y="0"/>
                          <a:ext cx="465887" cy="12700"/>
                          <a:chOff x="0" y="0"/>
                          <a:chExt cx="465887" cy="12700"/>
                        </a:xfrm>
                      </wpg:grpSpPr>
                      <wps:wsp>
                        <wps:cNvPr id="319" name="Shape 319"/>
                        <wps:cNvSpPr/>
                        <wps:spPr>
                          <a:xfrm>
                            <a:off x="0" y="0"/>
                            <a:ext cx="465887" cy="0"/>
                          </a:xfrm>
                          <a:custGeom>
                            <a:avLst/>
                            <a:gdLst/>
                            <a:ahLst/>
                            <a:cxnLst/>
                            <a:rect l="0" t="0" r="0" b="0"/>
                            <a:pathLst>
                              <a:path w="465887">
                                <a:moveTo>
                                  <a:pt x="0" y="0"/>
                                </a:moveTo>
                                <a:lnTo>
                                  <a:pt x="465887"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0" style="width:36.684pt;height:1pt;mso-position-horizontal-relative:char;mso-position-vertical-relative:line" coordsize="4658,127">
                <v:shape id="Shape 319" style="position:absolute;width:4658;height:0;left:0;top:0;" coordsize="465887,0" path="m0,0l465887,0">
                  <v:stroke weight="1pt" endcap="flat" joinstyle="miter" miterlimit="10" on="true" color="#808080"/>
                  <v:fill on="false" color="#000000" opacity="0"/>
                </v:shape>
              </v:group>
            </w:pict>
          </mc:Fallback>
        </mc:AlternateContent>
      </w:r>
    </w:p>
    <w:p w14:paraId="273039FA" w14:textId="77777777" w:rsidR="00737A1D" w:rsidRDefault="00000000">
      <w:pPr>
        <w:pStyle w:val="Heading1"/>
        <w:spacing w:after="15"/>
        <w:ind w:left="0" w:right="1284"/>
      </w:pPr>
      <w:r>
        <w:t>Experience</w:t>
      </w:r>
    </w:p>
    <w:p w14:paraId="002CEFA2" w14:textId="77777777" w:rsidR="00737A1D" w:rsidRDefault="00000000">
      <w:pPr>
        <w:spacing w:after="0" w:line="259" w:lineRule="auto"/>
        <w:ind w:left="-5" w:right="418"/>
        <w:jc w:val="center"/>
      </w:pPr>
      <w:r>
        <w:rPr>
          <w:sz w:val="24"/>
        </w:rPr>
        <w:t>Fair Work Commission</w:t>
      </w:r>
    </w:p>
    <w:p w14:paraId="56F1DC16" w14:textId="77777777" w:rsidR="00737A1D" w:rsidRDefault="00000000">
      <w:pPr>
        <w:spacing w:after="41"/>
        <w:ind w:left="4466" w:right="15"/>
      </w:pPr>
      <w:r>
        <w:t>4 years</w:t>
      </w:r>
    </w:p>
    <w:p w14:paraId="179527B7" w14:textId="77777777" w:rsidR="00737A1D" w:rsidRDefault="00000000">
      <w:pPr>
        <w:pStyle w:val="Heading2"/>
        <w:ind w:left="4466"/>
      </w:pPr>
      <w:r>
        <w:t>Data Scientist</w:t>
      </w:r>
    </w:p>
    <w:p w14:paraId="502152AC" w14:textId="77777777" w:rsidR="00737A1D" w:rsidRDefault="00000000">
      <w:pPr>
        <w:spacing w:after="0" w:line="259" w:lineRule="auto"/>
        <w:ind w:left="10" w:right="164"/>
        <w:jc w:val="center"/>
      </w:pPr>
      <w:r>
        <w:t>July 2023 - Present (2 years)</w:t>
      </w:r>
    </w:p>
    <w:p w14:paraId="296D7D5B" w14:textId="77777777" w:rsidR="00737A1D" w:rsidRDefault="00000000">
      <w:pPr>
        <w:spacing w:after="295" w:line="265" w:lineRule="auto"/>
        <w:ind w:left="785" w:right="-775"/>
        <w:jc w:val="center"/>
      </w:pPr>
      <w:r>
        <w:rPr>
          <w:color w:val="B1B1B1"/>
        </w:rPr>
        <w:t>Canberra, Australian Capital Territory, Australia</w:t>
      </w:r>
    </w:p>
    <w:p w14:paraId="686EE2F9" w14:textId="77777777" w:rsidR="00737A1D" w:rsidRDefault="00000000">
      <w:pPr>
        <w:spacing w:after="0" w:line="259" w:lineRule="auto"/>
        <w:ind w:left="0" w:right="751" w:firstLine="0"/>
        <w:jc w:val="center"/>
      </w:pPr>
      <w:r>
        <w:rPr>
          <w:sz w:val="23"/>
        </w:rPr>
        <w:t>Junior Data Scientist</w:t>
      </w:r>
    </w:p>
    <w:p w14:paraId="01065F46" w14:textId="77777777" w:rsidR="00737A1D" w:rsidRDefault="00000000">
      <w:pPr>
        <w:spacing w:after="0" w:line="259" w:lineRule="auto"/>
        <w:ind w:left="570" w:right="-268"/>
        <w:jc w:val="center"/>
      </w:pPr>
      <w:r>
        <w:t>July 2021 - July 2023 (2 years 1 month)</w:t>
      </w:r>
    </w:p>
    <w:p w14:paraId="6C81BAB9" w14:textId="77777777" w:rsidR="00737A1D" w:rsidRDefault="00000000">
      <w:pPr>
        <w:spacing w:after="434" w:line="265" w:lineRule="auto"/>
        <w:ind w:left="785" w:right="-775"/>
        <w:jc w:val="center"/>
      </w:pPr>
      <w:r>
        <w:rPr>
          <w:color w:val="B1B1B1"/>
        </w:rPr>
        <w:t>Canberra, Australian Capital Territory, Australia</w:t>
      </w:r>
    </w:p>
    <w:p w14:paraId="47E5312F" w14:textId="77777777" w:rsidR="00737A1D" w:rsidRDefault="00000000">
      <w:pPr>
        <w:spacing w:after="0" w:line="259" w:lineRule="auto"/>
        <w:ind w:left="-5" w:right="498"/>
        <w:jc w:val="center"/>
      </w:pPr>
      <w:r>
        <w:rPr>
          <w:sz w:val="24"/>
        </w:rPr>
        <w:t>PIT-M3D International</w:t>
      </w:r>
    </w:p>
    <w:p w14:paraId="3E9CC58B" w14:textId="77777777" w:rsidR="00737A1D" w:rsidRDefault="00000000">
      <w:pPr>
        <w:pStyle w:val="Heading2"/>
        <w:ind w:left="4466"/>
      </w:pPr>
      <w:r>
        <w:t>Data Scientist</w:t>
      </w:r>
    </w:p>
    <w:p w14:paraId="1F534DCC" w14:textId="77777777" w:rsidR="00737A1D" w:rsidRDefault="00000000">
      <w:pPr>
        <w:spacing w:after="0" w:line="259" w:lineRule="auto"/>
        <w:ind w:left="570" w:right="-560"/>
        <w:jc w:val="center"/>
      </w:pPr>
      <w:r>
        <w:t>March 2020 - June 2021 (1 year 4 months)</w:t>
      </w:r>
    </w:p>
    <w:p w14:paraId="59DC5EF4" w14:textId="77777777" w:rsidR="00737A1D" w:rsidRDefault="00000000">
      <w:pPr>
        <w:spacing w:after="26" w:line="265" w:lineRule="auto"/>
        <w:ind w:left="568"/>
        <w:jc w:val="center"/>
      </w:pPr>
      <w:r>
        <w:rPr>
          <w:color w:val="B1B1B1"/>
        </w:rPr>
        <w:t>Sydney, New South Wales, Australia</w:t>
      </w:r>
    </w:p>
    <w:p w14:paraId="76339A4B" w14:textId="77777777" w:rsidR="00737A1D" w:rsidRDefault="00000000">
      <w:pPr>
        <w:numPr>
          <w:ilvl w:val="0"/>
          <w:numId w:val="1"/>
        </w:numPr>
        <w:ind w:right="15"/>
      </w:pPr>
      <w:r>
        <w:t xml:space="preserve">Led extensive data mining operations, delving into vast volumes of </w:t>
      </w:r>
      <w:proofErr w:type="spellStart"/>
      <w:r>
        <w:t>medicaldata</w:t>
      </w:r>
      <w:proofErr w:type="spellEnd"/>
      <w:r>
        <w:t xml:space="preserve"> to derive valuable insights and patterns that aided in medical </w:t>
      </w:r>
      <w:proofErr w:type="spellStart"/>
      <w:r>
        <w:t>decisionmaking</w:t>
      </w:r>
      <w:proofErr w:type="spellEnd"/>
      <w:r>
        <w:t xml:space="preserve"> processes.</w:t>
      </w:r>
    </w:p>
    <w:p w14:paraId="34B31F6A" w14:textId="77777777" w:rsidR="00737A1D" w:rsidRDefault="00000000">
      <w:pPr>
        <w:numPr>
          <w:ilvl w:val="0"/>
          <w:numId w:val="1"/>
        </w:numPr>
        <w:ind w:right="15"/>
      </w:pPr>
      <w:r>
        <w:t xml:space="preserve">Designed and developed an Optical Character Recognition (OCR) </w:t>
      </w:r>
      <w:proofErr w:type="spellStart"/>
      <w:r>
        <w:t>applicationalong</w:t>
      </w:r>
      <w:proofErr w:type="spellEnd"/>
      <w:r>
        <w:t xml:space="preserve"> with a web-scraper tool, significantly streamlining the data mining process and enhancing data accuracy.</w:t>
      </w:r>
    </w:p>
    <w:p w14:paraId="56C8FC33" w14:textId="77777777" w:rsidR="00737A1D" w:rsidRDefault="00000000">
      <w:pPr>
        <w:numPr>
          <w:ilvl w:val="0"/>
          <w:numId w:val="1"/>
        </w:numPr>
        <w:ind w:right="15"/>
      </w:pPr>
      <w:r>
        <w:t xml:space="preserve">Innovated a suite of predictive machine learning models, specifically </w:t>
      </w:r>
      <w:proofErr w:type="spellStart"/>
      <w:r>
        <w:t>targetedat</w:t>
      </w:r>
      <w:proofErr w:type="spellEnd"/>
      <w:r>
        <w:t xml:space="preserve"> predicting Sars-Cov-2 (COVID-19) trends. These models played a pivotal role in enabling swift, data-driven responses for the project.</w:t>
      </w:r>
    </w:p>
    <w:p w14:paraId="7780106F" w14:textId="77777777" w:rsidR="00737A1D" w:rsidRDefault="00000000">
      <w:pPr>
        <w:numPr>
          <w:ilvl w:val="0"/>
          <w:numId w:val="1"/>
        </w:numPr>
        <w:ind w:right="15"/>
      </w:pPr>
      <w:r>
        <w:t xml:space="preserve">Conducted meticulous A/B testing on subsets of data, validating the </w:t>
      </w:r>
      <w:proofErr w:type="spellStart"/>
      <w:r>
        <w:t>efficacyof</w:t>
      </w:r>
      <w:proofErr w:type="spellEnd"/>
      <w:r>
        <w:t xml:space="preserve"> models and identifying opportunities for further optimization.</w:t>
      </w:r>
    </w:p>
    <w:p w14:paraId="07035F59" w14:textId="77777777" w:rsidR="00737A1D" w:rsidRDefault="00000000">
      <w:pPr>
        <w:numPr>
          <w:ilvl w:val="0"/>
          <w:numId w:val="1"/>
        </w:numPr>
        <w:spacing w:after="397"/>
        <w:ind w:right="15"/>
      </w:pPr>
      <w:r>
        <w:lastRenderedPageBreak/>
        <w:t xml:space="preserve">Fostered cross-functional collaboration with engineers and </w:t>
      </w:r>
      <w:proofErr w:type="spellStart"/>
      <w:r>
        <w:t>medicalprofessionals</w:t>
      </w:r>
      <w:proofErr w:type="spellEnd"/>
      <w:r>
        <w:t>, substantially enriching the product development cycle through data-driven insights and perspectives.</w:t>
      </w:r>
    </w:p>
    <w:p w14:paraId="276D97E6" w14:textId="77777777" w:rsidR="00737A1D" w:rsidRDefault="00000000">
      <w:pPr>
        <w:spacing w:after="0" w:line="259" w:lineRule="auto"/>
        <w:ind w:left="4466"/>
      </w:pPr>
      <w:r>
        <w:rPr>
          <w:sz w:val="24"/>
        </w:rPr>
        <w:t>Rec Alley</w:t>
      </w:r>
    </w:p>
    <w:p w14:paraId="32691FBB" w14:textId="77777777" w:rsidR="00737A1D" w:rsidRDefault="00000000">
      <w:pPr>
        <w:pStyle w:val="Heading2"/>
        <w:ind w:left="4466"/>
      </w:pPr>
      <w:r>
        <w:t>Global Scope Business Consultant</w:t>
      </w:r>
    </w:p>
    <w:p w14:paraId="05F32639" w14:textId="77777777" w:rsidR="00737A1D" w:rsidRDefault="00000000">
      <w:pPr>
        <w:spacing w:after="10"/>
        <w:ind w:left="4466" w:right="15"/>
      </w:pPr>
      <w:r>
        <w:t>November 2019 - December 2019 (2 months)</w:t>
      </w:r>
    </w:p>
    <w:p w14:paraId="5C0E11A7" w14:textId="77777777" w:rsidR="00737A1D" w:rsidRDefault="00000000">
      <w:pPr>
        <w:spacing w:after="31" w:line="259" w:lineRule="auto"/>
        <w:ind w:left="4466"/>
      </w:pPr>
      <w:r>
        <w:rPr>
          <w:color w:val="B1B1B1"/>
        </w:rPr>
        <w:t>Gregory Hills, NSW</w:t>
      </w:r>
    </w:p>
    <w:p w14:paraId="22C80F4F" w14:textId="77777777" w:rsidR="00737A1D" w:rsidRDefault="00000000">
      <w:pPr>
        <w:numPr>
          <w:ilvl w:val="0"/>
          <w:numId w:val="2"/>
        </w:numPr>
        <w:ind w:right="15"/>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B041D9A" wp14:editId="67F09953">
                <wp:simplePos x="0" y="0"/>
                <wp:positionH relativeFrom="page">
                  <wp:posOffset>0</wp:posOffset>
                </wp:positionH>
                <wp:positionV relativeFrom="page">
                  <wp:posOffset>548640</wp:posOffset>
                </wp:positionV>
                <wp:extent cx="2564892" cy="9068435"/>
                <wp:effectExtent l="0" t="0" r="0" b="0"/>
                <wp:wrapSquare wrapText="bothSides"/>
                <wp:docPr id="2391" name="Group 2391"/>
                <wp:cNvGraphicFramePr/>
                <a:graphic xmlns:a="http://schemas.openxmlformats.org/drawingml/2006/main">
                  <a:graphicData uri="http://schemas.microsoft.com/office/word/2010/wordprocessingGroup">
                    <wpg:wgp>
                      <wpg:cNvGrpSpPr/>
                      <wpg:grpSpPr>
                        <a:xfrm>
                          <a:off x="0" y="0"/>
                          <a:ext cx="2564892" cy="9068435"/>
                          <a:chOff x="0" y="0"/>
                          <a:chExt cx="2564892" cy="9068435"/>
                        </a:xfrm>
                      </wpg:grpSpPr>
                      <wps:wsp>
                        <wps:cNvPr id="3166" name="Shape 3166"/>
                        <wps:cNvSpPr/>
                        <wps:spPr>
                          <a:xfrm>
                            <a:off x="0" y="0"/>
                            <a:ext cx="2564892" cy="9068435"/>
                          </a:xfrm>
                          <a:custGeom>
                            <a:avLst/>
                            <a:gdLst/>
                            <a:ahLst/>
                            <a:cxnLst/>
                            <a:rect l="0" t="0" r="0" b="0"/>
                            <a:pathLst>
                              <a:path w="2564892" h="9068435">
                                <a:moveTo>
                                  <a:pt x="0" y="0"/>
                                </a:moveTo>
                                <a:lnTo>
                                  <a:pt x="2564892" y="0"/>
                                </a:lnTo>
                                <a:lnTo>
                                  <a:pt x="2564892" y="9068435"/>
                                </a:lnTo>
                                <a:lnTo>
                                  <a:pt x="0" y="9068435"/>
                                </a:lnTo>
                                <a:lnTo>
                                  <a:pt x="0" y="0"/>
                                </a:lnTo>
                              </a:path>
                            </a:pathLst>
                          </a:custGeom>
                          <a:ln w="0" cap="flat">
                            <a:miter lim="127000"/>
                          </a:ln>
                        </wps:spPr>
                        <wps:style>
                          <a:lnRef idx="0">
                            <a:srgbClr val="000000">
                              <a:alpha val="0"/>
                            </a:srgbClr>
                          </a:lnRef>
                          <a:fillRef idx="1">
                            <a:srgbClr val="293E49"/>
                          </a:fillRef>
                          <a:effectRef idx="0">
                            <a:scrgbClr r="0" g="0" b="0"/>
                          </a:effectRef>
                          <a:fontRef idx="none"/>
                        </wps:style>
                        <wps:bodyPr/>
                      </wps:wsp>
                    </wpg:wgp>
                  </a:graphicData>
                </a:graphic>
              </wp:anchor>
            </w:drawing>
          </mc:Choice>
          <mc:Fallback xmlns:a="http://schemas.openxmlformats.org/drawingml/2006/main">
            <w:pict>
              <v:group id="Group 2391" style="width:201.96pt;height:714.05pt;position:absolute;mso-position-horizontal-relative:page;mso-position-horizontal:absolute;margin-left:0pt;mso-position-vertical-relative:page;margin-top:43.2pt;" coordsize="25648,90684">
                <v:shape id="Shape 3167" style="position:absolute;width:25648;height:90684;left:0;top:0;" coordsize="2564892,9068435" path="m0,0l2564892,0l2564892,9068435l0,9068435l0,0">
                  <v:stroke weight="0pt" endcap="flat" joinstyle="miter" miterlimit="10" on="false" color="#000000" opacity="0"/>
                  <v:fill on="true" color="#293e49"/>
                </v:shape>
                <w10:wrap type="square"/>
              </v:group>
            </w:pict>
          </mc:Fallback>
        </mc:AlternateContent>
      </w:r>
      <w:r>
        <w:t xml:space="preserve">Demonstrated strong project management skills, successfully steering </w:t>
      </w:r>
      <w:proofErr w:type="spellStart"/>
      <w:r>
        <w:t>allproject</w:t>
      </w:r>
      <w:proofErr w:type="spellEnd"/>
      <w:r>
        <w:t xml:space="preserve"> deliverables to completion within the designated time frame. This consistent delivery record reinforced client trust and satisfaction.</w:t>
      </w:r>
    </w:p>
    <w:p w14:paraId="700002CB" w14:textId="77777777" w:rsidR="00737A1D" w:rsidRDefault="00000000">
      <w:pPr>
        <w:numPr>
          <w:ilvl w:val="0"/>
          <w:numId w:val="2"/>
        </w:numPr>
        <w:ind w:right="15"/>
      </w:pPr>
      <w:r>
        <w:t xml:space="preserve">Strategized and proposed integrated marketing campaigns, combining </w:t>
      </w:r>
      <w:proofErr w:type="spellStart"/>
      <w:r>
        <w:t>bothphysical</w:t>
      </w:r>
      <w:proofErr w:type="spellEnd"/>
      <w:r>
        <w:t xml:space="preserve"> and digital approaches, contributing to the company's brand visibility and market reach.</w:t>
      </w:r>
    </w:p>
    <w:p w14:paraId="4B780F52" w14:textId="77777777" w:rsidR="00737A1D" w:rsidRDefault="00000000">
      <w:pPr>
        <w:numPr>
          <w:ilvl w:val="0"/>
          <w:numId w:val="2"/>
        </w:numPr>
        <w:spacing w:after="397"/>
        <w:ind w:right="15"/>
      </w:pPr>
      <w:r>
        <w:t xml:space="preserve">Orchestrated multiple client meetings, efficiently communicating </w:t>
      </w:r>
      <w:proofErr w:type="spellStart"/>
      <w:r>
        <w:t>proposedplanning</w:t>
      </w:r>
      <w:proofErr w:type="spellEnd"/>
      <w:r>
        <w:t xml:space="preserve"> strategies and providing transparent updates on project progress. This ongoing engagement facilitated client rapport and ensured alignment with their expectations.</w:t>
      </w:r>
    </w:p>
    <w:p w14:paraId="57F09414" w14:textId="77777777" w:rsidR="00737A1D" w:rsidRDefault="00000000">
      <w:pPr>
        <w:spacing w:after="0" w:line="259" w:lineRule="auto"/>
        <w:ind w:left="4466"/>
      </w:pPr>
      <w:r>
        <w:rPr>
          <w:sz w:val="24"/>
        </w:rPr>
        <w:t>Lead Creation | B2B Marketing</w:t>
      </w:r>
    </w:p>
    <w:p w14:paraId="436DB48F" w14:textId="77777777" w:rsidR="00737A1D" w:rsidRDefault="00000000">
      <w:pPr>
        <w:pStyle w:val="Heading2"/>
        <w:ind w:left="4466"/>
      </w:pPr>
      <w:r>
        <w:t>IT Associate</w:t>
      </w:r>
    </w:p>
    <w:p w14:paraId="62B49E00" w14:textId="77777777" w:rsidR="00737A1D" w:rsidRDefault="00000000">
      <w:pPr>
        <w:spacing w:after="10"/>
        <w:ind w:left="4466" w:right="15"/>
      </w:pPr>
      <w:r>
        <w:t>July 2018 - November 2018 (5 months)</w:t>
      </w:r>
    </w:p>
    <w:p w14:paraId="461E4DDA" w14:textId="77777777" w:rsidR="00737A1D" w:rsidRDefault="00000000">
      <w:pPr>
        <w:spacing w:after="31" w:line="259" w:lineRule="auto"/>
        <w:ind w:left="4466"/>
      </w:pPr>
      <w:r>
        <w:rPr>
          <w:color w:val="B1B1B1"/>
        </w:rPr>
        <w:t>Sydney, Australia</w:t>
      </w:r>
    </w:p>
    <w:p w14:paraId="139D7499" w14:textId="77777777" w:rsidR="00737A1D" w:rsidRDefault="00000000">
      <w:pPr>
        <w:numPr>
          <w:ilvl w:val="0"/>
          <w:numId w:val="3"/>
        </w:numPr>
        <w:ind w:right="116"/>
      </w:pPr>
      <w:r>
        <w:t xml:space="preserve">Managed the upkeep of various websites, ensuring content was </w:t>
      </w:r>
      <w:proofErr w:type="spellStart"/>
      <w:r>
        <w:t>updatedand</w:t>
      </w:r>
      <w:proofErr w:type="spellEnd"/>
      <w:r>
        <w:t xml:space="preserve"> the user interface remained intuitive and responsive. This continuous maintenance played a key role in providing a seamless user experience.</w:t>
      </w:r>
    </w:p>
    <w:p w14:paraId="1A8EC13D" w14:textId="77777777" w:rsidR="00737A1D" w:rsidRDefault="00000000">
      <w:pPr>
        <w:numPr>
          <w:ilvl w:val="0"/>
          <w:numId w:val="3"/>
        </w:numPr>
        <w:ind w:right="116"/>
      </w:pPr>
      <w:r>
        <w:t xml:space="preserve">Assumed a proactive role in client relations by scheduling </w:t>
      </w:r>
      <w:proofErr w:type="spellStart"/>
      <w:r>
        <w:t>meetingsand</w:t>
      </w:r>
      <w:proofErr w:type="spellEnd"/>
      <w:r>
        <w:t xml:space="preserve"> conducting diligent follow-ups. This active engagement enhanced client satisfaction and ensured all their needs and concerns were promptly addressed.</w:t>
      </w:r>
    </w:p>
    <w:p w14:paraId="719808B7" w14:textId="77777777" w:rsidR="00737A1D" w:rsidRDefault="00000000">
      <w:pPr>
        <w:numPr>
          <w:ilvl w:val="0"/>
          <w:numId w:val="3"/>
        </w:numPr>
        <w:spacing w:after="397"/>
        <w:ind w:right="116"/>
      </w:pPr>
      <w:r>
        <w:lastRenderedPageBreak/>
        <w:t xml:space="preserve">Created comprehensive monthly Google Analytics reports for </w:t>
      </w:r>
      <w:proofErr w:type="spellStart"/>
      <w:r>
        <w:t>multiplewebsites</w:t>
      </w:r>
      <w:proofErr w:type="spellEnd"/>
      <w:r>
        <w:t>, providing critical insights into user behavior, site performance, and engagement metrics. This data-driven approach aided in making informed decisions to optimize website design and content.</w:t>
      </w:r>
    </w:p>
    <w:p w14:paraId="7093403A" w14:textId="77777777" w:rsidR="00737A1D" w:rsidRDefault="00000000">
      <w:pPr>
        <w:spacing w:after="0" w:line="259" w:lineRule="auto"/>
        <w:ind w:left="4466"/>
      </w:pPr>
      <w:r>
        <w:rPr>
          <w:sz w:val="24"/>
        </w:rPr>
        <w:t>Christ University, Bangalore</w:t>
      </w:r>
    </w:p>
    <w:p w14:paraId="5C13D28D" w14:textId="77777777" w:rsidR="00737A1D" w:rsidRDefault="00000000">
      <w:pPr>
        <w:pStyle w:val="Heading2"/>
        <w:ind w:left="4466"/>
      </w:pPr>
      <w:r>
        <w:t>Student Volunteer</w:t>
      </w:r>
    </w:p>
    <w:p w14:paraId="7F815132" w14:textId="77777777" w:rsidR="00737A1D" w:rsidRDefault="00000000">
      <w:pPr>
        <w:spacing w:after="10"/>
        <w:ind w:left="4466" w:right="15"/>
      </w:pPr>
      <w:r>
        <w:t>June 2011 - June 2012 (1 year 1 month)</w:t>
      </w:r>
    </w:p>
    <w:p w14:paraId="1F14F389" w14:textId="77777777" w:rsidR="00737A1D" w:rsidRDefault="00000000">
      <w:pPr>
        <w:spacing w:after="31" w:line="259" w:lineRule="auto"/>
        <w:ind w:left="4466"/>
      </w:pPr>
      <w:r>
        <w:rPr>
          <w:color w:val="B1B1B1"/>
        </w:rPr>
        <w:t>Bangalore, Karnatak, India</w:t>
      </w:r>
    </w:p>
    <w:p w14:paraId="01CF98BA" w14:textId="77777777" w:rsidR="00737A1D" w:rsidRDefault="00000000">
      <w:pPr>
        <w:numPr>
          <w:ilvl w:val="0"/>
          <w:numId w:val="4"/>
        </w:numPr>
        <w:spacing w:after="710"/>
        <w:ind w:right="15"/>
      </w:pPr>
      <w:r>
        <w:t xml:space="preserve">Spearheaded a weekly academic program in rural schools, </w:t>
      </w:r>
      <w:proofErr w:type="spellStart"/>
      <w:r>
        <w:t>providingstudents</w:t>
      </w:r>
      <w:proofErr w:type="spellEnd"/>
      <w:r>
        <w:t xml:space="preserve"> with valuable learning guidance and support. This ongoing commitment played a vital role in boosting the educational outcomes in these</w:t>
      </w:r>
    </w:p>
    <w:p w14:paraId="1422D5C4" w14:textId="77777777" w:rsidR="00737A1D" w:rsidRDefault="00000000">
      <w:pPr>
        <w:numPr>
          <w:ilvl w:val="0"/>
          <w:numId w:val="4"/>
        </w:numPr>
        <w:ind w:right="15"/>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436F313" wp14:editId="1B17E54A">
                <wp:simplePos x="0" y="0"/>
                <wp:positionH relativeFrom="page">
                  <wp:posOffset>0</wp:posOffset>
                </wp:positionH>
                <wp:positionV relativeFrom="page">
                  <wp:posOffset>548640</wp:posOffset>
                </wp:positionV>
                <wp:extent cx="3728323" cy="9160828"/>
                <wp:effectExtent l="0" t="0" r="0" b="0"/>
                <wp:wrapSquare wrapText="bothSides"/>
                <wp:docPr id="2520" name="Group 2520"/>
                <wp:cNvGraphicFramePr/>
                <a:graphic xmlns:a="http://schemas.openxmlformats.org/drawingml/2006/main">
                  <a:graphicData uri="http://schemas.microsoft.com/office/word/2010/wordprocessingGroup">
                    <wpg:wgp>
                      <wpg:cNvGrpSpPr/>
                      <wpg:grpSpPr>
                        <a:xfrm>
                          <a:off x="0" y="0"/>
                          <a:ext cx="3728323" cy="9160828"/>
                          <a:chOff x="0" y="0"/>
                          <a:chExt cx="3728323" cy="9160828"/>
                        </a:xfrm>
                      </wpg:grpSpPr>
                      <wps:wsp>
                        <wps:cNvPr id="3182" name="Shape 3182"/>
                        <wps:cNvSpPr/>
                        <wps:spPr>
                          <a:xfrm>
                            <a:off x="0" y="0"/>
                            <a:ext cx="2564892" cy="9160828"/>
                          </a:xfrm>
                          <a:custGeom>
                            <a:avLst/>
                            <a:gdLst/>
                            <a:ahLst/>
                            <a:cxnLst/>
                            <a:rect l="0" t="0" r="0" b="0"/>
                            <a:pathLst>
                              <a:path w="2564892" h="9160828">
                                <a:moveTo>
                                  <a:pt x="0" y="0"/>
                                </a:moveTo>
                                <a:lnTo>
                                  <a:pt x="2564892" y="0"/>
                                </a:lnTo>
                                <a:lnTo>
                                  <a:pt x="2564892" y="9160828"/>
                                </a:lnTo>
                                <a:lnTo>
                                  <a:pt x="0" y="9160828"/>
                                </a:lnTo>
                                <a:lnTo>
                                  <a:pt x="0" y="0"/>
                                </a:lnTo>
                              </a:path>
                            </a:pathLst>
                          </a:custGeom>
                          <a:ln w="0" cap="flat">
                            <a:miter lim="127000"/>
                          </a:ln>
                        </wps:spPr>
                        <wps:style>
                          <a:lnRef idx="0">
                            <a:srgbClr val="000000">
                              <a:alpha val="0"/>
                            </a:srgbClr>
                          </a:lnRef>
                          <a:fillRef idx="1">
                            <a:srgbClr val="293E49"/>
                          </a:fillRef>
                          <a:effectRef idx="0">
                            <a:scrgbClr r="0" g="0" b="0"/>
                          </a:effectRef>
                          <a:fontRef idx="none"/>
                        </wps:style>
                        <wps:bodyPr/>
                      </wps:wsp>
                      <wps:wsp>
                        <wps:cNvPr id="442" name="Rectangle 442"/>
                        <wps:cNvSpPr/>
                        <wps:spPr>
                          <a:xfrm>
                            <a:off x="2839212" y="4128843"/>
                            <a:ext cx="1044269" cy="177182"/>
                          </a:xfrm>
                          <a:prstGeom prst="rect">
                            <a:avLst/>
                          </a:prstGeom>
                          <a:ln>
                            <a:noFill/>
                          </a:ln>
                        </wps:spPr>
                        <wps:txbx>
                          <w:txbxContent>
                            <w:p w14:paraId="4E174FFB" w14:textId="77777777" w:rsidR="00737A1D" w:rsidRDefault="00000000">
                              <w:pPr>
                                <w:spacing w:after="160" w:line="259" w:lineRule="auto"/>
                                <w:ind w:left="0" w:firstLine="0"/>
                              </w:pPr>
                              <w:r>
                                <w:t>communities.</w:t>
                              </w:r>
                            </w:p>
                          </w:txbxContent>
                        </wps:txbx>
                        <wps:bodyPr horzOverflow="overflow" vert="horz" lIns="0" tIns="0" rIns="0" bIns="0" rtlCol="0">
                          <a:noAutofit/>
                        </wps:bodyPr>
                      </wps:wsp>
                      <wps:wsp>
                        <wps:cNvPr id="451" name="Shape 451"/>
                        <wps:cNvSpPr/>
                        <wps:spPr>
                          <a:xfrm>
                            <a:off x="2839212" y="6906755"/>
                            <a:ext cx="465887" cy="0"/>
                          </a:xfrm>
                          <a:custGeom>
                            <a:avLst/>
                            <a:gdLst/>
                            <a:ahLst/>
                            <a:cxnLst/>
                            <a:rect l="0" t="0" r="0" b="0"/>
                            <a:pathLst>
                              <a:path w="465887">
                                <a:moveTo>
                                  <a:pt x="0" y="0"/>
                                </a:moveTo>
                                <a:lnTo>
                                  <a:pt x="465887"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s:wsp>
                        <wps:cNvPr id="452" name="Rectangle 452"/>
                        <wps:cNvSpPr/>
                        <wps:spPr>
                          <a:xfrm>
                            <a:off x="2839212" y="7092894"/>
                            <a:ext cx="1182518" cy="265773"/>
                          </a:xfrm>
                          <a:prstGeom prst="rect">
                            <a:avLst/>
                          </a:prstGeom>
                          <a:ln>
                            <a:noFill/>
                          </a:ln>
                        </wps:spPr>
                        <wps:txbx>
                          <w:txbxContent>
                            <w:p w14:paraId="703CED47" w14:textId="77777777" w:rsidR="00737A1D" w:rsidRDefault="00000000">
                              <w:pPr>
                                <w:spacing w:after="160" w:line="259" w:lineRule="auto"/>
                                <w:ind w:left="0" w:firstLine="0"/>
                              </w:pPr>
                              <w:r>
                                <w:rPr>
                                  <w:sz w:val="32"/>
                                </w:rPr>
                                <w:t>Education</w:t>
                              </w:r>
                            </w:p>
                          </w:txbxContent>
                        </wps:txbx>
                        <wps:bodyPr horzOverflow="overflow" vert="horz" lIns="0" tIns="0" rIns="0" bIns="0" rtlCol="0">
                          <a:noAutofit/>
                        </wps:bodyPr>
                      </wps:wsp>
                    </wpg:wgp>
                  </a:graphicData>
                </a:graphic>
              </wp:anchor>
            </w:drawing>
          </mc:Choice>
          <mc:Fallback xmlns:a="http://schemas.openxmlformats.org/drawingml/2006/main">
            <w:pict>
              <v:group id="Group 2520" style="width:293.569pt;height:721.325pt;position:absolute;mso-position-horizontal-relative:page;mso-position-horizontal:absolute;margin-left:0pt;mso-position-vertical-relative:page;margin-top:43.2pt;" coordsize="37283,91608">
                <v:shape id="Shape 3183" style="position:absolute;width:25648;height:91608;left:0;top:0;" coordsize="2564892,9160828" path="m0,0l2564892,0l2564892,9160828l0,9160828l0,0">
                  <v:stroke weight="0pt" endcap="flat" joinstyle="miter" miterlimit="10" on="false" color="#000000" opacity="0"/>
                  <v:fill on="true" color="#293e49"/>
                </v:shape>
                <v:rect id="Rectangle 442" style="position:absolute;width:10442;height:1771;left:28392;top:41288;" filled="f" stroked="f">
                  <v:textbox inset="0,0,0,0">
                    <w:txbxContent>
                      <w:p>
                        <w:pPr>
                          <w:spacing w:before="0" w:after="160" w:line="259" w:lineRule="auto"/>
                          <w:ind w:left="0" w:firstLine="0"/>
                        </w:pPr>
                        <w:r>
                          <w:rPr/>
                          <w:t xml:space="preserve">communities.</w:t>
                        </w:r>
                      </w:p>
                    </w:txbxContent>
                  </v:textbox>
                </v:rect>
                <v:shape id="Shape 451" style="position:absolute;width:4658;height:0;left:28392;top:69067;" coordsize="465887,0" path="m0,0l465887,0">
                  <v:stroke weight="1pt" endcap="flat" joinstyle="miter" miterlimit="10" on="true" color="#808080"/>
                  <v:fill on="false" color="#000000" opacity="0"/>
                </v:shape>
                <v:rect id="Rectangle 452" style="position:absolute;width:11825;height:2657;left:28392;top:70928;" filled="f" stroked="f">
                  <v:textbox inset="0,0,0,0">
                    <w:txbxContent>
                      <w:p>
                        <w:pPr>
                          <w:spacing w:before="0" w:after="160" w:line="259" w:lineRule="auto"/>
                          <w:ind w:left="0" w:firstLine="0"/>
                        </w:pPr>
                        <w:r>
                          <w:rPr>
                            <w:sz w:val="32"/>
                          </w:rPr>
                          <w:t xml:space="preserve">Education</w:t>
                        </w:r>
                      </w:p>
                    </w:txbxContent>
                  </v:textbox>
                </v:rect>
                <w10:wrap type="square"/>
              </v:group>
            </w:pict>
          </mc:Fallback>
        </mc:AlternateContent>
      </w:r>
      <w:r>
        <w:t xml:space="preserve">Served as a crowd control officer and primary point of contact for first </w:t>
      </w:r>
      <w:proofErr w:type="spellStart"/>
      <w:r>
        <w:t>aidduring</w:t>
      </w:r>
      <w:proofErr w:type="spellEnd"/>
      <w:r>
        <w:t xml:space="preserve"> special events, ensuring the safety and well-being of all attendees. This responsibility showcased my ability to manage high-pressure situations effectively.</w:t>
      </w:r>
    </w:p>
    <w:p w14:paraId="176F6A8B" w14:textId="77777777" w:rsidR="00737A1D" w:rsidRDefault="00000000">
      <w:pPr>
        <w:numPr>
          <w:ilvl w:val="0"/>
          <w:numId w:val="4"/>
        </w:numPr>
        <w:spacing w:after="1283"/>
        <w:ind w:right="15"/>
      </w:pPr>
      <w:r>
        <w:t xml:space="preserve">Actively participated in outreach events organized by Sneha Charitable </w:t>
      </w:r>
      <w:proofErr w:type="spellStart"/>
      <w:proofErr w:type="gramStart"/>
      <w:r>
        <w:t>Trust,aimed</w:t>
      </w:r>
      <w:proofErr w:type="spellEnd"/>
      <w:proofErr w:type="gramEnd"/>
      <w:r>
        <w:t xml:space="preserve"> at raising awareness about HIV/AIDS and promoting safe sex practices in underserved communities. This involvement underlined my commitment to public health education and advocacy.</w:t>
      </w:r>
    </w:p>
    <w:p w14:paraId="285712AA" w14:textId="77777777" w:rsidR="00737A1D" w:rsidRDefault="00000000">
      <w:pPr>
        <w:spacing w:after="0" w:line="259" w:lineRule="auto"/>
        <w:ind w:left="4466"/>
      </w:pPr>
      <w:r>
        <w:rPr>
          <w:sz w:val="24"/>
        </w:rPr>
        <w:t>Western Sydney University</w:t>
      </w:r>
    </w:p>
    <w:p w14:paraId="2F73D821" w14:textId="77777777" w:rsidR="00737A1D" w:rsidRDefault="00000000">
      <w:pPr>
        <w:spacing w:after="282"/>
        <w:ind w:left="4466" w:right="15"/>
      </w:pPr>
      <w:r>
        <w:t>Master's degree, Information Technology / Artificial Intelligence · (2018 - 2020)</w:t>
      </w:r>
    </w:p>
    <w:p w14:paraId="0A3731B3" w14:textId="77777777" w:rsidR="00737A1D" w:rsidRDefault="00000000">
      <w:pPr>
        <w:spacing w:after="0" w:line="259" w:lineRule="auto"/>
        <w:ind w:left="4466"/>
      </w:pPr>
      <w:r>
        <w:rPr>
          <w:sz w:val="24"/>
        </w:rPr>
        <w:t>Christ University, Bangalore</w:t>
      </w:r>
    </w:p>
    <w:p w14:paraId="027A4CFD" w14:textId="77777777" w:rsidR="00737A1D" w:rsidRDefault="00000000">
      <w:pPr>
        <w:spacing w:after="282"/>
        <w:ind w:left="4466" w:right="15"/>
      </w:pPr>
      <w:r>
        <w:t>Bachelor of Science - BS, Computer Science · (2010 - 2013)</w:t>
      </w:r>
    </w:p>
    <w:p w14:paraId="28E838CA" w14:textId="77777777" w:rsidR="00737A1D" w:rsidRDefault="00000000">
      <w:pPr>
        <w:spacing w:after="0" w:line="259" w:lineRule="auto"/>
        <w:ind w:left="4466"/>
      </w:pPr>
      <w:r>
        <w:rPr>
          <w:sz w:val="24"/>
        </w:rPr>
        <w:lastRenderedPageBreak/>
        <w:t>Deep Learning (A.I) Module 3</w:t>
      </w:r>
    </w:p>
    <w:p w14:paraId="6FD75DAC" w14:textId="77777777" w:rsidR="00737A1D" w:rsidRDefault="00000000">
      <w:pPr>
        <w:ind w:left="4466" w:right="15"/>
      </w:pPr>
      <w:r>
        <w:t xml:space="preserve">Structuring Machine Learning Projects" </w:t>
      </w:r>
    </w:p>
    <w:p w14:paraId="34317A7C" w14:textId="77777777" w:rsidR="00737A1D" w:rsidRDefault="00000000">
      <w:pPr>
        <w:spacing w:after="0" w:line="259" w:lineRule="auto"/>
        <w:ind w:left="4466"/>
      </w:pPr>
      <w:r>
        <w:rPr>
          <w:sz w:val="24"/>
        </w:rPr>
        <w:t xml:space="preserve">Deep </w:t>
      </w:r>
      <w:proofErr w:type="gramStart"/>
      <w:r>
        <w:rPr>
          <w:sz w:val="24"/>
        </w:rPr>
        <w:t>Learning .</w:t>
      </w:r>
      <w:proofErr w:type="gramEnd"/>
      <w:r>
        <w:rPr>
          <w:sz w:val="24"/>
        </w:rPr>
        <w:t xml:space="preserve"> AI (Coursera) Module 1</w:t>
      </w:r>
    </w:p>
    <w:p w14:paraId="6934A935" w14:textId="77777777" w:rsidR="00737A1D" w:rsidRDefault="00000000">
      <w:pPr>
        <w:spacing w:after="282"/>
        <w:ind w:left="4466" w:right="15"/>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EC402FF" wp14:editId="40B3FCE7">
                <wp:simplePos x="0" y="0"/>
                <wp:positionH relativeFrom="page">
                  <wp:posOffset>0</wp:posOffset>
                </wp:positionH>
                <wp:positionV relativeFrom="page">
                  <wp:posOffset>548640</wp:posOffset>
                </wp:positionV>
                <wp:extent cx="2564892" cy="1524000"/>
                <wp:effectExtent l="0" t="0" r="0" b="0"/>
                <wp:wrapSquare wrapText="bothSides"/>
                <wp:docPr id="2614" name="Group 2614"/>
                <wp:cNvGraphicFramePr/>
                <a:graphic xmlns:a="http://schemas.openxmlformats.org/drawingml/2006/main">
                  <a:graphicData uri="http://schemas.microsoft.com/office/word/2010/wordprocessingGroup">
                    <wpg:wgp>
                      <wpg:cNvGrpSpPr/>
                      <wpg:grpSpPr>
                        <a:xfrm>
                          <a:off x="0" y="0"/>
                          <a:ext cx="2564892" cy="1524000"/>
                          <a:chOff x="0" y="0"/>
                          <a:chExt cx="2564892" cy="1524000"/>
                        </a:xfrm>
                      </wpg:grpSpPr>
                      <wps:wsp>
                        <wps:cNvPr id="3186" name="Shape 3186"/>
                        <wps:cNvSpPr/>
                        <wps:spPr>
                          <a:xfrm>
                            <a:off x="0" y="0"/>
                            <a:ext cx="2564892" cy="1524000"/>
                          </a:xfrm>
                          <a:custGeom>
                            <a:avLst/>
                            <a:gdLst/>
                            <a:ahLst/>
                            <a:cxnLst/>
                            <a:rect l="0" t="0" r="0" b="0"/>
                            <a:pathLst>
                              <a:path w="2564892" h="1524000">
                                <a:moveTo>
                                  <a:pt x="0" y="0"/>
                                </a:moveTo>
                                <a:lnTo>
                                  <a:pt x="2564892" y="0"/>
                                </a:lnTo>
                                <a:lnTo>
                                  <a:pt x="2564892" y="1524000"/>
                                </a:lnTo>
                                <a:lnTo>
                                  <a:pt x="0" y="1524000"/>
                                </a:lnTo>
                                <a:lnTo>
                                  <a:pt x="0" y="0"/>
                                </a:lnTo>
                              </a:path>
                            </a:pathLst>
                          </a:custGeom>
                          <a:ln w="0" cap="flat">
                            <a:miter lim="127000"/>
                          </a:ln>
                        </wps:spPr>
                        <wps:style>
                          <a:lnRef idx="0">
                            <a:srgbClr val="000000">
                              <a:alpha val="0"/>
                            </a:srgbClr>
                          </a:lnRef>
                          <a:fillRef idx="1">
                            <a:srgbClr val="293E49"/>
                          </a:fillRef>
                          <a:effectRef idx="0">
                            <a:scrgbClr r="0" g="0" b="0"/>
                          </a:effectRef>
                          <a:fontRef idx="none"/>
                        </wps:style>
                        <wps:bodyPr/>
                      </wps:wsp>
                    </wpg:wgp>
                  </a:graphicData>
                </a:graphic>
              </wp:anchor>
            </w:drawing>
          </mc:Choice>
          <mc:Fallback xmlns:a="http://schemas.openxmlformats.org/drawingml/2006/main">
            <w:pict>
              <v:group id="Group 2614" style="width:201.96pt;height:120pt;position:absolute;mso-position-horizontal-relative:page;mso-position-horizontal:absolute;margin-left:0pt;mso-position-vertical-relative:page;margin-top:43.2pt;" coordsize="25648,15240">
                <v:shape id="Shape 3187" style="position:absolute;width:25648;height:15240;left:0;top:0;" coordsize="2564892,1524000" path="m0,0l2564892,0l2564892,1524000l0,1524000l0,0">
                  <v:stroke weight="0pt" endcap="flat" joinstyle="miter" miterlimit="10" on="false" color="#000000" opacity="0"/>
                  <v:fill on="true" color="#293e49"/>
                </v:shape>
                <w10:wrap type="square"/>
              </v:group>
            </w:pict>
          </mc:Fallback>
        </mc:AlternateContent>
      </w:r>
      <w:r>
        <w:t xml:space="preserve">"Neural Networks and Deep Learning </w:t>
      </w:r>
    </w:p>
    <w:p w14:paraId="244C3F01" w14:textId="77777777" w:rsidR="00737A1D" w:rsidRDefault="00000000">
      <w:pPr>
        <w:spacing w:after="0" w:line="259" w:lineRule="auto"/>
        <w:ind w:left="4466"/>
      </w:pPr>
      <w:r>
        <w:rPr>
          <w:sz w:val="24"/>
        </w:rPr>
        <w:t>Deep Learning. AI (Coursera) Module 2</w:t>
      </w:r>
    </w:p>
    <w:p w14:paraId="1C19E0A8" w14:textId="77777777" w:rsidR="00737A1D" w:rsidRDefault="00000000">
      <w:pPr>
        <w:spacing w:after="10"/>
        <w:ind w:left="4466" w:right="15"/>
      </w:pPr>
      <w:r>
        <w:t>Improving Deep Neural Networks: Hyperparameter Tuning, Regularization and</w:t>
      </w:r>
    </w:p>
    <w:p w14:paraId="27CC57F6" w14:textId="77777777" w:rsidR="00737A1D" w:rsidRDefault="00000000">
      <w:pPr>
        <w:spacing w:after="10"/>
        <w:ind w:left="4466" w:right="15"/>
      </w:pPr>
      <w:r>
        <w:t xml:space="preserve">Optimization </w:t>
      </w:r>
    </w:p>
    <w:sectPr w:rsidR="00737A1D">
      <w:headerReference w:type="even" r:id="rId10"/>
      <w:headerReference w:type="default" r:id="rId11"/>
      <w:footerReference w:type="even" r:id="rId12"/>
      <w:footerReference w:type="default" r:id="rId13"/>
      <w:headerReference w:type="first" r:id="rId14"/>
      <w:footerReference w:type="first" r:id="rId15"/>
      <w:pgSz w:w="12240" w:h="15840"/>
      <w:pgMar w:top="32" w:right="439" w:bottom="608" w:left="0" w:header="720" w:footer="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CCEF1" w14:textId="77777777" w:rsidR="00C161AD" w:rsidRDefault="00C161AD">
      <w:pPr>
        <w:spacing w:after="0" w:line="240" w:lineRule="auto"/>
      </w:pPr>
      <w:r>
        <w:separator/>
      </w:r>
    </w:p>
  </w:endnote>
  <w:endnote w:type="continuationSeparator" w:id="0">
    <w:p w14:paraId="19727E02" w14:textId="77777777" w:rsidR="00C161AD" w:rsidRDefault="00C16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Y="15408"/>
      <w:tblOverlap w:val="never"/>
      <w:tblW w:w="4039" w:type="dxa"/>
      <w:tblInd w:w="0" w:type="dxa"/>
      <w:tblCellMar>
        <w:top w:w="32" w:type="dxa"/>
        <w:left w:w="0" w:type="dxa"/>
        <w:bottom w:w="0" w:type="dxa"/>
        <w:right w:w="115" w:type="dxa"/>
      </w:tblCellMar>
      <w:tblLook w:val="04A0" w:firstRow="1" w:lastRow="0" w:firstColumn="1" w:lastColumn="0" w:noHBand="0" w:noVBand="1"/>
    </w:tblPr>
    <w:tblGrid>
      <w:gridCol w:w="4039"/>
    </w:tblGrid>
    <w:tr w:rsidR="00737A1D" w14:paraId="4C076FF3" w14:textId="77777777">
      <w:trPr>
        <w:trHeight w:val="288"/>
      </w:trPr>
      <w:tc>
        <w:tcPr>
          <w:tcW w:w="4039" w:type="dxa"/>
          <w:tcBorders>
            <w:top w:val="nil"/>
            <w:left w:val="nil"/>
            <w:bottom w:val="nil"/>
            <w:right w:val="nil"/>
          </w:tcBorders>
          <w:shd w:val="clear" w:color="auto" w:fill="293E49"/>
        </w:tcPr>
        <w:p w14:paraId="3462C409" w14:textId="77777777" w:rsidR="00737A1D" w:rsidRDefault="00000000">
          <w:pPr>
            <w:spacing w:after="0" w:line="259" w:lineRule="auto"/>
            <w:ind w:left="0" w:firstLine="0"/>
          </w:pPr>
          <w:r>
            <w:rPr>
              <w:color w:val="000000"/>
              <w:sz w:val="24"/>
            </w:rPr>
            <w:t xml:space="preserve"> </w:t>
          </w:r>
        </w:p>
      </w:tc>
    </w:tr>
  </w:tbl>
  <w:p w14:paraId="545E9F95" w14:textId="77777777" w:rsidR="00737A1D" w:rsidRDefault="00000000">
    <w:pPr>
      <w:spacing w:after="0" w:line="259" w:lineRule="auto"/>
      <w:ind w:left="4478" w:firstLine="0"/>
      <w:jc w:val="center"/>
    </w:pPr>
    <w:r>
      <w:rPr>
        <w:color w:val="000000"/>
        <w:sz w:val="18"/>
      </w:rPr>
      <w:t xml:space="preserve">Page </w:t>
    </w:r>
    <w:r>
      <w:fldChar w:fldCharType="begin"/>
    </w:r>
    <w:r>
      <w:instrText xml:space="preserve"> PAGE   \* MERGEFORMAT </w:instrText>
    </w:r>
    <w:r>
      <w:fldChar w:fldCharType="separate"/>
    </w:r>
    <w:r>
      <w:rPr>
        <w:color w:val="000000"/>
        <w:sz w:val="18"/>
      </w:rPr>
      <w:t>1</w:t>
    </w:r>
    <w:r>
      <w:rPr>
        <w:color w:val="000000"/>
        <w:sz w:val="18"/>
      </w:rPr>
      <w:fldChar w:fldCharType="end"/>
    </w:r>
    <w:r>
      <w:rPr>
        <w:color w:val="000000"/>
        <w:sz w:val="18"/>
      </w:rPr>
      <w:t xml:space="preserve"> of </w:t>
    </w:r>
    <w:fldSimple w:instr=" NUMPAGES   \* MERGEFORMAT ">
      <w:r>
        <w:rPr>
          <w:color w:val="000000"/>
          <w:sz w:val="18"/>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Y="15408"/>
      <w:tblOverlap w:val="never"/>
      <w:tblW w:w="4039" w:type="dxa"/>
      <w:tblInd w:w="0" w:type="dxa"/>
      <w:tblCellMar>
        <w:top w:w="32" w:type="dxa"/>
        <w:left w:w="0" w:type="dxa"/>
        <w:bottom w:w="0" w:type="dxa"/>
        <w:right w:w="115" w:type="dxa"/>
      </w:tblCellMar>
      <w:tblLook w:val="04A0" w:firstRow="1" w:lastRow="0" w:firstColumn="1" w:lastColumn="0" w:noHBand="0" w:noVBand="1"/>
    </w:tblPr>
    <w:tblGrid>
      <w:gridCol w:w="4039"/>
    </w:tblGrid>
    <w:tr w:rsidR="00737A1D" w14:paraId="4C7F0619" w14:textId="77777777">
      <w:trPr>
        <w:trHeight w:val="288"/>
      </w:trPr>
      <w:tc>
        <w:tcPr>
          <w:tcW w:w="4039" w:type="dxa"/>
          <w:tcBorders>
            <w:top w:val="nil"/>
            <w:left w:val="nil"/>
            <w:bottom w:val="nil"/>
            <w:right w:val="nil"/>
          </w:tcBorders>
          <w:shd w:val="clear" w:color="auto" w:fill="293E49"/>
        </w:tcPr>
        <w:p w14:paraId="6C211712" w14:textId="77777777" w:rsidR="00737A1D" w:rsidRDefault="00000000">
          <w:pPr>
            <w:spacing w:after="0" w:line="259" w:lineRule="auto"/>
            <w:ind w:left="0" w:firstLine="0"/>
          </w:pPr>
          <w:r>
            <w:rPr>
              <w:color w:val="000000"/>
              <w:sz w:val="24"/>
            </w:rPr>
            <w:t xml:space="preserve"> </w:t>
          </w:r>
        </w:p>
      </w:tc>
    </w:tr>
  </w:tbl>
  <w:p w14:paraId="4019D0F6" w14:textId="77777777" w:rsidR="00737A1D" w:rsidRDefault="00000000">
    <w:pPr>
      <w:spacing w:after="0" w:line="259" w:lineRule="auto"/>
      <w:ind w:left="4478" w:firstLine="0"/>
      <w:jc w:val="center"/>
    </w:pPr>
    <w:r>
      <w:rPr>
        <w:color w:val="000000"/>
        <w:sz w:val="18"/>
      </w:rPr>
      <w:t xml:space="preserve">Page </w:t>
    </w:r>
    <w:r>
      <w:fldChar w:fldCharType="begin"/>
    </w:r>
    <w:r>
      <w:instrText xml:space="preserve"> PAGE   \* MERGEFORMAT </w:instrText>
    </w:r>
    <w:r>
      <w:fldChar w:fldCharType="separate"/>
    </w:r>
    <w:r>
      <w:rPr>
        <w:color w:val="000000"/>
        <w:sz w:val="18"/>
      </w:rPr>
      <w:t>1</w:t>
    </w:r>
    <w:r>
      <w:rPr>
        <w:color w:val="000000"/>
        <w:sz w:val="18"/>
      </w:rPr>
      <w:fldChar w:fldCharType="end"/>
    </w:r>
    <w:r>
      <w:rPr>
        <w:color w:val="000000"/>
        <w:sz w:val="18"/>
      </w:rPr>
      <w:t xml:space="preserve"> of </w:t>
    </w:r>
    <w:fldSimple w:instr=" NUMPAGES   \* MERGEFORMAT ">
      <w:r>
        <w:rPr>
          <w:color w:val="000000"/>
          <w:sz w:val="18"/>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Y="15408"/>
      <w:tblOverlap w:val="never"/>
      <w:tblW w:w="4039" w:type="dxa"/>
      <w:tblInd w:w="0" w:type="dxa"/>
      <w:tblCellMar>
        <w:top w:w="32" w:type="dxa"/>
        <w:left w:w="0" w:type="dxa"/>
        <w:bottom w:w="0" w:type="dxa"/>
        <w:right w:w="115" w:type="dxa"/>
      </w:tblCellMar>
      <w:tblLook w:val="04A0" w:firstRow="1" w:lastRow="0" w:firstColumn="1" w:lastColumn="0" w:noHBand="0" w:noVBand="1"/>
    </w:tblPr>
    <w:tblGrid>
      <w:gridCol w:w="4039"/>
    </w:tblGrid>
    <w:tr w:rsidR="00737A1D" w14:paraId="293D7307" w14:textId="77777777">
      <w:trPr>
        <w:trHeight w:val="288"/>
      </w:trPr>
      <w:tc>
        <w:tcPr>
          <w:tcW w:w="4039" w:type="dxa"/>
          <w:tcBorders>
            <w:top w:val="nil"/>
            <w:left w:val="nil"/>
            <w:bottom w:val="nil"/>
            <w:right w:val="nil"/>
          </w:tcBorders>
          <w:shd w:val="clear" w:color="auto" w:fill="293E49"/>
        </w:tcPr>
        <w:p w14:paraId="401964D1" w14:textId="77777777" w:rsidR="00737A1D" w:rsidRDefault="00000000">
          <w:pPr>
            <w:spacing w:after="0" w:line="259" w:lineRule="auto"/>
            <w:ind w:left="0" w:firstLine="0"/>
          </w:pPr>
          <w:r>
            <w:rPr>
              <w:color w:val="000000"/>
              <w:sz w:val="24"/>
            </w:rPr>
            <w:t xml:space="preserve"> </w:t>
          </w:r>
        </w:p>
      </w:tc>
    </w:tr>
  </w:tbl>
  <w:p w14:paraId="3572A9DD" w14:textId="77777777" w:rsidR="00737A1D" w:rsidRDefault="00000000">
    <w:pPr>
      <w:spacing w:after="0" w:line="259" w:lineRule="auto"/>
      <w:ind w:left="4478" w:firstLine="0"/>
      <w:jc w:val="center"/>
    </w:pPr>
    <w:r>
      <w:rPr>
        <w:color w:val="000000"/>
        <w:sz w:val="18"/>
      </w:rPr>
      <w:t xml:space="preserve">Page </w:t>
    </w:r>
    <w:r>
      <w:fldChar w:fldCharType="begin"/>
    </w:r>
    <w:r>
      <w:instrText xml:space="preserve"> PAGE   \* MERGEFORMAT </w:instrText>
    </w:r>
    <w:r>
      <w:fldChar w:fldCharType="separate"/>
    </w:r>
    <w:r>
      <w:rPr>
        <w:color w:val="000000"/>
        <w:sz w:val="18"/>
      </w:rPr>
      <w:t>1</w:t>
    </w:r>
    <w:r>
      <w:rPr>
        <w:color w:val="000000"/>
        <w:sz w:val="18"/>
      </w:rPr>
      <w:fldChar w:fldCharType="end"/>
    </w:r>
    <w:r>
      <w:rPr>
        <w:color w:val="000000"/>
        <w:sz w:val="18"/>
      </w:rPr>
      <w:t xml:space="preserve"> of </w:t>
    </w:r>
    <w:fldSimple w:instr=" NUMPAGES   \* MERGEFORMAT ">
      <w:r>
        <w:rPr>
          <w:color w:val="000000"/>
          <w:sz w:val="18"/>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C6A78" w14:textId="77777777" w:rsidR="00C161AD" w:rsidRDefault="00C161AD">
      <w:pPr>
        <w:spacing w:after="0" w:line="240" w:lineRule="auto"/>
      </w:pPr>
      <w:r>
        <w:separator/>
      </w:r>
    </w:p>
  </w:footnote>
  <w:footnote w:type="continuationSeparator" w:id="0">
    <w:p w14:paraId="03F5B809" w14:textId="77777777" w:rsidR="00C161AD" w:rsidRDefault="00C16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02203" w14:textId="77777777" w:rsidR="00737A1D" w:rsidRDefault="00000000">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5DA274FC" wp14:editId="3C6EBF70">
              <wp:simplePos x="0" y="0"/>
              <wp:positionH relativeFrom="page">
                <wp:posOffset>0</wp:posOffset>
              </wp:positionH>
              <wp:positionV relativeFrom="page">
                <wp:posOffset>0</wp:posOffset>
              </wp:positionV>
              <wp:extent cx="2564892" cy="10058400"/>
              <wp:effectExtent l="0" t="0" r="0" b="0"/>
              <wp:wrapNone/>
              <wp:docPr id="2995" name="Group 2995"/>
              <wp:cNvGraphicFramePr/>
              <a:graphic xmlns:a="http://schemas.openxmlformats.org/drawingml/2006/main">
                <a:graphicData uri="http://schemas.microsoft.com/office/word/2010/wordprocessingGroup">
                  <wpg:wgp>
                    <wpg:cNvGrpSpPr/>
                    <wpg:grpSpPr>
                      <a:xfrm>
                        <a:off x="0" y="0"/>
                        <a:ext cx="2564892" cy="10058400"/>
                        <a:chOff x="0" y="0"/>
                        <a:chExt cx="2564892" cy="10058400"/>
                      </a:xfrm>
                    </wpg:grpSpPr>
                    <wps:wsp>
                      <wps:cNvPr id="3192" name="Shape 3192"/>
                      <wps:cNvSpPr/>
                      <wps:spPr>
                        <a:xfrm>
                          <a:off x="0" y="0"/>
                          <a:ext cx="2564892" cy="10058400"/>
                        </a:xfrm>
                        <a:custGeom>
                          <a:avLst/>
                          <a:gdLst/>
                          <a:ahLst/>
                          <a:cxnLst/>
                          <a:rect l="0" t="0" r="0" b="0"/>
                          <a:pathLst>
                            <a:path w="2564892" h="10058400">
                              <a:moveTo>
                                <a:pt x="0" y="0"/>
                              </a:moveTo>
                              <a:lnTo>
                                <a:pt x="2564892" y="0"/>
                              </a:lnTo>
                              <a:lnTo>
                                <a:pt x="2564892" y="10058400"/>
                              </a:lnTo>
                              <a:lnTo>
                                <a:pt x="0" y="10058400"/>
                              </a:lnTo>
                              <a:lnTo>
                                <a:pt x="0" y="0"/>
                              </a:lnTo>
                            </a:path>
                          </a:pathLst>
                        </a:custGeom>
                        <a:ln w="0" cap="flat">
                          <a:miter lim="127000"/>
                        </a:ln>
                      </wps:spPr>
                      <wps:style>
                        <a:lnRef idx="0">
                          <a:srgbClr val="000000">
                            <a:alpha val="0"/>
                          </a:srgbClr>
                        </a:lnRef>
                        <a:fillRef idx="1">
                          <a:srgbClr val="293E49"/>
                        </a:fillRef>
                        <a:effectRef idx="0">
                          <a:scrgbClr r="0" g="0" b="0"/>
                        </a:effectRef>
                        <a:fontRef idx="none"/>
                      </wps:style>
                      <wps:bodyPr/>
                    </wps:wsp>
                  </wpg:wgp>
                </a:graphicData>
              </a:graphic>
            </wp:anchor>
          </w:drawing>
        </mc:Choice>
        <mc:Fallback xmlns:a="http://schemas.openxmlformats.org/drawingml/2006/main">
          <w:pict>
            <v:group id="Group 2995" style="width:201.96pt;height:792pt;position:absolute;z-index:-2147483648;mso-position-horizontal-relative:page;mso-position-horizontal:absolute;margin-left:0pt;mso-position-vertical-relative:page;margin-top:0pt;" coordsize="25648,100584">
              <v:shape id="Shape 3193" style="position:absolute;width:25648;height:100584;left:0;top:0;" coordsize="2564892,10058400" path="m0,0l2564892,0l2564892,10058400l0,10058400l0,0">
                <v:stroke weight="0pt" endcap="flat" joinstyle="miter" miterlimit="10" on="false" color="#000000" opacity="0"/>
                <v:fill on="true" color="#293e4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B977" w14:textId="77777777" w:rsidR="00737A1D"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7FB307FF" wp14:editId="1246B973">
              <wp:simplePos x="0" y="0"/>
              <wp:positionH relativeFrom="page">
                <wp:posOffset>0</wp:posOffset>
              </wp:positionH>
              <wp:positionV relativeFrom="page">
                <wp:posOffset>0</wp:posOffset>
              </wp:positionV>
              <wp:extent cx="2564892" cy="10058400"/>
              <wp:effectExtent l="0" t="0" r="0" b="0"/>
              <wp:wrapNone/>
              <wp:docPr id="2975" name="Group 2975"/>
              <wp:cNvGraphicFramePr/>
              <a:graphic xmlns:a="http://schemas.openxmlformats.org/drawingml/2006/main">
                <a:graphicData uri="http://schemas.microsoft.com/office/word/2010/wordprocessingGroup">
                  <wpg:wgp>
                    <wpg:cNvGrpSpPr/>
                    <wpg:grpSpPr>
                      <a:xfrm>
                        <a:off x="0" y="0"/>
                        <a:ext cx="2564892" cy="10058400"/>
                        <a:chOff x="0" y="0"/>
                        <a:chExt cx="2564892" cy="10058400"/>
                      </a:xfrm>
                    </wpg:grpSpPr>
                    <wps:wsp>
                      <wps:cNvPr id="3190" name="Shape 3190"/>
                      <wps:cNvSpPr/>
                      <wps:spPr>
                        <a:xfrm>
                          <a:off x="0" y="0"/>
                          <a:ext cx="2564892" cy="10058400"/>
                        </a:xfrm>
                        <a:custGeom>
                          <a:avLst/>
                          <a:gdLst/>
                          <a:ahLst/>
                          <a:cxnLst/>
                          <a:rect l="0" t="0" r="0" b="0"/>
                          <a:pathLst>
                            <a:path w="2564892" h="10058400">
                              <a:moveTo>
                                <a:pt x="0" y="0"/>
                              </a:moveTo>
                              <a:lnTo>
                                <a:pt x="2564892" y="0"/>
                              </a:lnTo>
                              <a:lnTo>
                                <a:pt x="2564892" y="10058400"/>
                              </a:lnTo>
                              <a:lnTo>
                                <a:pt x="0" y="10058400"/>
                              </a:lnTo>
                              <a:lnTo>
                                <a:pt x="0" y="0"/>
                              </a:lnTo>
                            </a:path>
                          </a:pathLst>
                        </a:custGeom>
                        <a:ln w="0" cap="flat">
                          <a:miter lim="127000"/>
                        </a:ln>
                      </wps:spPr>
                      <wps:style>
                        <a:lnRef idx="0">
                          <a:srgbClr val="000000">
                            <a:alpha val="0"/>
                          </a:srgbClr>
                        </a:lnRef>
                        <a:fillRef idx="1">
                          <a:srgbClr val="293E49"/>
                        </a:fillRef>
                        <a:effectRef idx="0">
                          <a:scrgbClr r="0" g="0" b="0"/>
                        </a:effectRef>
                        <a:fontRef idx="none"/>
                      </wps:style>
                      <wps:bodyPr/>
                    </wps:wsp>
                  </wpg:wgp>
                </a:graphicData>
              </a:graphic>
            </wp:anchor>
          </w:drawing>
        </mc:Choice>
        <mc:Fallback xmlns:a="http://schemas.openxmlformats.org/drawingml/2006/main">
          <w:pict>
            <v:group id="Group 2975" style="width:201.96pt;height:792pt;position:absolute;z-index:-2147483648;mso-position-horizontal-relative:page;mso-position-horizontal:absolute;margin-left:0pt;mso-position-vertical-relative:page;margin-top:0pt;" coordsize="25648,100584">
              <v:shape id="Shape 3191" style="position:absolute;width:25648;height:100584;left:0;top:0;" coordsize="2564892,10058400" path="m0,0l2564892,0l2564892,10058400l0,10058400l0,0">
                <v:stroke weight="0pt" endcap="flat" joinstyle="miter" miterlimit="10" on="false" color="#000000" opacity="0"/>
                <v:fill on="true" color="#293e4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D6584" w14:textId="77777777" w:rsidR="00737A1D" w:rsidRDefault="00000000">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3E453556" wp14:editId="001C05CE">
              <wp:simplePos x="0" y="0"/>
              <wp:positionH relativeFrom="page">
                <wp:posOffset>0</wp:posOffset>
              </wp:positionH>
              <wp:positionV relativeFrom="page">
                <wp:posOffset>0</wp:posOffset>
              </wp:positionV>
              <wp:extent cx="2564892" cy="10058400"/>
              <wp:effectExtent l="0" t="0" r="0" b="0"/>
              <wp:wrapNone/>
              <wp:docPr id="2955" name="Group 2955"/>
              <wp:cNvGraphicFramePr/>
              <a:graphic xmlns:a="http://schemas.openxmlformats.org/drawingml/2006/main">
                <a:graphicData uri="http://schemas.microsoft.com/office/word/2010/wordprocessingGroup">
                  <wpg:wgp>
                    <wpg:cNvGrpSpPr/>
                    <wpg:grpSpPr>
                      <a:xfrm>
                        <a:off x="0" y="0"/>
                        <a:ext cx="2564892" cy="10058400"/>
                        <a:chOff x="0" y="0"/>
                        <a:chExt cx="2564892" cy="10058400"/>
                      </a:xfrm>
                    </wpg:grpSpPr>
                    <wps:wsp>
                      <wps:cNvPr id="3188" name="Shape 3188"/>
                      <wps:cNvSpPr/>
                      <wps:spPr>
                        <a:xfrm>
                          <a:off x="0" y="0"/>
                          <a:ext cx="2564892" cy="10058400"/>
                        </a:xfrm>
                        <a:custGeom>
                          <a:avLst/>
                          <a:gdLst/>
                          <a:ahLst/>
                          <a:cxnLst/>
                          <a:rect l="0" t="0" r="0" b="0"/>
                          <a:pathLst>
                            <a:path w="2564892" h="10058400">
                              <a:moveTo>
                                <a:pt x="0" y="0"/>
                              </a:moveTo>
                              <a:lnTo>
                                <a:pt x="2564892" y="0"/>
                              </a:lnTo>
                              <a:lnTo>
                                <a:pt x="2564892" y="10058400"/>
                              </a:lnTo>
                              <a:lnTo>
                                <a:pt x="0" y="10058400"/>
                              </a:lnTo>
                              <a:lnTo>
                                <a:pt x="0" y="0"/>
                              </a:lnTo>
                            </a:path>
                          </a:pathLst>
                        </a:custGeom>
                        <a:ln w="0" cap="flat">
                          <a:miter lim="127000"/>
                        </a:ln>
                      </wps:spPr>
                      <wps:style>
                        <a:lnRef idx="0">
                          <a:srgbClr val="000000">
                            <a:alpha val="0"/>
                          </a:srgbClr>
                        </a:lnRef>
                        <a:fillRef idx="1">
                          <a:srgbClr val="293E49"/>
                        </a:fillRef>
                        <a:effectRef idx="0">
                          <a:scrgbClr r="0" g="0" b="0"/>
                        </a:effectRef>
                        <a:fontRef idx="none"/>
                      </wps:style>
                      <wps:bodyPr/>
                    </wps:wsp>
                  </wpg:wgp>
                </a:graphicData>
              </a:graphic>
            </wp:anchor>
          </w:drawing>
        </mc:Choice>
        <mc:Fallback xmlns:a="http://schemas.openxmlformats.org/drawingml/2006/main">
          <w:pict>
            <v:group id="Group 2955" style="width:201.96pt;height:792pt;position:absolute;z-index:-2147483648;mso-position-horizontal-relative:page;mso-position-horizontal:absolute;margin-left:0pt;mso-position-vertical-relative:page;margin-top:0pt;" coordsize="25648,100584">
              <v:shape id="Shape 3189" style="position:absolute;width:25648;height:100584;left:0;top:0;" coordsize="2564892,10058400" path="m0,0l2564892,0l2564892,10058400l0,10058400l0,0">
                <v:stroke weight="0pt" endcap="flat" joinstyle="miter" miterlimit="10" on="false" color="#000000" opacity="0"/>
                <v:fill on="true" color="#293e4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314B9"/>
    <w:multiLevelType w:val="hybridMultilevel"/>
    <w:tmpl w:val="5D4A4A88"/>
    <w:lvl w:ilvl="0" w:tplc="9FFC0F54">
      <w:start w:val="1"/>
      <w:numFmt w:val="bullet"/>
      <w:lvlText w:val="•"/>
      <w:lvlJc w:val="left"/>
      <w:pPr>
        <w:ind w:left="446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774E8360">
      <w:start w:val="1"/>
      <w:numFmt w:val="bullet"/>
      <w:lvlText w:val="o"/>
      <w:lvlJc w:val="left"/>
      <w:pPr>
        <w:ind w:left="197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6AAA8580">
      <w:start w:val="1"/>
      <w:numFmt w:val="bullet"/>
      <w:lvlText w:val="▪"/>
      <w:lvlJc w:val="left"/>
      <w:pPr>
        <w:ind w:left="269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067E8BDC">
      <w:start w:val="1"/>
      <w:numFmt w:val="bullet"/>
      <w:lvlText w:val="•"/>
      <w:lvlJc w:val="left"/>
      <w:pPr>
        <w:ind w:left="341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ECECA304">
      <w:start w:val="1"/>
      <w:numFmt w:val="bullet"/>
      <w:lvlText w:val="o"/>
      <w:lvlJc w:val="left"/>
      <w:pPr>
        <w:ind w:left="413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732AA814">
      <w:start w:val="1"/>
      <w:numFmt w:val="bullet"/>
      <w:lvlText w:val="▪"/>
      <w:lvlJc w:val="left"/>
      <w:pPr>
        <w:ind w:left="485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842628B2">
      <w:start w:val="1"/>
      <w:numFmt w:val="bullet"/>
      <w:lvlText w:val="•"/>
      <w:lvlJc w:val="left"/>
      <w:pPr>
        <w:ind w:left="557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86FCE4A2">
      <w:start w:val="1"/>
      <w:numFmt w:val="bullet"/>
      <w:lvlText w:val="o"/>
      <w:lvlJc w:val="left"/>
      <w:pPr>
        <w:ind w:left="629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D30CF1B6">
      <w:start w:val="1"/>
      <w:numFmt w:val="bullet"/>
      <w:lvlText w:val="▪"/>
      <w:lvlJc w:val="left"/>
      <w:pPr>
        <w:ind w:left="701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abstractNum w:abstractNumId="1" w15:restartNumberingAfterBreak="0">
    <w:nsid w:val="64637F8C"/>
    <w:multiLevelType w:val="hybridMultilevel"/>
    <w:tmpl w:val="F1CA9BCC"/>
    <w:lvl w:ilvl="0" w:tplc="46D489AA">
      <w:start w:val="1"/>
      <w:numFmt w:val="bullet"/>
      <w:lvlText w:val="•"/>
      <w:lvlJc w:val="left"/>
      <w:pPr>
        <w:ind w:left="446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A9BADE8E">
      <w:start w:val="1"/>
      <w:numFmt w:val="bullet"/>
      <w:lvlText w:val="o"/>
      <w:lvlJc w:val="left"/>
      <w:pPr>
        <w:ind w:left="10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74AA25A4">
      <w:start w:val="1"/>
      <w:numFmt w:val="bullet"/>
      <w:lvlText w:val="▪"/>
      <w:lvlJc w:val="left"/>
      <w:pPr>
        <w:ind w:left="18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8DAEBDE4">
      <w:start w:val="1"/>
      <w:numFmt w:val="bullet"/>
      <w:lvlText w:val="•"/>
      <w:lvlJc w:val="left"/>
      <w:pPr>
        <w:ind w:left="25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8A4CF7EA">
      <w:start w:val="1"/>
      <w:numFmt w:val="bullet"/>
      <w:lvlText w:val="o"/>
      <w:lvlJc w:val="left"/>
      <w:pPr>
        <w:ind w:left="324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795C272E">
      <w:start w:val="1"/>
      <w:numFmt w:val="bullet"/>
      <w:lvlText w:val="▪"/>
      <w:lvlJc w:val="left"/>
      <w:pPr>
        <w:ind w:left="396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7FCAE7BE">
      <w:start w:val="1"/>
      <w:numFmt w:val="bullet"/>
      <w:lvlText w:val="•"/>
      <w:lvlJc w:val="left"/>
      <w:pPr>
        <w:ind w:left="46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E5323334">
      <w:start w:val="1"/>
      <w:numFmt w:val="bullet"/>
      <w:lvlText w:val="o"/>
      <w:lvlJc w:val="left"/>
      <w:pPr>
        <w:ind w:left="54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DFDEF906">
      <w:start w:val="1"/>
      <w:numFmt w:val="bullet"/>
      <w:lvlText w:val="▪"/>
      <w:lvlJc w:val="left"/>
      <w:pPr>
        <w:ind w:left="61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abstractNum w:abstractNumId="2" w15:restartNumberingAfterBreak="0">
    <w:nsid w:val="743B5D37"/>
    <w:multiLevelType w:val="hybridMultilevel"/>
    <w:tmpl w:val="858CAB9A"/>
    <w:lvl w:ilvl="0" w:tplc="ACCE102C">
      <w:start w:val="1"/>
      <w:numFmt w:val="bullet"/>
      <w:lvlText w:val="•"/>
      <w:lvlJc w:val="left"/>
      <w:pPr>
        <w:ind w:left="446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C0169B54">
      <w:start w:val="1"/>
      <w:numFmt w:val="bullet"/>
      <w:lvlText w:val="o"/>
      <w:lvlJc w:val="left"/>
      <w:pPr>
        <w:ind w:left="10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6DFE312C">
      <w:start w:val="1"/>
      <w:numFmt w:val="bullet"/>
      <w:lvlText w:val="▪"/>
      <w:lvlJc w:val="left"/>
      <w:pPr>
        <w:ind w:left="18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CB44AAC0">
      <w:start w:val="1"/>
      <w:numFmt w:val="bullet"/>
      <w:lvlText w:val="•"/>
      <w:lvlJc w:val="left"/>
      <w:pPr>
        <w:ind w:left="25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03960D2A">
      <w:start w:val="1"/>
      <w:numFmt w:val="bullet"/>
      <w:lvlText w:val="o"/>
      <w:lvlJc w:val="left"/>
      <w:pPr>
        <w:ind w:left="324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3F3E8184">
      <w:start w:val="1"/>
      <w:numFmt w:val="bullet"/>
      <w:lvlText w:val="▪"/>
      <w:lvlJc w:val="left"/>
      <w:pPr>
        <w:ind w:left="396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3D7E7F0E">
      <w:start w:val="1"/>
      <w:numFmt w:val="bullet"/>
      <w:lvlText w:val="•"/>
      <w:lvlJc w:val="left"/>
      <w:pPr>
        <w:ind w:left="46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D5C43D58">
      <w:start w:val="1"/>
      <w:numFmt w:val="bullet"/>
      <w:lvlText w:val="o"/>
      <w:lvlJc w:val="left"/>
      <w:pPr>
        <w:ind w:left="54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D08ACD98">
      <w:start w:val="1"/>
      <w:numFmt w:val="bullet"/>
      <w:lvlText w:val="▪"/>
      <w:lvlJc w:val="left"/>
      <w:pPr>
        <w:ind w:left="61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abstractNum w:abstractNumId="3" w15:restartNumberingAfterBreak="0">
    <w:nsid w:val="7F634971"/>
    <w:multiLevelType w:val="hybridMultilevel"/>
    <w:tmpl w:val="4DF41DC6"/>
    <w:lvl w:ilvl="0" w:tplc="8EA48E40">
      <w:start w:val="1"/>
      <w:numFmt w:val="bullet"/>
      <w:lvlText w:val="•"/>
      <w:lvlJc w:val="left"/>
      <w:pPr>
        <w:ind w:left="446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D4C634EA">
      <w:start w:val="1"/>
      <w:numFmt w:val="bullet"/>
      <w:lvlText w:val="o"/>
      <w:lvlJc w:val="left"/>
      <w:pPr>
        <w:ind w:left="10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583EA67C">
      <w:start w:val="1"/>
      <w:numFmt w:val="bullet"/>
      <w:lvlText w:val="▪"/>
      <w:lvlJc w:val="left"/>
      <w:pPr>
        <w:ind w:left="18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6658936E">
      <w:start w:val="1"/>
      <w:numFmt w:val="bullet"/>
      <w:lvlText w:val="•"/>
      <w:lvlJc w:val="left"/>
      <w:pPr>
        <w:ind w:left="25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46EACCFA">
      <w:start w:val="1"/>
      <w:numFmt w:val="bullet"/>
      <w:lvlText w:val="o"/>
      <w:lvlJc w:val="left"/>
      <w:pPr>
        <w:ind w:left="324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25B4B284">
      <w:start w:val="1"/>
      <w:numFmt w:val="bullet"/>
      <w:lvlText w:val="▪"/>
      <w:lvlJc w:val="left"/>
      <w:pPr>
        <w:ind w:left="396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F79A6ADC">
      <w:start w:val="1"/>
      <w:numFmt w:val="bullet"/>
      <w:lvlText w:val="•"/>
      <w:lvlJc w:val="left"/>
      <w:pPr>
        <w:ind w:left="46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E8A6C198">
      <w:start w:val="1"/>
      <w:numFmt w:val="bullet"/>
      <w:lvlText w:val="o"/>
      <w:lvlJc w:val="left"/>
      <w:pPr>
        <w:ind w:left="54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96666D2A">
      <w:start w:val="1"/>
      <w:numFmt w:val="bullet"/>
      <w:lvlText w:val="▪"/>
      <w:lvlJc w:val="left"/>
      <w:pPr>
        <w:ind w:left="61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num w:numId="1" w16cid:durableId="1221676538">
    <w:abstractNumId w:val="0"/>
  </w:num>
  <w:num w:numId="2" w16cid:durableId="1321347496">
    <w:abstractNumId w:val="1"/>
  </w:num>
  <w:num w:numId="3" w16cid:durableId="1302659653">
    <w:abstractNumId w:val="2"/>
  </w:num>
  <w:num w:numId="4" w16cid:durableId="1101606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A1D"/>
    <w:rsid w:val="00737A1D"/>
    <w:rsid w:val="00AB2E99"/>
    <w:rsid w:val="00C161AD"/>
    <w:rsid w:val="00FB58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AA3406"/>
  <w15:docId w15:val="{70803A68-EA29-FE4C-9DC4-59ACBA0D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0" w:line="247" w:lineRule="auto"/>
      <w:ind w:left="4481" w:hanging="10"/>
    </w:pPr>
    <w:rPr>
      <w:rFonts w:ascii="Arial Unicode MS" w:eastAsia="Arial Unicode MS" w:hAnsi="Arial Unicode MS" w:cs="Times New Roman"/>
      <w:color w:val="191919"/>
      <w:sz w:val="21"/>
      <w:lang w:val="en" w:eastAsia="en"/>
    </w:rPr>
  </w:style>
  <w:style w:type="paragraph" w:styleId="Heading1">
    <w:name w:val="heading 1"/>
    <w:next w:val="Normal"/>
    <w:link w:val="Heading1Char"/>
    <w:uiPriority w:val="9"/>
    <w:qFormat/>
    <w:pPr>
      <w:keepNext/>
      <w:keepLines/>
      <w:spacing w:after="0" w:line="259" w:lineRule="auto"/>
      <w:ind w:left="4471"/>
      <w:jc w:val="center"/>
      <w:outlineLvl w:val="0"/>
    </w:pPr>
    <w:rPr>
      <w:rFonts w:ascii="Arial Unicode MS" w:eastAsia="Arial Unicode MS" w:hAnsi="Arial Unicode MS" w:cs="Arial Unicode MS"/>
      <w:color w:val="191919"/>
      <w:sz w:val="32"/>
    </w:rPr>
  </w:style>
  <w:style w:type="paragraph" w:styleId="Heading2">
    <w:name w:val="heading 2"/>
    <w:next w:val="Normal"/>
    <w:link w:val="Heading2Char"/>
    <w:uiPriority w:val="9"/>
    <w:unhideWhenUsed/>
    <w:qFormat/>
    <w:pPr>
      <w:keepNext/>
      <w:keepLines/>
      <w:spacing w:after="0" w:line="259" w:lineRule="auto"/>
      <w:ind w:left="4481" w:hanging="10"/>
      <w:outlineLvl w:val="1"/>
    </w:pPr>
    <w:rPr>
      <w:rFonts w:ascii="Arial Unicode MS" w:eastAsia="Arial Unicode MS" w:hAnsi="Arial Unicode MS" w:cs="Arial Unicode MS"/>
      <w:color w:val="191919"/>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Unicode MS" w:eastAsia="Arial Unicode MS" w:hAnsi="Arial Unicode MS" w:cs="Arial Unicode MS"/>
      <w:color w:val="191919"/>
      <w:sz w:val="23"/>
    </w:rPr>
  </w:style>
  <w:style w:type="character" w:customStyle="1" w:styleId="Heading1Char">
    <w:name w:val="Heading 1 Char"/>
    <w:link w:val="Heading1"/>
    <w:rPr>
      <w:rFonts w:ascii="Arial Unicode MS" w:eastAsia="Arial Unicode MS" w:hAnsi="Arial Unicode MS" w:cs="Arial Unicode MS"/>
      <w:color w:val="191919"/>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tenzin-jamyang-935669158?jobid=1234&amp;lipi=urn%3Ali%3Apage%3Ad_jobs_easyapply_pdfgenresume%3BuJR3xy6WSiCHwnsp8ZH5iA%3D%3D&amp;licu=urn%3Ali%3Acontrol%3Ad_jobs_easyapply_pdfgenresume-v02_profil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linkedin.com/in/tenzin-jamyang-935669158?jobid=1234&amp;lipi=urn%3Ali%3Apage%3Ad_jobs_easyapply_pdfgenresume%3BuJR3xy6WSiCHwnsp8ZH5iA%3D%3D&amp;licu=urn%3Ali%3Acontrol%3Ad_jobs_easyapply_pdfgenresume-v02_profil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tenzin-jamyang-935669158?jobid=1234&amp;lipi=urn%3Ali%3Apage%3Ad_jobs_easyapply_pdfgenresume%3BuJR3xy6WSiCHwnsp8ZH5iA%3D%3D&amp;licu=urn%3Ali%3Acontrol%3Ad_jobs_easyapply_pdfgenresume-v02_profil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 generated from profile</dc:subject>
  <dc:creator>LinkedIn</dc:creator>
  <cp:keywords/>
  <cp:lastModifiedBy>Tenzin Jamyang</cp:lastModifiedBy>
  <cp:revision>2</cp:revision>
  <dcterms:created xsi:type="dcterms:W3CDTF">2025-06-15T02:21:00Z</dcterms:created>
  <dcterms:modified xsi:type="dcterms:W3CDTF">2025-06-15T02:21:00Z</dcterms:modified>
</cp:coreProperties>
</file>