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Exploration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This XML tags(Normal and Abnormal) includes 8 attributes as shown in the table </w:t>
      </w:r>
      <w:r>
        <w:rPr>
          <w:rFonts w:eastAsia="Times New Roman" w:cs="Times New Roman" w:ascii="Times New Roman" w:hAnsi="Times New Roman"/>
        </w:rPr>
        <w:t>below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pPr w:bottomFromText="0" w:horzAnchor="margin" w:leftFromText="180" w:rightFromText="180" w:tblpX="0" w:tblpXSpec="center" w:tblpY="-460" w:topFromText="0" w:vertAnchor="text"/>
        <w:tblW w:w="10977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46"/>
        <w:gridCol w:w="2251"/>
        <w:gridCol w:w="1440"/>
        <w:gridCol w:w="5039"/>
      </w:tblGrid>
      <w:tr>
        <w:trPr/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Abnormal Concentration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Normal Concentration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Data Type</w:t>
            </w:r>
          </w:p>
        </w:tc>
        <w:tc>
          <w:tcPr>
            <w:tcW w:w="5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Explanation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biospecimen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biospecimen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Category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Data consist of CSF , Blood , AF , Feces , Urine , etc</w:t>
            </w:r>
          </w:p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In this case , the row will be filtered into blood only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concentration_value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concentration_value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Range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The concentration value measure in unit (column 3)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concentration_units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concentration_unit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Category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In case of blood biospecimen , all units are measured in Um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patient_age 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subject_age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Category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Adult , Children , Elderly , Not specified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patient_sex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subject_sex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Category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Male , Female , Both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patient_information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subject_information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String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Detail information of the patient/subject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comment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comment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String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Detail explanation of the disease, might exist or not</w:t>
            </w:r>
          </w:p>
        </w:tc>
      </w:tr>
      <w:tr>
        <w:trPr/>
        <w:tc>
          <w:tcPr>
            <w:tcW w:w="2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references</w:t>
            </w:r>
          </w:p>
        </w:tc>
        <w:tc>
          <w:tcPr>
            <w:tcW w:w="22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references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String</w:t>
            </w:r>
          </w:p>
        </w:tc>
        <w:tc>
          <w:tcPr>
            <w:tcW w:w="5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Noto Sans Mono CJK SC" w:cs="Times New Roman"/>
              </w:rPr>
            </w:pPr>
            <w:r>
              <w:rPr>
                <w:rFonts w:eastAsia="Noto Sans Mono CJK SC" w:cs="Times New Roman" w:ascii="Times New Roman" w:hAnsi="Times New Roman"/>
              </w:rPr>
              <w:t>Contains reference text and pubmed id</w:t>
            </w:r>
          </w:p>
        </w:tc>
      </w:tr>
    </w:tbl>
    <w:p>
      <w:pPr>
        <w:pStyle w:val="Normal"/>
        <w:overflowPunct w:val="false"/>
        <w:rPr>
          <w:rFonts w:ascii="Arial" w:hAnsi="Arial" w:eastAsia="Arial" w:cs="Arial"/>
          <w:color w:val="2F5496"/>
          <w:kern w:val="0"/>
          <w:sz w:val="32"/>
          <w:szCs w:val="22"/>
          <w:lang w:val="en-US" w:eastAsia="en-US" w:bidi="ar-SA"/>
        </w:rPr>
      </w:pPr>
      <w:r>
        <w:rPr>
          <w:rFonts w:eastAsia="Arial" w:cs="Arial" w:ascii="Arial" w:hAnsi="Arial"/>
          <w:color w:val="2F5496"/>
          <w:kern w:val="0"/>
          <w:sz w:val="32"/>
          <w:szCs w:val="22"/>
          <w:lang w:val="en-US" w:eastAsia="en-US" w:bidi="ar-SA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Abnormal Concentration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Patient sex and age distribution</w:t>
      </w:r>
    </w:p>
    <w:p>
      <w:pPr>
        <w:pStyle w:val="Normal"/>
        <w:rPr/>
      </w:pPr>
      <w:r>
        <w:rPr/>
        <w:t>The patient age and sex are mostly the category of children between 1-13 years old and both gender, as shown in figure 1. Several errors in data input were found (red square) such as typo and space between dash line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keepNext w:val="true"/>
        <w:spacing w:before="0" w:after="283"/>
        <w:rPr/>
      </w:pPr>
      <w:r>
        <w:rPr/>
        <w:drawing>
          <wp:inline distT="0" distB="0" distL="0" distR="0">
            <wp:extent cx="6120130" cy="31076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Patient Sex and Age Distribution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Normal Concentration</w:t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Subject sex and age distribution</w:t>
      </w:r>
    </w:p>
    <w:p>
      <w:pPr>
        <w:pStyle w:val="Normal"/>
        <w:rPr/>
      </w:pPr>
      <w:r>
        <w:rPr/>
        <w:t>The majority of the subjects are adult(&gt;18 years old) with null and both data value .The categorical value of subject sex is broad but having a little rowcount (as shown in figure 3) .thus the histogram shown below are filtered to row count greater than 100000.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135370" cy="320929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Subject Sex and Age Distribution</w:t>
      </w:r>
    </w:p>
    <w:p>
      <w:pPr>
        <w:pStyle w:val="Caption1"/>
        <w:keepNext w:val="true"/>
        <w:jc w:val="center"/>
        <w:rPr/>
      </w:pPr>
      <w:r>
        <w:rPr/>
        <w:drawing>
          <wp:inline distT="0" distB="0" distL="0" distR="0">
            <wp:extent cx="1082040" cy="38481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120" w:after="120"/>
        <w:jc w:val="center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Subject 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next w:val="Normal"/>
    <w:link w:val="Heading1Char"/>
    <w:uiPriority w:val="9"/>
    <w:qFormat/>
    <w:rsid w:val="00df4c85"/>
    <w:pPr>
      <w:keepNext w:val="true"/>
      <w:keepLines/>
      <w:widowControl/>
      <w:suppressAutoHyphens w:val="false"/>
      <w:bidi w:val="0"/>
      <w:spacing w:lineRule="auto" w:line="259" w:before="0" w:after="1"/>
      <w:ind w:left="10" w:hanging="10"/>
      <w:jc w:val="left"/>
      <w:outlineLvl w:val="0"/>
    </w:pPr>
    <w:rPr>
      <w:rFonts w:ascii="Arial" w:hAnsi="Arial" w:eastAsia="Arial" w:cs="Arial"/>
      <w:color w:val="2F5496"/>
      <w:kern w:val="0"/>
      <w:sz w:val="3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32f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2f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4c85"/>
    <w:rPr>
      <w:rFonts w:ascii="Arial" w:hAnsi="Arial" w:eastAsia="Arial" w:cs="Arial"/>
      <w:color w:val="2F5496"/>
      <w:kern w:val="0"/>
      <w:sz w:val="32"/>
      <w:szCs w:val="22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2032f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2032f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C267-5361-457B-B550-D5B1FA72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LibreOffice/7.0.2.2$Linux_X86_64 LibreOffice_project/00$Build-2</Application>
  <Pages>3</Pages>
  <Words>245</Words>
  <Characters>1328</Characters>
  <CharactersWithSpaces>1524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2020-10-28T15:03:00Z</dcterms:created>
  <dc:creator/>
  <dc:description/>
  <dc:language>en-AU</dc:language>
  <cp:lastModifiedBy/>
  <dcterms:modified xsi:type="dcterms:W3CDTF">2020-10-31T12:46:18Z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