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rFonts w:ascii="Arial" w:hAnsi="Arial" w:eastAsia="Times New Roman" w:cs="Arial"/>
          <w:b/>
          <w:b/>
          <w:bCs/>
          <w:color w:val="auto"/>
          <w:kern w:val="0"/>
          <w:sz w:val="36"/>
          <w:szCs w:val="36"/>
          <w:lang w:val="sr-Latn-CS" w:eastAsia="sr-Latn-CS" w:bidi="ar-SA"/>
        </w:rPr>
      </w:pPr>
      <w:r>
        <w:rPr>
          <w:rFonts w:eastAsia="Times New Roman" w:cs="Arial"/>
          <w:b/>
          <w:bCs/>
          <w:color w:val="auto"/>
          <w:kern w:val="0"/>
          <w:sz w:val="36"/>
          <w:szCs w:val="36"/>
          <w:lang w:val="sr-Latn-CS" w:eastAsia="sr-Latn-CS" w:bidi="ar-SA"/>
        </w:rPr>
        <w:tab/>
        <w:tab/>
        <w:tab/>
        <w:tab/>
        <w:tab/>
        <w:tab/>
        <w:tab/>
        <w:tab/>
        <w:tab/>
        <w:t>GymHub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99"/>
        <w:gridCol w:w="1156"/>
        <w:gridCol w:w="3749"/>
        <w:gridCol w:w="2299"/>
      </w:tblGrid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sr-Latn-CS" w:eastAsia="sr-Latn-C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sr-Latn-CS" w:eastAsia="sr-Latn-CS" w:bidi="ar-SA"/>
              </w:rPr>
              <w:t>29.03.2021.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Luka Mladenović</w:t>
              <w:br/>
              <w:t>Teodora Kalezić</w:t>
              <w:br/>
              <w:t>Petar Milisavljević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sr-Latn-CS" w:eastAsia="sr-Latn-C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sr-Latn-CS" w:eastAsia="sr-Latn-CS" w:bidi="ar-SA"/>
              </w:rPr>
              <w:t>30.03.2021.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Luka Mladenović</w:t>
              <w:br/>
              <w:t>Teodora Kalezić</w:t>
              <w:br/>
              <w:t>Petar Milisavljević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594_321600917">
            <w:r>
              <w:rPr>
                <w:rStyle w:val="IndexLink"/>
              </w:rPr>
              <w:t>1. Cilj dokumenta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596_321600917">
            <w:r>
              <w:rPr>
                <w:rStyle w:val="IndexLink"/>
              </w:rPr>
              <w:t>2. Opseg dokumenta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598_321600917">
            <w:r>
              <w:rPr>
                <w:rStyle w:val="IndexLink"/>
              </w:rPr>
              <w:t>3. Reference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600_321600917">
            <w:r>
              <w:rPr>
                <w:rStyle w:val="IndexLink"/>
              </w:rPr>
              <w:t>4. Pregled slučajeva korišćenja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602_321600917">
            <w:r>
              <w:rPr>
                <w:rStyle w:val="IndexLink"/>
              </w:rPr>
              <w:t>5. Profili korisnika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04_321600917">
            <w:r>
              <w:rPr>
                <w:rStyle w:val="IndexLink"/>
              </w:rPr>
              <w:t>5.1 Posetilac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06_321600917">
            <w:r>
              <w:rPr>
                <w:rStyle w:val="IndexLink"/>
              </w:rPr>
              <w:t>5.2 Član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08_321600917">
            <w:r>
              <w:rPr>
                <w:rStyle w:val="IndexLink"/>
              </w:rPr>
              <w:t>5.3 Trener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10_321600917">
            <w:r>
              <w:rPr>
                <w:rStyle w:val="IndexLink"/>
              </w:rPr>
              <w:t>5.4 Administrator</w:t>
              <w:tab/>
              <w:t>6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612_321600917">
            <w:r>
              <w:rPr>
                <w:rStyle w:val="IndexLink"/>
              </w:rPr>
              <w:t>6. Opis slučajeva korišćenja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14_321600917">
            <w:r>
              <w:rPr>
                <w:rStyle w:val="IndexLink"/>
              </w:rPr>
              <w:t>6.1 Mogućnost registracije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16_321600917">
            <w:r>
              <w:rPr>
                <w:rStyle w:val="IndexLink"/>
              </w:rPr>
              <w:t>6.2 Odabir trenera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20_321600917">
            <w:r>
              <w:rPr>
                <w:rStyle w:val="IndexLink"/>
              </w:rPr>
              <w:t>6.3 Mogućnost prijave</w:t>
              <w:tab/>
              <w:t>7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22_321600917">
            <w:r>
              <w:rPr>
                <w:rStyle w:val="IndexLink"/>
              </w:rPr>
              <w:t>6.4 Resetovanje lozinke</w:t>
              <w:tab/>
              <w:t>8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24_321600917">
            <w:r>
              <w:rPr>
                <w:rStyle w:val="IndexLink"/>
              </w:rPr>
              <w:t>6.5 Pregled lokacije</w:t>
              <w:tab/>
              <w:t>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26_321600917">
            <w:r>
              <w:rPr>
                <w:rStyle w:val="IndexLink"/>
              </w:rPr>
              <w:t>6.6 Pregled socijalnih mreža</w:t>
              <w:tab/>
              <w:t>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28_321600917">
            <w:r>
              <w:rPr>
                <w:rStyle w:val="IndexLink"/>
              </w:rPr>
              <w:t>6.7 Pregled radnog vremena</w:t>
              <w:tab/>
              <w:t>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30_321600917">
            <w:r>
              <w:rPr>
                <w:rStyle w:val="IndexLink"/>
              </w:rPr>
              <w:t>6.8 Pregled usluga teretane</w:t>
              <w:tab/>
              <w:t>10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32_321600917">
            <w:r>
              <w:rPr>
                <w:rStyle w:val="IndexLink"/>
              </w:rPr>
              <w:t>6.9 Pregled planova treninga</w:t>
              <w:tab/>
              <w:t>10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34_321600917">
            <w:r>
              <w:rPr>
                <w:rStyle w:val="IndexLink"/>
              </w:rPr>
              <w:t>6.10 Pregled planova ishrane</w:t>
              <w:tab/>
              <w:t>11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36_321600917">
            <w:r>
              <w:rPr>
                <w:rStyle w:val="IndexLink"/>
              </w:rPr>
              <w:t>6.11 Pregled vežbi</w:t>
              <w:tab/>
              <w:t>11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38_321600917">
            <w:r>
              <w:rPr>
                <w:rStyle w:val="IndexLink"/>
              </w:rPr>
              <w:t>6.12 Pregled trenera</w:t>
              <w:tab/>
              <w:t>12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40_321600917">
            <w:r>
              <w:rPr>
                <w:rStyle w:val="IndexLink"/>
              </w:rPr>
              <w:t>6.13 Ažuriranje profila</w:t>
              <w:tab/>
              <w:t>12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42_321600917">
            <w:r>
              <w:rPr>
                <w:rStyle w:val="IndexLink"/>
              </w:rPr>
              <w:t>6.14 Slušanje GymHub radija</w:t>
              <w:tab/>
              <w:t>12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635_4271245598">
            <w:r>
              <w:rPr>
                <w:rStyle w:val="IndexLink"/>
              </w:rPr>
              <w:t>6.15 Prijava problema</w:t>
              <w:tab/>
              <w:t>13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44_321600917">
            <w:r>
              <w:rPr>
                <w:rStyle w:val="IndexLink"/>
              </w:rPr>
              <w:t>6.16 Zakazivanje treninga</w:t>
              <w:tab/>
              <w:t>13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46_321600917">
            <w:r>
              <w:rPr>
                <w:rStyle w:val="IndexLink"/>
              </w:rPr>
              <w:t>6.17 Otkazivanje treninga</w:t>
              <w:tab/>
              <w:t>14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48_321600917">
            <w:r>
              <w:rPr>
                <w:rStyle w:val="IndexLink"/>
              </w:rPr>
              <w:t>6.18 Plaćanje članarine</w:t>
              <w:tab/>
              <w:t>14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50_321600917">
            <w:r>
              <w:rPr>
                <w:rStyle w:val="IndexLink"/>
              </w:rPr>
              <w:t>6.19 Promena tipa članarine</w:t>
              <w:tab/>
              <w:t>15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52_321600917">
            <w:r>
              <w:rPr>
                <w:rStyle w:val="IndexLink"/>
              </w:rPr>
              <w:t>6.20 Ocenjivanje</w:t>
              <w:tab/>
              <w:t>15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54_321600917">
            <w:r>
              <w:rPr>
                <w:rStyle w:val="IndexLink"/>
              </w:rPr>
              <w:t>6.21 Kreiranje plana ishrane</w:t>
              <w:tab/>
              <w:t>16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58_321600917">
            <w:r>
              <w:rPr>
                <w:rStyle w:val="IndexLink"/>
              </w:rPr>
              <w:t>6.22 Brisanje plana ishrane</w:t>
              <w:tab/>
              <w:t>16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60_321600917">
            <w:r>
              <w:rPr>
                <w:rStyle w:val="IndexLink"/>
              </w:rPr>
              <w:t>6.23 Kreiranje plana treninga</w:t>
              <w:tab/>
              <w:t>17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64_321600917">
            <w:r>
              <w:rPr>
                <w:rStyle w:val="IndexLink"/>
              </w:rPr>
              <w:t>6.24 Brisanje plana treninga</w:t>
              <w:tab/>
              <w:t>18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66_321600917">
            <w:r>
              <w:rPr>
                <w:rStyle w:val="IndexLink"/>
              </w:rPr>
              <w:t>6.25 Pregled grupa</w:t>
              <w:tab/>
              <w:t>18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68_321600917">
            <w:r>
              <w:rPr>
                <w:rStyle w:val="IndexLink"/>
              </w:rPr>
              <w:t>6.26 CRUD informacija</w:t>
              <w:tab/>
              <w:t>18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676_321600917">
            <w:r>
              <w:rPr>
                <w:rStyle w:val="IndexLink"/>
              </w:rPr>
              <w:t>7. Dodatni zahtevi</w:t>
              <w:tab/>
              <w:t>19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78_321600917">
            <w:r>
              <w:rPr>
                <w:rStyle w:val="IndexLink"/>
              </w:rPr>
              <w:t>7.1 Funkcionalnost</w:t>
              <w:tab/>
              <w:t>19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80_321600917">
            <w:r>
              <w:rPr>
                <w:rStyle w:val="IndexLink"/>
              </w:rPr>
              <w:t>7.2 Upotrebivost</w:t>
              <w:tab/>
              <w:t>19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82_321600917">
            <w:r>
              <w:rPr>
                <w:rStyle w:val="IndexLink"/>
              </w:rPr>
              <w:t>7.3 Pouzdanost</w:t>
              <w:tab/>
              <w:t>19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84_321600917">
            <w:r>
              <w:rPr>
                <w:rStyle w:val="IndexLink"/>
              </w:rPr>
              <w:t>7.4 Performanse</w:t>
              <w:tab/>
              <w:t>19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86_321600917">
            <w:r>
              <w:rPr>
                <w:rStyle w:val="IndexLink"/>
              </w:rPr>
              <w:t>7.5 Podrška i održavanje</w:t>
              <w:tab/>
              <w:t>20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688_321600917">
            <w:r>
              <w:rPr>
                <w:rStyle w:val="IndexLink"/>
              </w:rPr>
              <w:t>7.6 Ograničenja</w:t>
              <w:tab/>
              <w:t>20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br w:type="page"/>
      </w:r>
      <w:r>
        <w:rPr>
          <w:lang w:val="sr-Latn-CS"/>
        </w:rPr>
        <w:t>Specifikacija zahteva</w:t>
      </w:r>
    </w:p>
    <w:p>
      <w:pPr>
        <w:pStyle w:val="Heading1"/>
        <w:rPr>
          <w:lang w:val="sr-Latn-CS"/>
        </w:rPr>
      </w:pPr>
      <w:bookmarkStart w:id="0" w:name="__RefHeading___Toc3594_321600917"/>
      <w:bookmarkStart w:id="1" w:name="_Toc163018886"/>
      <w:bookmarkEnd w:id="0"/>
      <w:r>
        <w:rPr>
          <w:lang w:val="sr-Latn-CS"/>
        </w:rPr>
        <w:t>Cilj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Cilj ovog dokumenta je specifikacija zahteva u pogledu detaljnog opisa slučajeva korišćenja GymHub web aplikacije. </w:t>
      </w:r>
    </w:p>
    <w:p>
      <w:pPr>
        <w:pStyle w:val="Heading1"/>
        <w:rPr>
          <w:lang w:val="sr-Latn-CS"/>
        </w:rPr>
      </w:pPr>
      <w:bookmarkStart w:id="2" w:name="__RefHeading___Toc3596_321600917"/>
      <w:bookmarkStart w:id="3" w:name="_Toc163018887"/>
      <w:bookmarkEnd w:id="2"/>
      <w:r>
        <w:rPr>
          <w:lang w:val="sr-Latn-CS"/>
        </w:rPr>
        <w:t>Opseg dokumenta</w:t>
      </w:r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Dokument se odnosi na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>GymHub web aplikaciju</w:t>
      </w:r>
      <w:r>
        <w:rPr>
          <w:lang w:val="sr-Latn-CS"/>
        </w:rPr>
        <w:t xml:space="preserve"> koja će biti razvijena od strane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>THT tima</w:t>
      </w:r>
      <w:r>
        <w:rPr>
          <w:lang w:val="sr-Latn-CS"/>
        </w:rPr>
        <w:t xml:space="preserve">. Namena sistema je efikasno </w:t>
      </w:r>
      <w:r>
        <w:rPr>
          <w:lang w:val="sr-Latn-RS"/>
        </w:rPr>
        <w:t xml:space="preserve">upravljanje i </w:t>
      </w:r>
      <w:r>
        <w:rPr>
          <w:lang w:val="sr-Latn-RS" w:eastAsia="sr-Latn-CS"/>
        </w:rPr>
        <w:t xml:space="preserve">vođenje evidencije o članovima i treninzima, kao i mogućnost edukacije članova o treniranju i ishrani. </w:t>
      </w:r>
    </w:p>
    <w:p>
      <w:pPr>
        <w:pStyle w:val="Heading1"/>
        <w:rPr>
          <w:lang w:val="sr-Latn-CS"/>
        </w:rPr>
      </w:pPr>
      <w:bookmarkStart w:id="4" w:name="__RefHeading___Toc3598_321600917"/>
      <w:bookmarkStart w:id="5" w:name="_Toc163018888"/>
      <w:bookmarkEnd w:id="4"/>
      <w:r>
        <w:rPr>
          <w:lang w:val="sr-Latn-CS"/>
        </w:rPr>
        <w:t>Reference</w:t>
      </w:r>
      <w:bookmarkEnd w:id="5"/>
      <w:r>
        <w:rPr>
          <w:lang w:val="sr-Latn-CS"/>
        </w:rPr>
        <w:br/>
      </w:r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D01_Predlog_Projekta.docx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>D02_Vizija_Sistema.docx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D03_Plan_Realizacije.docx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D03_Raspored_Aktivnosti.mpp</w:t>
      </w:r>
    </w:p>
    <w:p>
      <w:pPr>
        <w:pStyle w:val="Heading1"/>
        <w:rPr>
          <w:lang w:val="sr-Latn-CS"/>
        </w:rPr>
      </w:pPr>
      <w:bookmarkStart w:id="6" w:name="__RefHeading___Toc3600_321600917"/>
      <w:bookmarkStart w:id="7" w:name="_Toc163018889"/>
      <w:bookmarkEnd w:id="6"/>
      <w:r>
        <w:rPr>
          <w:lang w:val="sr-Latn-CS"/>
        </w:rPr>
        <w:t>Pregled slučajeva korišćenja</w:t>
      </w:r>
      <w:bookmarkEnd w:id="7"/>
    </w:p>
    <w:p>
      <w:pPr>
        <w:pStyle w:val="TextBody"/>
        <w:rPr>
          <w:lang w:val="sr-Latn-CS"/>
        </w:rPr>
      </w:pPr>
      <w:r>
        <w:rPr>
          <w:lang w:val="sr-Latn-CS"/>
        </w:rPr>
        <w:br/>
        <w:t>Osnovni UML dijagram koji prikazuje korisnike i slučajeve korišćenja</w:t>
      </w:r>
      <w:r>
        <w:rPr>
          <w:lang w:val="en-US"/>
        </w:rPr>
        <w:t xml:space="preserve"> </w:t>
      </w:r>
      <w:r>
        <w:rPr>
          <w:lang w:val="sr-Latn-CS"/>
        </w:rPr>
        <w:t>G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ymHub web aplikacije</w:t>
      </w:r>
      <w:r>
        <w:rPr>
          <w:lang w:val="sr-Latn-CS"/>
        </w:rPr>
        <w:t xml:space="preserve"> prikazan je na sledećoj slici:</w:t>
      </w:r>
    </w:p>
    <w:p>
      <w:pPr>
        <w:pStyle w:val="TextBody"/>
        <w:rPr>
          <w:lang w:val="sr-Latn-CS"/>
        </w:rPr>
      </w:pPr>
      <w:r>
        <w:rPr>
          <w:lang w:val="sr-Latn-C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525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rFonts w:eastAsia="Times New Roman" w:cs="Times New Roman"/>
          <w:i/>
          <w:iCs/>
          <w:color w:val="auto"/>
          <w:kern w:val="0"/>
          <w:sz w:val="20"/>
          <w:szCs w:val="20"/>
          <w:lang w:val="sr-Latn-CS" w:eastAsia="sr-Latn-CS" w:bidi="ar-SA"/>
        </w:rPr>
        <w:t>obrada planova treninga, obrada planova ishrane, pregled svih informacija</w:t>
      </w: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0"/>
          <w:lang w:val="sr-Latn-RS" w:eastAsia="sr-Latn-CS" w:bidi="ar-SA"/>
        </w:rPr>
        <w:t xml:space="preserve"> i </w:t>
      </w:r>
      <w:r>
        <w:rPr>
          <w:i/>
          <w:iCs/>
          <w:lang w:val="sr-Latn-CS"/>
        </w:rPr>
        <w:t>pregled javnih informacija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Detaljni UML dijagram</w:t>
      </w:r>
      <w:r>
        <w:rPr>
          <w:lang w:val="sr-Latn-RS"/>
        </w:rPr>
        <w:t>i</w:t>
      </w:r>
      <w:r>
        <w:rPr>
          <w:lang w:val="sr-Latn-CS"/>
        </w:rPr>
        <w:t xml:space="preserve"> za slučaj</w:t>
      </w:r>
      <w:r>
        <w:rPr>
          <w:lang w:val="sr-Latn-RS"/>
        </w:rPr>
        <w:t>eve</w:t>
      </w:r>
      <w:r>
        <w:rPr>
          <w:lang w:val="sr-Latn-CS"/>
        </w:rPr>
        <w:t xml:space="preserve"> korišćenja </w:t>
      </w:r>
      <w:r>
        <w:rPr>
          <w:rFonts w:eastAsia="Times New Roman" w:cs="Times New Roman"/>
          <w:i/>
          <w:iCs/>
          <w:color w:val="auto"/>
          <w:kern w:val="0"/>
          <w:sz w:val="20"/>
          <w:szCs w:val="20"/>
          <w:lang w:val="sr-Latn-CS" w:eastAsia="sr-Latn-CS" w:bidi="ar-SA"/>
        </w:rPr>
        <w:t>obrada planova treninga, obrada planova ishrane, pregled svih informacija</w:t>
      </w: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0"/>
          <w:lang w:val="sr-Latn-RS" w:eastAsia="sr-Latn-CS" w:bidi="ar-SA"/>
        </w:rPr>
        <w:t xml:space="preserve"> i </w:t>
      </w:r>
      <w:r>
        <w:rPr>
          <w:i/>
          <w:iCs/>
          <w:lang w:val="sr-Latn-CS"/>
        </w:rPr>
        <w:t>pregled javnih informacija</w:t>
      </w:r>
      <w:r>
        <w:rPr>
          <w:lang w:val="sr-Latn-RS"/>
        </w:rPr>
        <w:t xml:space="preserve"> su </w:t>
      </w:r>
      <w:r>
        <w:rPr>
          <w:lang w:val="sr-Latn-CS"/>
        </w:rPr>
        <w:t>prikazan</w:t>
      </w:r>
      <w:r>
        <w:rPr>
          <w:lang w:val="sr-Latn-RS"/>
        </w:rPr>
        <w:t>i</w:t>
      </w:r>
      <w:r>
        <w:rPr>
          <w:lang w:val="sr-Latn-CS"/>
        </w:rPr>
        <w:t xml:space="preserve"> na sledećoj slici:</w:t>
      </w:r>
    </w:p>
    <w:p>
      <w:pPr>
        <w:pStyle w:val="TextBody"/>
        <w:rPr>
          <w:lang w:val="sr-Latn-CS"/>
        </w:rPr>
      </w:pPr>
      <w:r>
        <w:rPr>
          <w:lang w:val="sr-Latn-C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-40005</wp:posOffset>
            </wp:positionV>
            <wp:extent cx="5884545" cy="2259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sr-Latn-CS"/>
        </w:rPr>
      </w:pPr>
      <w:bookmarkStart w:id="8" w:name="__RefHeading___Toc3602_321600917"/>
      <w:bookmarkStart w:id="9" w:name="_Toc163018890"/>
      <w:bookmarkEnd w:id="8"/>
      <w:r>
        <w:rPr>
          <w:lang w:val="sr-Latn-CS"/>
        </w:rPr>
        <w:t>Profili korisnika</w:t>
      </w:r>
      <w:bookmarkEnd w:id="9"/>
      <w:r>
        <w:rPr>
          <w:lang w:val="sr-Latn-CS"/>
        </w:rPr>
        <w:br/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G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ymHub web aplikacije</w:t>
      </w:r>
      <w:r>
        <w:rPr>
          <w:lang w:val="sr-Latn-CS"/>
        </w:rPr>
        <w:t>:</w:t>
      </w:r>
    </w:p>
    <w:p>
      <w:pPr>
        <w:pStyle w:val="Heading2"/>
        <w:rPr>
          <w:lang w:val="sr-Latn-CS"/>
        </w:rPr>
      </w:pPr>
      <w:bookmarkStart w:id="10" w:name="__RefHeading___Toc3604_321600917"/>
      <w:bookmarkStart w:id="11" w:name="_Toc163018891"/>
      <w:bookmarkEnd w:id="10"/>
      <w:r>
        <w:rPr>
          <w:lang w:val="sr-Latn-CS"/>
        </w:rPr>
        <w:t xml:space="preserve">Posetilac </w:t>
      </w:r>
      <w:bookmarkEnd w:id="11"/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lang w:val="sr-Latn-RS"/>
        </w:rPr>
        <w:t xml:space="preserve">Posetilac ima mogućnost pregleda svih javnih informacija o teretani i trenerima bez mogućnosti korišćenja bilo koje funkcionalnosti člana dokle god ne postane registrovani član.  </w:t>
        <w:br/>
        <w:br/>
        <w:t>Posetilac je bilo koji neregistrovani korisnik koji posećuje web aplikaciju u želji da sazna više o uslugama i samoj teretani.</w:t>
      </w:r>
    </w:p>
    <w:p>
      <w:pPr>
        <w:pStyle w:val="Heading2"/>
        <w:rPr>
          <w:lang w:val="sr-Latn-CS"/>
        </w:rPr>
      </w:pPr>
      <w:bookmarkStart w:id="12" w:name="__RefHeading___Toc3606_321600917"/>
      <w:bookmarkStart w:id="13" w:name="_Toc163018892"/>
      <w:bookmarkEnd w:id="12"/>
      <w:r>
        <w:rPr>
          <w:lang w:val="sr-Latn-CS"/>
        </w:rPr>
        <w:t>Član</w:t>
      </w:r>
      <w:bookmarkEnd w:id="13"/>
    </w:p>
    <w:p>
      <w:pPr>
        <w:pStyle w:val="TextBody"/>
        <w:rPr>
          <w:lang w:val="sr-Latn-CS"/>
        </w:rPr>
      </w:pPr>
      <w:r>
        <w:rPr>
          <w:b w:val="false"/>
          <w:bCs w:val="false"/>
          <w:lang w:val="sr-Latn-RS"/>
        </w:rPr>
        <w:t xml:space="preserve">Član ima mogućnost online plaćanja članarine, pregleda i ocenjivanja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svojih trenera,</w:t>
      </w:r>
      <w:r>
        <w:rPr>
          <w:b w:val="false"/>
          <w:bCs w:val="false"/>
          <w:lang w:val="sr-Latn-RS"/>
        </w:rPr>
        <w:t xml:space="preserve"> </w:t>
      </w:r>
      <w:r>
        <w:rPr>
          <w:b w:val="false"/>
          <w:bCs w:val="false"/>
          <w:lang w:val="sr-Latn-RS"/>
        </w:rPr>
        <w:t xml:space="preserve">kao i </w:t>
      </w:r>
      <w:r>
        <w:rPr>
          <w:b w:val="false"/>
          <w:bCs w:val="false"/>
          <w:lang w:val="sr-Latn-RS"/>
        </w:rPr>
        <w:t xml:space="preserve">online zakazivanja treninga. </w:t>
        <w:br/>
        <w:br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Nakon</w:t>
      </w:r>
      <w:r>
        <w:rPr>
          <w:b w:val="false"/>
          <w:bCs w:val="false"/>
          <w:lang w:val="sr-Latn-RS" w:eastAsia="sr-Latn-CS"/>
        </w:rPr>
        <w:t xml:space="preserve"> registracije, korisnik dobija prvih mesec dana korišćenja usluga teretane besplatno. Nakon isteka, mora da uplati članarinu kako bi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nastavio da bude</w:t>
      </w:r>
      <w:r>
        <w:rPr>
          <w:b w:val="false"/>
          <w:bCs w:val="false"/>
          <w:lang w:val="sr-Latn-RS" w:eastAsia="sr-Latn-CS"/>
        </w:rPr>
        <w:t xml:space="preserve"> član, bilo online ili gotovinom. Ako je u pitanju potonje, profil člana biva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ažuriran</w:t>
      </w:r>
      <w:r>
        <w:rPr>
          <w:b w:val="false"/>
          <w:bCs w:val="false"/>
          <w:lang w:val="sr-Latn-RS" w:eastAsia="sr-Latn-CS"/>
        </w:rPr>
        <w:t xml:space="preserve"> na licu mesta od strane administratora. Privilegije člana važe dok god je njegova članarina važeća.</w:t>
      </w:r>
      <w:r>
        <w:rPr>
          <w:b w:val="false"/>
          <w:bCs w:val="false"/>
          <w:lang w:val="sr-Latn-RS"/>
        </w:rPr>
        <w:t xml:space="preserve"> </w:t>
      </w:r>
      <w:r>
        <w:rPr>
          <w:lang w:val="sr-Latn-CS"/>
        </w:rPr>
        <w:t xml:space="preserve"> </w:t>
      </w:r>
    </w:p>
    <w:p>
      <w:pPr>
        <w:pStyle w:val="Heading2"/>
        <w:rPr>
          <w:lang w:val="en-US"/>
        </w:rPr>
      </w:pPr>
      <w:bookmarkStart w:id="14" w:name="__RefHeading___Toc3608_321600917"/>
      <w:bookmarkStart w:id="15" w:name="_Toc163018893"/>
      <w:bookmarkEnd w:id="14"/>
      <w:r>
        <w:rPr>
          <w:lang w:val="en-US"/>
        </w:rPr>
        <w:t>T</w:t>
      </w:r>
      <w:bookmarkEnd w:id="15"/>
      <w:r>
        <w:rPr>
          <w:lang w:val="en-US"/>
        </w:rPr>
        <w:t>rener</w:t>
      </w:r>
    </w:p>
    <w:p>
      <w:pPr>
        <w:pStyle w:val="TextBody"/>
        <w:rPr>
          <w:lang w:val="sr-Latn-CS"/>
        </w:rPr>
      </w:pPr>
      <w:r>
        <w:rPr>
          <w:b w:val="false"/>
          <w:bCs w:val="false"/>
          <w:lang w:val="sr-Latn-RS"/>
        </w:rPr>
        <w:t>Trener je zadužen za organizovanje i postavljanja planova treninga i ishrane svojih grupa članova. Ima mogućnost pregleda članova svojih grupa, kao i sve privilegije člana teretane. Trener je u obavezi da prijavi administratoru aplikacije bilo kog korisnika (uključujući i druge trenere) koji na bilo koji način predstavljaju problem pravilnom i efikasnom funkcionisanju svih aspekata teretane.</w:t>
        <w:br/>
        <w:br/>
        <w:t>Trener je osoba sa višim stepenom edukacije iz oblasti sporta i fizičkog zdravlja.</w:t>
      </w:r>
    </w:p>
    <w:p>
      <w:pPr>
        <w:pStyle w:val="Heading2"/>
        <w:rPr>
          <w:lang w:val="en-US"/>
        </w:rPr>
      </w:pPr>
      <w:bookmarkStart w:id="16" w:name="__RefHeading___Toc3610_321600917"/>
      <w:bookmarkStart w:id="17" w:name="_Toc163018894"/>
      <w:bookmarkEnd w:id="16"/>
      <w:r>
        <w:rPr>
          <w:lang w:val="en-US"/>
        </w:rPr>
        <w:t>A</w:t>
      </w:r>
      <w:bookmarkEnd w:id="17"/>
      <w:r>
        <w:rPr>
          <w:lang w:val="en-US"/>
        </w:rPr>
        <w:t>dministrator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Administrator je zadužen za konfigurisanje i kasnije održavanje </w:t>
      </w:r>
      <w:r>
        <w:rPr>
          <w:lang w:val="sr-Latn-RS" w:eastAsia="sr-Latn-CS"/>
        </w:rPr>
        <w:t>web aplikacije</w:t>
      </w:r>
      <w:r>
        <w:rPr>
          <w:lang w:val="sr-Latn-CS"/>
        </w:rPr>
        <w:t>.</w:t>
      </w:r>
      <w:r>
        <w:rPr>
          <w:lang w:val="sr-Latn-RS"/>
        </w:rPr>
        <w:t xml:space="preserve"> </w:t>
        <w:br/>
        <w:br/>
        <w:t>Administrator ima punu kontrolu nad web aplikacijom preko svog administrativnog profila.</w:t>
      </w:r>
    </w:p>
    <w:p>
      <w:pPr>
        <w:pStyle w:val="Heading1"/>
        <w:rPr>
          <w:lang w:val="sr-Latn-CS"/>
        </w:rPr>
      </w:pPr>
      <w:bookmarkStart w:id="18" w:name="__RefHeading___Toc3612_321600917"/>
      <w:bookmarkStart w:id="19" w:name="_Toc163018896"/>
      <w:bookmarkEnd w:id="18"/>
      <w:r>
        <w:rPr>
          <w:lang w:val="sr-Latn-CS"/>
        </w:rPr>
        <w:t>Opis slučajeva korišćenja</w:t>
      </w:r>
      <w:bookmarkEnd w:id="19"/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CS" w:eastAsia="sr-Latn-CS"/>
        </w:rPr>
      </w:pPr>
      <w:bookmarkStart w:id="20" w:name="__RefHeading___Toc3614_321600917"/>
      <w:bookmarkStart w:id="21" w:name="_Toc163018897"/>
      <w:bookmarkEnd w:id="20"/>
      <w:r>
        <w:rPr>
          <w:rFonts w:cs="Arial"/>
          <w:b/>
          <w:bCs/>
          <w:sz w:val="20"/>
          <w:szCs w:val="20"/>
          <w:lang w:val="sr-Latn-RS" w:eastAsia="sr-Latn-CS"/>
        </w:rPr>
        <w:t>M</w:t>
      </w:r>
      <w:bookmarkEnd w:id="21"/>
      <w:r>
        <w:rPr>
          <w:rFonts w:cs="Arial"/>
          <w:b/>
          <w:bCs/>
          <w:sz w:val="20"/>
          <w:szCs w:val="20"/>
          <w:lang w:val="sr-Latn-RS" w:eastAsia="sr-Latn-CS"/>
        </w:rPr>
        <w:t>ogućnost r</w:t>
      </w:r>
      <w:r>
        <w:rPr>
          <w:rFonts w:cs="Arial"/>
          <w:b/>
          <w:bCs/>
          <w:sz w:val="20"/>
          <w:szCs w:val="20"/>
          <w:lang w:val="sr-Latn-CS" w:eastAsia="sr-Latn-CS"/>
        </w:rPr>
        <w:t>egistracij</w:t>
      </w:r>
      <w:r>
        <w:rPr>
          <w:rFonts w:cs="Arial"/>
          <w:b/>
          <w:bCs/>
          <w:sz w:val="20"/>
          <w:szCs w:val="20"/>
          <w:lang w:val="sr-Latn-RS" w:eastAsia="sr-Latn-CS"/>
        </w:rPr>
        <w:t>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 w:eastAsia="sr-Latn-CS"/>
        </w:rPr>
      </w:pPr>
      <w:r>
        <w:rPr>
          <w:lang w:val="sr-Latn-CS" w:eastAsia="sr-Latn-CS"/>
        </w:rPr>
        <w:t xml:space="preserve">Forma </w:t>
      </w:r>
      <w:r>
        <w:rPr>
          <w:lang w:val="sr-Latn-RS" w:eastAsia="sr-Latn-CS"/>
        </w:rPr>
        <w:t>za registrovanje posetioca, koji se može prijaviti na web aplikaciju.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Posetilac,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/>
        </w:rPr>
        <w:t>lan, trener,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3"/>
        </w:numPr>
        <w:rPr>
          <w:lang w:val="sr-Latn-RS" w:eastAsia="sr-Latn-CS"/>
        </w:rPr>
      </w:pPr>
      <w:r>
        <w:rPr>
          <w:lang w:val="sr-Latn-RS" w:eastAsia="sr-Latn-CS"/>
        </w:rPr>
        <w:t>Akter otvara web stranicu za registraciju.</w:t>
      </w:r>
    </w:p>
    <w:p>
      <w:pPr>
        <w:pStyle w:val="TextBody"/>
        <w:numPr>
          <w:ilvl w:val="0"/>
          <w:numId w:val="3"/>
        </w:numPr>
        <w:rPr>
          <w:lang w:val="sr-Latn-RS" w:eastAsia="sr-Latn-CS"/>
        </w:rPr>
      </w:pPr>
      <w:r>
        <w:rPr>
          <w:lang w:val="sr-Latn-RS" w:eastAsia="sr-Latn-CS"/>
        </w:rPr>
        <w:t>Prikazuje se forma za registraciju.</w:t>
      </w:r>
    </w:p>
    <w:p>
      <w:pPr>
        <w:pStyle w:val="TextBody"/>
        <w:numPr>
          <w:ilvl w:val="0"/>
          <w:numId w:val="3"/>
        </w:numPr>
        <w:rPr>
          <w:lang w:val="sr-Latn-RS" w:eastAsia="sr-Latn-CS"/>
        </w:rPr>
      </w:pPr>
      <w:r>
        <w:rPr>
          <w:lang w:val="sr-Latn-RS" w:eastAsia="sr-Latn-CS"/>
        </w:rPr>
        <w:t>Akter unosi neophodne podatke na formi.</w:t>
      </w:r>
    </w:p>
    <w:p>
      <w:pPr>
        <w:pStyle w:val="TextBody"/>
        <w:numPr>
          <w:ilvl w:val="0"/>
          <w:numId w:val="3"/>
        </w:numPr>
        <w:rPr>
          <w:lang w:val="sr-Latn-RS" w:eastAsia="sr-Latn-CS"/>
        </w:rPr>
      </w:pPr>
      <w:r>
        <w:rPr>
          <w:lang w:val="sr-Latn-RS" w:eastAsia="sr-Latn-CS"/>
        </w:rPr>
        <w:t>Klikom na dugme akter prosleđuje podatke i završava proces registracije.</w:t>
      </w:r>
    </w:p>
    <w:p>
      <w:pPr>
        <w:pStyle w:val="TextBody"/>
        <w:numPr>
          <w:ilvl w:val="0"/>
          <w:numId w:val="3"/>
        </w:numPr>
        <w:rPr>
          <w:lang w:val="sr-Latn-RS" w:eastAsia="sr-Latn-CS"/>
        </w:rPr>
      </w:pPr>
      <w:r>
        <w:rPr>
          <w:lang w:val="sr-Latn-RS" w:eastAsia="sr-Latn-CS"/>
        </w:rPr>
        <w:t>Akter automatski biva prijavljen i preusmeren na početnu stranicu.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en-U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Uneto već postojeće/nevalidno korisničko ime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i/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ili email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 xml:space="preserve">]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Prikazuje se odgovarajuća poruka o grešci.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en-U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Uneta slaba i/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ili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nevalidna šifra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] Prikazuje se odgovaraju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ća poruka.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Akteru se kreira poseban profil koji se čuva u bazi podataka.</w:t>
      </w:r>
    </w:p>
    <w:p>
      <w:pPr>
        <w:pStyle w:val="Heading2"/>
        <w:rPr/>
      </w:pPr>
      <w:bookmarkStart w:id="22" w:name="__RefHeading___Toc3616_321600917"/>
      <w:bookmarkStart w:id="23" w:name="_Toc163018912"/>
      <w:bookmarkEnd w:id="22"/>
      <w:r>
        <w:rPr>
          <w:lang w:val="sr-Latn-RS"/>
        </w:rPr>
        <w:t>O</w:t>
      </w:r>
      <w:bookmarkEnd w:id="23"/>
      <w:r>
        <w:rPr>
          <w:lang w:val="sr-Latn-RS"/>
        </w:rPr>
        <w:t>dabir trenera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kter može, ukoliko se odluči za personalizovane treninge, odabrati željenog trenera.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 xml:space="preserve">Posetilac,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član, trener,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0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bira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stranicu sa listom trenera.</w:t>
      </w:r>
    </w:p>
    <w:p>
      <w:pPr>
        <w:pStyle w:val="TextBody"/>
        <w:numPr>
          <w:ilvl w:val="0"/>
          <w:numId w:val="20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nekog od njih vrši se odabir željenog trenera.</w:t>
      </w:r>
    </w:p>
    <w:p>
      <w:pPr>
        <w:pStyle w:val="TextBody"/>
        <w:numPr>
          <w:ilvl w:val="0"/>
          <w:numId w:val="20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odgovarajuće dugme se izbor potvrđuje.</w:t>
      </w:r>
    </w:p>
    <w:p>
      <w:pPr>
        <w:pStyle w:val="TextBody"/>
        <w:numPr>
          <w:ilvl w:val="0"/>
          <w:numId w:val="20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Potvrđene promene su zapamćene na profilu, kao i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keepNext w:val="true"/>
        <w:rPr>
          <w:rFonts w:cs="Arial"/>
          <w:b/>
          <w:b/>
          <w:bCs/>
          <w:sz w:val="20"/>
          <w:szCs w:val="20"/>
          <w:lang w:val="sr-Latn-CS" w:eastAsia="sr-Latn-CS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Akteru se dodeljuje izabrani trener</w:t>
      </w:r>
      <w:r>
        <w:rPr>
          <w:b w:val="false"/>
          <w:bCs w:val="false"/>
          <w:lang w:val="sr-Latn-CS"/>
        </w:rPr>
        <w:t>.</w:t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24" w:name="__RefHeading___Toc3620_321600917"/>
      <w:bookmarkEnd w:id="24"/>
      <w:r>
        <w:rPr>
          <w:rFonts w:cs="Arial"/>
          <w:b/>
          <w:bCs/>
          <w:sz w:val="20"/>
          <w:szCs w:val="20"/>
          <w:lang w:val="sr-Latn-RS" w:eastAsia="sr-Latn-CS"/>
        </w:rPr>
        <w:t>Mogućnost prijave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 w:eastAsia="sr-Latn-CS"/>
        </w:rPr>
        <w:t xml:space="preserve">Forma </w:t>
      </w:r>
      <w:r>
        <w:rPr>
          <w:lang w:val="sr-Latn-RS" w:eastAsia="sr-Latn-CS"/>
        </w:rPr>
        <w:t>za prijavu na web aplikaciju.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Posetilac,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/>
        </w:rPr>
        <w:t>lan, trener,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Postojanje profila (akter je već registrovan).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4"/>
        </w:numPr>
        <w:rPr>
          <w:lang w:val="sr-Latn-RS" w:eastAsia="sr-Latn-CS"/>
        </w:rPr>
      </w:pPr>
      <w:r>
        <w:rPr>
          <w:lang w:val="sr-Latn-RS" w:eastAsia="sr-Latn-CS"/>
        </w:rPr>
        <w:t>Akter otvara stranicu za prijavu.</w:t>
      </w:r>
    </w:p>
    <w:p>
      <w:pPr>
        <w:pStyle w:val="TextBody"/>
        <w:numPr>
          <w:ilvl w:val="0"/>
          <w:numId w:val="4"/>
        </w:numPr>
        <w:rPr>
          <w:lang w:val="sr-Latn-RS" w:eastAsia="sr-Latn-CS"/>
        </w:rPr>
      </w:pPr>
      <w:r>
        <w:rPr>
          <w:lang w:val="sr-Latn-RS" w:eastAsia="sr-Latn-CS"/>
        </w:rPr>
        <w:t>Prikazuje se forma za prijavu.</w:t>
      </w:r>
    </w:p>
    <w:p>
      <w:pPr>
        <w:pStyle w:val="TextBody"/>
        <w:numPr>
          <w:ilvl w:val="0"/>
          <w:numId w:val="4"/>
        </w:numPr>
        <w:rPr>
          <w:lang w:val="sr-Latn-RS" w:eastAsia="sr-Latn-CS"/>
        </w:rPr>
      </w:pPr>
      <w:r>
        <w:rPr>
          <w:lang w:val="sr-Latn-RS" w:eastAsia="sr-Latn-CS"/>
        </w:rPr>
        <w:t>Akter unosi korisničko ime i lozinku.</w:t>
      </w:r>
    </w:p>
    <w:p>
      <w:pPr>
        <w:pStyle w:val="TextBody"/>
        <w:numPr>
          <w:ilvl w:val="0"/>
          <w:numId w:val="4"/>
        </w:numPr>
        <w:rPr>
          <w:lang w:val="sr-Latn-RS" w:eastAsia="sr-Latn-CS"/>
        </w:rPr>
      </w:pPr>
      <w:r>
        <w:rPr>
          <w:lang w:val="sr-Latn-RS" w:eastAsia="sr-Latn-CS"/>
        </w:rPr>
        <w:t>Akter prosleđuje podatke klikom na dugme i završava proces prijave.</w:t>
      </w:r>
    </w:p>
    <w:p>
      <w:pPr>
        <w:pStyle w:val="TextBody"/>
        <w:numPr>
          <w:ilvl w:val="0"/>
          <w:numId w:val="4"/>
        </w:numPr>
        <w:rPr>
          <w:lang w:val="sr-Latn-RS" w:eastAsia="sr-Latn-CS"/>
        </w:rPr>
      </w:pPr>
      <w:r>
        <w:rPr>
          <w:lang w:val="sr-Latn-RS" w:eastAsia="sr-Latn-CS"/>
        </w:rPr>
        <w:t>Akter biva preusmeren na početnu stranicu.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</w:t>
      </w:r>
      <w:r>
        <w:rPr>
          <w:b/>
          <w:bCs/>
          <w:lang w:val="sr-Latn-RS" w:eastAsia="sr-Latn-CS"/>
        </w:rPr>
        <w:t>c</w:t>
      </w:r>
      <w:r>
        <w:rPr>
          <w:b/>
          <w:bCs/>
          <w:lang w:val="sr-Latn-CS"/>
        </w:rPr>
        <w:t>i: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en-U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Nevalidno korisničko ime/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email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i/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 xml:space="preserve">ili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šifra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 xml:space="preserve">]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Prikazuje se odgovarajuća poruka o grešci.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U zavisnosti od tipa profila, akter pristupa sistemu.</w:t>
      </w:r>
    </w:p>
    <w:p>
      <w:pPr>
        <w:pStyle w:val="TextBody"/>
        <w:rPr>
          <w:lang w:val="sr-Latn-RS" w:eastAsia="sr-Latn-C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254000</wp:posOffset>
            </wp:positionV>
            <wp:extent cx="6029960" cy="3065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sr-Latn-RS" w:eastAsia="sr-Latn-CS"/>
        </w:rPr>
        <w:t>Dijagram sekvence:</w:t>
        <w:br/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25" w:name="__RefHeading___Toc3622_321600917"/>
      <w:bookmarkStart w:id="26" w:name="_Toc163018899"/>
      <w:bookmarkEnd w:id="25"/>
      <w:r>
        <w:rPr>
          <w:rFonts w:cs="Arial"/>
          <w:b/>
          <w:bCs/>
          <w:sz w:val="20"/>
          <w:szCs w:val="20"/>
          <w:lang w:val="sr-Latn-RS" w:eastAsia="sr-Latn-CS"/>
        </w:rPr>
        <w:t>R</w:t>
      </w:r>
      <w:bookmarkEnd w:id="26"/>
      <w:r>
        <w:rPr>
          <w:rFonts w:cs="Arial"/>
          <w:b/>
          <w:bCs/>
          <w:sz w:val="20"/>
          <w:szCs w:val="20"/>
          <w:lang w:val="sr-Latn-RS" w:eastAsia="sr-Latn-CS"/>
        </w:rPr>
        <w:t>esetovanje lozinke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Forma za resetovanje lozinke.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 w:eastAsia="sr-Latn-CS"/>
        </w:rPr>
        <w:t xml:space="preserve">Posetilac,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 w:eastAsia="sr-Latn-CS"/>
        </w:rPr>
        <w:t>lan, trener,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/>
        </w:rPr>
      </w:pPr>
      <w:r>
        <w:rPr>
          <w:lang w:val="sr-Latn-RS"/>
        </w:rPr>
        <w:t>Akter je registrovan.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LOnormal"/>
        <w:keepNext w:val="false"/>
        <w:keepLines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/>
        <w:t>Akter otvara stranicu za zahtevanje resetovanja lozinke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1440" w:right="0" w:hanging="360"/>
        <w:jc w:val="left"/>
        <w:rPr>
          <w:u w:val="none"/>
        </w:rPr>
      </w:pPr>
      <w:r>
        <w:rPr/>
        <w:t>Prikazuje se forma za zahtev resetovanja lozinke.</w:t>
      </w:r>
    </w:p>
    <w:p>
      <w:pPr>
        <w:pStyle w:val="LOnormal"/>
        <w:keepNext w:val="false"/>
        <w:keepLines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1440" w:right="0" w:hanging="360"/>
        <w:jc w:val="left"/>
        <w:rPr>
          <w:u w:val="none"/>
        </w:rPr>
      </w:pPr>
      <w:r>
        <w:rPr/>
        <w:t xml:space="preserve">Akter unosi svoju email adresu na koju se šalje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en-US" w:bidi="ar-SA"/>
        </w:rPr>
        <w:t>kod</w:t>
      </w:r>
      <w:r>
        <w:rPr/>
        <w:t xml:space="preserve"> za resetovanje lozinke.</w:t>
      </w:r>
    </w:p>
    <w:p>
      <w:pPr>
        <w:pStyle w:val="LOnormal"/>
        <w:keepNext w:val="false"/>
        <w:keepLines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1440" w:right="0" w:hanging="360"/>
        <w:jc w:val="left"/>
        <w:rPr>
          <w:u w:val="none"/>
        </w:rPr>
      </w:pPr>
      <w:r>
        <w:rPr/>
        <w:t xml:space="preserve">Akter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en-US" w:bidi="ar-SA"/>
        </w:rPr>
        <w:t>unosi</w:t>
      </w:r>
      <w:r>
        <w:rPr/>
        <w:t xml:space="preserve"> </w:t>
      </w:r>
      <w:r>
        <w:rPr>
          <w:lang w:val="sr-Latn-RS"/>
        </w:rPr>
        <w:t xml:space="preserve">dobijen </w:t>
      </w:r>
      <w:r>
        <w:rPr>
          <w:lang w:val="sr-Latn-RS"/>
        </w:rPr>
        <w:t>kod</w:t>
      </w:r>
      <w:r>
        <w:rPr>
          <w:lang w:val="sr-Latn-RS"/>
        </w:rPr>
        <w:t>.</w:t>
      </w:r>
    </w:p>
    <w:p>
      <w:pPr>
        <w:pStyle w:val="LOnormal"/>
        <w:keepNext w:val="false"/>
        <w:keepLines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1440" w:right="0" w:hanging="360"/>
        <w:jc w:val="left"/>
        <w:rPr>
          <w:u w:val="none"/>
        </w:rPr>
      </w:pPr>
      <w:r>
        <w:rPr/>
        <w:t>Prikazuje se forma za resetovanje lozinke.</w:t>
      </w:r>
    </w:p>
    <w:p>
      <w:pPr>
        <w:pStyle w:val="LOnormal"/>
        <w:keepNext w:val="false"/>
        <w:keepLines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1440" w:right="0" w:hanging="360"/>
        <w:jc w:val="left"/>
        <w:rPr>
          <w:u w:val="none"/>
        </w:rPr>
      </w:pPr>
      <w:r>
        <w:rPr/>
        <w:t>Akter unosi novu lozinku.</w:t>
      </w:r>
    </w:p>
    <w:p>
      <w:pPr>
        <w:pStyle w:val="LOnormal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1440" w:right="0" w:hanging="360"/>
        <w:jc w:val="left"/>
        <w:rPr>
          <w:lang w:val="sr-Latn-RS"/>
        </w:rPr>
      </w:pPr>
      <w:r>
        <w:rPr>
          <w:lang w:val="sr-Latn-RS"/>
        </w:rPr>
        <w:t>Akter potvrđuje lozinku.</w:t>
      </w:r>
    </w:p>
    <w:p>
      <w:pPr>
        <w:pStyle w:val="LOnormal"/>
        <w:keepNext w:val="false"/>
        <w:keepLines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1440" w:right="0" w:hanging="360"/>
        <w:jc w:val="left"/>
        <w:rPr>
          <w:u w:val="none"/>
        </w:rPr>
      </w:pPr>
      <w:r>
        <w:rPr>
          <w:lang w:val="sr-Latn-CS"/>
        </w:rPr>
        <w:t>Akter prosleđuje podatke klikom na dugme i lozinka biva resetovana.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Nevalidan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>email/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kod potvrde</w:t>
      </w: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 xml:space="preserve">]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Prikazuje se odgovarajuća poruka o grešci.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Lozinka je resetovana</w:t>
      </w:r>
      <w:r>
        <w:rPr>
          <w:rFonts w:ascii="inherit" w:hAnsi="inherit"/>
          <w:b w:val="false"/>
          <w:i w:val="false"/>
          <w:caps w:val="false"/>
          <w:smallCaps w:val="false"/>
          <w:sz w:val="24"/>
          <w:lang w:val="sr-Latn-RS" w:eastAsia="sr-Latn-CS"/>
        </w:rPr>
        <w:t>.</w:t>
      </w:r>
    </w:p>
    <w:p>
      <w:pPr>
        <w:pStyle w:val="Heading2"/>
        <w:rPr>
          <w:lang w:val="sr-Latn-RS"/>
        </w:rPr>
      </w:pPr>
      <w:bookmarkStart w:id="27" w:name="__RefHeading___Toc3624_321600917"/>
      <w:bookmarkStart w:id="28" w:name="_Toc163018900"/>
      <w:bookmarkEnd w:id="27"/>
      <w:r>
        <w:rPr>
          <w:lang w:val="sr-Latn-RS"/>
        </w:rPr>
        <w:t>P</w:t>
      </w:r>
      <w:bookmarkEnd w:id="28"/>
      <w:r>
        <w:rPr>
          <w:lang w:val="sr-Latn-RS"/>
        </w:rPr>
        <w:t xml:space="preserve">regled </w:t>
      </w:r>
      <w:r>
        <w:rPr>
          <w:rFonts w:cs="Arial"/>
          <w:b/>
          <w:bCs/>
          <w:sz w:val="20"/>
          <w:szCs w:val="20"/>
          <w:lang w:val="sr-Latn-RS" w:eastAsia="sr-Latn-CS"/>
        </w:rPr>
        <w:t>lokacije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Pregled lokacije na kojoj se nalazi teretana.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Posetilac,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/>
        </w:rPr>
        <w:t>lan, trener, administrator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6"/>
        </w:numPr>
        <w:rPr>
          <w:lang w:val="sr-Latn-RS" w:eastAsia="sr-Latn-CS"/>
        </w:rPr>
      </w:pPr>
      <w:r>
        <w:rPr>
          <w:lang w:val="sr-Latn-RS" w:eastAsia="sr-Latn-CS"/>
        </w:rPr>
        <w:t>Akter ode na početnu stranicu.</w:t>
      </w:r>
    </w:p>
    <w:p>
      <w:pPr>
        <w:pStyle w:val="TextBody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Akter se navigira do dna stranice i dolazi do embeddovane mape.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 saznaje lokaciju teretane</w:t>
      </w:r>
      <w:r>
        <w:rPr>
          <w:lang w:val="sr-Latn-CS"/>
        </w:rPr>
        <w:t>.</w:t>
      </w:r>
    </w:p>
    <w:p>
      <w:pPr>
        <w:pStyle w:val="Heading2"/>
        <w:rPr>
          <w:lang w:val="sr-Latn-CS"/>
        </w:rPr>
      </w:pPr>
      <w:bookmarkStart w:id="29" w:name="__RefHeading___Toc3626_321600917"/>
      <w:bookmarkStart w:id="30" w:name="_Toc163018901"/>
      <w:bookmarkEnd w:id="29"/>
      <w:r>
        <w:rPr>
          <w:lang w:val="sr-Latn-CS"/>
        </w:rPr>
        <w:t xml:space="preserve">Pregled </w:t>
      </w:r>
      <w:bookmarkEnd w:id="30"/>
      <w:r>
        <w:rPr>
          <w:rFonts w:cs="Arial"/>
          <w:b/>
          <w:bCs/>
          <w:sz w:val="20"/>
          <w:szCs w:val="20"/>
          <w:lang w:val="sr-Latn-RS" w:eastAsia="sr-Latn-CS"/>
        </w:rPr>
        <w:t>socijalnih mreža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Pregled socijalnih mreža teretane.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Posetilac,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/>
        </w:rPr>
        <w:t>lan, trener, administrator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 w:eastAsia="sr-Latn-CS"/>
        </w:rPr>
        <w:t>Akter ode na početnu stranicu.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Akter se navigira do </w:t>
      </w:r>
      <w:r>
        <w:rPr>
          <w:lang w:val="sr-Latn-RS" w:eastAsia="sr-Latn-CS"/>
        </w:rPr>
        <w:t>footera</w:t>
      </w:r>
      <w:r>
        <w:rPr>
          <w:lang w:val="sr-Latn-CS"/>
        </w:rPr>
        <w:t xml:space="preserve"> stranice i dolazi do </w:t>
      </w:r>
      <w:r>
        <w:rPr>
          <w:lang w:val="sr-Latn-RS" w:eastAsia="sr-Latn-CS"/>
        </w:rPr>
        <w:t>linkovanih ikonica koje ukazuju na profile sa više socijalnih mreža.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</w:t>
      </w:r>
      <w:r>
        <w:rPr>
          <w:lang w:val="sr-Latn-RS" w:eastAsia="sr-Latn-CS"/>
        </w:rPr>
        <w:t xml:space="preserve"> saznaje socijalne mreže teretane.</w:t>
      </w:r>
    </w:p>
    <w:p>
      <w:pPr>
        <w:pStyle w:val="Heading2"/>
        <w:rPr>
          <w:lang w:val="sr-Latn-CS"/>
        </w:rPr>
      </w:pPr>
      <w:bookmarkStart w:id="31" w:name="__RefHeading___Toc3628_321600917"/>
      <w:bookmarkStart w:id="32" w:name="_Toc163018902"/>
      <w:bookmarkEnd w:id="31"/>
      <w:r>
        <w:rPr>
          <w:lang w:val="sr-Latn-CS"/>
        </w:rPr>
        <w:t xml:space="preserve">Pregled </w:t>
      </w:r>
      <w:bookmarkEnd w:id="32"/>
      <w:r>
        <w:rPr>
          <w:rFonts w:cs="Arial"/>
          <w:b/>
          <w:bCs/>
          <w:sz w:val="20"/>
          <w:szCs w:val="20"/>
          <w:lang w:val="sr-Latn-RS" w:eastAsia="sr-Latn-CS"/>
        </w:rPr>
        <w:t>radnog vremena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 w:eastAsia="sr-Latn-CS"/>
        </w:rPr>
        <w:t>Pregled</w:t>
      </w:r>
      <w:r>
        <w:rPr>
          <w:lang w:val="sr-Latn-RS" w:eastAsia="sr-Latn-CS"/>
        </w:rPr>
        <w:t xml:space="preserve"> radnog vremena </w:t>
      </w:r>
      <w:r>
        <w:rPr>
          <w:lang w:val="sr-Latn-CS" w:eastAsia="sr-Latn-CS"/>
        </w:rPr>
        <w:t>teretane.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 w:eastAsia="sr-Latn-CS"/>
        </w:rPr>
        <w:t xml:space="preserve">Posetilac,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 w:eastAsia="sr-Latn-CS"/>
        </w:rPr>
        <w:t>lan, trener, administrator</w:t>
      </w:r>
      <w:r>
        <w:rPr>
          <w:lang w:val="sr-Latn-C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 w:eastAsia="sr-Latn-CS"/>
        </w:rPr>
        <w:t>Akter ode na početnu stranicu.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Akter se navigira do</w:t>
      </w:r>
      <w:r>
        <w:rPr>
          <w:lang w:val="sr-Latn-RS" w:eastAsia="sr-Latn-CS"/>
        </w:rPr>
        <w:t xml:space="preserve"> dela</w:t>
      </w:r>
      <w:r>
        <w:rPr>
          <w:lang w:val="sr-Latn-RS"/>
        </w:rPr>
        <w:t xml:space="preserve"> </w:t>
      </w:r>
      <w:r>
        <w:rPr>
          <w:lang w:val="sr-Latn-CS"/>
        </w:rPr>
        <w:t xml:space="preserve">stranice </w:t>
      </w:r>
      <w:r>
        <w:rPr>
          <w:lang w:val="sr-Latn-RS" w:eastAsia="sr-Latn-CS"/>
        </w:rPr>
        <w:t>koji sadrži informacije o radnom vremenu teretane.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</w:t>
      </w:r>
      <w:r>
        <w:rPr>
          <w:lang w:val="sr-Latn-RS" w:eastAsia="sr-Latn-CS"/>
        </w:rPr>
        <w:t xml:space="preserve"> saznaje radno vreme teretane.</w:t>
      </w:r>
    </w:p>
    <w:p>
      <w:pPr>
        <w:pStyle w:val="Heading2"/>
        <w:rPr>
          <w:lang w:val="sr-Latn-CS"/>
        </w:rPr>
      </w:pPr>
      <w:bookmarkStart w:id="33" w:name="__RefHeading___Toc3630_321600917"/>
      <w:bookmarkStart w:id="34" w:name="_Toc163018903"/>
      <w:bookmarkEnd w:id="33"/>
      <w:r>
        <w:rPr>
          <w:lang w:val="sr-Latn-CS"/>
        </w:rPr>
        <w:t xml:space="preserve">Pregled </w:t>
      </w:r>
      <w:bookmarkEnd w:id="34"/>
      <w:r>
        <w:rPr>
          <w:lang w:val="sr-Latn-RS"/>
        </w:rPr>
        <w:t>usluga teretane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 w:eastAsia="sr-Latn-CS"/>
        </w:rPr>
        <w:t>Pregled</w:t>
      </w:r>
      <w:r>
        <w:rPr>
          <w:lang w:val="sr-Latn-RS" w:eastAsia="sr-Latn-CS"/>
        </w:rPr>
        <w:t xml:space="preserve"> usluga </w:t>
      </w:r>
      <w:r>
        <w:rPr>
          <w:lang w:val="sr-Latn-CS" w:eastAsia="sr-Latn-CS"/>
        </w:rPr>
        <w:t>teretane.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 w:eastAsia="sr-Latn-CS"/>
        </w:rPr>
        <w:t xml:space="preserve">Posetilac,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 w:eastAsia="sr-Latn-CS"/>
        </w:rPr>
        <w:t>lan, trener, administrator</w:t>
      </w:r>
      <w:r>
        <w:rPr>
          <w:lang w:val="sr-Latn-C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rPr>
          <w:b w:val="false"/>
          <w:b w:val="false"/>
          <w:bCs w:val="false"/>
          <w:lang w:val="sr-Latn-RS" w:eastAsia="sr-Latn-CS"/>
        </w:rPr>
      </w:pPr>
      <w:r>
        <w:rPr>
          <w:b w:val="false"/>
          <w:bCs w:val="false"/>
          <w:lang w:val="sr-Latn-RS" w:eastAsia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 w:eastAsia="sr-Latn-CS"/>
        </w:rPr>
        <w:t>Akter ode na početnu stranicu.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 w:eastAsia="sr-Latn-CS"/>
        </w:rPr>
        <w:t xml:space="preserve">Akter se navigira do dela stranice koji sadrži informacije o </w:t>
      </w:r>
      <w:r>
        <w:rPr>
          <w:lang w:val="sr-Latn-RS" w:eastAsia="sr-Latn-CS"/>
        </w:rPr>
        <w:t>uslugama teretane.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</w:t>
      </w:r>
      <w:r>
        <w:rPr>
          <w:lang w:val="sr-Latn-RS" w:eastAsia="sr-Latn-CS"/>
        </w:rPr>
        <w:t xml:space="preserve"> saznaje usluge teretane.</w:t>
      </w:r>
    </w:p>
    <w:p>
      <w:pPr>
        <w:pStyle w:val="Heading2"/>
        <w:rPr>
          <w:lang w:val="sr-Latn-CS"/>
        </w:rPr>
      </w:pPr>
      <w:bookmarkStart w:id="35" w:name="__RefHeading___Toc3632_321600917"/>
      <w:bookmarkStart w:id="36" w:name="_Toc163018904"/>
      <w:bookmarkEnd w:id="35"/>
      <w:r>
        <w:rPr>
          <w:lang w:val="sr-Latn-CS"/>
        </w:rPr>
        <w:t xml:space="preserve">Pregled </w:t>
      </w:r>
      <w:bookmarkEnd w:id="36"/>
      <w:r>
        <w:rPr>
          <w:rFonts w:cs="Arial"/>
          <w:b/>
          <w:bCs/>
          <w:sz w:val="20"/>
          <w:szCs w:val="20"/>
          <w:lang w:val="sr-Latn-RS" w:eastAsia="sr-Latn-CS"/>
        </w:rPr>
        <w:t>planova treninga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</w:t>
      </w:r>
      <w:r>
        <w:rPr>
          <w:lang w:val="sr-Latn-RS"/>
        </w:rPr>
        <w:t>e koja sadrži kreirane planove treninga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 w:eastAsia="sr-Latn-CS"/>
        </w:rPr>
        <w:t>lan, trener, administrator</w:t>
      </w:r>
      <w:r>
        <w:rPr>
          <w:lang w:val="sr-Latn-C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Akter je prijavljen.</w:t>
        <w:br/>
        <w:t>Postojanje planova za pregled.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lang w:val="sr-Latn-RS" w:eastAsia="sr-Latn-CS"/>
        </w:rPr>
      </w:pPr>
      <w:r>
        <w:rPr>
          <w:lang w:val="sr-Latn-RS" w:eastAsia="sr-Latn-CS"/>
        </w:rPr>
        <w:t xml:space="preserve">Akter bira stranicu koja sadrži </w:t>
      </w:r>
      <w:r>
        <w:rPr>
          <w:lang w:val="sr-Latn-RS" w:eastAsia="sr-Latn-CS"/>
        </w:rPr>
        <w:t>njemu dostupne</w:t>
      </w:r>
      <w:r>
        <w:rPr>
          <w:lang w:val="sr-Latn-RS" w:eastAsia="sr-Latn-CS"/>
        </w:rPr>
        <w:t xml:space="preserve"> planove treninga.</w:t>
      </w:r>
    </w:p>
    <w:p>
      <w:pPr>
        <w:pStyle w:val="TextBody"/>
        <w:numPr>
          <w:ilvl w:val="0"/>
          <w:numId w:val="9"/>
        </w:numPr>
        <w:rPr>
          <w:lang w:val="sr-Latn-RS" w:eastAsia="sr-Latn-CS"/>
        </w:rPr>
      </w:pPr>
      <w:r>
        <w:rPr>
          <w:lang w:val="sr-Latn-RS" w:eastAsia="sr-Latn-CS"/>
        </w:rPr>
        <w:t>Akter bira plan treninga od interesa klikom na isti.</w:t>
      </w:r>
    </w:p>
    <w:p>
      <w:pPr>
        <w:pStyle w:val="TextBody"/>
        <w:numPr>
          <w:ilvl w:val="0"/>
          <w:numId w:val="9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Otvara se forma sa informacijama o izabranom planu treninga.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</w:t>
      </w:r>
      <w:r>
        <w:rPr>
          <w:lang w:val="sr-Latn-RS" w:eastAsia="sr-Latn-CS"/>
        </w:rPr>
        <w:t xml:space="preserve"> se bliže upoznaje sa planom treninga.</w:t>
      </w:r>
    </w:p>
    <w:p>
      <w:pPr>
        <w:pStyle w:val="Heading2"/>
        <w:rPr>
          <w:lang w:val="sr-Latn-CS"/>
        </w:rPr>
      </w:pPr>
      <w:bookmarkStart w:id="37" w:name="__RefHeading___Toc3634_321600917"/>
      <w:bookmarkStart w:id="38" w:name="_Toc163018905"/>
      <w:bookmarkStart w:id="39" w:name="_Toc1630189041"/>
      <w:bookmarkEnd w:id="37"/>
      <w:r>
        <w:rPr>
          <w:lang w:val="sr-Latn-CS"/>
        </w:rPr>
        <w:t xml:space="preserve">Pregled </w:t>
      </w:r>
      <w:bookmarkEnd w:id="39"/>
      <w:r>
        <w:rPr>
          <w:rFonts w:cs="Arial"/>
          <w:b/>
          <w:bCs/>
          <w:sz w:val="20"/>
          <w:szCs w:val="20"/>
          <w:lang w:val="sr-Latn-RS" w:eastAsia="sr-Latn-CS"/>
        </w:rPr>
        <w:t>planova</w:t>
      </w:r>
      <w:bookmarkEnd w:id="38"/>
      <w:r>
        <w:rPr>
          <w:rFonts w:cs="Arial"/>
          <w:b/>
          <w:bCs/>
          <w:sz w:val="20"/>
          <w:szCs w:val="20"/>
          <w:lang w:val="sr-Latn-RS" w:eastAsia="sr-Latn-CS"/>
        </w:rPr>
        <w:t xml:space="preserve"> ishrane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</w:t>
      </w:r>
      <w:r>
        <w:rPr>
          <w:lang w:val="sr-Latn-RS"/>
        </w:rPr>
        <w:t xml:space="preserve">e koja sadrži kreirane planove </w:t>
      </w:r>
      <w:r>
        <w:rPr>
          <w:lang w:val="sr-Latn-RS" w:eastAsia="sr-Latn-CS"/>
        </w:rPr>
        <w:t>ishrane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 w:eastAsia="sr-Latn-CS"/>
        </w:rPr>
        <w:t>lan, trener, administrator</w:t>
      </w:r>
      <w:r>
        <w:rPr>
          <w:lang w:val="sr-Latn-C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b w:val="false"/>
          <w:b w:val="false"/>
          <w:bCs w:val="false"/>
          <w:lang w:val="sr-Latn-RS" w:eastAsia="sr-Latn-CS"/>
        </w:rPr>
      </w:pPr>
      <w:r>
        <w:rPr>
          <w:b w:val="false"/>
          <w:bCs w:val="false"/>
          <w:lang w:val="sr-Latn-RS" w:eastAsia="sr-Latn-CS"/>
        </w:rPr>
        <w:t>Akter je prijavljen.</w:t>
      </w:r>
      <w:r>
        <w:rPr>
          <w:b w:val="false"/>
          <w:bCs w:val="false"/>
          <w:lang w:val="sr-Latn-CS" w:eastAsia="sr-Latn-CS"/>
        </w:rPr>
        <w:br/>
        <w:t>Postojanje planova za pregled.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 w:eastAsia="sr-Latn-CS"/>
        </w:rPr>
        <w:t xml:space="preserve">Akter bira stranicu koja sadrži </w:t>
      </w:r>
      <w:r>
        <w:rPr>
          <w:lang w:val="sr-Latn-RS" w:eastAsia="sr-Latn-CS"/>
        </w:rPr>
        <w:t>njemu dostupne</w:t>
      </w:r>
      <w:r>
        <w:rPr>
          <w:lang w:val="sr-Latn-RS" w:eastAsia="sr-Latn-CS"/>
        </w:rPr>
        <w:t xml:space="preserve"> </w:t>
      </w:r>
      <w:r>
        <w:rPr>
          <w:lang w:val="sr-Latn-CS" w:eastAsia="sr-Latn-CS"/>
        </w:rPr>
        <w:t xml:space="preserve">planove </w:t>
      </w:r>
      <w:r>
        <w:rPr>
          <w:lang w:val="sr-Latn-RS" w:eastAsia="sr-Latn-CS"/>
        </w:rPr>
        <w:t>ishrane</w:t>
      </w:r>
      <w:r>
        <w:rPr>
          <w:lang w:val="sr-Latn-CS" w:eastAsia="sr-Latn-CS"/>
        </w:rPr>
        <w:t>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 w:eastAsia="sr-Latn-CS"/>
        </w:rPr>
        <w:t xml:space="preserve">Akter bira plan </w:t>
      </w:r>
      <w:r>
        <w:rPr>
          <w:lang w:val="sr-Latn-RS" w:eastAsia="sr-Latn-CS"/>
        </w:rPr>
        <w:t>ishrane</w:t>
      </w:r>
      <w:r>
        <w:rPr>
          <w:lang w:val="sr-Latn-CS" w:eastAsia="sr-Latn-CS"/>
        </w:rPr>
        <w:t xml:space="preserve"> od interesa klikom na isti.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 xml:space="preserve">Otvara se forma sa informacijama o izabranom planu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ishrane</w:t>
      </w: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keepNext w:val="true"/>
        <w:rPr>
          <w:b w:val="false"/>
          <w:b w:val="false"/>
          <w:bCs w:val="false"/>
          <w:lang w:val="sr-Latn-RS" w:eastAsia="sr-Latn-CS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 xml:space="preserve">Akter </w:t>
      </w:r>
      <w:r>
        <w:rPr>
          <w:b w:val="false"/>
          <w:bCs w:val="false"/>
          <w:lang w:val="sr-Latn-CS" w:eastAsia="sr-Latn-CS"/>
        </w:rPr>
        <w:t xml:space="preserve">se bliže upoznaje sa planom </w:t>
      </w:r>
      <w:r>
        <w:rPr>
          <w:b w:val="false"/>
          <w:bCs w:val="false"/>
          <w:lang w:val="sr-Latn-RS" w:eastAsia="sr-Latn-CS"/>
        </w:rPr>
        <w:t>ishrane</w:t>
      </w:r>
      <w:r>
        <w:rPr>
          <w:b w:val="false"/>
          <w:bCs w:val="false"/>
          <w:lang w:val="sr-Latn-CS" w:eastAsia="sr-Latn-CS"/>
        </w:rPr>
        <w:t>.</w:t>
      </w:r>
    </w:p>
    <w:p>
      <w:pPr>
        <w:pStyle w:val="Heading2"/>
        <w:rPr>
          <w:lang w:val="sr-Latn-CS"/>
        </w:rPr>
      </w:pPr>
      <w:bookmarkStart w:id="40" w:name="__RefHeading___Toc3636_321600917"/>
      <w:bookmarkStart w:id="41" w:name="_Toc163018906"/>
      <w:bookmarkEnd w:id="40"/>
      <w:r>
        <w:rPr>
          <w:lang w:val="sr-Latn-CS"/>
        </w:rPr>
        <w:t>Pr</w:t>
      </w:r>
      <w:bookmarkEnd w:id="41"/>
      <w:r>
        <w:rPr>
          <w:rFonts w:cs="Arial"/>
          <w:b/>
          <w:bCs/>
          <w:sz w:val="20"/>
          <w:szCs w:val="20"/>
          <w:lang w:val="sr-Latn-RS" w:eastAsia="sr-Latn-CS"/>
        </w:rPr>
        <w:t>egled vežbi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</w:t>
      </w:r>
      <w:r>
        <w:rPr>
          <w:lang w:val="sr-Latn-RS"/>
        </w:rPr>
        <w:t xml:space="preserve">e koja sadrži </w:t>
      </w:r>
      <w:r>
        <w:rPr>
          <w:lang w:val="sr-Latn-RS" w:eastAsia="sr-Latn-CS"/>
        </w:rPr>
        <w:t>listu vežbi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 w:eastAsia="sr-Latn-CS"/>
        </w:rPr>
        <w:t>lan, trener, administrator</w:t>
      </w:r>
      <w:r>
        <w:rPr>
          <w:lang w:val="sr-Latn-C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rPr>
          <w:b w:val="false"/>
          <w:b w:val="false"/>
          <w:bCs w:val="false"/>
          <w:lang w:val="sr-Latn-RS" w:eastAsia="sr-Latn-CS"/>
        </w:rPr>
      </w:pPr>
      <w:r>
        <w:rPr>
          <w:b w:val="false"/>
          <w:bCs w:val="false"/>
          <w:lang w:val="sr-Latn-RS" w:eastAsia="sr-Latn-CS"/>
        </w:rPr>
        <w:t>Akter je prijavljen.</w:t>
      </w:r>
      <w:r>
        <w:rPr>
          <w:b w:val="false"/>
          <w:bCs w:val="false"/>
          <w:lang w:val="sr-Latn-CS" w:eastAsia="sr-Latn-CS"/>
        </w:rPr>
        <w:br/>
        <w:t xml:space="preserve">Postojanje </w:t>
      </w:r>
      <w:r>
        <w:rPr>
          <w:b w:val="false"/>
          <w:bCs w:val="false"/>
          <w:lang w:val="sr-Latn-RS" w:eastAsia="sr-Latn-CS"/>
        </w:rPr>
        <w:t>vežbi</w:t>
      </w:r>
      <w:r>
        <w:rPr>
          <w:b w:val="false"/>
          <w:bCs w:val="false"/>
          <w:lang w:val="sr-Latn-CS" w:eastAsia="sr-Latn-CS"/>
        </w:rPr>
        <w:t xml:space="preserve"> za pregled.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 w:eastAsia="sr-Latn-CS"/>
        </w:rPr>
        <w:t xml:space="preserve">Akter bira stranicu koja sadrži </w:t>
      </w:r>
      <w:r>
        <w:rPr>
          <w:lang w:val="sr-Latn-RS" w:eastAsia="sr-Latn-CS"/>
        </w:rPr>
        <w:t>vežbe</w:t>
      </w:r>
      <w:r>
        <w:rPr>
          <w:lang w:val="sr-Latn-CS" w:eastAsia="sr-Latn-CS"/>
        </w:rPr>
        <w:t>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 w:eastAsia="sr-Latn-CS"/>
        </w:rPr>
        <w:t xml:space="preserve">Akter bira </w:t>
      </w:r>
      <w:r>
        <w:rPr>
          <w:lang w:val="sr-Latn-CS" w:eastAsia="sr-Latn-CS"/>
        </w:rPr>
        <w:t>grupu</w:t>
      </w:r>
      <w:r>
        <w:rPr>
          <w:lang w:val="sr-Latn-CS" w:eastAsia="sr-Latn-CS"/>
        </w:rPr>
        <w:t xml:space="preserve"> </w:t>
      </w:r>
      <w:r>
        <w:rPr>
          <w:lang w:val="sr-Latn-RS" w:eastAsia="sr-Latn-CS"/>
        </w:rPr>
        <w:t>vežb</w:t>
      </w:r>
      <w:r>
        <w:rPr>
          <w:lang w:val="sr-Latn-RS" w:eastAsia="sr-Latn-CS"/>
        </w:rPr>
        <w:t>i</w:t>
      </w:r>
      <w:r>
        <w:rPr>
          <w:lang w:val="sr-Latn-CS" w:eastAsia="sr-Latn-CS"/>
        </w:rPr>
        <w:t xml:space="preserve"> od interesa.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 w:eastAsia="sr-Latn-CS"/>
        </w:rPr>
        <w:t>Otvara se stranica sa odgovarajućim vežbama.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keepNext w:val="true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Akter</w:t>
      </w:r>
      <w:r>
        <w:rPr>
          <w:b w:val="false"/>
          <w:bCs w:val="false"/>
          <w:lang w:val="sr-Latn-CS" w:eastAsia="sr-Latn-CS"/>
        </w:rPr>
        <w:t xml:space="preserve"> se bliže upoznaje sa </w:t>
      </w:r>
      <w:r>
        <w:rPr>
          <w:b w:val="false"/>
          <w:bCs w:val="false"/>
          <w:lang w:val="sr-Latn-RS" w:eastAsia="sr-Latn-CS"/>
        </w:rPr>
        <w:t>vežbama</w:t>
      </w:r>
      <w:r>
        <w:rPr>
          <w:b w:val="false"/>
          <w:bCs w:val="false"/>
          <w:lang w:val="sr-Latn-CS" w:eastAsia="sr-Latn-CS"/>
        </w:rPr>
        <w:t>.</w:t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42" w:name="__RefHeading___Toc3638_321600917"/>
      <w:bookmarkStart w:id="43" w:name="_Toc163018907"/>
      <w:bookmarkEnd w:id="42"/>
      <w:r>
        <w:rPr>
          <w:rFonts w:cs="Arial"/>
          <w:b/>
          <w:bCs/>
          <w:sz w:val="20"/>
          <w:szCs w:val="20"/>
          <w:lang w:val="sr-Latn-RS" w:eastAsia="sr-Latn-CS"/>
        </w:rPr>
        <w:t>P</w:t>
      </w:r>
      <w:bookmarkEnd w:id="43"/>
      <w:r>
        <w:rPr>
          <w:rFonts w:cs="Arial"/>
          <w:b/>
          <w:bCs/>
          <w:sz w:val="20"/>
          <w:szCs w:val="20"/>
          <w:lang w:val="sr-Latn-RS" w:eastAsia="sr-Latn-CS"/>
        </w:rPr>
        <w:t>regled trenera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</w:t>
      </w:r>
      <w:r>
        <w:rPr>
          <w:lang w:val="sr-Latn-RS"/>
        </w:rPr>
        <w:t xml:space="preserve">e koja sadrži </w:t>
      </w:r>
      <w:r>
        <w:rPr>
          <w:lang w:val="sr-Latn-RS" w:eastAsia="sr-Latn-CS"/>
        </w:rPr>
        <w:t>listu trenera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 w:eastAsia="sr-Latn-CS"/>
        </w:rPr>
        <w:t>lan, trener, administrator</w:t>
      </w:r>
      <w:r>
        <w:rPr>
          <w:lang w:val="sr-Latn-C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rPr>
          <w:lang w:val="sr-Latn-CS"/>
        </w:rPr>
      </w:pPr>
      <w:r>
        <w:rPr>
          <w:b w:val="false"/>
          <w:bCs w:val="false"/>
          <w:lang w:val="sr-Latn-RS" w:eastAsia="sr-Latn-CS"/>
        </w:rPr>
        <w:t>Akter je prijavljen.</w:t>
      </w:r>
      <w:r>
        <w:rPr>
          <w:b w:val="false"/>
          <w:bCs w:val="false"/>
          <w:lang w:val="sr-Latn-CS" w:eastAsia="sr-Latn-CS"/>
        </w:rPr>
        <w:br/>
        <w:t xml:space="preserve">Postojanje </w:t>
      </w:r>
      <w:r>
        <w:rPr>
          <w:b w:val="false"/>
          <w:bCs w:val="false"/>
          <w:lang w:val="sr-Latn-RS" w:eastAsia="sr-Latn-CS"/>
        </w:rPr>
        <w:t>trenera</w:t>
      </w:r>
      <w:r>
        <w:rPr>
          <w:b w:val="false"/>
          <w:bCs w:val="false"/>
          <w:lang w:val="sr-Latn-CS" w:eastAsia="sr-Latn-CS"/>
        </w:rPr>
        <w:t xml:space="preserve"> za pregled.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 w:eastAsia="sr-Latn-CS"/>
        </w:rPr>
        <w:t xml:space="preserve">Akter bira stranicu koja sadrži </w:t>
      </w:r>
      <w:r>
        <w:rPr>
          <w:lang w:val="sr-Latn-RS" w:eastAsia="sr-Latn-CS"/>
        </w:rPr>
        <w:t>listu trenera</w:t>
      </w:r>
      <w:r>
        <w:rPr>
          <w:lang w:val="sr-Latn-CS" w:eastAsia="sr-Latn-CS"/>
        </w:rPr>
        <w:t>.</w:t>
      </w:r>
    </w:p>
    <w:p>
      <w:pPr>
        <w:pStyle w:val="TextBody"/>
        <w:numPr>
          <w:ilvl w:val="0"/>
          <w:numId w:val="12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0"/>
          <w:lang w:val="sr-Latn-RS" w:eastAsia="sr-Latn-CS" w:bidi="ar-SA"/>
        </w:rPr>
        <w:t>Na stranici su prikazane informacije za svakog trenera.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keepNext w:val="true"/>
        <w:rPr>
          <w:lang w:val="sr-Latn-CS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 xml:space="preserve">Akter </w:t>
      </w:r>
      <w:r>
        <w:rPr>
          <w:b w:val="false"/>
          <w:bCs w:val="false"/>
          <w:lang w:val="sr-Latn-CS" w:eastAsia="sr-Latn-CS"/>
        </w:rPr>
        <w:t xml:space="preserve">se bliže upoznaje sa </w:t>
      </w:r>
      <w:r>
        <w:rPr>
          <w:b w:val="false"/>
          <w:bCs w:val="false"/>
          <w:lang w:val="sr-Latn-RS" w:eastAsia="sr-Latn-CS"/>
        </w:rPr>
        <w:t>trenerima.</w:t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44" w:name="__RefHeading___Toc3640_321600917"/>
      <w:bookmarkStart w:id="45" w:name="_Toc163018908"/>
      <w:bookmarkEnd w:id="44"/>
      <w:r>
        <w:rPr>
          <w:rFonts w:cs="Arial"/>
          <w:b/>
          <w:bCs/>
          <w:sz w:val="20"/>
          <w:szCs w:val="20"/>
          <w:lang w:val="sr-Latn-RS" w:eastAsia="sr-Latn-CS"/>
        </w:rPr>
        <w:t>A</w:t>
      </w:r>
      <w:bookmarkEnd w:id="45"/>
      <w:r>
        <w:rPr>
          <w:rFonts w:cs="Arial"/>
          <w:b/>
          <w:bCs/>
          <w:sz w:val="20"/>
          <w:szCs w:val="20"/>
          <w:lang w:val="sr-Latn-RS" w:eastAsia="sr-Latn-CS"/>
        </w:rPr>
        <w:t>žuriranje profila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Forma za ažuriranje određenih informacija profila.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rFonts w:ascii="Times New Roman;serif" w:hAnsi="Times New Roman;serif"/>
          <w:color w:val="000000"/>
          <w:sz w:val="20"/>
          <w:lang w:val="sr-Latn-RS" w:eastAsia="sr-Latn-CS"/>
        </w:rPr>
        <w:t>Č</w:t>
      </w:r>
      <w:r>
        <w:rPr>
          <w:lang w:val="sr-Latn-RS" w:eastAsia="sr-Latn-CS"/>
        </w:rPr>
        <w:t>lan, trener, administrator</w:t>
      </w:r>
      <w:r>
        <w:rPr>
          <w:lang w:val="sr-Latn-C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Klikom na dugme na profilu aktera otvara se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stranica</w:t>
      </w:r>
      <w:r>
        <w:rPr>
          <w:lang w:val="sr-Latn-RS"/>
        </w:rPr>
        <w:t xml:space="preserve"> za ažuriranje istog.</w:t>
      </w:r>
    </w:p>
    <w:p>
      <w:pPr>
        <w:pStyle w:val="TextBody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Akter je u mogućnosti da promeni sve stavke profila koje mu interfejs dozvoljava.</w:t>
      </w:r>
    </w:p>
    <w:p>
      <w:pPr>
        <w:pStyle w:val="TextBody"/>
        <w:numPr>
          <w:ilvl w:val="0"/>
          <w:numId w:val="15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</w:t>
      </w:r>
      <w:r>
        <w:rPr>
          <w:lang w:val="sr-Latn-RS"/>
        </w:rPr>
        <w:t xml:space="preserve"> klikom na odgovarajuće dugme potvrđuje izmene ili ih odbacuje.</w:t>
      </w:r>
    </w:p>
    <w:p>
      <w:pPr>
        <w:pStyle w:val="TextBody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U slučaju potvrde promena, ažurira se baza podataka, kao i prikaz profila aktera.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[Uneti </w:t>
      </w:r>
      <w:r>
        <w:rPr>
          <w:lang w:val="sr-Latn-RS"/>
        </w:rPr>
        <w:t>nevalidni podaci</w:t>
      </w:r>
      <w:r>
        <w:rPr>
          <w:lang w:val="en-US"/>
        </w:rPr>
        <w:t xml:space="preserve">] </w:t>
      </w:r>
      <w:r>
        <w:rPr>
          <w:rFonts w:ascii="Times New Roman;serif" w:hAnsi="Times New Roman;serif"/>
          <w:sz w:val="20"/>
          <w:lang w:val="sr-Latn-RS"/>
        </w:rPr>
        <w:t>Prikazuje se odgovarajuća poruka o grešci.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Akterov profil je ažuriran.</w:t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46" w:name="__RefHeading___Toc3642_321600917"/>
      <w:bookmarkStart w:id="47" w:name="_Toc163018909"/>
      <w:bookmarkEnd w:id="46"/>
      <w:r>
        <w:rPr>
          <w:rFonts w:cs="Arial"/>
          <w:b/>
          <w:bCs/>
          <w:sz w:val="20"/>
          <w:szCs w:val="20"/>
          <w:lang w:val="sr-Latn-RS" w:eastAsia="sr-Latn-CS"/>
        </w:rPr>
        <w:t>S</w:t>
      </w:r>
      <w:bookmarkEnd w:id="47"/>
      <w:r>
        <w:rPr>
          <w:rFonts w:cs="Arial"/>
          <w:b/>
          <w:bCs/>
          <w:sz w:val="20"/>
          <w:szCs w:val="20"/>
          <w:lang w:val="sr-Latn-RS" w:eastAsia="sr-Latn-CS"/>
        </w:rPr>
        <w:t>lušanje GymHub radija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cs="Arial"/>
          <w:b/>
          <w:bCs/>
          <w:sz w:val="20"/>
          <w:szCs w:val="20"/>
          <w:lang w:val="sr-Latn-CS" w:eastAsia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RS"/>
        </w:rPr>
        <w:t>Stranica za slušanj</w:t>
      </w:r>
      <w:r>
        <w:rPr>
          <w:lang w:val="sr-Latn-RS" w:eastAsia="sr-Latn-CS"/>
        </w:rPr>
        <w:t>e muzike</w:t>
      </w:r>
      <w:r>
        <w:rPr>
          <w:lang w:val="sr-Latn-R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rFonts w:ascii="Times New Roman;serif" w:hAnsi="Times New Roman;serif"/>
          <w:color w:val="000000"/>
          <w:sz w:val="20"/>
          <w:lang w:val="sr-Latn-RS" w:eastAsia="sr-Latn-CS"/>
        </w:rPr>
        <w:t>Č</w:t>
      </w:r>
      <w:r>
        <w:rPr>
          <w:lang w:val="sr-Latn-RS" w:eastAsia="sr-Latn-CS"/>
        </w:rPr>
        <w:t>lan, trener, administrator</w:t>
      </w:r>
      <w:r>
        <w:rPr>
          <w:lang w:val="sr-Latn-C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/>
        </w:rPr>
        <w:t>Akter</w:t>
      </w:r>
      <w:r>
        <w:rPr>
          <w:lang w:val="sr-Latn-CS"/>
        </w:rPr>
        <w:t xml:space="preserve"> je prijavljen.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6"/>
        </w:numPr>
        <w:rPr>
          <w:lang w:val="sr-Latn-RS" w:eastAsia="sr-Latn-CS"/>
        </w:rPr>
      </w:pPr>
      <w:r>
        <w:rPr>
          <w:lang w:val="sr-Latn-RS" w:eastAsia="sr-Latn-CS"/>
        </w:rPr>
        <w:t>Klikom na odgovarajuće dugme, akter uključuje ili isključuje GymHub radio.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/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Slušanje muzike.</w:t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kern w:val="0"/>
          <w:sz w:val="20"/>
          <w:szCs w:val="20"/>
          <w:lang w:val="sr-Latn-RS" w:eastAsia="sr-Latn-CS" w:bidi="ar-SA"/>
        </w:rPr>
      </w:pPr>
      <w:bookmarkStart w:id="48" w:name="__RefHeading___Toc1635_4271245598"/>
      <w:bookmarkEnd w:id="48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Prijava problema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RS"/>
        </w:rPr>
        <w:t>Stranica za prijavu problema.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rFonts w:eastAsia="Times New Roman" w:cs="Times New Roman" w:ascii="Times New Roman;serif" w:hAnsi="Times New Roman;serif"/>
          <w:color w:val="000000"/>
          <w:kern w:val="0"/>
          <w:sz w:val="20"/>
          <w:szCs w:val="20"/>
          <w:lang w:val="sr-Latn-RS" w:eastAsia="sr-Latn-CS" w:bidi="ar-SA"/>
        </w:rPr>
        <w:t>Č</w:t>
      </w:r>
      <w:r>
        <w:rPr>
          <w:lang w:val="sr-Latn-RS" w:eastAsia="sr-Latn-CS"/>
        </w:rPr>
        <w:t>lan, trener, administrator</w:t>
      </w:r>
      <w:r>
        <w:rPr>
          <w:lang w:val="sr-Latn-C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/>
        </w:rPr>
        <w:t>Akter</w:t>
      </w:r>
      <w:r>
        <w:rPr>
          <w:lang w:val="sr-Latn-CS"/>
        </w:rPr>
        <w:t xml:space="preserve"> je prijavljen </w:t>
      </w:r>
      <w:r>
        <w:rPr>
          <w:lang w:val="sr-Latn-RS"/>
        </w:rPr>
        <w:t>i ima problem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8"/>
        </w:numPr>
        <w:rPr>
          <w:lang w:val="sr-Latn-RS" w:eastAsia="sr-Latn-CS"/>
        </w:rPr>
      </w:pPr>
      <w:r>
        <w:rPr>
          <w:lang w:val="sr-Latn-RS" w:eastAsia="sr-Latn-CS"/>
        </w:rPr>
        <w:t>Akter se navigira do stranice za prijavu problema.</w:t>
      </w:r>
    </w:p>
    <w:p>
      <w:pPr>
        <w:pStyle w:val="TextBody"/>
        <w:numPr>
          <w:ilvl w:val="0"/>
          <w:numId w:val="28"/>
        </w:numPr>
        <w:rPr>
          <w:lang w:val="sr-Latn-RS" w:eastAsia="sr-Latn-CS"/>
        </w:rPr>
      </w:pPr>
      <w:r>
        <w:rPr>
          <w:lang w:val="sr-Latn-RS" w:eastAsia="sr-Latn-CS"/>
        </w:rPr>
        <w:t>Akter popunjuje polja.</w:t>
      </w:r>
    </w:p>
    <w:p>
      <w:pPr>
        <w:pStyle w:val="TextBody"/>
        <w:numPr>
          <w:ilvl w:val="0"/>
          <w:numId w:val="28"/>
        </w:numPr>
        <w:rPr>
          <w:lang w:val="sr-Latn-RS" w:eastAsia="sr-Latn-CS"/>
        </w:rPr>
      </w:pPr>
      <w:r>
        <w:rPr>
          <w:lang w:val="sr-Latn-RS" w:eastAsia="sr-Latn-CS"/>
        </w:rPr>
        <w:t>Klikom da odgovarajuće dugme prijava se šalje administratoru/</w:t>
      </w:r>
      <w:r>
        <w:rPr>
          <w:lang w:val="en-US" w:eastAsia="sr-Latn-CS"/>
        </w:rPr>
        <w:t>ima</w:t>
      </w:r>
      <w:r>
        <w:rPr>
          <w:lang w:val="sr-Latn-R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rFonts w:ascii="Times New Roman" w:hAnsi="Times New Roman"/>
          <w:sz w:val="20"/>
          <w:lang w:val="en-U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[N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isu popunjena sva neophodna polja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 xml:space="preserve">] </w:t>
      </w:r>
      <w:r>
        <w:rPr>
          <w:rFonts w:ascii="Times New Roman;serif" w:hAnsi="Times New Roman;serif"/>
          <w:sz w:val="20"/>
          <w:lang w:val="sr-Latn-RS"/>
        </w:rPr>
        <w:t>Prikazuje se odgovarajuća poruka o grešci.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Problem je prijavljen.</w:t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49" w:name="__RefHeading___Toc3644_321600917"/>
      <w:bookmarkStart w:id="50" w:name="_Toc163018910"/>
      <w:bookmarkEnd w:id="49"/>
      <w:r>
        <w:rPr>
          <w:rFonts w:cs="Arial"/>
          <w:b/>
          <w:bCs/>
          <w:sz w:val="20"/>
          <w:szCs w:val="20"/>
          <w:lang w:val="sr-Latn-RS" w:eastAsia="sr-Latn-CS"/>
        </w:rPr>
        <w:t>Z</w:t>
      </w:r>
      <w:bookmarkEnd w:id="50"/>
      <w:r>
        <w:rPr>
          <w:rFonts w:cs="Arial"/>
          <w:b/>
          <w:bCs/>
          <w:sz w:val="20"/>
          <w:szCs w:val="20"/>
          <w:lang w:val="sr-Latn-RS" w:eastAsia="sr-Latn-CS"/>
        </w:rPr>
        <w:t>akazivanje treninga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</w:t>
      </w:r>
      <w:r>
        <w:rPr>
          <w:lang w:val="sr-Latn-RS" w:eastAsia="sr-Latn-CS"/>
        </w:rPr>
        <w:t xml:space="preserve"> zakazuje termin treninga.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Član,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</w:t>
      </w:r>
      <w:r>
        <w:rPr>
          <w:lang w:val="sr-Latn-RS" w:eastAsia="sr-Latn-CS"/>
        </w:rPr>
        <w:t xml:space="preserve">n. </w:t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</w:t>
      </w:r>
      <w:r>
        <w:rPr>
          <w:lang w:val="sr-Latn-RS" w:eastAsia="sr-Latn-CS"/>
        </w:rPr>
        <w:t xml:space="preserve">ostoji slobodan termin. </w:t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</w:t>
      </w:r>
      <w:r>
        <w:rPr>
          <w:lang w:val="sr-Latn-RS" w:eastAsia="sr-Latn-CS"/>
        </w:rPr>
        <w:t xml:space="preserve">kter zakazuje trening u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trenutnoj</w:t>
      </w:r>
      <w:r>
        <w:rPr>
          <w:lang w:val="sr-Latn-RS" w:eastAsia="sr-Latn-CS"/>
        </w:rPr>
        <w:t xml:space="preserve"> radnoj nedelji.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3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se navigira na stranicu sa prikazom nedeljnog rasporeda treninga.</w:t>
      </w:r>
    </w:p>
    <w:p>
      <w:pPr>
        <w:pStyle w:val="TextBody"/>
        <w:numPr>
          <w:ilvl w:val="0"/>
          <w:numId w:val="13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U zavisnosti od tipa treninga (samostalni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ili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personalni), akter pronalazi slobodan termin.</w:t>
      </w:r>
    </w:p>
    <w:p>
      <w:pPr>
        <w:pStyle w:val="TextBody"/>
        <w:numPr>
          <w:ilvl w:val="0"/>
          <w:numId w:val="13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zakazuje trening klikom na odgovarajuće polje.</w:t>
      </w:r>
    </w:p>
    <w:p>
      <w:pPr>
        <w:pStyle w:val="TextBody"/>
        <w:numPr>
          <w:ilvl w:val="0"/>
          <w:numId w:val="13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GymHub web aplikacija pruža mogućnost automatskog zakazivanja treninga članovima koji treniraju u grupnom režimu.</w:t>
      </w:r>
    </w:p>
    <w:p>
      <w:pPr>
        <w:pStyle w:val="TextBody"/>
        <w:numPr>
          <w:ilvl w:val="0"/>
          <w:numId w:val="13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dobija jedinstveni kod treninga koji služi za autentifikaciju prilikom ulaska u teretanu.</w:t>
      </w:r>
    </w:p>
    <w:p>
      <w:pPr>
        <w:pStyle w:val="TextBody"/>
        <w:numPr>
          <w:ilvl w:val="0"/>
          <w:numId w:val="13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Trening se evidentira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rFonts w:ascii="Times New Roman" w:hAnsi="Times New Roman"/>
          <w:sz w:val="20"/>
          <w:lang w:val="en-U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Termin je zauzet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 xml:space="preserve">] </w:t>
      </w:r>
      <w:r>
        <w:rPr>
          <w:rFonts w:ascii="Times New Roman;serif" w:hAnsi="Times New Roman;serif"/>
          <w:sz w:val="20"/>
          <w:lang w:val="sr-Latn-RS"/>
        </w:rPr>
        <w:t>Prikazuje se odgovarajuća poruka o grešci.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Trening biva zakazan.</w:t>
      </w:r>
    </w:p>
    <w:p>
      <w:pPr>
        <w:pStyle w:val="Heading2"/>
        <w:rPr>
          <w:lang w:val="sr-Latn-RS"/>
        </w:rPr>
      </w:pPr>
      <w:bookmarkStart w:id="51" w:name="__RefHeading___Toc3646_321600917"/>
      <w:bookmarkStart w:id="52" w:name="_Toc163018911"/>
      <w:bookmarkEnd w:id="51"/>
      <w:r>
        <w:rPr>
          <w:lang w:val="sr-Latn-RS"/>
        </w:rPr>
        <w:t>O</w:t>
      </w:r>
      <w:bookmarkEnd w:id="52"/>
      <w:r>
        <w:rPr>
          <w:lang w:val="sr-Latn-RS"/>
        </w:rPr>
        <w:t>tkazivanje treninga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Korisnik otkazuje termin treninga.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Član,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</w:t>
      </w:r>
      <w:r>
        <w:rPr>
          <w:lang w:val="sr-Latn-RS" w:eastAsia="sr-Latn-CS"/>
        </w:rPr>
        <w:t>n.</w:t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I</w:t>
      </w:r>
      <w:r>
        <w:rPr>
          <w:lang w:val="sr-Latn-RS" w:eastAsia="sr-Latn-CS"/>
        </w:rPr>
        <w:t>ma zakazan trening.</w:t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</w:t>
      </w:r>
      <w:r>
        <w:rPr>
          <w:lang w:val="sr-Latn-RS" w:eastAsia="sr-Latn-CS"/>
        </w:rPr>
        <w:t xml:space="preserve">ostoji najmanje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24h</w:t>
      </w:r>
      <w:r>
        <w:rPr>
          <w:lang w:val="sr-Latn-RS" w:eastAsia="sr-Latn-CS"/>
        </w:rPr>
        <w:t xml:space="preserve"> razlike između perioda otkazivanja i održavanja treninga.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7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Klikom na odgovarajuće polje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na glavnoj stranici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akter otkazuje trening i oslobađa termin.</w:t>
      </w:r>
    </w:p>
    <w:p>
      <w:pPr>
        <w:pStyle w:val="TextBody"/>
        <w:numPr>
          <w:ilvl w:val="0"/>
          <w:numId w:val="17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Trening se briše iz baze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RS"/>
        </w:rPr>
        <w:t>Trening biv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 otkazan</w:t>
      </w:r>
      <w:r>
        <w:rPr>
          <w:lang w:val="sr-Latn-RS"/>
        </w:rPr>
        <w:t>.</w:t>
      </w:r>
    </w:p>
    <w:p>
      <w:pPr>
        <w:pStyle w:val="Heading2"/>
        <w:rPr>
          <w:lang w:val="sr-Latn-RS"/>
        </w:rPr>
      </w:pPr>
      <w:bookmarkStart w:id="53" w:name="__RefHeading___Toc3648_321600917"/>
      <w:bookmarkStart w:id="54" w:name="_Toc163018914"/>
      <w:bookmarkEnd w:id="53"/>
      <w:r>
        <w:rPr>
          <w:lang w:val="sr-Latn-RS"/>
        </w:rPr>
        <w:t>P</w:t>
      </w:r>
      <w:bookmarkEnd w:id="54"/>
      <w:r>
        <w:rPr>
          <w:lang w:val="sr-Latn-RS"/>
        </w:rPr>
        <w:t>laćanje članarine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plaća članarinu.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Član,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</w:t>
      </w:r>
      <w:r>
        <w:rPr>
          <w:lang w:val="sr-Latn-RS" w:eastAsia="sr-Latn-CS"/>
        </w:rPr>
        <w:t>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Akteru stižu blagovremeni podsetnici za izmir dugova.</w:t>
      </w:r>
    </w:p>
    <w:p>
      <w:pPr>
        <w:pStyle w:val="TextBody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Na dan isteka roka za plaćanje, akter nema pristup sistemu dok ne izvrši uplatu.</w:t>
      </w:r>
    </w:p>
    <w:p>
      <w:pPr>
        <w:pStyle w:val="TextBody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Uplata se vrši preko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odgovarajuće stranice na koju akter biva redirektovan.</w:t>
      </w:r>
    </w:p>
    <w:p>
      <w:pPr>
        <w:pStyle w:val="TextBody"/>
        <w:numPr>
          <w:ilvl w:val="0"/>
          <w:numId w:val="18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dugme se vrši uplata.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rFonts w:ascii="Times New Roman" w:hAnsi="Times New Roman"/>
          <w:sz w:val="20"/>
          <w:lang w:val="en-U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Članarina već plaćena. Nedovoljno sredstava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 xml:space="preserve">] </w:t>
      </w:r>
      <w:r>
        <w:rPr>
          <w:rFonts w:ascii="Times New Roman;serif" w:hAnsi="Times New Roman;serif"/>
          <w:sz w:val="20"/>
          <w:lang w:val="sr-Latn-RS"/>
        </w:rPr>
        <w:t>Prikazuje se odgovarajuća poruka o grešci.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Akter izmiruje obaveze prema teretani i ponovo dobija pristup sistemu.</w:t>
      </w:r>
    </w:p>
    <w:p>
      <w:pPr>
        <w:pStyle w:val="Heading2"/>
        <w:keepNext w:val="true"/>
        <w:rPr>
          <w:lang w:val="sr-Latn-RS"/>
        </w:rPr>
      </w:pPr>
      <w:bookmarkStart w:id="55" w:name="__RefHeading___Toc3650_321600917"/>
      <w:bookmarkEnd w:id="55"/>
      <w:r>
        <w:rPr>
          <w:lang w:val="sr-Latn-RS"/>
        </w:rPr>
        <w:t>Promena tipa članarine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Prilikom uplate članarine, akter može promeniti trenera i/ili režim treniranja.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Član,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</w:t>
      </w:r>
      <w:r>
        <w:rPr>
          <w:lang w:val="sr-Latn-RS" w:eastAsia="sr-Latn-CS"/>
        </w:rPr>
        <w:t>n.</w:t>
      </w:r>
      <w:r>
        <w:rPr>
          <w:lang w:val="sr-Latn-CS" w:eastAsia="sr-Latn-CS"/>
        </w:rPr>
        <w:br/>
      </w:r>
      <w:r>
        <w:rPr>
          <w:lang w:val="sr-Latn-RS" w:eastAsia="sr-Latn-CS"/>
        </w:rPr>
        <w:t>Akteru je istekla članarina.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Pre potvrđivanja uplate, akter može izvršiti prethodnospomenute promene.</w:t>
      </w:r>
    </w:p>
    <w:p>
      <w:pPr>
        <w:pStyle w:val="TextBody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Klikom na odgovarajuća polja i preko odgovarajućih stranica, akter može izmeniti trenera i/</w:t>
      </w:r>
      <w:r>
        <w:rPr>
          <w:lang w:val="en-US"/>
        </w:rPr>
        <w:t xml:space="preserve">ili </w:t>
      </w:r>
      <w:r>
        <w:rPr>
          <w:lang w:val="sr-Latn-RS"/>
        </w:rPr>
        <w:t>način na koji on trenira.</w:t>
      </w:r>
    </w:p>
    <w:p>
      <w:pPr>
        <w:pStyle w:val="TextBody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Klikom na odgovarajuće dugme promene se čuvaju i ažuriraju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menja članarinu u trenutnu</w:t>
      </w: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 xml:space="preserve">] </w:t>
      </w:r>
      <w:r>
        <w:rPr>
          <w:rFonts w:ascii="Times New Roman;serif" w:hAnsi="Times New Roman;serif"/>
          <w:sz w:val="20"/>
          <w:lang w:val="sr-Latn-RS"/>
        </w:rPr>
        <w:t>Prikazuje se odgovarajuća poruka o grešci.</w:t>
      </w:r>
    </w:p>
    <w:p>
      <w:pPr>
        <w:pStyle w:val="TextBody"/>
        <w:rPr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Promena tipa članarine (samostalno, personalno, grupno treniranje).</w:t>
      </w:r>
    </w:p>
    <w:p>
      <w:pPr>
        <w:pStyle w:val="Heading2"/>
        <w:keepNext w:val="true"/>
        <w:rPr/>
      </w:pPr>
      <w:bookmarkStart w:id="56" w:name="__RefHeading___Toc3652_321600917"/>
      <w:bookmarkEnd w:id="56"/>
      <w:r>
        <w:rPr>
          <w:lang w:val="sr-Latn-RS"/>
        </w:rPr>
        <w:t>Ocenjivanje</w:t>
      </w:r>
    </w:p>
    <w:p>
      <w:pPr>
        <w:pStyle w:val="Normal"/>
        <w:rPr>
          <w:lang w:val="sr-Latn-RS"/>
        </w:rPr>
      </w:pPr>
      <w:r>
        <w:rPr>
          <w:lang w:val="sr-Latn-RS"/>
        </w:rPr>
        <w:tab/>
      </w:r>
      <w:r>
        <w:rPr>
          <w:b/>
          <w:bCs/>
          <w:lang w:val="sr-Latn-CS"/>
        </w:rPr>
        <w:t>Kratak opis: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Ocenjivanje trenera.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t>Član,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</w:t>
      </w:r>
      <w:r>
        <w:rPr>
          <w:lang w:val="sr-Latn-RS" w:eastAsia="sr-Latn-CS"/>
        </w:rPr>
        <w:t>n i ne trenira samostalno.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 xml:space="preserve">Klikom na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odgovarajuć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e dugme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, korisnik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daje upvote (pozitivnu ocenu) ili downvote (negativnu ocenu) treneru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.</w:t>
      </w:r>
    </w:p>
    <w:p>
      <w:pPr>
        <w:pStyle w:val="TextBody"/>
        <w:numPr>
          <w:ilvl w:val="0"/>
          <w:numId w:val="21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Ocena biva evidentirana u bazi.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rPr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Normal"/>
        <w:rPr>
          <w:lang w:val="sr-Latn-RS"/>
        </w:rPr>
      </w:pPr>
      <w:r>
        <w:rPr>
          <w:lang w:val="sr-Latn-RS"/>
        </w:rPr>
        <w:tab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Ocenjivanje trenera. Prikaz ažurirane prosečne ocene trenera.</w:t>
      </w:r>
    </w:p>
    <w:p>
      <w:pPr>
        <w:pStyle w:val="Heading2"/>
        <w:keepNext w:val="true"/>
        <w:rPr/>
      </w:pPr>
      <w:bookmarkStart w:id="57" w:name="__RefHeading___Toc3654_321600917"/>
      <w:bookmarkEnd w:id="57"/>
      <w:r>
        <w:rPr>
          <w:rFonts w:cs="Arial"/>
          <w:b/>
          <w:bCs/>
          <w:sz w:val="20"/>
          <w:szCs w:val="20"/>
          <w:lang w:val="sr-Latn-RS" w:eastAsia="sr-Latn-CS"/>
        </w:rPr>
        <w:t>Kreiranje plana ishrane</w:t>
      </w:r>
    </w:p>
    <w:p>
      <w:pPr>
        <w:pStyle w:val="Normal"/>
        <w:rPr>
          <w:lang w:val="sr-Latn-RS"/>
        </w:rPr>
      </w:pPr>
      <w:r>
        <w:rPr>
          <w:b/>
          <w:bCs/>
          <w:lang w:val="sr-Latn-CS"/>
        </w:rPr>
        <w:tab/>
        <w:t>Kratak opis: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kreira novi plan ishrane.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Trener</w:t>
      </w:r>
      <w:r>
        <w:rPr>
          <w:lang w:val="sr-Latn-RS" w:eastAsia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</w:t>
      </w:r>
      <w:r>
        <w:rPr>
          <w:lang w:val="sr-Latn-RS" w:eastAsia="sr-Latn-CS"/>
        </w:rPr>
        <w:t>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2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Na stranici koja sadrži listu svih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dostupnih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planova ishrane, klikom na polje otvara se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forma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za kreiranje novog plana.</w:t>
      </w:r>
    </w:p>
    <w:p>
      <w:pPr>
        <w:pStyle w:val="TextBody"/>
        <w:numPr>
          <w:ilvl w:val="0"/>
          <w:numId w:val="22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Korišćenjem interfejsa akter kreira plan.</w:t>
      </w:r>
    </w:p>
    <w:p>
      <w:pPr>
        <w:pStyle w:val="TextBody"/>
        <w:numPr>
          <w:ilvl w:val="0"/>
          <w:numId w:val="22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odgovarajuće dugme se plan dodaje u listu planova i biva prikazan određenim članovima.</w:t>
      </w:r>
    </w:p>
    <w:p>
      <w:pPr>
        <w:pStyle w:val="TextBody"/>
        <w:numPr>
          <w:ilvl w:val="0"/>
          <w:numId w:val="22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 ishrane se pamti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en-U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Nisu uneta sva neophodna polja. Uneti nevalidni podaci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 xml:space="preserve">] </w:t>
      </w:r>
      <w:r>
        <w:rPr>
          <w:rFonts w:eastAsia="Times New Roman" w:cs="Times New Roman" w:ascii="Times New Roman;serif" w:hAnsi="Times New Roman;serif"/>
          <w:color w:val="auto"/>
          <w:kern w:val="0"/>
          <w:sz w:val="20"/>
          <w:szCs w:val="20"/>
          <w:lang w:val="sr-Latn-RS" w:eastAsia="sr-Latn-CS" w:bidi="ar-SA"/>
        </w:rPr>
        <w:t>Prikazuje se odgovarajuća poruka o grešci.</w:t>
      </w:r>
    </w:p>
    <w:p>
      <w:pPr>
        <w:pStyle w:val="TextBody"/>
        <w:rPr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Normal"/>
        <w:rPr>
          <w:lang w:val="sr-Latn-RS"/>
        </w:rPr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Novi plan ishrane je kreiran.</w:t>
      </w:r>
    </w:p>
    <w:p>
      <w:pPr>
        <w:pStyle w:val="Heading2"/>
        <w:keepNext w:val="true"/>
        <w:rPr/>
      </w:pPr>
      <w:bookmarkStart w:id="58" w:name="__RefHeading___Toc3658_321600917"/>
      <w:bookmarkEnd w:id="58"/>
      <w:r>
        <w:rPr>
          <w:rFonts w:cs="Arial"/>
          <w:b/>
          <w:bCs/>
          <w:sz w:val="20"/>
          <w:szCs w:val="20"/>
          <w:lang w:val="sr-Latn-RS" w:eastAsia="sr-Latn-CS"/>
        </w:rPr>
        <w:t>Brisanje plana ishrane</w:t>
      </w:r>
    </w:p>
    <w:p>
      <w:pPr>
        <w:pStyle w:val="Normal"/>
        <w:rPr/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cs="Arial"/>
          <w:b/>
          <w:bCs/>
          <w:sz w:val="20"/>
          <w:szCs w:val="20"/>
          <w:lang w:val="sr-Latn-CS" w:eastAsia="sr-Latn-CS"/>
        </w:rPr>
        <w:t>Kratak opis: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briše svoj plan ishrane.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Trener</w:t>
      </w:r>
      <w:r>
        <w:rPr>
          <w:lang w:val="sr-Latn-RS" w:eastAsia="sr-Latn-CS"/>
        </w:rPr>
        <w:t>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</w:t>
      </w:r>
      <w:r>
        <w:rPr>
          <w:lang w:val="sr-Latn-RS" w:eastAsia="sr-Latn-CS"/>
        </w:rPr>
        <w:t>n.</w:t>
      </w:r>
      <w:r>
        <w:rPr>
          <w:lang w:val="sr-Latn-CS" w:eastAsia="sr-Latn-CS"/>
        </w:rPr>
        <w:t xml:space="preserve"> </w:t>
        <w:br/>
      </w:r>
      <w:r>
        <w:rPr>
          <w:lang w:val="sr-Latn-RS" w:eastAsia="sr-Latn-CS"/>
        </w:rPr>
        <w:t>Plan postoji i pripada akteru.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3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Na stranici koja sadrži listu svih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dostupnih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planova ishrane, akter može videti kreirane planove ishrane.</w:t>
      </w:r>
    </w:p>
    <w:p>
      <w:pPr>
        <w:pStyle w:val="TextBody"/>
        <w:numPr>
          <w:ilvl w:val="0"/>
          <w:numId w:val="23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odgovarajući plan i polje akter može obrisati neki od svojih planova.</w:t>
      </w:r>
    </w:p>
    <w:p>
      <w:pPr>
        <w:pStyle w:val="TextBody"/>
        <w:numPr>
          <w:ilvl w:val="0"/>
          <w:numId w:val="23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odgovarajuće dugme odluka se potvrđuje.</w:t>
      </w:r>
    </w:p>
    <w:p>
      <w:pPr>
        <w:pStyle w:val="TextBody"/>
        <w:numPr>
          <w:ilvl w:val="0"/>
          <w:numId w:val="23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 ishrane se briše iz baze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rFonts w:eastAsia="Times New Roman" w:cs="Times New Roman" w:ascii="Times New Roman;serif" w:hAnsi="Times New Roman;serif"/>
          <w:color w:val="auto"/>
          <w:kern w:val="0"/>
          <w:sz w:val="20"/>
          <w:szCs w:val="20"/>
          <w:lang w:val="sr-Latn-RS" w:eastAsia="sr-Latn-CS" w:bidi="ar-SA"/>
        </w:rPr>
        <w:t>Nema.</w:t>
      </w:r>
    </w:p>
    <w:p>
      <w:pPr>
        <w:pStyle w:val="TextBody"/>
        <w:rPr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Normal"/>
        <w:rPr>
          <w:lang w:val="sr-Latn-RS"/>
        </w:rPr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Plan ishrane je obrisan.</w:t>
      </w:r>
    </w:p>
    <w:p>
      <w:pPr>
        <w:pStyle w:val="Heading2"/>
        <w:keepNext w:val="true"/>
        <w:rPr/>
      </w:pPr>
      <w:bookmarkStart w:id="59" w:name="__RefHeading___Toc3660_321600917"/>
      <w:bookmarkEnd w:id="59"/>
      <w:r>
        <w:rPr>
          <w:rFonts w:cs="Arial"/>
          <w:b/>
          <w:bCs/>
          <w:sz w:val="20"/>
          <w:szCs w:val="20"/>
          <w:lang w:val="sr-Latn-RS" w:eastAsia="sr-Latn-CS"/>
        </w:rPr>
        <w:t>Kreiranje plana treninga</w:t>
      </w:r>
    </w:p>
    <w:p>
      <w:pPr>
        <w:pStyle w:val="Normal"/>
        <w:rPr/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cs="Arial"/>
          <w:b/>
          <w:bCs/>
          <w:sz w:val="20"/>
          <w:szCs w:val="20"/>
          <w:lang w:val="sr-Latn-CS" w:eastAsia="sr-Latn-CS"/>
        </w:rPr>
        <w:t>Kratak opis: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kreira novi plan treninga.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Trener</w:t>
      </w:r>
      <w:r>
        <w:rPr>
          <w:lang w:val="sr-Latn-RS" w:eastAsia="sr-Latn-CS"/>
        </w:rPr>
        <w:t>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</w:t>
      </w:r>
      <w:r>
        <w:rPr>
          <w:lang w:val="sr-Latn-RS" w:eastAsia="sr-Latn-CS"/>
        </w:rPr>
        <w:t>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4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Na stranici koja sadrži listu svih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dostupnih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planova treninga, klikom na polje otvara se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forma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za kreiranje novog plana.</w:t>
      </w:r>
    </w:p>
    <w:p>
      <w:pPr>
        <w:pStyle w:val="TextBody"/>
        <w:numPr>
          <w:ilvl w:val="0"/>
          <w:numId w:val="24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Korišćenjem interfejsa akter kreira plan.</w:t>
      </w:r>
    </w:p>
    <w:p>
      <w:pPr>
        <w:pStyle w:val="TextBody"/>
        <w:numPr>
          <w:ilvl w:val="0"/>
          <w:numId w:val="24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odgovarajuće dugme se plan dodaje u listu planova i biva prikazan određenim članovima.</w:t>
      </w:r>
    </w:p>
    <w:p>
      <w:pPr>
        <w:pStyle w:val="TextBody"/>
        <w:numPr>
          <w:ilvl w:val="0"/>
          <w:numId w:val="24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 treninga se pamti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Nisu uneta sva neophodna polja. Uneti nevalidni podaci</w:t>
      </w: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 xml:space="preserve">] </w:t>
      </w:r>
      <w:r>
        <w:rPr>
          <w:rFonts w:eastAsia="Times New Roman" w:cs="Times New Roman" w:ascii="Times New Roman;serif" w:hAnsi="Times New Roman;serif"/>
          <w:color w:val="auto"/>
          <w:kern w:val="0"/>
          <w:sz w:val="20"/>
          <w:szCs w:val="20"/>
          <w:lang w:val="sr-Latn-RS" w:eastAsia="sr-Latn-CS" w:bidi="ar-SA"/>
        </w:rPr>
        <w:t>Prikazuje se odgovarajuća poruka o grešci.</w:t>
      </w:r>
    </w:p>
    <w:p>
      <w:pPr>
        <w:pStyle w:val="TextBody"/>
        <w:rPr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Normal"/>
        <w:rPr>
          <w:lang w:val="sr-Latn-RS"/>
        </w:rPr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Novi plan treninga je kreiran.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0"/>
          <w:szCs w:val="20"/>
          <w:lang w:eastAsia="sr-Latn-C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eastAsia="sr-Latn-CS" w:bidi="ar-SA"/>
        </w:rPr>
      </w:r>
    </w:p>
    <w:p>
      <w:pPr>
        <w:pStyle w:val="Normal"/>
        <w:rPr>
          <w:lang w:val="sr-Latn-RS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ab/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sr-Latn-RS" w:eastAsia="sr-Latn-CS" w:bidi="ar-SA"/>
        </w:rPr>
        <w:t>Dijagram sekvence:</w:t>
      </w:r>
    </w:p>
    <w:p>
      <w:pPr>
        <w:pStyle w:val="Normal"/>
        <w:rPr>
          <w:lang w:val="sr-Latn-RS"/>
        </w:rPr>
      </w:pPr>
      <w:r>
        <w:rPr>
          <w:lang w:val="sr-Latn-R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499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keepNext w:val="true"/>
        <w:rPr/>
      </w:pPr>
      <w:bookmarkStart w:id="60" w:name="__RefHeading___Toc3664_321600917"/>
      <w:bookmarkEnd w:id="60"/>
      <w:r>
        <w:rPr>
          <w:rFonts w:cs="Arial"/>
          <w:b/>
          <w:bCs/>
          <w:sz w:val="20"/>
          <w:szCs w:val="20"/>
          <w:lang w:val="sr-Latn-RS" w:eastAsia="sr-Latn-CS"/>
        </w:rPr>
        <w:t>Brisanje plana treninga</w:t>
      </w:r>
    </w:p>
    <w:p>
      <w:pPr>
        <w:pStyle w:val="Normal"/>
        <w:rPr/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cs="Arial"/>
          <w:b/>
          <w:bCs/>
          <w:sz w:val="20"/>
          <w:szCs w:val="20"/>
          <w:lang w:val="sr-Latn-CS" w:eastAsia="sr-Latn-CS"/>
        </w:rPr>
        <w:t>Kratak opis: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briše svoj plan treninga.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Trener</w:t>
      </w:r>
      <w:r>
        <w:rPr>
          <w:lang w:val="sr-Latn-RS" w:eastAsia="sr-Latn-CS"/>
        </w:rPr>
        <w:t>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 w:eastAsia="sr-Latn-CS"/>
        </w:rPr>
        <w:t xml:space="preserve"> je prijavlje</w:t>
      </w:r>
      <w:r>
        <w:rPr>
          <w:lang w:val="sr-Latn-RS" w:eastAsia="sr-Latn-CS"/>
        </w:rPr>
        <w:t>n.</w:t>
      </w:r>
      <w:r>
        <w:rPr>
          <w:lang w:val="sr-Latn-CS" w:eastAsia="sr-Latn-CS"/>
        </w:rPr>
        <w:t xml:space="preserve"> </w:t>
        <w:br/>
      </w:r>
      <w:r>
        <w:rPr>
          <w:lang w:val="sr-Latn-RS" w:eastAsia="sr-Latn-CS"/>
        </w:rPr>
        <w:t>Plan postoji i pripada akteru.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5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Na stranici koja sadrži listu svih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dostupnih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planova treninga, akter može videti kreirane planove treninga.</w:t>
      </w:r>
    </w:p>
    <w:p>
      <w:pPr>
        <w:pStyle w:val="TextBody"/>
        <w:numPr>
          <w:ilvl w:val="0"/>
          <w:numId w:val="25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odgovarajući plan i polje akter može obrisati neki od planova.</w:t>
      </w:r>
    </w:p>
    <w:p>
      <w:pPr>
        <w:pStyle w:val="TextBody"/>
        <w:numPr>
          <w:ilvl w:val="0"/>
          <w:numId w:val="25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odgovarajuće dugme odluka se potvrđuje.</w:t>
      </w:r>
    </w:p>
    <w:p>
      <w:pPr>
        <w:pStyle w:val="TextBody"/>
        <w:numPr>
          <w:ilvl w:val="0"/>
          <w:numId w:val="25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 treninga se briše iz baze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rPr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Normal"/>
        <w:rPr>
          <w:lang w:val="sr-Latn-RS"/>
        </w:rPr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Plan treninga je obrisan.</w:t>
      </w:r>
    </w:p>
    <w:p>
      <w:pPr>
        <w:pStyle w:val="Heading2"/>
        <w:keepNext w:val="true"/>
        <w:rPr/>
      </w:pPr>
      <w:bookmarkStart w:id="61" w:name="__RefHeading___Toc3666_321600917"/>
      <w:bookmarkEnd w:id="61"/>
      <w:r>
        <w:rPr>
          <w:rFonts w:cs="Arial"/>
          <w:b/>
          <w:bCs/>
          <w:sz w:val="20"/>
          <w:szCs w:val="20"/>
          <w:lang w:val="sr-Latn-RS" w:eastAsia="sr-Latn-CS"/>
        </w:rPr>
        <w:t>Pregled grupa</w:t>
      </w:r>
    </w:p>
    <w:p>
      <w:pPr>
        <w:pStyle w:val="Normal"/>
        <w:rPr/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cs="Arial"/>
          <w:b/>
          <w:bCs/>
          <w:sz w:val="20"/>
          <w:szCs w:val="20"/>
          <w:lang w:val="sr-Latn-CS" w:eastAsia="sr-Latn-CS"/>
        </w:rPr>
        <w:t>Kratak opis: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može pregledati članove svojih grupa.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Trener</w:t>
      </w:r>
      <w:r>
        <w:rPr>
          <w:lang w:val="sr-Latn-RS" w:eastAsia="sr-Latn-CS"/>
        </w:rPr>
        <w:t>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Akter</w:t>
      </w:r>
      <w:r>
        <w:rPr>
          <w:lang w:val="sr-Latn-CS"/>
        </w:rPr>
        <w:t xml:space="preserve"> je prijavlje</w:t>
      </w:r>
      <w:r>
        <w:rPr>
          <w:lang w:val="sr-Latn-RS" w:eastAsia="sr-Latn-CS"/>
        </w:rPr>
        <w:t>n.</w:t>
      </w:r>
      <w:r>
        <w:rPr>
          <w:lang w:val="sr-Latn-CS" w:eastAsia="sr-Latn-CS"/>
        </w:rPr>
        <w:t xml:space="preserve"> </w:t>
        <w:br/>
      </w:r>
      <w:r>
        <w:rPr>
          <w:lang w:val="sr-Latn-RS" w:eastAsia="sr-Latn-CS"/>
        </w:rPr>
        <w:t>Grup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e</w:t>
      </w:r>
      <w:r>
        <w:rPr>
          <w:lang w:val="sr-Latn-RS" w:eastAsia="sr-Latn-CS"/>
        </w:rPr>
        <w:t xml:space="preserve"> pripadaju akteru.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6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Akter može videti listu svih svojih grupa na stranici na kojoj su sve grupe izlistane.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rPr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Normal"/>
        <w:rPr>
          <w:lang w:val="sr-Latn-RS"/>
        </w:rPr>
      </w:pPr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Pregled članova grupa.</w:t>
      </w:r>
    </w:p>
    <w:p>
      <w:pPr>
        <w:pStyle w:val="Heading2"/>
        <w:keepNext w:val="true"/>
        <w:rPr/>
      </w:pPr>
      <w:bookmarkStart w:id="62" w:name="__RefHeading___Toc3668_321600917"/>
      <w:bookmarkEnd w:id="62"/>
      <w:r>
        <w:rPr>
          <w:rFonts w:cs="Arial"/>
          <w:b/>
          <w:bCs/>
          <w:sz w:val="20"/>
          <w:szCs w:val="20"/>
          <w:lang w:val="sr-Latn-RS" w:eastAsia="sr-Latn-CS"/>
        </w:rPr>
        <w:t xml:space="preserve">CRUD </w:t>
      </w:r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informacija</w:t>
      </w:r>
    </w:p>
    <w:p>
      <w:pPr>
        <w:pStyle w:val="Normal"/>
        <w:rPr/>
      </w:pPr>
      <w:r>
        <w:rPr>
          <w:rFonts w:cs="Arial"/>
          <w:b/>
          <w:bCs/>
          <w:sz w:val="20"/>
          <w:szCs w:val="20"/>
          <w:lang w:val="sr-Latn-RS" w:eastAsia="sr-Latn-CS"/>
        </w:rPr>
        <w:tab/>
        <w:t>Kratak opis:</w:t>
      </w:r>
    </w:p>
    <w:p>
      <w:pPr>
        <w:pStyle w:val="LOnormal1"/>
        <w:keepLines/>
        <w:spacing w:lineRule="auto" w:line="240" w:before="0" w:after="120"/>
        <w:ind w:left="720" w:hanging="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en-US" w:bidi="ar-SA"/>
        </w:rPr>
        <w:t>Odgovarajuće akcije nad</w:t>
      </w:r>
      <w:r>
        <w:rPr/>
        <w:t xml:space="preserve"> </w:t>
      </w:r>
      <w:r>
        <w:rPr>
          <w:lang w:val="sr-Latn-RS"/>
        </w:rPr>
        <w:t>planov</w:t>
      </w:r>
      <w:r>
        <w:rPr>
          <w:lang w:val="sr-Latn-RS"/>
        </w:rPr>
        <w:t>ima</w:t>
      </w:r>
      <w:r>
        <w:rPr>
          <w:lang w:val="sr-Latn-RS"/>
        </w:rPr>
        <w:t xml:space="preserve"> treninga i ishrane, </w:t>
      </w:r>
      <w:r>
        <w:rPr>
          <w:lang w:val="sr-Latn-RS"/>
        </w:rPr>
        <w:t>članovima, grupama, trenerima i vežbama</w:t>
      </w:r>
      <w:r>
        <w:rPr/>
        <w:t>.</w:t>
      </w:r>
    </w:p>
    <w:p>
      <w:pPr>
        <w:pStyle w:val="LOnormal1"/>
        <w:keepNext w:val="true"/>
        <w:keepLines/>
        <w:spacing w:lineRule="auto" w:line="240" w:before="0" w:after="120"/>
        <w:ind w:left="720" w:hanging="0"/>
        <w:rPr/>
      </w:pPr>
      <w:r>
        <w:rPr>
          <w:b/>
        </w:rPr>
        <w:t>Akteri:</w:t>
      </w:r>
    </w:p>
    <w:p>
      <w:pPr>
        <w:pStyle w:val="LOnormal1"/>
        <w:keepLines/>
        <w:spacing w:lineRule="auto" w:line="240" w:before="0" w:after="120"/>
        <w:ind w:left="720" w:hanging="0"/>
        <w:rPr/>
      </w:pPr>
      <w:r>
        <w:rPr/>
        <w:t>Administrator.</w:t>
      </w:r>
    </w:p>
    <w:p>
      <w:pPr>
        <w:pStyle w:val="LOnormal1"/>
        <w:keepNext w:val="true"/>
        <w:keepLines/>
        <w:spacing w:lineRule="auto" w:line="240" w:before="0" w:after="120"/>
        <w:ind w:left="720" w:hanging="0"/>
        <w:rPr/>
      </w:pPr>
      <w:r>
        <w:rPr>
          <w:b/>
        </w:rPr>
        <w:t>Preduslovi:</w:t>
      </w:r>
    </w:p>
    <w:p>
      <w:pPr>
        <w:pStyle w:val="LOnormal1"/>
        <w:keepLines/>
        <w:spacing w:lineRule="auto" w:line="240" w:before="0" w:after="120"/>
        <w:ind w:left="720" w:hanging="0"/>
        <w:rPr/>
      </w:pPr>
      <w:r>
        <w:rPr/>
        <w:t>Nema.</w:t>
      </w:r>
    </w:p>
    <w:p>
      <w:pPr>
        <w:pStyle w:val="LOnormal1"/>
        <w:keepNext w:val="true"/>
        <w:keepLines/>
        <w:spacing w:lineRule="auto" w:line="240" w:before="0" w:after="120"/>
        <w:ind w:left="720" w:hanging="0"/>
        <w:rPr/>
      </w:pPr>
      <w:r>
        <w:rPr>
          <w:b/>
        </w:rPr>
        <w:t>Osnovni tok:</w:t>
      </w:r>
    </w:p>
    <w:p>
      <w:pPr>
        <w:pStyle w:val="LOnormal1"/>
        <w:keepLines/>
        <w:numPr>
          <w:ilvl w:val="0"/>
          <w:numId w:val="27"/>
        </w:numPr>
        <w:spacing w:lineRule="auto" w:line="240" w:before="0" w:after="120"/>
        <w:rPr/>
      </w:pPr>
      <w:r>
        <w:rPr/>
        <w:t xml:space="preserve">Akter bira </w:t>
      </w:r>
      <w:r>
        <w:rPr/>
        <w:t>odgovarajuću</w:t>
      </w:r>
      <w:r>
        <w:rPr/>
        <w:t xml:space="preserve"> opciju za prikaz </w:t>
      </w:r>
      <w:r>
        <w:rPr>
          <w:lang w:val="sr-Latn-RS"/>
        </w:rPr>
        <w:t xml:space="preserve">liste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informacija</w:t>
      </w:r>
      <w:r>
        <w:rPr/>
        <w:t>.</w:t>
      </w:r>
    </w:p>
    <w:p>
      <w:pPr>
        <w:pStyle w:val="LOnormal1"/>
        <w:keepLines/>
        <w:numPr>
          <w:ilvl w:val="0"/>
          <w:numId w:val="27"/>
        </w:numPr>
        <w:spacing w:lineRule="auto" w:line="240" w:before="0" w:after="120"/>
        <w:rPr/>
      </w:pPr>
      <w:r>
        <w:rPr/>
        <w:t xml:space="preserve">Prikazuje se stranica sa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informacijama iz baze</w:t>
      </w:r>
      <w:r>
        <w:rPr/>
        <w:t>.</w:t>
      </w:r>
    </w:p>
    <w:p>
      <w:pPr>
        <w:pStyle w:val="LOnormal1"/>
        <w:keepLines/>
        <w:numPr>
          <w:ilvl w:val="0"/>
          <w:numId w:val="27"/>
        </w:numPr>
        <w:spacing w:lineRule="auto" w:line="240" w:before="0" w:after="120"/>
        <w:rPr/>
      </w:pPr>
      <w:r>
        <w:rPr/>
        <w:t xml:space="preserve">Akter bira opciju za dodavanje/ažuriranje/brisanje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stavke</w:t>
      </w:r>
      <w:r>
        <w:rPr/>
        <w:t>.</w:t>
      </w:r>
    </w:p>
    <w:p>
      <w:pPr>
        <w:pStyle w:val="LOnormal1"/>
        <w:keepLines/>
        <w:numPr>
          <w:ilvl w:val="0"/>
          <w:numId w:val="27"/>
        </w:numPr>
        <w:spacing w:lineRule="auto" w:line="240" w:before="0" w:after="120"/>
        <w:rPr/>
      </w:pPr>
      <w:r>
        <w:rPr/>
        <w:t xml:space="preserve">Prikazuje se adekvatna forma </w:t>
      </w:r>
      <w:r>
        <w:rPr/>
        <w:t>ili poruka</w:t>
      </w:r>
      <w:r>
        <w:rPr/>
        <w:t>.</w:t>
      </w:r>
    </w:p>
    <w:p>
      <w:pPr>
        <w:pStyle w:val="LOnormal1"/>
        <w:keepLines/>
        <w:numPr>
          <w:ilvl w:val="0"/>
          <w:numId w:val="27"/>
        </w:numPr>
        <w:spacing w:lineRule="auto" w:line="240" w:before="0" w:after="120"/>
        <w:rPr/>
      </w:pPr>
      <w:r>
        <w:rPr/>
        <w:t xml:space="preserve">Akter unosi podatke </w:t>
      </w:r>
      <w:r>
        <w:rPr/>
        <w:t>po potrebi</w:t>
      </w:r>
      <w:r>
        <w:rPr/>
        <w:t>.</w:t>
      </w:r>
    </w:p>
    <w:p>
      <w:pPr>
        <w:pStyle w:val="LOnormal1"/>
        <w:keepLines/>
        <w:numPr>
          <w:ilvl w:val="0"/>
          <w:numId w:val="27"/>
        </w:numPr>
        <w:spacing w:lineRule="auto" w:line="240" w:before="0" w:after="120"/>
        <w:rPr/>
      </w:pPr>
      <w:r>
        <w:rPr/>
        <w:t xml:space="preserve">Vrši se provera podataka </w:t>
      </w:r>
      <w:r>
        <w:rPr/>
        <w:t>po potrebi</w:t>
      </w:r>
      <w:r>
        <w:rPr/>
        <w:t>.</w:t>
      </w:r>
    </w:p>
    <w:p>
      <w:pPr>
        <w:pStyle w:val="LOnormal1"/>
        <w:keepLines/>
        <w:numPr>
          <w:ilvl w:val="0"/>
          <w:numId w:val="27"/>
        </w:numPr>
        <w:spacing w:lineRule="auto" w:line="240" w:before="0" w:after="120"/>
        <w:rPr/>
      </w:pPr>
      <w:r>
        <w:rPr/>
        <w:t>Vrši se ažuriranje</w:t>
      </w:r>
      <w:r>
        <w:rPr/>
        <w:t xml:space="preserve"> baz</w:t>
      </w:r>
      <w:r>
        <w:rPr/>
        <w:t>e</w:t>
      </w:r>
      <w:r>
        <w:rPr/>
        <w:t xml:space="preserve"> podataka.</w:t>
      </w:r>
    </w:p>
    <w:p>
      <w:pPr>
        <w:pStyle w:val="LOnormal1"/>
        <w:keepLines/>
        <w:numPr>
          <w:ilvl w:val="0"/>
          <w:numId w:val="27"/>
        </w:numPr>
        <w:spacing w:lineRule="auto" w:line="240" w:before="0" w:after="120"/>
        <w:rPr/>
      </w:pPr>
      <w:r>
        <w:rPr/>
        <w:t xml:space="preserve">Osvežava se stranica sa </w:t>
      </w:r>
      <w:r>
        <w:rPr/>
        <w:t>listom aktuelnih informacija</w:t>
      </w:r>
      <w:r>
        <w:rPr/>
        <w:t>.</w:t>
      </w:r>
    </w:p>
    <w:p>
      <w:pPr>
        <w:pStyle w:val="LOnormal1"/>
        <w:keepNext w:val="true"/>
        <w:keepLines/>
        <w:spacing w:lineRule="auto" w:line="240" w:before="0" w:after="120"/>
        <w:ind w:left="720" w:hanging="0"/>
        <w:rPr/>
      </w:pPr>
      <w:r>
        <w:rPr>
          <w:b/>
        </w:rPr>
        <w:t>Izuzeci:</w:t>
      </w:r>
    </w:p>
    <w:p>
      <w:pPr>
        <w:pStyle w:val="LOnormal1"/>
        <w:keepLines/>
        <w:spacing w:lineRule="auto" w:line="240" w:before="0" w:after="120"/>
        <w:ind w:left="720" w:hanging="0"/>
        <w:rPr/>
      </w:pPr>
      <w:r>
        <w:rPr/>
        <w:t>Prikazuje se odgovarajuća poruka o greš</w:t>
      </w:r>
      <w:r>
        <w:rPr>
          <w:lang w:val="sr-Latn-RS"/>
        </w:rPr>
        <w:t>c</w:t>
      </w:r>
      <w:r>
        <w:rPr/>
        <w:t xml:space="preserve">i na formi za </w:t>
      </w:r>
      <w:r>
        <w:rPr>
          <w:lang w:val="sr-Latn-RS"/>
        </w:rPr>
        <w:t xml:space="preserve">CRUD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akciju</w:t>
      </w:r>
      <w:r>
        <w:rPr/>
        <w:t>.</w:t>
      </w:r>
    </w:p>
    <w:p>
      <w:pPr>
        <w:pStyle w:val="LOnormal1"/>
        <w:keepNext w:val="true"/>
        <w:keepLines/>
        <w:spacing w:lineRule="auto" w:line="240" w:before="0" w:after="120"/>
        <w:ind w:left="720" w:hanging="0"/>
        <w:rPr/>
      </w:pPr>
      <w:r>
        <w:rPr>
          <w:b/>
        </w:rPr>
        <w:t>Posledice:</w:t>
      </w:r>
    </w:p>
    <w:p>
      <w:pPr>
        <w:pStyle w:val="Normal"/>
        <w:rPr/>
      </w:pPr>
      <w:bookmarkStart w:id="63" w:name="_49x2ik53"/>
      <w:bookmarkEnd w:id="63"/>
      <w:r>
        <w:rPr>
          <w:rFonts w:cs="Arial"/>
          <w:b/>
          <w:bCs/>
          <w:sz w:val="20"/>
          <w:szCs w:val="20"/>
          <w:lang w:val="sr-Latn-RS" w:eastAsia="sr-Latn-CS"/>
        </w:rPr>
        <w:tab/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Kreiran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a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/ažuriran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a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/obrisan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a željena informacija</w:t>
      </w:r>
      <w:r>
        <w:rPr>
          <w:rFonts w:cs="Arial"/>
          <w:b w:val="false"/>
          <w:bCs w:val="false"/>
          <w:sz w:val="20"/>
          <w:szCs w:val="20"/>
          <w:lang w:val="en-US" w:eastAsia="sr-Latn-CS"/>
        </w:rPr>
        <w:t>.</w:t>
      </w:r>
    </w:p>
    <w:p>
      <w:pPr>
        <w:pStyle w:val="Heading1"/>
        <w:rPr>
          <w:lang w:val="sr-Latn-CS"/>
        </w:rPr>
      </w:pPr>
      <w:bookmarkStart w:id="64" w:name="__RefHeading___Toc3676_321600917"/>
      <w:bookmarkStart w:id="65" w:name="_Toc163018916"/>
      <w:bookmarkEnd w:id="64"/>
      <w:r>
        <w:rPr>
          <w:lang w:val="sr-Latn-CS"/>
        </w:rPr>
        <w:t>Dodatni zahtevi</w:t>
      </w:r>
      <w:bookmarkEnd w:id="65"/>
    </w:p>
    <w:p>
      <w:pPr>
        <w:pStyle w:val="Heading2"/>
        <w:rPr>
          <w:lang w:val="sr-Latn-CS"/>
        </w:rPr>
      </w:pPr>
      <w:bookmarkStart w:id="66" w:name="__RefHeading___Toc3678_321600917"/>
      <w:bookmarkStart w:id="67" w:name="_Toc163018917"/>
      <w:bookmarkEnd w:id="66"/>
      <w:r>
        <w:rPr>
          <w:lang w:val="sr-Latn-CS"/>
        </w:rPr>
        <w:t>Funkcionalnost</w:t>
      </w:r>
      <w:bookmarkEnd w:id="67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GymHub web aplikacija</w:t>
      </w:r>
      <w:r>
        <w:rPr>
          <w:lang w:val="sr-Latn-CS"/>
        </w:rPr>
        <w:t xml:space="preserve"> ne zahteva nikakve dodatne funkcionalnosti.</w:t>
      </w:r>
    </w:p>
    <w:p>
      <w:pPr>
        <w:pStyle w:val="Heading2"/>
        <w:rPr>
          <w:lang w:val="sr-Latn-CS"/>
        </w:rPr>
      </w:pPr>
      <w:bookmarkStart w:id="68" w:name="__RefHeading___Toc3680_321600917"/>
      <w:bookmarkStart w:id="69" w:name="_Toc163018918"/>
      <w:bookmarkEnd w:id="68"/>
      <w:r>
        <w:rPr>
          <w:lang w:val="sr-Latn-CS"/>
        </w:rPr>
        <w:t>Upotrebivost</w:t>
      </w:r>
      <w:bookmarkEnd w:id="69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GymHub web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>
      <w:pPr>
        <w:pStyle w:val="Heading2"/>
        <w:rPr>
          <w:lang w:val="sr-Latn-CS"/>
        </w:rPr>
      </w:pPr>
      <w:bookmarkStart w:id="70" w:name="__RefHeading___Toc3682_321600917"/>
      <w:bookmarkStart w:id="71" w:name="_Toc163018919"/>
      <w:bookmarkEnd w:id="70"/>
      <w:r>
        <w:rPr>
          <w:lang w:val="sr-Latn-CS"/>
        </w:rPr>
        <w:t>Pouzdanost</w:t>
      </w:r>
      <w:bookmarkEnd w:id="71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GymHub web aplikacija</w:t>
      </w:r>
      <w:r>
        <w:rPr>
          <w:lang w:val="sr-Latn-CS"/>
        </w:rPr>
        <w:t xml:space="preserve"> će biti dostup</w:t>
      </w:r>
      <w:r>
        <w:rPr>
          <w:lang w:val="sr-Latn-RS"/>
        </w:rPr>
        <w:t>na</w:t>
      </w:r>
      <w:r>
        <w:rPr>
          <w:lang w:val="sr-Latn-CS"/>
        </w:rPr>
        <w:t xml:space="preserve"> 24 časa dnevno, 7 dana u nedelji. Vreme kada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web aplikacija </w:t>
      </w:r>
      <w:r>
        <w:rPr>
          <w:lang w:val="sr-Latn-CS"/>
        </w:rPr>
        <w:t>nije dostup</w:t>
      </w:r>
      <w:r>
        <w:rPr>
          <w:lang w:val="sr-Latn-RS"/>
        </w:rPr>
        <w:t>na</w:t>
      </w:r>
      <w:r>
        <w:rPr>
          <w:lang w:val="sr-Latn-CS"/>
        </w:rPr>
        <w:t xml:space="preserve"> ne sme da pređe 10%.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>
      <w:pPr>
        <w:pStyle w:val="TextBody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>
      <w:pPr>
        <w:pStyle w:val="Heading2"/>
        <w:rPr>
          <w:lang w:val="sr-Latn-CS"/>
        </w:rPr>
      </w:pPr>
      <w:bookmarkStart w:id="72" w:name="__RefHeading___Toc3684_321600917"/>
      <w:bookmarkStart w:id="73" w:name="_Toc163018920"/>
      <w:bookmarkEnd w:id="72"/>
      <w:r>
        <w:rPr>
          <w:lang w:val="sr-Latn-CS"/>
        </w:rPr>
        <w:t>Performanse</w:t>
      </w:r>
      <w:bookmarkEnd w:id="73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>
      <w:pPr>
        <w:pStyle w:val="TextBody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>
      <w:pPr>
        <w:pStyle w:val="Heading2"/>
        <w:rPr>
          <w:lang w:val="sr-Latn-CS"/>
        </w:rPr>
      </w:pPr>
      <w:bookmarkStart w:id="74" w:name="__RefHeading___Toc3686_321600917"/>
      <w:bookmarkStart w:id="75" w:name="_Toc163018921"/>
      <w:bookmarkEnd w:id="74"/>
      <w:r>
        <w:rPr>
          <w:lang w:val="sr-Latn-CS"/>
        </w:rPr>
        <w:t>Podrška i održavanje</w:t>
      </w:r>
      <w:bookmarkEnd w:id="75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TextBody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GymHub web aplikacija</w:t>
      </w:r>
      <w:r>
        <w:rPr>
          <w:lang w:val="sr-Latn-CS"/>
        </w:rPr>
        <w:t xml:space="preserve"> ne zahteva posebnu podršku i održavanje.</w:t>
      </w:r>
    </w:p>
    <w:p>
      <w:pPr>
        <w:pStyle w:val="Heading2"/>
        <w:rPr>
          <w:lang w:val="sr-Latn-CS"/>
        </w:rPr>
      </w:pPr>
      <w:bookmarkStart w:id="76" w:name="__RefHeading___Toc3688_321600917"/>
      <w:bookmarkStart w:id="77" w:name="_Toc163018922"/>
      <w:bookmarkEnd w:id="76"/>
      <w:r>
        <w:rPr>
          <w:lang w:val="sr-Latn-CS"/>
        </w:rPr>
        <w:t>Ograničenja</w:t>
      </w:r>
      <w:bookmarkEnd w:id="77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rPr/>
        <w:t>Pentium</w:t>
      </w:r>
      <w:r>
        <w:rPr>
          <w:lang w:val="sr-Latn-CS"/>
        </w:rPr>
        <w:t xml:space="preserve"> II procesorom i 128 MB RAM memorije. </w:t>
      </w:r>
    </w:p>
    <w:p>
      <w:pPr>
        <w:pStyle w:val="TextBody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>
      <w:pPr>
        <w:pStyle w:val="TextBody"/>
        <w:spacing w:before="0" w:after="120"/>
        <w:rPr>
          <w:lang w:val="sr-Latn-CS"/>
        </w:rPr>
      </w:pPr>
      <w:r>
        <w:rPr>
          <w:lang w:val="sr-Latn-CS"/>
        </w:rPr>
        <w:t>Klijentski deo</w:t>
      </w:r>
      <w:r>
        <w:rPr>
          <w:lang w:val="sr-Latn-RS"/>
        </w:rPr>
        <w:t xml:space="preserve"> GymHub web aplikacije </w:t>
      </w:r>
      <w:r>
        <w:rPr>
          <w:lang w:val="sr-Latn-CS"/>
        </w:rPr>
        <w:t xml:space="preserve">će biti optimizovan za sledeće Web čitače: </w:t>
      </w:r>
      <w:r>
        <w:rPr>
          <w:lang w:val="sr-Latn-RS"/>
        </w:rPr>
        <w:t>Internet Explorer 11.0, Chrome 89.0, Firefox 86.0, Opera 73.0, Opera GX 73.0, Microsoft Edge 89.0, Brave 89.0.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inherit">
    <w:charset w:val="00"/>
    <w:family w:val="roman"/>
    <w:pitch w:val="variable"/>
  </w:font>
  <w:font w:name="Times New Roman">
    <w:altName w:val="serif"/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805"/>
      <w:gridCol w:w="4053"/>
      <w:gridCol w:w="2628"/>
    </w:tblGrid>
    <w:tr>
      <w:trPr/>
      <w:tc>
        <w:tcPr>
          <w:tcW w:w="2805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3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rFonts w:eastAsia="Symbol" w:cs="Symbol" w:ascii="Symbol" w:hAnsi="Symbol"/>
              <w:lang w:val="sr-Latn-CS"/>
            </w:rPr>
            <w:t>THT, 2021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20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20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eastAsia="Times New Roman" w:cs="Times New Roman"/>
        <w:b/>
        <w:b/>
        <w:color w:val="auto"/>
        <w:kern w:val="0"/>
        <w:sz w:val="36"/>
        <w:szCs w:val="20"/>
        <w:lang w:val="en-US" w:eastAsia="sr-Latn-CS" w:bidi="ar-SA"/>
      </w:rPr>
    </w:pPr>
    <w:r>
      <w:rPr>
        <w:rFonts w:eastAsia="Times New Roman" w:cs="Times New Roman" w:ascii="Arial" w:hAnsi="Arial"/>
        <w:b/>
        <w:color w:val="auto"/>
        <w:kern w:val="0"/>
        <w:sz w:val="36"/>
        <w:szCs w:val="20"/>
        <w:lang w:val="en-US" w:eastAsia="sr-Latn-CS" w:bidi="ar-SA"/>
      </w:rPr>
      <w:t>THT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Times New Roman" w:hAnsi="Times New Roman" w:eastAsia="Times New Roman" w:cs="Times New Roman"/>
              <w:color w:val="auto"/>
              <w:kern w:val="0"/>
              <w:sz w:val="20"/>
              <w:szCs w:val="20"/>
              <w:lang w:val="sr-Latn-CS" w:eastAsia="sr-Latn-CS" w:bidi="ar-SA"/>
            </w:rPr>
          </w:pPr>
          <w:r>
            <w:rPr>
              <w:rFonts w:eastAsia="Times New Roman" w:cs="Times New Roman"/>
              <w:color w:val="auto"/>
              <w:kern w:val="0"/>
              <w:sz w:val="20"/>
              <w:szCs w:val="20"/>
              <w:lang w:val="sr-Latn-CS" w:eastAsia="sr-Latn-CS" w:bidi="ar-SA"/>
            </w:rPr>
            <w:t>GymHub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29.03.2021.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Times New Roman" w:hAnsi="Times New Roman" w:eastAsia="Times New Roman" w:cs="Times New Roman"/>
              <w:color w:val="auto"/>
              <w:kern w:val="0"/>
              <w:sz w:val="20"/>
              <w:szCs w:val="20"/>
              <w:lang w:val="sr-Latn-CS" w:eastAsia="sr-Latn-CS" w:bidi="ar-SA"/>
            </w:rPr>
          </w:pPr>
          <w:r>
            <w:rPr>
              <w:rFonts w:eastAsia="Times New Roman" w:cs="Times New Roman"/>
              <w:color w:val="auto"/>
              <w:kern w:val="0"/>
              <w:sz w:val="20"/>
              <w:szCs w:val="20"/>
              <w:lang w:val="sr-Latn-CS" w:eastAsia="sr-Latn-CS" w:bidi="ar-SA"/>
            </w:rPr>
            <w:t>THT-GymHub-04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LOnormal1">
    <w:name w:val="LO-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numbering" w:styleId="NoList" w:default="1">
    <w:name w:val="No List"/>
    <w:semiHidden/>
    <w:qFormat/>
  </w:style>
  <w:style w:type="numbering" w:styleId="Numbering123">
    <w:name w:val="Numbering 123"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361</TotalTime>
  <Application>LibreOffice/7.1.3.2$Windows_X86_64 LibreOffice_project/47f78053abe362b9384784d31a6e56f8511eb1c1</Application>
  <AppVersion>15.0000</AppVersion>
  <Pages>20</Pages>
  <Words>2740</Words>
  <Characters>16482</Characters>
  <CharactersWithSpaces>18622</CharactersWithSpaces>
  <Paragraphs>532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2021-03-24T17:21:00Z</dcterms:created>
  <dc:creator>Wylie College</dc:creator>
  <dc:description/>
  <dc:language>en-US</dc:language>
  <cp:lastModifiedBy/>
  <cp:lastPrinted>1601-01-01T00:00:00Z</cp:lastPrinted>
  <dcterms:modified xsi:type="dcterms:W3CDTF">2021-06-28T19:41:15Z</dcterms:modified>
  <cp:revision>530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