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b/>
          <w:b/>
          <w:bCs/>
          <w:sz w:val="40"/>
          <w:szCs w:val="40"/>
          <w:lang w:val="sr-Latn-RS"/>
        </w:rPr>
      </w:pPr>
      <w:r>
        <w:rPr>
          <w:rFonts w:eastAsia="Calibri Light" w:cs="Calibri Light" w:ascii="Calibri Light" w:hAnsi="Calibri Light" w:asciiTheme="majorAscii" w:cstheme="majorAscii" w:eastAsiaTheme="majorAscii" w:hAnsiTheme="majorAscii"/>
          <w:b/>
          <w:bCs/>
          <w:sz w:val="40"/>
          <w:szCs w:val="40"/>
          <w:lang w:val="sr-Latn-RS"/>
        </w:rPr>
        <w:t>DOKUMENTACIJA – WEB PROGRAMIRANJE</w:t>
      </w:r>
    </w:p>
    <w:p>
      <w:pPr>
        <w:pStyle w:val="Normal"/>
        <w:spacing w:lineRule="auto" w:line="240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b/>
          <w:b/>
          <w:bCs/>
          <w:sz w:val="40"/>
          <w:szCs w:val="40"/>
          <w:lang w:val="sr-Latn-RS"/>
        </w:rPr>
      </w:pPr>
      <w:r>
        <w:rPr>
          <w:rFonts w:eastAsia="Calibri Light" w:cs="Calibri Light" w:cstheme="majorAscii" w:eastAsiaTheme="majorAscii" w:ascii="Calibri Light" w:hAnsi="Calibri Light"/>
          <w:b/>
          <w:bCs/>
          <w:sz w:val="40"/>
          <w:szCs w:val="40"/>
          <w:lang w:val="sr-Latn-RS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32"/>
          <w:szCs w:val="32"/>
          <w:lang w:val="sr-Latn-RS"/>
        </w:rPr>
      </w:pPr>
      <w:r>
        <w:rPr>
          <w:rFonts w:eastAsia="Calibri" w:cs="Calibri" w:cstheme="minorAscii" w:eastAsiaTheme="minorAscii"/>
          <w:b w:val="false"/>
          <w:bCs w:val="false"/>
          <w:sz w:val="32"/>
          <w:szCs w:val="32"/>
          <w:lang w:val="sr-Latn-RS"/>
        </w:rPr>
        <w:t xml:space="preserve">Kreirana aplikacija predstavlja lanac veterinarskih ambulanti sa pregledom raspoloživih termina i veterinara. </w:t>
      </w:r>
      <w:r>
        <w:rPr/>
        <w:br/>
      </w:r>
      <w:r>
        <w:rPr>
          <w:rFonts w:eastAsia="Calibri" w:cs="Calibri" w:cstheme="minorAscii" w:eastAsiaTheme="minorAscii"/>
          <w:b w:val="false"/>
          <w:bCs w:val="false"/>
          <w:sz w:val="32"/>
          <w:szCs w:val="32"/>
          <w:lang w:val="sr-Latn-RS"/>
        </w:rPr>
        <w:t>Pre samog zakazivanja/</w:t>
      </w:r>
      <w:r>
        <w:rPr>
          <w:rFonts w:eastAsia="Calibri" w:cs="Calibri" w:cstheme="minorAscii" w:eastAsiaTheme="minorAscii"/>
          <w:b w:val="false"/>
          <w:bCs w:val="false"/>
          <w:sz w:val="32"/>
          <w:szCs w:val="32"/>
          <w:lang w:val="en-US"/>
        </w:rPr>
        <w:t>otkazivanja termina,</w:t>
      </w:r>
      <w:r>
        <w:rPr>
          <w:rFonts w:eastAsia="Calibri" w:cs="Calibri" w:cstheme="minorAscii" w:eastAsiaTheme="minorAscii"/>
          <w:b w:val="false"/>
          <w:bCs w:val="false"/>
          <w:sz w:val="32"/>
          <w:szCs w:val="32"/>
          <w:lang w:val="sr-Latn-RS"/>
        </w:rPr>
        <w:t xml:space="preserve"> potrebno je registrovati ljubimca preko sledećeg interfejsa:</w:t>
      </w:r>
      <w:r>
        <w:rPr/>
        <w:br/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5505450" cy="53911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b/>
          <w:b/>
          <w:bCs/>
          <w:sz w:val="40"/>
          <w:szCs w:val="40"/>
          <w:lang w:val="sr-Latn-RS"/>
        </w:rPr>
      </w:pPr>
      <w:r>
        <w:rPr>
          <w:rFonts w:eastAsia="Calibri Light" w:cs="Calibri Light" w:cstheme="majorAscii" w:eastAsiaTheme="majorAscii" w:ascii="Calibri Light" w:hAnsi="Calibri Light"/>
          <w:b/>
          <w:bCs/>
          <w:sz w:val="40"/>
          <w:szCs w:val="40"/>
          <w:lang w:val="sr-Latn-RS"/>
        </w:rPr>
      </w:r>
    </w:p>
    <w:p>
      <w:pPr>
        <w:pStyle w:val="Normal"/>
        <w:spacing w:lineRule="auto" w:line="240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b/>
          <w:b/>
          <w:bCs/>
          <w:sz w:val="40"/>
          <w:szCs w:val="40"/>
          <w:lang w:val="sr-Latn-RS"/>
        </w:rPr>
      </w:pPr>
      <w:r>
        <w:rPr>
          <w:rFonts w:eastAsia="Calibri Light" w:cs="Calibri Light" w:cstheme="majorAscii" w:eastAsiaTheme="majorAscii" w:ascii="Calibri Light" w:hAnsi="Calibri Light"/>
          <w:b/>
          <w:bCs/>
          <w:sz w:val="40"/>
          <w:szCs w:val="40"/>
          <w:lang w:val="sr-Latn-RS"/>
        </w:rPr>
      </w:r>
    </w:p>
    <w:p>
      <w:pPr>
        <w:pStyle w:val="Normal"/>
        <w:spacing w:lineRule="auto" w:line="240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b/>
          <w:b/>
          <w:bCs/>
          <w:sz w:val="40"/>
          <w:szCs w:val="40"/>
          <w:lang w:val="sr-Latn-RS"/>
        </w:rPr>
      </w:pPr>
      <w:r>
        <w:rPr>
          <w:rFonts w:eastAsia="Calibri Light" w:cs="Calibri Light" w:cstheme="majorAscii" w:eastAsiaTheme="majorAscii" w:ascii="Calibri Light" w:hAnsi="Calibri Light"/>
          <w:b/>
          <w:bCs/>
          <w:sz w:val="40"/>
          <w:szCs w:val="40"/>
          <w:lang w:val="sr-Latn-RS"/>
        </w:rPr>
      </w:r>
    </w:p>
    <w:p>
      <w:pPr>
        <w:pStyle w:val="Normal"/>
        <w:spacing w:lineRule="auto" w:line="240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b/>
          <w:b/>
          <w:bCs/>
          <w:sz w:val="40"/>
          <w:szCs w:val="40"/>
          <w:lang w:val="sr-Latn-RS"/>
        </w:rPr>
      </w:pPr>
      <w:r>
        <w:rPr>
          <w:rFonts w:eastAsia="Calibri Light" w:cs="Calibri Light" w:cstheme="majorAscii" w:eastAsiaTheme="majorAscii" w:ascii="Calibri Light" w:hAnsi="Calibri Light"/>
          <w:b/>
          <w:bCs/>
          <w:sz w:val="40"/>
          <w:szCs w:val="40"/>
          <w:lang w:val="sr-Latn-RS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/>
          <w:i/>
          <w:iCs/>
          <w:sz w:val="32"/>
          <w:szCs w:val="32"/>
          <w:lang w:val="sr-Latn-RS"/>
        </w:rPr>
      </w:pPr>
      <w:r>
        <w:rPr>
          <w:rFonts w:eastAsia="Calibri" w:cs="Calibri" w:cstheme="minorAscii" w:eastAsiaTheme="minorAscii"/>
          <w:b/>
          <w:bCs/>
          <w:sz w:val="32"/>
          <w:szCs w:val="32"/>
          <w:lang w:val="sr-Latn-RS"/>
        </w:rPr>
        <w:t>Operacije koje je moguće izvršiti preko forme sa leve strane:</w:t>
      </w:r>
      <w:r>
        <w:rPr/>
        <w:br/>
      </w:r>
      <w:r>
        <w:rPr>
          <w:rFonts w:eastAsia="Calibri" w:cs="Calibri" w:cstheme="minorAscii" w:eastAsiaTheme="minorAscii"/>
          <w:b w:val="false"/>
          <w:bCs w:val="false"/>
          <w:sz w:val="32"/>
          <w:szCs w:val="32"/>
          <w:lang w:val="sr-Latn-RS"/>
        </w:rPr>
        <w:t xml:space="preserve"> • POST – Slanje podataka klikom na dugme </w:t>
      </w:r>
      <w:r>
        <w:rPr>
          <w:rFonts w:eastAsia="Calibri" w:cs="Calibri" w:cstheme="minorAscii" w:eastAsiaTheme="minorAscii"/>
          <w:b w:val="false"/>
          <w:bCs w:val="false"/>
          <w:i/>
          <w:iCs/>
          <w:sz w:val="32"/>
          <w:szCs w:val="32"/>
          <w:lang w:val="sr-Latn-RS"/>
        </w:rPr>
        <w:t>Potvrdi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2657475" cy="45720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 w:cstheme="minorAscii" w:eastAsiaTheme="minorAscii"/>
          <w:b/>
          <w:bCs/>
          <w:i w:val="false"/>
          <w:iCs w:val="false"/>
          <w:sz w:val="32"/>
          <w:szCs w:val="32"/>
          <w:lang w:val="sr-Latn-RS"/>
        </w:rPr>
        <w:t>Operacije koje je moguće izvršiti preko forme sa desne strane:</w:t>
      </w:r>
      <w:r>
        <w:rPr/>
        <w:br/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z w:val="32"/>
          <w:szCs w:val="32"/>
          <w:lang w:val="sr-Latn-RS"/>
        </w:rPr>
        <w:t xml:space="preserve"> • GET – Dobijanja informacija o ličnim ljubimcima unosom JMBG-a u vidu padajuće liste, praćene formom nakon odabira ljubimca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4572000" cy="21145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32"/>
          <w:szCs w:val="32"/>
          <w:lang w:val="sr-Latn-RS"/>
        </w:rPr>
      </w:pPr>
      <w:r>
        <w:rPr>
          <w:rFonts w:eastAsia="Calibri" w:cs="Calibri"/>
          <w:b w:val="false"/>
          <w:bCs w:val="false"/>
          <w:sz w:val="32"/>
          <w:szCs w:val="32"/>
          <w:lang w:val="sr-Latn-RS"/>
        </w:rPr>
        <w:t xml:space="preserve">• </w:t>
      </w:r>
      <w:r>
        <w:rPr>
          <w:rFonts w:eastAsia="Calibri" w:cs="Calibri"/>
          <w:b w:val="false"/>
          <w:bCs w:val="false"/>
          <w:sz w:val="32"/>
          <w:szCs w:val="32"/>
          <w:lang w:val="sr-Latn-RS"/>
        </w:rPr>
        <w:t>PUT – Izmena informacija o ljubimcu</w:t>
      </w:r>
      <w:r>
        <w:rPr/>
        <w:br/>
      </w:r>
      <w:r>
        <w:rPr>
          <w:rFonts w:eastAsia="Calibri" w:cs="Calibri"/>
          <w:b w:val="false"/>
          <w:bCs w:val="false"/>
          <w:i w:val="false"/>
          <w:iCs w:val="false"/>
          <w:sz w:val="32"/>
          <w:szCs w:val="32"/>
          <w:lang w:val="sr-Latn-RS"/>
        </w:rPr>
        <w:t>• DELETE – Brisanje ljubimca iz baze podataka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4572000" cy="32194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rPr/>
      </w:pPr>
      <w:r>
        <w:rPr>
          <w:sz w:val="32"/>
          <w:szCs w:val="32"/>
        </w:rPr>
        <w:t>Zatim je, u bilo kojoj ambulanti, moguće zakazati termin odabirom termina, veterinara i unosom JMBG-a i imena ljubimca. Da bi se zakazao ili otkazao termin, potrebno je da se par JMBG-ime ljubimca poklapaju sa podacima u bazi podataka (nemoguće je zakazati termin za nepostojećeg ljubimca, nemoguće je otkazati tuđi termin bez poznavanja ovih informacija).</w:t>
      </w:r>
    </w:p>
    <w:p>
      <w:pPr>
        <w:pStyle w:val="Normal"/>
        <w:spacing w:lineRule="auto" w:line="24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32"/>
          <w:szCs w:val="32"/>
          <w:lang w:val="sr-Latn-R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sz w:val="32"/>
          <w:szCs w:val="32"/>
          <w:lang w:val="sr-Latn-RS"/>
        </w:rPr>
        <w:t>Operacije koje je moguće izvršiti preko forme:</w:t>
      </w:r>
      <w:r>
        <w:rPr/>
        <w:br/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z w:val="32"/>
          <w:szCs w:val="32"/>
          <w:lang w:val="sr-Latn-RS"/>
        </w:rPr>
        <w:t>• POST – Zakazivanje termina</w:t>
      </w:r>
      <w:r>
        <w:rPr/>
        <w:br/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z w:val="32"/>
          <w:szCs w:val="32"/>
          <w:lang w:val="sr-Latn-RS"/>
        </w:rPr>
        <w:t>• DELETE – Otkazivanje termina</w:t>
      </w:r>
    </w:p>
    <w:p>
      <w:pPr>
        <w:pStyle w:val="Normal"/>
        <w:spacing w:lineRule="auto" w:line="24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/>
        <w:jc w:val="left"/>
        <w:rPr>
          <w:i/>
          <w:i/>
          <w:iCs/>
          <w:color w:val="FF0000"/>
          <w:sz w:val="32"/>
          <w:szCs w:val="32"/>
        </w:rPr>
      </w:pPr>
      <w:r>
        <w:rPr/>
        <w:br/>
      </w:r>
      <w:r>
        <w:rPr/>
        <w:drawing>
          <wp:inline distT="0" distB="0" distL="0" distR="0">
            <wp:extent cx="6429375" cy="460819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b/>
          <w:bCs/>
          <w:color w:val="FF0000"/>
          <w:sz w:val="32"/>
          <w:szCs w:val="32"/>
        </w:rPr>
        <w:t xml:space="preserve">*osobe sa slika su nepostojeće, slike su preuzete sa sajta: </w:t>
      </w:r>
      <w:r>
        <w:rPr>
          <w:b/>
          <w:bCs/>
          <w:i/>
          <w:iCs/>
          <w:color w:val="8EAADB" w:themeColor="accent1" w:themeShade="ff" w:themeTint="99"/>
          <w:sz w:val="32"/>
          <w:szCs w:val="32"/>
        </w:rPr>
        <w:t>https://thispersondoesnotexist.com</w:t>
      </w:r>
      <w:r>
        <w:rPr>
          <w:b/>
          <w:bCs/>
          <w:i/>
          <w:iCs/>
          <w:color w:val="FF0000"/>
          <w:sz w:val="32"/>
          <w:szCs w:val="32"/>
        </w:rPr>
        <w:t xml:space="preserve"> </w:t>
      </w:r>
      <w:r>
        <w:rPr>
          <w:b/>
          <w:bCs/>
          <w:i w:val="false"/>
          <w:iCs w:val="false"/>
          <w:color w:val="FF0000"/>
          <w:sz w:val="32"/>
          <w:szCs w:val="32"/>
        </w:rPr>
        <w:t>(generisane putem AI)</w:t>
      </w:r>
    </w:p>
    <w:p>
      <w:pPr>
        <w:pStyle w:val="Normal"/>
        <w:spacing w:lineRule="auto" w:line="240"/>
        <w:jc w:val="left"/>
        <w:rPr>
          <w:i w:val="false"/>
          <w:i w:val="false"/>
          <w:iCs w:val="false"/>
          <w:color w:val="FF0000"/>
          <w:sz w:val="32"/>
          <w:szCs w:val="32"/>
        </w:rPr>
      </w:pPr>
      <w:r>
        <w:rPr>
          <w:i w:val="false"/>
          <w:iCs w:val="false"/>
          <w:color w:val="FF0000"/>
          <w:sz w:val="32"/>
          <w:szCs w:val="32"/>
        </w:rPr>
      </w:r>
    </w:p>
    <w:p>
      <w:pPr>
        <w:pStyle w:val="Normal"/>
        <w:spacing w:lineRule="auto" w:line="240"/>
        <w:jc w:val="left"/>
        <w:rPr>
          <w:i w:val="false"/>
          <w:i w:val="false"/>
          <w:iCs w:val="false"/>
          <w:color w:val="FF0000"/>
          <w:sz w:val="32"/>
          <w:szCs w:val="32"/>
        </w:rPr>
      </w:pPr>
      <w:r>
        <w:rPr>
          <w:i w:val="false"/>
          <w:iCs w:val="false"/>
          <w:color w:val="FF0000"/>
          <w:sz w:val="32"/>
          <w:szCs w:val="32"/>
        </w:rPr>
      </w:r>
    </w:p>
    <w:p>
      <w:pPr>
        <w:pStyle w:val="Normal"/>
        <w:spacing w:lineRule="auto" w:line="240"/>
        <w:jc w:val="left"/>
        <w:rPr>
          <w:i w:val="false"/>
          <w:i w:val="false"/>
          <w:iCs w:val="false"/>
          <w:color w:val="FF0000"/>
          <w:sz w:val="32"/>
          <w:szCs w:val="32"/>
        </w:rPr>
      </w:pPr>
      <w:r>
        <w:rPr>
          <w:i w:val="false"/>
          <w:iCs w:val="false"/>
          <w:color w:val="FF0000"/>
          <w:sz w:val="32"/>
          <w:szCs w:val="32"/>
        </w:rPr>
      </w:r>
    </w:p>
    <w:p>
      <w:pPr>
        <w:pStyle w:val="Normal"/>
        <w:spacing w:lineRule="auto" w:line="240"/>
        <w:jc w:val="left"/>
        <w:rPr>
          <w:i w:val="false"/>
          <w:i w:val="false"/>
          <w:iCs w:val="false"/>
          <w:color w:val="FF0000"/>
          <w:sz w:val="32"/>
          <w:szCs w:val="32"/>
        </w:rPr>
      </w:pPr>
      <w:r>
        <w:rPr>
          <w:i w:val="false"/>
          <w:iCs w:val="false"/>
          <w:color w:val="FF0000"/>
          <w:sz w:val="32"/>
          <w:szCs w:val="32"/>
        </w:rPr>
      </w:r>
    </w:p>
    <w:p>
      <w:pPr>
        <w:pStyle w:val="Normal"/>
        <w:spacing w:lineRule="auto" w:line="240"/>
        <w:jc w:val="left"/>
        <w:rPr>
          <w:i w:val="false"/>
          <w:i w:val="false"/>
          <w:iCs w:val="false"/>
          <w:color w:val="FF0000"/>
          <w:sz w:val="32"/>
          <w:szCs w:val="32"/>
        </w:rPr>
      </w:pPr>
      <w:r>
        <w:rPr>
          <w:i w:val="false"/>
          <w:iCs w:val="false"/>
          <w:color w:val="FF0000"/>
          <w:sz w:val="32"/>
          <w:szCs w:val="32"/>
        </w:rPr>
      </w:r>
    </w:p>
    <w:p>
      <w:pPr>
        <w:pStyle w:val="Normal"/>
        <w:spacing w:lineRule="auto" w:line="240"/>
        <w:ind w:left="708" w:firstLine="708"/>
        <w:jc w:val="right"/>
        <w:rPr>
          <w:i w:val="false"/>
          <w:i w:val="false"/>
          <w:iCs w:val="false"/>
          <w:color w:val="FF0000"/>
          <w:sz w:val="32"/>
          <w:szCs w:val="32"/>
        </w:rPr>
      </w:pPr>
      <w:r>
        <w:rPr/>
        <w:br/>
        <w:br/>
        <w:br/>
        <w:br/>
      </w:r>
      <w:r>
        <w:rPr>
          <w:b w:val="false"/>
          <w:bCs w:val="false"/>
          <w:i w:val="false"/>
          <w:iCs w:val="false"/>
          <w:color w:val="auto"/>
          <w:sz w:val="32"/>
          <w:szCs w:val="32"/>
        </w:rPr>
        <w:t>Teodora Kalezić - 17172</w:t>
      </w:r>
    </w:p>
    <w:p>
      <w:pPr>
        <w:pStyle w:val="Normal"/>
        <w:spacing w:lineRule="auto" w:line="240"/>
        <w:jc w:val="center"/>
        <w:rPr>
          <w:rFonts w:ascii="Calibri Light" w:hAnsi="Calibri Light" w:eastAsia="Calibri Light" w:cs="Calibri Light" w:asciiTheme="majorAscii" w:cstheme="majorAscii" w:eastAsiaTheme="majorAscii" w:hAnsiTheme="majorAscii"/>
          <w:b/>
          <w:b/>
          <w:bCs/>
          <w:sz w:val="40"/>
          <w:szCs w:val="40"/>
          <w:lang w:val="sr-Latn-RS"/>
        </w:rPr>
      </w:pPr>
      <w:r>
        <w:rPr>
          <w:rFonts w:eastAsia="Calibri Light" w:cs="Calibri Light" w:cstheme="majorAscii" w:eastAsiaTheme="majorAscii" w:ascii="Calibri Light" w:hAnsi="Calibri Light"/>
          <w:b/>
          <w:bCs/>
          <w:sz w:val="40"/>
          <w:szCs w:val="40"/>
          <w:lang w:val="sr-Latn-R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r-Latn-R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r-Latn-R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LibreOffice/7.1.3.2$Windows_X86_64 LibreOffice_project/47f78053abe362b9384784d31a6e56f8511eb1c1</Application>
  <AppVersion>15.0000</AppVersion>
  <Pages>4</Pages>
  <Words>172</Words>
  <Characters>1057</Characters>
  <CharactersWithSpaces>1237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2021-08-21T10:17:32Z</dcterms:created>
  <dc:creator>Teodora Kalezic</dc:creator>
  <dc:description/>
  <dc:language>en-US</dc:language>
  <cp:lastModifiedBy/>
  <dcterms:modified xsi:type="dcterms:W3CDTF">2021-08-21T12:33:39Z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