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10:51</w:t>
      </w:r>
    </w:p>
    <w:p>
      <w:r>
        <w:t>Source data fetched: 2025-09-08 10:50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-20.05%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0.100333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+1.35%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0.195667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+0.69%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▼ -0.17%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▲ +22.59%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-51.38%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▼ -0.00%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Cheapest Goods from All Countries</w:t>
      </w:r>
    </w:p>
    <w:p>
      <w:r>
        <w:t>Cheapest goods of each type from all countries: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0.050 PLN</w:t>
            </w:r>
          </w:p>
        </w:tc>
        <w:tc>
          <w:tcPr>
            <w:tcW w:type="dxa" w:w="1440"/>
          </w:tcPr>
          <w:p>
            <w:r>
              <w:t>0.012500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0.014750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302</w:t>
            </w:r>
          </w:p>
        </w:tc>
        <w:tc>
          <w:tcPr>
            <w:tcW w:type="dxa" w:w="1440"/>
          </w:tcPr>
          <w:p>
            <w:r>
              <w:t>0.484791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0.014377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0.019707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0.074 DEM</w:t>
            </w:r>
          </w:p>
        </w:tc>
        <w:tc>
          <w:tcPr>
            <w:tcW w:type="dxa" w:w="1440"/>
          </w:tcPr>
          <w:p>
            <w:r>
              <w:t>0.014529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0.015550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0.021850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0.028560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0.037108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0.228 AUD</w:t>
            </w:r>
          </w:p>
        </w:tc>
        <w:tc>
          <w:tcPr>
            <w:tcW w:type="dxa" w:w="1440"/>
          </w:tcPr>
          <w:p>
            <w:r>
              <w:t>0.045524</w:t>
            </w:r>
          </w:p>
        </w:tc>
        <w:tc>
          <w:tcPr>
            <w:tcW w:type="dxa" w:w="1440"/>
          </w:tcPr>
          <w:p>
            <w:r>
              <w:t>793</w:t>
            </w:r>
          </w:p>
        </w:tc>
        <w:tc>
          <w:tcPr>
            <w:tcW w:type="dxa" w:w="1440"/>
          </w:tcPr>
          <w:p>
            <w:r>
              <w:t>0.046073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0.479 USD</w:t>
            </w:r>
          </w:p>
        </w:tc>
        <w:tc>
          <w:tcPr>
            <w:tcW w:type="dxa" w:w="1440"/>
          </w:tcPr>
          <w:p>
            <w:r>
              <w:t>0.048858</w:t>
            </w:r>
          </w:p>
        </w:tc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0.131764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0.051899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0.210049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0.359 HRK</w:t>
            </w:r>
          </w:p>
        </w:tc>
        <w:tc>
          <w:tcPr>
            <w:tcW w:type="dxa" w:w="1440"/>
          </w:tcPr>
          <w:p>
            <w:r>
              <w:t>0.057440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0.125813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0.257 PLN</w:t>
            </w:r>
          </w:p>
        </w:tc>
        <w:tc>
          <w:tcPr>
            <w:tcW w:type="dxa" w:w="1440"/>
          </w:tcPr>
          <w:p>
            <w:r>
              <w:t>0.064250</w:t>
            </w:r>
          </w:p>
        </w:tc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1440"/>
          </w:tcPr>
          <w:p>
            <w:r>
              <w:t>0.064750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  <w:tc>
          <w:tcPr>
            <w:tcW w:type="dxa" w:w="1440"/>
          </w:tcPr>
          <w:p>
            <w:r>
              <w:t>230</w:t>
            </w:r>
          </w:p>
        </w:tc>
        <w:tc>
          <w:tcPr>
            <w:tcW w:type="dxa" w:w="1440"/>
          </w:tcPr>
          <w:p>
            <w:r>
              <w:t>13.568138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0.800 USD</w:t>
            </w:r>
          </w:p>
        </w:tc>
        <w:tc>
          <w:tcPr>
            <w:tcW w:type="dxa" w:w="1440"/>
          </w:tcPr>
          <w:p>
            <w:r>
              <w:t>0.081600</w:t>
            </w:r>
          </w:p>
        </w:tc>
        <w:tc>
          <w:tcPr>
            <w:tcW w:type="dxa" w:w="1440"/>
          </w:tcPr>
          <w:p>
            <w:r>
              <w:t>190</w:t>
            </w:r>
          </w:p>
        </w:tc>
        <w:tc>
          <w:tcPr>
            <w:tcW w:type="dxa" w:w="1440"/>
          </w:tcPr>
          <w:p>
            <w:r>
              <w:t>0.220320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540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240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0.498 AUD</w:t>
            </w:r>
          </w:p>
        </w:tc>
        <w:tc>
          <w:tcPr>
            <w:tcW w:type="dxa" w:w="1440"/>
          </w:tcPr>
          <w:p>
            <w:r>
              <w:t>0.099434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0.099700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824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0.406 PLN</w:t>
            </w:r>
          </w:p>
        </w:tc>
        <w:tc>
          <w:tcPr>
            <w:tcW w:type="dxa" w:w="1440"/>
          </w:tcPr>
          <w:p>
            <w:r>
              <w:t>0.101500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0.102000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0.200667</w:t>
            </w:r>
          </w:p>
        </w:tc>
        <w:tc>
          <w:tcPr>
            <w:tcW w:type="dxa" w:w="1440"/>
          </w:tcPr>
          <w:p>
            <w:r>
              <w:t>960</w:t>
            </w:r>
          </w:p>
        </w:tc>
        <w:tc>
          <w:tcPr>
            <w:tcW w:type="dxa" w:w="1440"/>
          </w:tcPr>
          <w:p>
            <w:r>
              <w:t>0.739958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0.212500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0.300688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1.087 HUF</w:t>
            </w:r>
          </w:p>
        </w:tc>
        <w:tc>
          <w:tcPr>
            <w:tcW w:type="dxa" w:w="1440"/>
          </w:tcPr>
          <w:p>
            <w:r>
              <w:t>0.212690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78.440419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355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0.015291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0.015500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0.016800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0.044822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231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0.009000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0.009350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443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0.058 PLN</w:t>
            </w:r>
          </w:p>
        </w:tc>
        <w:tc>
          <w:tcPr>
            <w:tcW w:type="dxa" w:w="1440"/>
          </w:tcPr>
          <w:p>
            <w:r>
              <w:t>0.014500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0.015500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383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0.018382</w:t>
            </w:r>
          </w:p>
        </w:tc>
        <w:tc>
          <w:tcPr>
            <w:tcW w:type="dxa" w:w="1440"/>
          </w:tcPr>
          <w:p>
            <w:r>
              <w:t>1496</w:t>
            </w:r>
          </w:p>
        </w:tc>
        <w:tc>
          <w:tcPr>
            <w:tcW w:type="dxa" w:w="1440"/>
          </w:tcPr>
          <w:p>
            <w:r>
              <w:t>0.023351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  <w:tc>
          <w:tcPr>
            <w:tcW w:type="dxa" w:w="1440"/>
          </w:tcPr>
          <w:p>
            <w:r>
              <w:t>580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661</w:t>
            </w:r>
          </w:p>
        </w:tc>
        <w:tc>
          <w:tcPr>
            <w:tcW w:type="dxa" w:w="1440"/>
          </w:tcPr>
          <w:p>
            <w:r>
              <w:t>0.021950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0.027589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0.027687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0.290 SEK</w:t>
            </w:r>
          </w:p>
        </w:tc>
        <w:tc>
          <w:tcPr>
            <w:tcW w:type="dxa" w:w="1440"/>
          </w:tcPr>
          <w:p>
            <w:r>
              <w:t>0.029290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0.099333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0.031295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0.031853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0.133 PLN</w:t>
            </w:r>
          </w:p>
        </w:tc>
        <w:tc>
          <w:tcPr>
            <w:tcW w:type="dxa" w:w="1440"/>
          </w:tcPr>
          <w:p>
            <w:r>
              <w:t>0.033250</w:t>
            </w:r>
          </w:p>
        </w:tc>
        <w:tc>
          <w:tcPr>
            <w:tcW w:type="dxa" w:w="1440"/>
          </w:tcPr>
          <w:p>
            <w:r>
              <w:t>680</w:t>
            </w:r>
          </w:p>
        </w:tc>
        <w:tc>
          <w:tcPr>
            <w:tcW w:type="dxa" w:w="1440"/>
          </w:tcPr>
          <w:p>
            <w:r>
              <w:t>0.034200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0.040299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0.052904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0.044648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0.045993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833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0.062900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0.064539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0.066963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0.065116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0.065183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2690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992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0.189 PTE</w:t>
            </w:r>
          </w:p>
        </w:tc>
        <w:tc>
          <w:tcPr>
            <w:tcW w:type="dxa" w:w="1440"/>
          </w:tcPr>
          <w:p>
            <w:r>
              <w:t>0.031437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0.032235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0.039289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0.063973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0.150 PLN</w:t>
            </w:r>
          </w:p>
        </w:tc>
        <w:tc>
          <w:tcPr>
            <w:tcW w:type="dxa" w:w="1440"/>
          </w:tcPr>
          <w:p>
            <w:r>
              <w:t>0.037500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0.043900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0.068483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0.073375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0.457 PLN</w:t>
            </w:r>
          </w:p>
        </w:tc>
        <w:tc>
          <w:tcPr>
            <w:tcW w:type="dxa" w:w="1440"/>
          </w:tcPr>
          <w:p>
            <w:r>
              <w:t>0.114250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0.114800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0.149480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0.403596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1.589 USD</w:t>
            </w:r>
          </w:p>
        </w:tc>
        <w:tc>
          <w:tcPr>
            <w:tcW w:type="dxa" w:w="1440"/>
          </w:tcPr>
          <w:p>
            <w:r>
              <w:t>0.162078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8.726896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0.171700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33.718850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0.194688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0.262467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0.299970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2.241594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1.229 PLN</w:t>
            </w:r>
          </w:p>
        </w:tc>
        <w:tc>
          <w:tcPr>
            <w:tcW w:type="dxa" w:w="1440"/>
          </w:tcPr>
          <w:p>
            <w:r>
              <w:t>0.307250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0.319750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0.015050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0.016475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0.097 PLN</w:t>
            </w:r>
          </w:p>
        </w:tc>
        <w:tc>
          <w:tcPr>
            <w:tcW w:type="dxa" w:w="1440"/>
          </w:tcPr>
          <w:p>
            <w:r>
              <w:t>0.024250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0.025550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0.025083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71.488838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0.038938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0.039036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0.085000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0.058113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0.068190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17.109400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0.648 USD</w:t>
            </w:r>
          </w:p>
        </w:tc>
        <w:tc>
          <w:tcPr>
            <w:tcW w:type="dxa" w:w="1440"/>
          </w:tcPr>
          <w:p>
            <w:r>
              <w:t>0.066096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0.313318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0.090300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0.141400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0.141400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