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36941651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1B06E0">
            <w:sdt>
              <w:sdtPr>
                <w:rPr>
                  <w:rFonts w:asciiTheme="majorHAnsi" w:eastAsiaTheme="majorEastAsia" w:hAnsiTheme="majorHAnsi" w:cstheme="majorBidi"/>
                  <w:lang w:eastAsia="en-US"/>
                </w:rPr>
                <w:alias w:val="Company"/>
                <w:id w:val="13406915"/>
                <w:placeholder>
                  <w:docPart w:val="934442D437604788AA7454F9B13226FA"/>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1B06E0" w:rsidRDefault="001B06E0" w:rsidP="001B06E0">
                    <w:pPr>
                      <w:pStyle w:val="NoSpacing"/>
                      <w:rPr>
                        <w:rFonts w:asciiTheme="majorHAnsi" w:eastAsiaTheme="majorEastAsia" w:hAnsiTheme="majorHAnsi" w:cstheme="majorBidi"/>
                      </w:rPr>
                    </w:pPr>
                    <w:r>
                      <w:rPr>
                        <w:rFonts w:asciiTheme="majorHAnsi" w:eastAsiaTheme="majorEastAsia" w:hAnsiTheme="majorHAnsi" w:cstheme="majorBidi"/>
                      </w:rPr>
                      <w:t xml:space="preserve">User Manual </w:t>
                    </w:r>
                  </w:p>
                </w:tc>
              </w:sdtContent>
            </w:sdt>
          </w:tr>
          <w:tr w:rsidR="001B06E0">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037B45AE48248ACBFF102970D9A9966"/>
                  </w:placeholder>
                  <w:dataBinding w:prefixMappings="xmlns:ns0='http://schemas.openxmlformats.org/package/2006/metadata/core-properties' xmlns:ns1='http://purl.org/dc/elements/1.1/'" w:xpath="/ns0:coreProperties[1]/ns1:title[1]" w:storeItemID="{6C3C8BC8-F283-45AE-878A-BAB7291924A1}"/>
                  <w:text/>
                </w:sdtPr>
                <w:sdtEndPr/>
                <w:sdtContent>
                  <w:p w:rsidR="001B06E0" w:rsidRDefault="001B06E0" w:rsidP="001B06E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 Programming Language</w:t>
                    </w:r>
                  </w:p>
                </w:sdtContent>
              </w:sdt>
            </w:tc>
          </w:tr>
          <w:tr w:rsidR="001B06E0">
            <w:sdt>
              <w:sdtPr>
                <w:rPr>
                  <w:rFonts w:asciiTheme="majorHAnsi" w:eastAsiaTheme="majorEastAsia" w:hAnsiTheme="majorHAnsi" w:cstheme="majorBidi"/>
                </w:rPr>
                <w:alias w:val="Subtitle"/>
                <w:id w:val="13406923"/>
                <w:placeholder>
                  <w:docPart w:val="2B7DE70D1EC84496A6AC9719A13201C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B06E0" w:rsidRDefault="001B06E0" w:rsidP="001B06E0">
                    <w:pPr>
                      <w:pStyle w:val="NoSpacing"/>
                      <w:rPr>
                        <w:rFonts w:asciiTheme="majorHAnsi" w:eastAsiaTheme="majorEastAsia" w:hAnsiTheme="majorHAnsi" w:cstheme="majorBidi"/>
                      </w:rPr>
                    </w:pPr>
                    <w:r>
                      <w:rPr>
                        <w:rFonts w:asciiTheme="majorHAnsi" w:eastAsiaTheme="majorEastAsia" w:hAnsiTheme="majorHAnsi" w:cstheme="majorBidi"/>
                      </w:rPr>
                      <w:t>Version 0.1</w:t>
                    </w:r>
                  </w:p>
                </w:tc>
              </w:sdtContent>
            </w:sdt>
          </w:tr>
        </w:tbl>
        <w:p w:rsidR="001B06E0" w:rsidRDefault="001B06E0"/>
        <w:p w:rsidR="001B06E0" w:rsidRDefault="001B06E0"/>
        <w:tbl>
          <w:tblPr>
            <w:tblpPr w:leftFromText="187" w:rightFromText="187" w:horzAnchor="margin" w:tblpXSpec="center" w:tblpYSpec="bottom"/>
            <w:tblW w:w="4000" w:type="pct"/>
            <w:tblLook w:val="04A0" w:firstRow="1" w:lastRow="0" w:firstColumn="1" w:lastColumn="0" w:noHBand="0" w:noVBand="1"/>
          </w:tblPr>
          <w:tblGrid>
            <w:gridCol w:w="7672"/>
          </w:tblGrid>
          <w:tr w:rsidR="001B06E0">
            <w:tc>
              <w:tcPr>
                <w:tcW w:w="7672" w:type="dxa"/>
                <w:tcMar>
                  <w:top w:w="216" w:type="dxa"/>
                  <w:left w:w="115" w:type="dxa"/>
                  <w:bottom w:w="216" w:type="dxa"/>
                  <w:right w:w="115" w:type="dxa"/>
                </w:tcMar>
              </w:tcPr>
              <w:sdt>
                <w:sdtPr>
                  <w:rPr>
                    <w:color w:val="4F81BD" w:themeColor="accent1"/>
                  </w:rPr>
                  <w:alias w:val="Author"/>
                  <w:id w:val="13406928"/>
                  <w:placeholder>
                    <w:docPart w:val="730E89F7DB0343C18DCD2CA88E0F8BFA"/>
                  </w:placeholder>
                  <w:dataBinding w:prefixMappings="xmlns:ns0='http://schemas.openxmlformats.org/package/2006/metadata/core-properties' xmlns:ns1='http://purl.org/dc/elements/1.1/'" w:xpath="/ns0:coreProperties[1]/ns1:creator[1]" w:storeItemID="{6C3C8BC8-F283-45AE-878A-BAB7291924A1}"/>
                  <w:text/>
                </w:sdtPr>
                <w:sdtEndPr/>
                <w:sdtContent>
                  <w:p w:rsidR="001B06E0" w:rsidRDefault="001B06E0">
                    <w:pPr>
                      <w:pStyle w:val="NoSpacing"/>
                      <w:rPr>
                        <w:color w:val="4F81BD" w:themeColor="accent1"/>
                      </w:rPr>
                    </w:pPr>
                    <w:r>
                      <w:rPr>
                        <w:color w:val="4F81BD" w:themeColor="accent1"/>
                      </w:rPr>
                      <w:t>Travis O’Donnell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5-15T00:00:00Z">
                    <w:dateFormat w:val="M/d/yyyy"/>
                    <w:lid w:val="en-US"/>
                    <w:storeMappedDataAs w:val="dateTime"/>
                    <w:calendar w:val="gregorian"/>
                  </w:date>
                </w:sdtPr>
                <w:sdtEndPr/>
                <w:sdtContent>
                  <w:p w:rsidR="001B06E0" w:rsidRDefault="001B06E0">
                    <w:pPr>
                      <w:pStyle w:val="NoSpacing"/>
                      <w:rPr>
                        <w:color w:val="4F81BD" w:themeColor="accent1"/>
                      </w:rPr>
                    </w:pPr>
                    <w:r>
                      <w:rPr>
                        <w:color w:val="4F81BD" w:themeColor="accent1"/>
                      </w:rPr>
                      <w:t>5/15/2014</w:t>
                    </w:r>
                  </w:p>
                </w:sdtContent>
              </w:sdt>
              <w:p w:rsidR="001B06E0" w:rsidRDefault="001B06E0">
                <w:pPr>
                  <w:pStyle w:val="NoSpacing"/>
                  <w:rPr>
                    <w:color w:val="4F81BD" w:themeColor="accent1"/>
                  </w:rPr>
                </w:pPr>
              </w:p>
            </w:tc>
          </w:tr>
        </w:tbl>
        <w:p w:rsidR="001B06E0" w:rsidRDefault="001B06E0"/>
        <w:p w:rsidR="001B06E0" w:rsidRDefault="001B06E0">
          <w:r>
            <w:br w:type="page"/>
          </w:r>
        </w:p>
      </w:sdtContent>
    </w:sdt>
    <w:sdt>
      <w:sdtPr>
        <w:rPr>
          <w:rFonts w:asciiTheme="minorHAnsi" w:eastAsiaTheme="minorHAnsi" w:hAnsiTheme="minorHAnsi" w:cstheme="minorBidi"/>
          <w:b w:val="0"/>
          <w:bCs w:val="0"/>
          <w:color w:val="auto"/>
          <w:sz w:val="22"/>
          <w:szCs w:val="22"/>
          <w:lang w:eastAsia="en-US"/>
        </w:rPr>
        <w:id w:val="-1352025815"/>
        <w:docPartObj>
          <w:docPartGallery w:val="Table of Contents"/>
          <w:docPartUnique/>
        </w:docPartObj>
      </w:sdtPr>
      <w:sdtEndPr>
        <w:rPr>
          <w:noProof/>
        </w:rPr>
      </w:sdtEndPr>
      <w:sdtContent>
        <w:p w:rsidR="001B06E0" w:rsidRDefault="001B06E0">
          <w:pPr>
            <w:pStyle w:val="TOCHeading"/>
          </w:pPr>
          <w:r>
            <w:t>Table of Contents</w:t>
          </w:r>
        </w:p>
        <w:p w:rsidR="001B06E0" w:rsidRDefault="001B06E0">
          <w:pPr>
            <w:pStyle w:val="TOC1"/>
            <w:tabs>
              <w:tab w:val="right" w:leader="dot" w:pos="9350"/>
            </w:tabs>
            <w:rPr>
              <w:noProof/>
            </w:rPr>
          </w:pPr>
          <w:r>
            <w:fldChar w:fldCharType="begin"/>
          </w:r>
          <w:r>
            <w:instrText xml:space="preserve"> TOC \o "1-3" \h \z \u </w:instrText>
          </w:r>
          <w:r>
            <w:fldChar w:fldCharType="separate"/>
          </w:r>
          <w:hyperlink w:anchor="_Toc387909768" w:history="1">
            <w:r w:rsidRPr="004120B1">
              <w:rPr>
                <w:rStyle w:val="Hyperlink"/>
                <w:noProof/>
              </w:rPr>
              <w:t>Introduction</w:t>
            </w:r>
            <w:r>
              <w:rPr>
                <w:noProof/>
                <w:webHidden/>
              </w:rPr>
              <w:tab/>
            </w:r>
            <w:r>
              <w:rPr>
                <w:noProof/>
                <w:webHidden/>
              </w:rPr>
              <w:fldChar w:fldCharType="begin"/>
            </w:r>
            <w:r>
              <w:rPr>
                <w:noProof/>
                <w:webHidden/>
              </w:rPr>
              <w:instrText xml:space="preserve"> PAGEREF _Toc387909768 \h </w:instrText>
            </w:r>
            <w:r>
              <w:rPr>
                <w:noProof/>
                <w:webHidden/>
              </w:rPr>
            </w:r>
            <w:r>
              <w:rPr>
                <w:noProof/>
                <w:webHidden/>
              </w:rPr>
              <w:fldChar w:fldCharType="separate"/>
            </w:r>
            <w:r>
              <w:rPr>
                <w:noProof/>
                <w:webHidden/>
              </w:rPr>
              <w:t>2</w:t>
            </w:r>
            <w:r>
              <w:rPr>
                <w:noProof/>
                <w:webHidden/>
              </w:rPr>
              <w:fldChar w:fldCharType="end"/>
            </w:r>
          </w:hyperlink>
        </w:p>
        <w:p w:rsidR="001B06E0" w:rsidRDefault="001E5BBE">
          <w:pPr>
            <w:pStyle w:val="TOC1"/>
            <w:tabs>
              <w:tab w:val="right" w:leader="dot" w:pos="9350"/>
            </w:tabs>
            <w:rPr>
              <w:noProof/>
            </w:rPr>
          </w:pPr>
          <w:hyperlink w:anchor="_Toc387909769" w:history="1">
            <w:r w:rsidR="001B06E0" w:rsidRPr="004120B1">
              <w:rPr>
                <w:rStyle w:val="Hyperlink"/>
                <w:noProof/>
              </w:rPr>
              <w:t>Chapters</w:t>
            </w:r>
            <w:r w:rsidR="001B06E0">
              <w:rPr>
                <w:noProof/>
                <w:webHidden/>
              </w:rPr>
              <w:tab/>
            </w:r>
            <w:r w:rsidR="001B06E0">
              <w:rPr>
                <w:noProof/>
                <w:webHidden/>
              </w:rPr>
              <w:fldChar w:fldCharType="begin"/>
            </w:r>
            <w:r w:rsidR="001B06E0">
              <w:rPr>
                <w:noProof/>
                <w:webHidden/>
              </w:rPr>
              <w:instrText xml:space="preserve"> PAGEREF _Toc387909769 \h </w:instrText>
            </w:r>
            <w:r w:rsidR="001B06E0">
              <w:rPr>
                <w:noProof/>
                <w:webHidden/>
              </w:rPr>
            </w:r>
            <w:r w:rsidR="001B06E0">
              <w:rPr>
                <w:noProof/>
                <w:webHidden/>
              </w:rPr>
              <w:fldChar w:fldCharType="separate"/>
            </w:r>
            <w:r w:rsidR="001B06E0">
              <w:rPr>
                <w:noProof/>
                <w:webHidden/>
              </w:rPr>
              <w:t>2</w:t>
            </w:r>
            <w:r w:rsidR="001B06E0">
              <w:rPr>
                <w:noProof/>
                <w:webHidden/>
              </w:rPr>
              <w:fldChar w:fldCharType="end"/>
            </w:r>
          </w:hyperlink>
        </w:p>
        <w:p w:rsidR="001B06E0" w:rsidRDefault="001E5BBE">
          <w:pPr>
            <w:pStyle w:val="TOC2"/>
            <w:tabs>
              <w:tab w:val="right" w:leader="dot" w:pos="9350"/>
            </w:tabs>
            <w:rPr>
              <w:noProof/>
            </w:rPr>
          </w:pPr>
          <w:hyperlink w:anchor="_Toc387909770" w:history="1">
            <w:r w:rsidR="001B06E0" w:rsidRPr="004120B1">
              <w:rPr>
                <w:rStyle w:val="Hyperlink"/>
                <w:noProof/>
              </w:rPr>
              <w:t>How to start</w:t>
            </w:r>
            <w:r w:rsidR="001B06E0">
              <w:rPr>
                <w:noProof/>
                <w:webHidden/>
              </w:rPr>
              <w:tab/>
            </w:r>
            <w:r w:rsidR="001B06E0">
              <w:rPr>
                <w:noProof/>
                <w:webHidden/>
              </w:rPr>
              <w:fldChar w:fldCharType="begin"/>
            </w:r>
            <w:r w:rsidR="001B06E0">
              <w:rPr>
                <w:noProof/>
                <w:webHidden/>
              </w:rPr>
              <w:instrText xml:space="preserve"> PAGEREF _Toc387909770 \h </w:instrText>
            </w:r>
            <w:r w:rsidR="001B06E0">
              <w:rPr>
                <w:noProof/>
                <w:webHidden/>
              </w:rPr>
            </w:r>
            <w:r w:rsidR="001B06E0">
              <w:rPr>
                <w:noProof/>
                <w:webHidden/>
              </w:rPr>
              <w:fldChar w:fldCharType="separate"/>
            </w:r>
            <w:r w:rsidR="001B06E0">
              <w:rPr>
                <w:noProof/>
                <w:webHidden/>
              </w:rPr>
              <w:t>2</w:t>
            </w:r>
            <w:r w:rsidR="001B06E0">
              <w:rPr>
                <w:noProof/>
                <w:webHidden/>
              </w:rPr>
              <w:fldChar w:fldCharType="end"/>
            </w:r>
          </w:hyperlink>
        </w:p>
        <w:p w:rsidR="001B06E0" w:rsidRDefault="001E5BBE">
          <w:pPr>
            <w:pStyle w:val="TOC2"/>
            <w:tabs>
              <w:tab w:val="right" w:leader="dot" w:pos="9350"/>
            </w:tabs>
            <w:rPr>
              <w:noProof/>
            </w:rPr>
          </w:pPr>
          <w:hyperlink w:anchor="_Toc387909771" w:history="1">
            <w:r w:rsidR="001B06E0" w:rsidRPr="004120B1">
              <w:rPr>
                <w:rStyle w:val="Hyperlink"/>
                <w:noProof/>
              </w:rPr>
              <w:t>Data types</w:t>
            </w:r>
            <w:r w:rsidR="001B06E0">
              <w:rPr>
                <w:noProof/>
                <w:webHidden/>
              </w:rPr>
              <w:tab/>
            </w:r>
            <w:r w:rsidR="001B06E0">
              <w:rPr>
                <w:noProof/>
                <w:webHidden/>
              </w:rPr>
              <w:fldChar w:fldCharType="begin"/>
            </w:r>
            <w:r w:rsidR="001B06E0">
              <w:rPr>
                <w:noProof/>
                <w:webHidden/>
              </w:rPr>
              <w:instrText xml:space="preserve"> PAGEREF _Toc387909771 \h </w:instrText>
            </w:r>
            <w:r w:rsidR="001B06E0">
              <w:rPr>
                <w:noProof/>
                <w:webHidden/>
              </w:rPr>
            </w:r>
            <w:r w:rsidR="001B06E0">
              <w:rPr>
                <w:noProof/>
                <w:webHidden/>
              </w:rPr>
              <w:fldChar w:fldCharType="separate"/>
            </w:r>
            <w:r w:rsidR="001B06E0">
              <w:rPr>
                <w:noProof/>
                <w:webHidden/>
              </w:rPr>
              <w:t>3</w:t>
            </w:r>
            <w:r w:rsidR="001B06E0">
              <w:rPr>
                <w:noProof/>
                <w:webHidden/>
              </w:rPr>
              <w:fldChar w:fldCharType="end"/>
            </w:r>
          </w:hyperlink>
        </w:p>
        <w:p w:rsidR="001B06E0" w:rsidRDefault="001E5BBE">
          <w:pPr>
            <w:pStyle w:val="TOC2"/>
            <w:tabs>
              <w:tab w:val="right" w:leader="dot" w:pos="9350"/>
            </w:tabs>
            <w:rPr>
              <w:noProof/>
            </w:rPr>
          </w:pPr>
          <w:hyperlink w:anchor="_Toc387909772" w:history="1">
            <w:r w:rsidR="001B06E0" w:rsidRPr="004120B1">
              <w:rPr>
                <w:rStyle w:val="Hyperlink"/>
                <w:noProof/>
              </w:rPr>
              <w:t>Operators</w:t>
            </w:r>
            <w:r w:rsidR="001B06E0">
              <w:rPr>
                <w:noProof/>
                <w:webHidden/>
              </w:rPr>
              <w:tab/>
            </w:r>
            <w:r w:rsidR="001B06E0">
              <w:rPr>
                <w:noProof/>
                <w:webHidden/>
              </w:rPr>
              <w:fldChar w:fldCharType="begin"/>
            </w:r>
            <w:r w:rsidR="001B06E0">
              <w:rPr>
                <w:noProof/>
                <w:webHidden/>
              </w:rPr>
              <w:instrText xml:space="preserve"> PAGEREF _Toc387909772 \h </w:instrText>
            </w:r>
            <w:r w:rsidR="001B06E0">
              <w:rPr>
                <w:noProof/>
                <w:webHidden/>
              </w:rPr>
            </w:r>
            <w:r w:rsidR="001B06E0">
              <w:rPr>
                <w:noProof/>
                <w:webHidden/>
              </w:rPr>
              <w:fldChar w:fldCharType="separate"/>
            </w:r>
            <w:r w:rsidR="001B06E0">
              <w:rPr>
                <w:noProof/>
                <w:webHidden/>
              </w:rPr>
              <w:t>3</w:t>
            </w:r>
            <w:r w:rsidR="001B06E0">
              <w:rPr>
                <w:noProof/>
                <w:webHidden/>
              </w:rPr>
              <w:fldChar w:fldCharType="end"/>
            </w:r>
          </w:hyperlink>
        </w:p>
        <w:p w:rsidR="001B06E0" w:rsidRDefault="001E5BBE">
          <w:pPr>
            <w:pStyle w:val="TOC2"/>
            <w:tabs>
              <w:tab w:val="right" w:leader="dot" w:pos="9350"/>
            </w:tabs>
            <w:rPr>
              <w:noProof/>
            </w:rPr>
          </w:pPr>
          <w:hyperlink w:anchor="_Toc387909773" w:history="1">
            <w:r w:rsidR="001B06E0" w:rsidRPr="004120B1">
              <w:rPr>
                <w:rStyle w:val="Hyperlink"/>
                <w:noProof/>
              </w:rPr>
              <w:t>Control Statements</w:t>
            </w:r>
            <w:r w:rsidR="001B06E0">
              <w:rPr>
                <w:noProof/>
                <w:webHidden/>
              </w:rPr>
              <w:tab/>
            </w:r>
            <w:r w:rsidR="001B06E0">
              <w:rPr>
                <w:noProof/>
                <w:webHidden/>
              </w:rPr>
              <w:fldChar w:fldCharType="begin"/>
            </w:r>
            <w:r w:rsidR="001B06E0">
              <w:rPr>
                <w:noProof/>
                <w:webHidden/>
              </w:rPr>
              <w:instrText xml:space="preserve"> PAGEREF _Toc387909773 \h </w:instrText>
            </w:r>
            <w:r w:rsidR="001B06E0">
              <w:rPr>
                <w:noProof/>
                <w:webHidden/>
              </w:rPr>
            </w:r>
            <w:r w:rsidR="001B06E0">
              <w:rPr>
                <w:noProof/>
                <w:webHidden/>
              </w:rPr>
              <w:fldChar w:fldCharType="separate"/>
            </w:r>
            <w:r w:rsidR="001B06E0">
              <w:rPr>
                <w:noProof/>
                <w:webHidden/>
              </w:rPr>
              <w:t>4</w:t>
            </w:r>
            <w:r w:rsidR="001B06E0">
              <w:rPr>
                <w:noProof/>
                <w:webHidden/>
              </w:rPr>
              <w:fldChar w:fldCharType="end"/>
            </w:r>
          </w:hyperlink>
        </w:p>
        <w:p w:rsidR="001B06E0" w:rsidRDefault="001E5BBE">
          <w:pPr>
            <w:pStyle w:val="TOC2"/>
            <w:tabs>
              <w:tab w:val="right" w:leader="dot" w:pos="9350"/>
            </w:tabs>
            <w:rPr>
              <w:noProof/>
            </w:rPr>
          </w:pPr>
          <w:hyperlink w:anchor="_Toc387909774" w:history="1">
            <w:r w:rsidR="001B06E0" w:rsidRPr="004120B1">
              <w:rPr>
                <w:rStyle w:val="Hyperlink"/>
                <w:noProof/>
              </w:rPr>
              <w:t>Loops</w:t>
            </w:r>
            <w:r w:rsidR="001B06E0">
              <w:rPr>
                <w:noProof/>
                <w:webHidden/>
              </w:rPr>
              <w:tab/>
            </w:r>
            <w:r w:rsidR="001B06E0">
              <w:rPr>
                <w:noProof/>
                <w:webHidden/>
              </w:rPr>
              <w:fldChar w:fldCharType="begin"/>
            </w:r>
            <w:r w:rsidR="001B06E0">
              <w:rPr>
                <w:noProof/>
                <w:webHidden/>
              </w:rPr>
              <w:instrText xml:space="preserve"> PAGEREF _Toc387909774 \h </w:instrText>
            </w:r>
            <w:r w:rsidR="001B06E0">
              <w:rPr>
                <w:noProof/>
                <w:webHidden/>
              </w:rPr>
            </w:r>
            <w:r w:rsidR="001B06E0">
              <w:rPr>
                <w:noProof/>
                <w:webHidden/>
              </w:rPr>
              <w:fldChar w:fldCharType="separate"/>
            </w:r>
            <w:r w:rsidR="001B06E0">
              <w:rPr>
                <w:noProof/>
                <w:webHidden/>
              </w:rPr>
              <w:t>4</w:t>
            </w:r>
            <w:r w:rsidR="001B06E0">
              <w:rPr>
                <w:noProof/>
                <w:webHidden/>
              </w:rPr>
              <w:fldChar w:fldCharType="end"/>
            </w:r>
          </w:hyperlink>
        </w:p>
        <w:p w:rsidR="001B06E0" w:rsidRDefault="001B06E0">
          <w:r>
            <w:rPr>
              <w:b/>
              <w:bCs/>
              <w:noProof/>
            </w:rPr>
            <w:fldChar w:fldCharType="end"/>
          </w:r>
        </w:p>
      </w:sdtContent>
    </w:sdt>
    <w:p w:rsidR="001B06E0" w:rsidRDefault="001B06E0">
      <w:pPr>
        <w:pStyle w:val="TableofFigures"/>
        <w:tabs>
          <w:tab w:val="right" w:leader="dot" w:pos="9350"/>
        </w:tabs>
        <w:rPr>
          <w:noProof/>
        </w:rPr>
      </w:pPr>
      <w:r>
        <w:fldChar w:fldCharType="begin"/>
      </w:r>
      <w:r>
        <w:instrText xml:space="preserve"> TOC \h \z \c "Figure" </w:instrText>
      </w:r>
      <w:r>
        <w:fldChar w:fldCharType="separate"/>
      </w:r>
      <w:hyperlink w:anchor="_Toc387909781" w:history="1">
        <w:r w:rsidRPr="008B097E">
          <w:rPr>
            <w:rStyle w:val="Hyperlink"/>
            <w:noProof/>
          </w:rPr>
          <w:t>Figure 1: Usage of Mini</w:t>
        </w:r>
        <w:r>
          <w:rPr>
            <w:noProof/>
            <w:webHidden/>
          </w:rPr>
          <w:tab/>
        </w:r>
        <w:r>
          <w:rPr>
            <w:noProof/>
            <w:webHidden/>
          </w:rPr>
          <w:fldChar w:fldCharType="begin"/>
        </w:r>
        <w:r>
          <w:rPr>
            <w:noProof/>
            <w:webHidden/>
          </w:rPr>
          <w:instrText xml:space="preserve"> PAGEREF _Toc387909781 \h </w:instrText>
        </w:r>
        <w:r>
          <w:rPr>
            <w:noProof/>
            <w:webHidden/>
          </w:rPr>
        </w:r>
        <w:r>
          <w:rPr>
            <w:noProof/>
            <w:webHidden/>
          </w:rPr>
          <w:fldChar w:fldCharType="separate"/>
        </w:r>
        <w:r>
          <w:rPr>
            <w:noProof/>
            <w:webHidden/>
          </w:rPr>
          <w:t>3</w:t>
        </w:r>
        <w:r>
          <w:rPr>
            <w:noProof/>
            <w:webHidden/>
          </w:rPr>
          <w:fldChar w:fldCharType="end"/>
        </w:r>
      </w:hyperlink>
    </w:p>
    <w:p w:rsidR="001B06E0" w:rsidRDefault="001E5BBE">
      <w:pPr>
        <w:pStyle w:val="TableofFigures"/>
        <w:tabs>
          <w:tab w:val="right" w:leader="dot" w:pos="9350"/>
        </w:tabs>
        <w:rPr>
          <w:noProof/>
        </w:rPr>
      </w:pPr>
      <w:hyperlink w:anchor="_Toc387909782" w:history="1">
        <w:r w:rsidR="001B06E0" w:rsidRPr="008B097E">
          <w:rPr>
            <w:rStyle w:val="Hyperlink"/>
            <w:noProof/>
          </w:rPr>
          <w:t>Figure 2: Usage of Mice</w:t>
        </w:r>
        <w:r w:rsidR="001B06E0">
          <w:rPr>
            <w:noProof/>
            <w:webHidden/>
          </w:rPr>
          <w:tab/>
        </w:r>
        <w:r w:rsidR="001B06E0">
          <w:rPr>
            <w:noProof/>
            <w:webHidden/>
          </w:rPr>
          <w:fldChar w:fldCharType="begin"/>
        </w:r>
        <w:r w:rsidR="001B06E0">
          <w:rPr>
            <w:noProof/>
            <w:webHidden/>
          </w:rPr>
          <w:instrText xml:space="preserve"> PAGEREF _Toc387909782 \h </w:instrText>
        </w:r>
        <w:r w:rsidR="001B06E0">
          <w:rPr>
            <w:noProof/>
            <w:webHidden/>
          </w:rPr>
        </w:r>
        <w:r w:rsidR="001B06E0">
          <w:rPr>
            <w:noProof/>
            <w:webHidden/>
          </w:rPr>
          <w:fldChar w:fldCharType="separate"/>
        </w:r>
        <w:r w:rsidR="001B06E0">
          <w:rPr>
            <w:noProof/>
            <w:webHidden/>
          </w:rPr>
          <w:t>3</w:t>
        </w:r>
        <w:r w:rsidR="001B06E0">
          <w:rPr>
            <w:noProof/>
            <w:webHidden/>
          </w:rPr>
          <w:fldChar w:fldCharType="end"/>
        </w:r>
      </w:hyperlink>
    </w:p>
    <w:p w:rsidR="001B06E0" w:rsidRDefault="001B06E0" w:rsidP="001B06E0">
      <w:r>
        <w:fldChar w:fldCharType="end"/>
      </w:r>
    </w:p>
    <w:p w:rsidR="001B06E0" w:rsidRDefault="001B06E0">
      <w:r>
        <w:br w:type="page"/>
      </w:r>
    </w:p>
    <w:p w:rsidR="00F82C10" w:rsidRDefault="00F82C10" w:rsidP="00F82C10">
      <w:pPr>
        <w:pStyle w:val="Heading1"/>
      </w:pPr>
      <w:bookmarkStart w:id="0" w:name="_Toc387909768"/>
      <w:r>
        <w:lastRenderedPageBreak/>
        <w:t>Introduction</w:t>
      </w:r>
      <w:bookmarkEnd w:id="0"/>
    </w:p>
    <w:p w:rsidR="00F82C10" w:rsidRDefault="00F82C10" w:rsidP="00F82C10">
      <w:r>
        <w:t xml:space="preserve">The </w:t>
      </w:r>
      <w:proofErr w:type="gramStart"/>
      <w:r>
        <w:t>T[</w:t>
      </w:r>
      <w:proofErr w:type="gramEnd"/>
      <w:r>
        <w:t xml:space="preserve">] programming language is a LALR grammar based off of a PL/SQL scripting programming language. The name of the programming language, </w:t>
      </w:r>
      <w:proofErr w:type="gramStart"/>
      <w:r>
        <w:t>T[</w:t>
      </w:r>
      <w:proofErr w:type="gramEnd"/>
      <w:r>
        <w:t xml:space="preserve">], represents the initials of the software developer Travis O’Donnell. The compiler was developed for the class “Compiler Designs and Implementation” at Frostburg State University, taught by Dr. Mohsen </w:t>
      </w:r>
      <w:proofErr w:type="spellStart"/>
      <w:r>
        <w:t>C</w:t>
      </w:r>
      <w:r w:rsidR="006B7FF8">
        <w:t>hitsaz</w:t>
      </w:r>
      <w:proofErr w:type="spellEnd"/>
      <w:r w:rsidR="006B7FF8">
        <w:t>. Throughout the semester</w:t>
      </w:r>
      <w:r w:rsidR="001E5BBE">
        <w:t>,</w:t>
      </w:r>
      <w:r>
        <w:t xml:space="preserve"> the class was taught common techniques </w:t>
      </w:r>
      <w:r w:rsidR="006B7FF8">
        <w:t>on building compilers, how compilers are str</w:t>
      </w:r>
      <w:r w:rsidR="001E5BBE">
        <w:t xml:space="preserve">uctured, and how compilers </w:t>
      </w:r>
      <w:r w:rsidR="006B7FF8">
        <w:t xml:space="preserve">operate. Over the semester, the class took the knowledge that had been taught to them and individually built their own compilers from a grammar that was given by Dr. </w:t>
      </w:r>
      <w:proofErr w:type="spellStart"/>
      <w:r w:rsidR="006B7FF8">
        <w:t>Chitsaz</w:t>
      </w:r>
      <w:proofErr w:type="spellEnd"/>
      <w:r w:rsidR="006B7FF8">
        <w:t xml:space="preserve">. </w:t>
      </w:r>
    </w:p>
    <w:p w:rsidR="006B7FF8" w:rsidRDefault="006B7FF8" w:rsidP="00F82C10"/>
    <w:p w:rsidR="006B7FF8" w:rsidRDefault="006B7FF8" w:rsidP="006B7FF8">
      <w:pPr>
        <w:pStyle w:val="Heading1"/>
      </w:pPr>
      <w:bookmarkStart w:id="1" w:name="_Toc387909769"/>
      <w:r>
        <w:t>Chapters</w:t>
      </w:r>
      <w:bookmarkEnd w:id="1"/>
    </w:p>
    <w:p w:rsidR="006B7FF8" w:rsidRDefault="006B7FF8" w:rsidP="006B7FF8">
      <w:pPr>
        <w:pStyle w:val="Heading2"/>
      </w:pPr>
      <w:bookmarkStart w:id="2" w:name="_Toc387909770"/>
      <w:r>
        <w:t>How to start</w:t>
      </w:r>
      <w:bookmarkEnd w:id="2"/>
    </w:p>
    <w:p w:rsidR="0066740E" w:rsidRDefault="006B7FF8" w:rsidP="006B7FF8">
      <w:r>
        <w:t xml:space="preserve">To run the compiler, the user needs to have </w:t>
      </w:r>
      <w:r w:rsidR="0066740E">
        <w:t>installed</w:t>
      </w:r>
    </w:p>
    <w:p w:rsidR="006B7FF8" w:rsidRDefault="0066740E" w:rsidP="0066740E">
      <w:pPr>
        <w:pStyle w:val="ListParagraph"/>
        <w:numPr>
          <w:ilvl w:val="0"/>
          <w:numId w:val="1"/>
        </w:numPr>
      </w:pPr>
      <w:r>
        <w:t>J</w:t>
      </w:r>
      <w:r w:rsidR="006B7FF8">
        <w:t xml:space="preserve">ava SE Runtime Environment </w:t>
      </w:r>
      <w:r>
        <w:t xml:space="preserve">1.7 </w:t>
      </w:r>
      <w:r w:rsidR="006B7FF8">
        <w:t xml:space="preserve"> </w:t>
      </w:r>
    </w:p>
    <w:p w:rsidR="0066740E" w:rsidRDefault="0066740E" w:rsidP="0066740E">
      <w:pPr>
        <w:pStyle w:val="ListParagraph"/>
        <w:numPr>
          <w:ilvl w:val="0"/>
          <w:numId w:val="1"/>
        </w:numPr>
      </w:pPr>
      <w:r>
        <w:t xml:space="preserve">A simple text editor (Notepad, Vim, or your favorite IDE) </w:t>
      </w:r>
    </w:p>
    <w:p w:rsidR="00FB3F51" w:rsidRDefault="00FB3F51" w:rsidP="00FB3F51">
      <w:pPr>
        <w:pStyle w:val="ListParagraph"/>
      </w:pPr>
    </w:p>
    <w:p w:rsidR="0066740E" w:rsidRDefault="00FB3F51" w:rsidP="00FB3F51">
      <w:r>
        <w:t xml:space="preserve">[1] </w:t>
      </w:r>
      <w:r w:rsidR="0066740E">
        <w:t xml:space="preserve">Writing code for the </w:t>
      </w:r>
      <w:proofErr w:type="gramStart"/>
      <w:r w:rsidR="0066740E">
        <w:t>T[</w:t>
      </w:r>
      <w:proofErr w:type="gramEnd"/>
      <w:r w:rsidR="0066740E">
        <w:t>] language can be done in your favorite text editor. For a list of example programs, see Appendix. Once code has been written, save</w:t>
      </w:r>
      <w:r w:rsidR="009E077F">
        <w:t xml:space="preserve"> input </w:t>
      </w:r>
      <w:r w:rsidR="0066740E">
        <w:t>file within the folder that contains Compiler.jar.</w:t>
      </w:r>
    </w:p>
    <w:p w:rsidR="0066740E" w:rsidRDefault="00FB3F51" w:rsidP="0066740E">
      <w:r>
        <w:t xml:space="preserve">[2] </w:t>
      </w:r>
      <w:r w:rsidR="0066740E">
        <w:t xml:space="preserve">To compile the code, the user will need to open up a terminal and navigate to the directory </w:t>
      </w:r>
      <w:r w:rsidR="009E077F">
        <w:t>that contains the Compiler.jar file and the input file you just created. To use the compiler, the following code must be executed</w:t>
      </w:r>
    </w:p>
    <w:p w:rsidR="009E077F" w:rsidRPr="004C608B" w:rsidRDefault="009E077F" w:rsidP="0066740E">
      <w:pPr>
        <w:rPr>
          <w:u w:val="single"/>
        </w:rPr>
      </w:pPr>
      <w:r>
        <w:tab/>
      </w:r>
      <w:proofErr w:type="gramStart"/>
      <w:r w:rsidRPr="004C608B">
        <w:rPr>
          <w:u w:val="single"/>
        </w:rPr>
        <w:t>java</w:t>
      </w:r>
      <w:proofErr w:type="gramEnd"/>
      <w:r w:rsidRPr="004C608B">
        <w:rPr>
          <w:u w:val="single"/>
        </w:rPr>
        <w:t xml:space="preserve"> –jar Compiler.jar “</w:t>
      </w:r>
      <w:proofErr w:type="spellStart"/>
      <w:r w:rsidRPr="004C608B">
        <w:rPr>
          <w:u w:val="single"/>
        </w:rPr>
        <w:t>inputFile</w:t>
      </w:r>
      <w:proofErr w:type="spellEnd"/>
      <w:r w:rsidRPr="004C608B">
        <w:rPr>
          <w:u w:val="single"/>
        </w:rPr>
        <w:t>”</w:t>
      </w:r>
    </w:p>
    <w:p w:rsidR="009E077F" w:rsidRDefault="009E077F" w:rsidP="0066740E">
      <w:r>
        <w:t xml:space="preserve">If the compiler executes with no errors, </w:t>
      </w:r>
      <w:r w:rsidR="004002A1">
        <w:t>it will output</w:t>
      </w:r>
    </w:p>
    <w:p w:rsidR="0002106A" w:rsidRDefault="0002106A" w:rsidP="0002106A">
      <w:pPr>
        <w:ind w:firstLine="720"/>
      </w:pPr>
      <w:proofErr w:type="gramStart"/>
      <w:r>
        <w:t>“Compiled with success!</w:t>
      </w:r>
      <w:proofErr w:type="gramEnd"/>
      <w:r>
        <w:t xml:space="preserve"> Run the output.t file into mini and mice for execution”</w:t>
      </w:r>
    </w:p>
    <w:p w:rsidR="0002106A" w:rsidRDefault="00FB3F51" w:rsidP="0002106A">
      <w:r>
        <w:t xml:space="preserve">[3] </w:t>
      </w:r>
      <w:r w:rsidR="0002106A">
        <w:t>The output file ‘output.t’ will be created automatically if it has not been done yet. It will need to be r</w:t>
      </w:r>
      <w:r>
        <w:t>u</w:t>
      </w:r>
      <w:r w:rsidR="0002106A">
        <w:t xml:space="preserve">n through the external programs mini and mice. </w:t>
      </w:r>
      <w:r>
        <w:t xml:space="preserve">Mini will assemble the output into machine language, while Mice </w:t>
      </w:r>
      <w:proofErr w:type="gramStart"/>
      <w:r>
        <w:t>executes</w:t>
      </w:r>
      <w:proofErr w:type="gramEnd"/>
      <w:r>
        <w:t xml:space="preserve"> the machine language.</w:t>
      </w:r>
    </w:p>
    <w:p w:rsidR="0002106A" w:rsidRDefault="00FB3F51" w:rsidP="0002106A">
      <w:r>
        <w:t xml:space="preserve">[4] </w:t>
      </w:r>
      <w:r w:rsidR="0002106A">
        <w:t>Switch the terminal to the directory that contains the external applications.</w:t>
      </w:r>
    </w:p>
    <w:p w:rsidR="0002106A" w:rsidRDefault="0002106A" w:rsidP="0002106A">
      <w:r>
        <w:t>Run the following command</w:t>
      </w:r>
    </w:p>
    <w:p w:rsidR="0002106A" w:rsidRPr="004C608B" w:rsidRDefault="0002106A" w:rsidP="0002106A">
      <w:pPr>
        <w:rPr>
          <w:u w:val="single"/>
        </w:rPr>
      </w:pPr>
      <w:r>
        <w:tab/>
      </w:r>
      <w:proofErr w:type="gramStart"/>
      <w:r w:rsidRPr="004C608B">
        <w:rPr>
          <w:u w:val="single"/>
        </w:rPr>
        <w:t>java</w:t>
      </w:r>
      <w:proofErr w:type="gramEnd"/>
      <w:r w:rsidRPr="004C608B">
        <w:rPr>
          <w:u w:val="single"/>
        </w:rPr>
        <w:t xml:space="preserve"> </w:t>
      </w:r>
      <w:r w:rsidR="004C608B" w:rsidRPr="004C608B">
        <w:rPr>
          <w:u w:val="single"/>
        </w:rPr>
        <w:t>mini</w:t>
      </w:r>
    </w:p>
    <w:p w:rsidR="004C608B" w:rsidRDefault="004C608B" w:rsidP="0002106A"/>
    <w:p w:rsidR="004C608B" w:rsidRDefault="004C608B" w:rsidP="0002106A"/>
    <w:p w:rsidR="004C608B" w:rsidRDefault="004C608B" w:rsidP="0002106A">
      <w:r>
        <w:t xml:space="preserve">Type in the input code file ‘output.t’ and press enter. </w:t>
      </w:r>
    </w:p>
    <w:p w:rsidR="00FB3F51" w:rsidRDefault="004C608B" w:rsidP="00FB3F51">
      <w:pPr>
        <w:keepNext/>
      </w:pPr>
      <w:r>
        <w:rPr>
          <w:noProof/>
        </w:rPr>
        <w:drawing>
          <wp:inline distT="0" distB="0" distL="0" distR="0" wp14:anchorId="17605CEB" wp14:editId="66D95113">
            <wp:extent cx="5943600" cy="81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12800"/>
                    </a:xfrm>
                    <a:prstGeom prst="rect">
                      <a:avLst/>
                    </a:prstGeom>
                  </pic:spPr>
                </pic:pic>
              </a:graphicData>
            </a:graphic>
          </wp:inline>
        </w:drawing>
      </w:r>
    </w:p>
    <w:p w:rsidR="004C608B" w:rsidRDefault="00FB3F51" w:rsidP="00FB3F51">
      <w:pPr>
        <w:pStyle w:val="Caption"/>
      </w:pPr>
      <w:bookmarkStart w:id="3" w:name="_Toc387909781"/>
      <w:r>
        <w:t xml:space="preserve">Figure </w:t>
      </w:r>
      <w:fldSimple w:instr=" SEQ Figure \* ARABIC ">
        <w:r w:rsidR="00721594">
          <w:rPr>
            <w:noProof/>
          </w:rPr>
          <w:t>1</w:t>
        </w:r>
      </w:fldSimple>
      <w:r>
        <w:t xml:space="preserve">: </w:t>
      </w:r>
      <w:r w:rsidR="00721594">
        <w:t>Usage of M</w:t>
      </w:r>
      <w:r>
        <w:t>ini</w:t>
      </w:r>
      <w:bookmarkEnd w:id="3"/>
    </w:p>
    <w:p w:rsidR="004C608B" w:rsidRDefault="00FB3F51" w:rsidP="0002106A">
      <w:r>
        <w:t xml:space="preserve">Mini will create </w:t>
      </w:r>
      <w:r w:rsidR="00721594">
        <w:t>the file ‘</w:t>
      </w:r>
      <w:proofErr w:type="spellStart"/>
      <w:r w:rsidR="00721594">
        <w:t>output.t.out</w:t>
      </w:r>
      <w:proofErr w:type="spellEnd"/>
      <w:r w:rsidR="00721594">
        <w:t xml:space="preserve">’ which will need to </w:t>
      </w:r>
      <w:proofErr w:type="gramStart"/>
      <w:r w:rsidR="00721594">
        <w:t>ran</w:t>
      </w:r>
      <w:proofErr w:type="gramEnd"/>
      <w:r w:rsidR="00721594">
        <w:t xml:space="preserve"> through ‘Mice’.</w:t>
      </w:r>
    </w:p>
    <w:p w:rsidR="00721594" w:rsidRDefault="00721594" w:rsidP="00721594">
      <w:pPr>
        <w:keepNext/>
      </w:pPr>
      <w:r>
        <w:rPr>
          <w:noProof/>
        </w:rPr>
        <w:drawing>
          <wp:inline distT="0" distB="0" distL="0" distR="0" wp14:anchorId="3A083E76" wp14:editId="695118AB">
            <wp:extent cx="59436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38175"/>
                    </a:xfrm>
                    <a:prstGeom prst="rect">
                      <a:avLst/>
                    </a:prstGeom>
                  </pic:spPr>
                </pic:pic>
              </a:graphicData>
            </a:graphic>
          </wp:inline>
        </w:drawing>
      </w:r>
    </w:p>
    <w:p w:rsidR="00721594" w:rsidRDefault="00721594" w:rsidP="00721594">
      <w:pPr>
        <w:pStyle w:val="Caption"/>
      </w:pPr>
      <w:bookmarkStart w:id="4" w:name="_Toc387909782"/>
      <w:r>
        <w:t xml:space="preserve">Figure </w:t>
      </w:r>
      <w:fldSimple w:instr=" SEQ Figure \* ARABIC ">
        <w:r>
          <w:rPr>
            <w:noProof/>
          </w:rPr>
          <w:t>2</w:t>
        </w:r>
      </w:fldSimple>
      <w:r>
        <w:t>: Usage of Mice</w:t>
      </w:r>
      <w:bookmarkEnd w:id="4"/>
    </w:p>
    <w:p w:rsidR="00095A6C" w:rsidRPr="00095A6C" w:rsidRDefault="00095A6C" w:rsidP="00095A6C"/>
    <w:p w:rsidR="00095A6C" w:rsidRDefault="00095A6C" w:rsidP="00095A6C">
      <w:pPr>
        <w:pStyle w:val="Heading2"/>
      </w:pPr>
      <w:bookmarkStart w:id="5" w:name="_Toc387909771"/>
      <w:r>
        <w:t>Data types</w:t>
      </w:r>
      <w:bookmarkEnd w:id="5"/>
    </w:p>
    <w:p w:rsidR="00095A6C" w:rsidRDefault="00095A6C" w:rsidP="00095A6C">
      <w:pPr>
        <w:pStyle w:val="ListParagraph"/>
        <w:numPr>
          <w:ilvl w:val="0"/>
          <w:numId w:val="4"/>
        </w:numPr>
      </w:pPr>
      <w:r>
        <w:t>Boolean</w:t>
      </w:r>
    </w:p>
    <w:p w:rsidR="00095A6C" w:rsidRPr="003C07A2" w:rsidRDefault="00095A6C" w:rsidP="00095A6C">
      <w:pPr>
        <w:pStyle w:val="ListParagraph"/>
        <w:numPr>
          <w:ilvl w:val="1"/>
          <w:numId w:val="4"/>
        </w:numPr>
        <w:rPr>
          <w:b/>
        </w:rPr>
      </w:pPr>
      <w:r w:rsidRPr="003C07A2">
        <w:rPr>
          <w:b/>
        </w:rPr>
        <w:t>TRUE</w:t>
      </w:r>
    </w:p>
    <w:p w:rsidR="00095A6C" w:rsidRPr="003C07A2" w:rsidRDefault="00095A6C" w:rsidP="00095A6C">
      <w:pPr>
        <w:pStyle w:val="ListParagraph"/>
        <w:numPr>
          <w:ilvl w:val="1"/>
          <w:numId w:val="4"/>
        </w:numPr>
        <w:rPr>
          <w:b/>
        </w:rPr>
      </w:pPr>
      <w:r w:rsidRPr="003C07A2">
        <w:rPr>
          <w:b/>
        </w:rPr>
        <w:t>FALSE</w:t>
      </w:r>
    </w:p>
    <w:p w:rsidR="00095A6C" w:rsidRPr="003C07A2" w:rsidRDefault="00095A6C" w:rsidP="00095A6C">
      <w:pPr>
        <w:pStyle w:val="ListParagraph"/>
        <w:numPr>
          <w:ilvl w:val="1"/>
          <w:numId w:val="4"/>
        </w:numPr>
        <w:rPr>
          <w:b/>
        </w:rPr>
      </w:pPr>
      <w:r w:rsidRPr="003C07A2">
        <w:rPr>
          <w:b/>
        </w:rPr>
        <w:t>NULL</w:t>
      </w:r>
    </w:p>
    <w:p w:rsidR="00095A6C" w:rsidRPr="003C07A2" w:rsidRDefault="00095A6C" w:rsidP="00095A6C">
      <w:pPr>
        <w:pStyle w:val="ListParagraph"/>
        <w:numPr>
          <w:ilvl w:val="0"/>
          <w:numId w:val="4"/>
        </w:numPr>
        <w:rPr>
          <w:b/>
        </w:rPr>
      </w:pPr>
      <w:r w:rsidRPr="003C07A2">
        <w:rPr>
          <w:b/>
        </w:rPr>
        <w:t>CHAR</w:t>
      </w:r>
    </w:p>
    <w:p w:rsidR="00095A6C" w:rsidRDefault="00095A6C" w:rsidP="00095A6C">
      <w:pPr>
        <w:pStyle w:val="ListParagraph"/>
        <w:numPr>
          <w:ilvl w:val="1"/>
          <w:numId w:val="4"/>
        </w:numPr>
      </w:pPr>
      <w:r>
        <w:t>All characters are to be wrapped in single quotation marks</w:t>
      </w:r>
    </w:p>
    <w:p w:rsidR="00095A6C" w:rsidRPr="003C07A2" w:rsidRDefault="00095A6C" w:rsidP="00095A6C">
      <w:pPr>
        <w:pStyle w:val="ListParagraph"/>
        <w:numPr>
          <w:ilvl w:val="0"/>
          <w:numId w:val="4"/>
        </w:numPr>
        <w:rPr>
          <w:b/>
        </w:rPr>
      </w:pPr>
      <w:r w:rsidRPr="003C07A2">
        <w:rPr>
          <w:b/>
        </w:rPr>
        <w:t>INT</w:t>
      </w:r>
    </w:p>
    <w:p w:rsidR="00095A6C" w:rsidRDefault="00095A6C" w:rsidP="00095A6C">
      <w:pPr>
        <w:pStyle w:val="ListParagraph"/>
        <w:numPr>
          <w:ilvl w:val="1"/>
          <w:numId w:val="4"/>
        </w:numPr>
      </w:pPr>
      <w:r>
        <w:t>A number within in the range of (-99999999,99999999)</w:t>
      </w:r>
    </w:p>
    <w:p w:rsidR="00095A6C" w:rsidRDefault="00095A6C" w:rsidP="00095A6C">
      <w:pPr>
        <w:pStyle w:val="ListParagraph"/>
        <w:numPr>
          <w:ilvl w:val="0"/>
          <w:numId w:val="4"/>
        </w:numPr>
      </w:pPr>
      <w:r w:rsidRPr="003C07A2">
        <w:rPr>
          <w:b/>
        </w:rPr>
        <w:t>SMALLINT</w:t>
      </w:r>
    </w:p>
    <w:p w:rsidR="00095A6C" w:rsidRDefault="00095A6C" w:rsidP="00095A6C">
      <w:pPr>
        <w:pStyle w:val="ListParagraph"/>
        <w:numPr>
          <w:ilvl w:val="1"/>
          <w:numId w:val="4"/>
        </w:numPr>
      </w:pPr>
      <w:r>
        <w:t>A number within the range of (-9999,9999)</w:t>
      </w:r>
    </w:p>
    <w:p w:rsidR="00095A6C" w:rsidRPr="003C07A2" w:rsidRDefault="00095A6C" w:rsidP="00095A6C">
      <w:pPr>
        <w:pStyle w:val="ListParagraph"/>
        <w:numPr>
          <w:ilvl w:val="0"/>
          <w:numId w:val="4"/>
        </w:numPr>
        <w:rPr>
          <w:b/>
        </w:rPr>
      </w:pPr>
      <w:r w:rsidRPr="003C07A2">
        <w:rPr>
          <w:b/>
        </w:rPr>
        <w:t>POSITIVE</w:t>
      </w:r>
    </w:p>
    <w:p w:rsidR="00095A6C" w:rsidRDefault="00095A6C" w:rsidP="00095A6C">
      <w:pPr>
        <w:pStyle w:val="ListParagraph"/>
        <w:numPr>
          <w:ilvl w:val="1"/>
          <w:numId w:val="4"/>
        </w:numPr>
      </w:pPr>
      <w:r>
        <w:t>A number within the range of (0,99999999)</w:t>
      </w:r>
    </w:p>
    <w:p w:rsidR="00095A6C" w:rsidRDefault="00095A6C" w:rsidP="00095A6C">
      <w:pPr>
        <w:pStyle w:val="ListParagraph"/>
      </w:pPr>
    </w:p>
    <w:p w:rsidR="00095A6C" w:rsidRDefault="00095A6C" w:rsidP="00095A6C">
      <w:pPr>
        <w:pStyle w:val="Heading2"/>
      </w:pPr>
      <w:bookmarkStart w:id="6" w:name="_Toc387909772"/>
      <w:r>
        <w:t>Operators</w:t>
      </w:r>
      <w:bookmarkEnd w:id="6"/>
    </w:p>
    <w:p w:rsidR="00721594" w:rsidRDefault="00095A6C" w:rsidP="00095A6C">
      <w:pPr>
        <w:rPr>
          <w:b/>
        </w:rPr>
      </w:pPr>
      <w:r w:rsidRPr="003C07A2">
        <w:rPr>
          <w:b/>
        </w:rPr>
        <w:t>&lt;</w:t>
      </w:r>
      <w:r>
        <w:t xml:space="preserve"> | </w:t>
      </w:r>
      <w:r w:rsidRPr="003C07A2">
        <w:rPr>
          <w:b/>
        </w:rPr>
        <w:t>&gt;</w:t>
      </w:r>
      <w:r>
        <w:t xml:space="preserve"> | </w:t>
      </w:r>
      <w:r w:rsidRPr="003C07A2">
        <w:rPr>
          <w:b/>
        </w:rPr>
        <w:t>&lt;=</w:t>
      </w:r>
      <w:r>
        <w:t xml:space="preserve"> | </w:t>
      </w:r>
      <w:r w:rsidRPr="003C07A2">
        <w:rPr>
          <w:b/>
        </w:rPr>
        <w:t>&lt;=</w:t>
      </w:r>
      <w:r>
        <w:t xml:space="preserve"> |</w:t>
      </w:r>
      <w:r w:rsidRPr="003C07A2">
        <w:rPr>
          <w:b/>
        </w:rPr>
        <w:t xml:space="preserve"> &lt;&gt;</w:t>
      </w:r>
      <w:r>
        <w:t xml:space="preserve"> | </w:t>
      </w:r>
      <w:r w:rsidRPr="003C07A2">
        <w:rPr>
          <w:b/>
        </w:rPr>
        <w:t>+</w:t>
      </w:r>
      <w:r>
        <w:t xml:space="preserve"> | </w:t>
      </w:r>
      <w:r w:rsidRPr="003C07A2">
        <w:rPr>
          <w:b/>
        </w:rPr>
        <w:t>-</w:t>
      </w:r>
      <w:r>
        <w:t xml:space="preserve"> | </w:t>
      </w:r>
      <w:r w:rsidRPr="003C07A2">
        <w:rPr>
          <w:b/>
        </w:rPr>
        <w:t>*</w:t>
      </w:r>
      <w:r>
        <w:t xml:space="preserve"> | </w:t>
      </w:r>
      <w:r w:rsidRPr="003C07A2">
        <w:rPr>
          <w:b/>
        </w:rPr>
        <w:t>/</w:t>
      </w:r>
      <w:r>
        <w:t xml:space="preserve"> | </w:t>
      </w:r>
      <w:r w:rsidRPr="003C07A2">
        <w:rPr>
          <w:b/>
        </w:rPr>
        <w:t>MOD</w:t>
      </w:r>
    </w:p>
    <w:p w:rsidR="00095A6C" w:rsidRDefault="00095A6C" w:rsidP="00095A6C">
      <w:pPr>
        <w:rPr>
          <w:b/>
        </w:rPr>
      </w:pPr>
    </w:p>
    <w:p w:rsidR="00095A6C" w:rsidRDefault="00095A6C" w:rsidP="00095A6C">
      <w:pPr>
        <w:pStyle w:val="Heading2"/>
      </w:pPr>
      <w:bookmarkStart w:id="7" w:name="_Toc387826394"/>
      <w:bookmarkStart w:id="8" w:name="_Toc387909773"/>
      <w:r>
        <w:t>Control Statements</w:t>
      </w:r>
      <w:bookmarkEnd w:id="7"/>
      <w:bookmarkEnd w:id="8"/>
    </w:p>
    <w:p w:rsidR="00095A6C" w:rsidRDefault="00095A6C" w:rsidP="00095A6C">
      <w:r>
        <w:t>The simple format of a control statement is</w:t>
      </w:r>
    </w:p>
    <w:p w:rsidR="00095A6C" w:rsidRDefault="00095A6C" w:rsidP="00095A6C">
      <w:r>
        <w:tab/>
        <w:t>IF expression THEN</w:t>
      </w:r>
    </w:p>
    <w:p w:rsidR="00095A6C" w:rsidRDefault="00095A6C" w:rsidP="00095A6C">
      <w:r>
        <w:lastRenderedPageBreak/>
        <w:tab/>
      </w:r>
      <w:r>
        <w:tab/>
        <w:t>Statement</w:t>
      </w:r>
    </w:p>
    <w:p w:rsidR="00095A6C" w:rsidRDefault="00095A6C" w:rsidP="00095A6C">
      <w:r>
        <w:tab/>
        <w:t>END IF</w:t>
      </w:r>
    </w:p>
    <w:tbl>
      <w:tblPr>
        <w:tblStyle w:val="TableGrid"/>
        <w:tblW w:w="0" w:type="auto"/>
        <w:tblLook w:val="04A0" w:firstRow="1" w:lastRow="0" w:firstColumn="1" w:lastColumn="0" w:noHBand="0" w:noVBand="1"/>
      </w:tblPr>
      <w:tblGrid>
        <w:gridCol w:w="4788"/>
        <w:gridCol w:w="4788"/>
      </w:tblGrid>
      <w:tr w:rsidR="00095A6C" w:rsidTr="00DF3CD1">
        <w:tc>
          <w:tcPr>
            <w:tcW w:w="4788" w:type="dxa"/>
          </w:tcPr>
          <w:p w:rsidR="00095A6C" w:rsidRPr="005C6FEB" w:rsidRDefault="00095A6C" w:rsidP="00DF3CD1">
            <w:pPr>
              <w:rPr>
                <w:b/>
              </w:rPr>
            </w:pPr>
            <w:r>
              <w:rPr>
                <w:b/>
              </w:rPr>
              <w:t>T[] programming Language Code</w:t>
            </w:r>
          </w:p>
        </w:tc>
        <w:tc>
          <w:tcPr>
            <w:tcW w:w="4788" w:type="dxa"/>
          </w:tcPr>
          <w:p w:rsidR="00095A6C" w:rsidRPr="005C6FEB" w:rsidRDefault="00095A6C" w:rsidP="00DF3CD1">
            <w:pPr>
              <w:rPr>
                <w:b/>
              </w:rPr>
            </w:pPr>
            <w:r>
              <w:rPr>
                <w:b/>
              </w:rPr>
              <w:t>Generated Intermediate Code</w:t>
            </w:r>
          </w:p>
        </w:tc>
      </w:tr>
      <w:tr w:rsidR="00095A6C" w:rsidTr="00DF3CD1">
        <w:tc>
          <w:tcPr>
            <w:tcW w:w="4788" w:type="dxa"/>
          </w:tcPr>
          <w:p w:rsidR="00095A6C" w:rsidRDefault="00095A6C" w:rsidP="00DF3CD1">
            <w:r>
              <w:t>IF 5 &gt; 3 THEN</w:t>
            </w:r>
          </w:p>
          <w:p w:rsidR="00095A6C" w:rsidRDefault="00095A6C" w:rsidP="00DF3CD1">
            <w:r>
              <w:t>DBMS_OUTPUT.NEW_LINE</w:t>
            </w:r>
          </w:p>
          <w:p w:rsidR="00095A6C" w:rsidRDefault="00095A6C" w:rsidP="00DF3CD1">
            <w:r>
              <w:t>END IF</w:t>
            </w:r>
          </w:p>
        </w:tc>
        <w:tc>
          <w:tcPr>
            <w:tcW w:w="4788" w:type="dxa"/>
          </w:tcPr>
          <w:p w:rsidR="00095A6C" w:rsidRDefault="00095A6C" w:rsidP="00DF3CD1">
            <w:r>
              <w:t>0 JGT #5, #3, #3</w:t>
            </w:r>
          </w:p>
          <w:p w:rsidR="00095A6C" w:rsidRDefault="00095A6C" w:rsidP="00DF3CD1">
            <w:r>
              <w:t>1 STO #0, , 1</w:t>
            </w:r>
          </w:p>
          <w:p w:rsidR="00095A6C" w:rsidRDefault="00095A6C" w:rsidP="00DF3CD1">
            <w:r>
              <w:t>2 JMP , , #4</w:t>
            </w:r>
          </w:p>
          <w:p w:rsidR="00095A6C" w:rsidRDefault="00095A6C" w:rsidP="00DF3CD1">
            <w:r>
              <w:t>3 STO #1, , 1</w:t>
            </w:r>
          </w:p>
          <w:p w:rsidR="00095A6C" w:rsidRDefault="00095A6C" w:rsidP="00DF3CD1">
            <w:r>
              <w:t>4 JNE 1, #1, #6</w:t>
            </w:r>
          </w:p>
          <w:p w:rsidR="00095A6C" w:rsidRDefault="00095A6C" w:rsidP="00DF3CD1">
            <w:r>
              <w:t xml:space="preserve">5 SYS #0, , </w:t>
            </w:r>
          </w:p>
          <w:p w:rsidR="00095A6C" w:rsidRDefault="00095A6C" w:rsidP="00DF3CD1">
            <w:pPr>
              <w:keepNext/>
            </w:pPr>
            <w:r>
              <w:t>6 …</w:t>
            </w:r>
          </w:p>
        </w:tc>
      </w:tr>
    </w:tbl>
    <w:p w:rsidR="00095A6C" w:rsidRDefault="00095A6C" w:rsidP="00095A6C">
      <w:pPr>
        <w:pStyle w:val="Caption"/>
        <w:jc w:val="center"/>
      </w:pPr>
      <w:r>
        <w:fldChar w:fldCharType="begin"/>
      </w:r>
      <w:r>
        <w:instrText xml:space="preserve"> SEQ Table \* ARABIC </w:instrText>
      </w:r>
      <w:r>
        <w:fldChar w:fldCharType="separate"/>
      </w:r>
      <w:bookmarkStart w:id="9" w:name="_Toc387826405"/>
      <w:proofErr w:type="gramStart"/>
      <w:r>
        <w:rPr>
          <w:noProof/>
        </w:rPr>
        <w:t>6</w:t>
      </w:r>
      <w:r>
        <w:rPr>
          <w:noProof/>
        </w:rPr>
        <w:fldChar w:fldCharType="end"/>
      </w:r>
      <w:r>
        <w:t xml:space="preserve"> Example</w:t>
      </w:r>
      <w:proofErr w:type="gramEnd"/>
      <w:r>
        <w:t>: Control Statement</w:t>
      </w:r>
      <w:bookmarkEnd w:id="9"/>
    </w:p>
    <w:p w:rsidR="00095A6C" w:rsidRDefault="00095A6C" w:rsidP="00095A6C"/>
    <w:p w:rsidR="00095A6C" w:rsidRDefault="00095A6C" w:rsidP="00095A6C">
      <w:pPr>
        <w:pStyle w:val="Heading2"/>
      </w:pPr>
      <w:bookmarkStart w:id="10" w:name="_Toc387826395"/>
      <w:bookmarkStart w:id="11" w:name="_Toc387909774"/>
      <w:r>
        <w:t>Loops</w:t>
      </w:r>
      <w:bookmarkEnd w:id="10"/>
      <w:bookmarkEnd w:id="11"/>
    </w:p>
    <w:p w:rsidR="00095A6C" w:rsidRDefault="00095A6C" w:rsidP="00095A6C">
      <w:r>
        <w:t xml:space="preserve">The </w:t>
      </w:r>
      <w:proofErr w:type="gramStart"/>
      <w:r>
        <w:t>T[</w:t>
      </w:r>
      <w:proofErr w:type="gramEnd"/>
      <w:r>
        <w:t>] programming language can run very basic loops. The grammar given to the class may have not been set up correctly to run more advanced loops. One hu</w:t>
      </w:r>
      <w:r w:rsidR="001E5BBE">
        <w:t>ge problem is that the user can</w:t>
      </w:r>
      <w:bookmarkStart w:id="12" w:name="_GoBack"/>
      <w:bookmarkEnd w:id="12"/>
      <w:r>
        <w:t>not update a variable inside the while loop. So since a while loop runs based off of an expression, the expression is always going to be true or false. If the expression is true, the while loop runs indefinite. The format of a while loop is structured as</w:t>
      </w:r>
    </w:p>
    <w:p w:rsidR="00095A6C" w:rsidRDefault="00095A6C" w:rsidP="00095A6C">
      <w:r>
        <w:tab/>
        <w:t>WHILE expression LOOP</w:t>
      </w:r>
    </w:p>
    <w:p w:rsidR="00095A6C" w:rsidRDefault="00095A6C" w:rsidP="00095A6C">
      <w:r>
        <w:tab/>
      </w:r>
      <w:r>
        <w:tab/>
        <w:t>Statement</w:t>
      </w:r>
    </w:p>
    <w:p w:rsidR="00095A6C" w:rsidRDefault="00095A6C" w:rsidP="00095A6C">
      <w:r>
        <w:tab/>
        <w:t>END LOOP</w:t>
      </w:r>
    </w:p>
    <w:tbl>
      <w:tblPr>
        <w:tblStyle w:val="TableGrid"/>
        <w:tblW w:w="0" w:type="auto"/>
        <w:tblLook w:val="04A0" w:firstRow="1" w:lastRow="0" w:firstColumn="1" w:lastColumn="0" w:noHBand="0" w:noVBand="1"/>
      </w:tblPr>
      <w:tblGrid>
        <w:gridCol w:w="4788"/>
        <w:gridCol w:w="4788"/>
      </w:tblGrid>
      <w:tr w:rsidR="00095A6C" w:rsidTr="00DF3CD1">
        <w:tc>
          <w:tcPr>
            <w:tcW w:w="4788" w:type="dxa"/>
          </w:tcPr>
          <w:p w:rsidR="00095A6C" w:rsidRPr="005C6FEB" w:rsidRDefault="00095A6C" w:rsidP="00DF3CD1">
            <w:pPr>
              <w:rPr>
                <w:b/>
              </w:rPr>
            </w:pPr>
            <w:r>
              <w:rPr>
                <w:b/>
              </w:rPr>
              <w:t>T[] programming Language Code</w:t>
            </w:r>
          </w:p>
        </w:tc>
        <w:tc>
          <w:tcPr>
            <w:tcW w:w="4788" w:type="dxa"/>
          </w:tcPr>
          <w:p w:rsidR="00095A6C" w:rsidRPr="005C6FEB" w:rsidRDefault="00095A6C" w:rsidP="00DF3CD1">
            <w:pPr>
              <w:rPr>
                <w:b/>
              </w:rPr>
            </w:pPr>
            <w:r>
              <w:rPr>
                <w:b/>
              </w:rPr>
              <w:t>Generated Intermediate Code</w:t>
            </w:r>
          </w:p>
        </w:tc>
      </w:tr>
      <w:tr w:rsidR="00095A6C" w:rsidTr="00DF3CD1">
        <w:tc>
          <w:tcPr>
            <w:tcW w:w="4788" w:type="dxa"/>
          </w:tcPr>
          <w:p w:rsidR="00095A6C" w:rsidRDefault="00095A6C" w:rsidP="00DF3CD1">
            <w:r>
              <w:t xml:space="preserve">WHILE </w:t>
            </w:r>
            <w:proofErr w:type="spellStart"/>
            <w:r>
              <w:t>myNum</w:t>
            </w:r>
            <w:proofErr w:type="spellEnd"/>
            <w:r>
              <w:t xml:space="preserve"> &gt; 3 LOOP</w:t>
            </w:r>
          </w:p>
          <w:p w:rsidR="00095A6C" w:rsidRDefault="00095A6C" w:rsidP="00DF3CD1">
            <w:r>
              <w:t xml:space="preserve">   DBMS_OUTPUT.PUT ( </w:t>
            </w:r>
            <w:proofErr w:type="spellStart"/>
            <w:r>
              <w:t>myNum</w:t>
            </w:r>
            <w:proofErr w:type="spellEnd"/>
            <w:r>
              <w:t xml:space="preserve"> );</w:t>
            </w:r>
          </w:p>
          <w:p w:rsidR="00095A6C" w:rsidRDefault="00095A6C" w:rsidP="00DF3CD1">
            <w:r>
              <w:t>END LOOP</w:t>
            </w:r>
          </w:p>
        </w:tc>
        <w:tc>
          <w:tcPr>
            <w:tcW w:w="4788" w:type="dxa"/>
          </w:tcPr>
          <w:p w:rsidR="00095A6C" w:rsidRDefault="00095A6C" w:rsidP="00DF3CD1">
            <w:r>
              <w:t>0 JGT #5, #4, #4</w:t>
            </w:r>
          </w:p>
          <w:p w:rsidR="00095A6C" w:rsidRDefault="00095A6C" w:rsidP="00DF3CD1">
            <w:r>
              <w:t>1 STO #0, , 1</w:t>
            </w:r>
          </w:p>
          <w:p w:rsidR="00095A6C" w:rsidRDefault="00095A6C" w:rsidP="00DF3CD1">
            <w:r>
              <w:t>2 JMP , , #4</w:t>
            </w:r>
          </w:p>
          <w:p w:rsidR="00095A6C" w:rsidRDefault="00095A6C" w:rsidP="00DF3CD1">
            <w:r>
              <w:t>3 STO #1, , 1</w:t>
            </w:r>
          </w:p>
          <w:p w:rsidR="00095A6C" w:rsidRDefault="00095A6C" w:rsidP="00DF3CD1">
            <w:r>
              <w:t>4 JNE 1, #1, #7</w:t>
            </w:r>
          </w:p>
          <w:p w:rsidR="00095A6C" w:rsidRDefault="00095A6C" w:rsidP="00DF3CD1">
            <w:r>
              <w:t xml:space="preserve">5 sys #0, , </w:t>
            </w:r>
          </w:p>
          <w:p w:rsidR="00095A6C" w:rsidRDefault="00095A6C" w:rsidP="00DF3CD1">
            <w:r>
              <w:t xml:space="preserve">6 </w:t>
            </w:r>
            <w:proofErr w:type="spellStart"/>
            <w:r>
              <w:t>jmp</w:t>
            </w:r>
            <w:proofErr w:type="spellEnd"/>
            <w:r>
              <w:t xml:space="preserve"> , , #0</w:t>
            </w:r>
          </w:p>
          <w:p w:rsidR="00095A6C" w:rsidRDefault="00095A6C" w:rsidP="00DF3CD1">
            <w:r>
              <w:t>7 …</w:t>
            </w:r>
          </w:p>
        </w:tc>
      </w:tr>
    </w:tbl>
    <w:p w:rsidR="00095A6C" w:rsidRDefault="00095A6C" w:rsidP="00095A6C">
      <w:r>
        <w:t xml:space="preserve"> </w:t>
      </w:r>
    </w:p>
    <w:p w:rsidR="00095A6C" w:rsidRDefault="00095A6C" w:rsidP="00095A6C"/>
    <w:p w:rsidR="001B06E0" w:rsidRDefault="001B06E0" w:rsidP="0066740E"/>
    <w:p w:rsidR="001B06E0" w:rsidRDefault="001B06E0">
      <w:r>
        <w:br w:type="page"/>
      </w:r>
    </w:p>
    <w:p w:rsidR="0002106A" w:rsidRDefault="001B06E0" w:rsidP="001B06E0">
      <w:pPr>
        <w:pStyle w:val="Heading1"/>
      </w:pPr>
      <w:r>
        <w:lastRenderedPageBreak/>
        <w:t>Appendix</w:t>
      </w:r>
    </w:p>
    <w:p w:rsidR="001B06E0" w:rsidRDefault="001B06E0" w:rsidP="001B06E0">
      <w:pPr>
        <w:pStyle w:val="Heading2"/>
      </w:pPr>
      <w:bookmarkStart w:id="13" w:name="_Toc387826399"/>
      <w:r>
        <w:t>Summary of Syntax</w:t>
      </w:r>
      <w:bookmarkEnd w:id="13"/>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788"/>
        <w:gridCol w:w="4788"/>
      </w:tblGrid>
      <w:tr w:rsidR="001B06E0" w:rsidTr="00702E63">
        <w:tc>
          <w:tcPr>
            <w:tcW w:w="4788" w:type="dxa"/>
          </w:tcPr>
          <w:p w:rsidR="001B06E0" w:rsidRDefault="001B06E0" w:rsidP="00702E63">
            <w:r>
              <w:t>block</w:t>
            </w:r>
          </w:p>
        </w:tc>
        <w:tc>
          <w:tcPr>
            <w:tcW w:w="4788" w:type="dxa"/>
          </w:tcPr>
          <w:p w:rsidR="001B06E0" w:rsidRDefault="001B06E0" w:rsidP="00702E63">
            <w:r>
              <w:t xml:space="preserve">declarations </w:t>
            </w:r>
            <w:proofErr w:type="spellStart"/>
            <w:r>
              <w:t>compound_statement</w:t>
            </w:r>
            <w:proofErr w:type="spellEnd"/>
            <w:r>
              <w:t xml:space="preserve"> $</w:t>
            </w:r>
          </w:p>
          <w:p w:rsidR="001B06E0" w:rsidRDefault="001B06E0" w:rsidP="00702E63"/>
        </w:tc>
      </w:tr>
      <w:tr w:rsidR="001B06E0" w:rsidTr="00702E63">
        <w:tc>
          <w:tcPr>
            <w:tcW w:w="4788" w:type="dxa"/>
          </w:tcPr>
          <w:p w:rsidR="001B06E0" w:rsidRDefault="001B06E0" w:rsidP="00702E63">
            <w:r>
              <w:t>declarations</w:t>
            </w:r>
          </w:p>
        </w:tc>
        <w:tc>
          <w:tcPr>
            <w:tcW w:w="4788" w:type="dxa"/>
          </w:tcPr>
          <w:p w:rsidR="001B06E0" w:rsidRDefault="001B06E0" w:rsidP="00702E63">
            <w:r>
              <w:t xml:space="preserve">DECLARE </w:t>
            </w:r>
            <w:proofErr w:type="spellStart"/>
            <w:r>
              <w:t>declare_rest</w:t>
            </w:r>
            <w:proofErr w:type="spellEnd"/>
          </w:p>
          <w:p w:rsidR="001B06E0" w:rsidRDefault="001B06E0" w:rsidP="00702E63">
            <w:r>
              <w:t xml:space="preserve">λ </w:t>
            </w:r>
          </w:p>
          <w:p w:rsidR="001B06E0" w:rsidRDefault="001B06E0" w:rsidP="00702E63"/>
        </w:tc>
      </w:tr>
      <w:tr w:rsidR="001B06E0" w:rsidTr="00702E63">
        <w:tc>
          <w:tcPr>
            <w:tcW w:w="4788" w:type="dxa"/>
          </w:tcPr>
          <w:p w:rsidR="001B06E0" w:rsidRDefault="001B06E0" w:rsidP="00702E63">
            <w:proofErr w:type="spellStart"/>
            <w:r>
              <w:t>declare_rest</w:t>
            </w:r>
            <w:proofErr w:type="spellEnd"/>
          </w:p>
        </w:tc>
        <w:tc>
          <w:tcPr>
            <w:tcW w:w="4788" w:type="dxa"/>
          </w:tcPr>
          <w:p w:rsidR="001B06E0" w:rsidRDefault="001B06E0" w:rsidP="00702E63">
            <w:r>
              <w:t xml:space="preserve">id </w:t>
            </w:r>
            <w:proofErr w:type="spellStart"/>
            <w:r>
              <w:t>data_type</w:t>
            </w:r>
            <w:proofErr w:type="spellEnd"/>
            <w:r>
              <w:t xml:space="preserve"> default ; </w:t>
            </w:r>
            <w:proofErr w:type="spellStart"/>
            <w:r>
              <w:t>declare_rest</w:t>
            </w:r>
            <w:proofErr w:type="spellEnd"/>
          </w:p>
          <w:p w:rsidR="001B06E0" w:rsidRDefault="001B06E0" w:rsidP="00702E63"/>
        </w:tc>
      </w:tr>
      <w:tr w:rsidR="001B06E0" w:rsidTr="00702E63">
        <w:tc>
          <w:tcPr>
            <w:tcW w:w="4788" w:type="dxa"/>
          </w:tcPr>
          <w:p w:rsidR="001B06E0" w:rsidRDefault="001B06E0" w:rsidP="00702E63">
            <w:r>
              <w:t>default</w:t>
            </w:r>
          </w:p>
        </w:tc>
        <w:tc>
          <w:tcPr>
            <w:tcW w:w="4788" w:type="dxa"/>
          </w:tcPr>
          <w:p w:rsidR="001B06E0" w:rsidRDefault="001B06E0" w:rsidP="00702E63">
            <w:r>
              <w:t xml:space="preserve">:= </w:t>
            </w:r>
            <w:proofErr w:type="spellStart"/>
            <w:r>
              <w:t>righthandside</w:t>
            </w:r>
            <w:proofErr w:type="spellEnd"/>
          </w:p>
          <w:p w:rsidR="001B06E0" w:rsidRDefault="001B06E0" w:rsidP="00702E63">
            <w:r>
              <w:t xml:space="preserve">λ </w:t>
            </w:r>
          </w:p>
          <w:p w:rsidR="001B06E0" w:rsidRDefault="001B06E0" w:rsidP="00702E63"/>
        </w:tc>
      </w:tr>
      <w:tr w:rsidR="001B06E0" w:rsidTr="00702E63">
        <w:tc>
          <w:tcPr>
            <w:tcW w:w="4788" w:type="dxa"/>
          </w:tcPr>
          <w:p w:rsidR="001B06E0" w:rsidRDefault="001B06E0" w:rsidP="00702E63">
            <w:proofErr w:type="spellStart"/>
            <w:r>
              <w:t>data_type</w:t>
            </w:r>
            <w:proofErr w:type="spellEnd"/>
          </w:p>
        </w:tc>
        <w:tc>
          <w:tcPr>
            <w:tcW w:w="4788" w:type="dxa"/>
          </w:tcPr>
          <w:p w:rsidR="001B06E0" w:rsidRDefault="001B06E0" w:rsidP="00702E63">
            <w:r>
              <w:t>characters</w:t>
            </w:r>
          </w:p>
          <w:p w:rsidR="001B06E0" w:rsidRDefault="001B06E0" w:rsidP="00702E63">
            <w:r>
              <w:t>numbers</w:t>
            </w:r>
          </w:p>
          <w:p w:rsidR="001B06E0" w:rsidRDefault="001B06E0" w:rsidP="00702E63">
            <w:r>
              <w:t>BOOLEAN</w:t>
            </w:r>
          </w:p>
          <w:p w:rsidR="001B06E0" w:rsidRDefault="001B06E0" w:rsidP="00702E63"/>
        </w:tc>
      </w:tr>
      <w:tr w:rsidR="001B06E0" w:rsidTr="00702E63">
        <w:tc>
          <w:tcPr>
            <w:tcW w:w="4788" w:type="dxa"/>
          </w:tcPr>
          <w:p w:rsidR="001B06E0" w:rsidRDefault="001B06E0" w:rsidP="00702E63">
            <w:r>
              <w:t>characters</w:t>
            </w:r>
          </w:p>
        </w:tc>
        <w:tc>
          <w:tcPr>
            <w:tcW w:w="4788" w:type="dxa"/>
          </w:tcPr>
          <w:p w:rsidR="001B06E0" w:rsidRDefault="001B06E0" w:rsidP="00702E63">
            <w:r>
              <w:t>CHAR</w:t>
            </w:r>
          </w:p>
          <w:p w:rsidR="001B06E0" w:rsidRDefault="001B06E0" w:rsidP="00702E63"/>
        </w:tc>
      </w:tr>
      <w:tr w:rsidR="001B06E0" w:rsidTr="00702E63">
        <w:tc>
          <w:tcPr>
            <w:tcW w:w="4788" w:type="dxa"/>
          </w:tcPr>
          <w:p w:rsidR="001B06E0" w:rsidRDefault="001B06E0" w:rsidP="00702E63">
            <w:r>
              <w:t>size</w:t>
            </w:r>
          </w:p>
        </w:tc>
        <w:tc>
          <w:tcPr>
            <w:tcW w:w="4788" w:type="dxa"/>
          </w:tcPr>
          <w:p w:rsidR="001B06E0" w:rsidRDefault="001B06E0" w:rsidP="00702E63">
            <w:proofErr w:type="spellStart"/>
            <w:r>
              <w:t>num</w:t>
            </w:r>
            <w:proofErr w:type="spellEnd"/>
            <w:r>
              <w:t xml:space="preserve"> </w:t>
            </w:r>
            <w:proofErr w:type="spellStart"/>
            <w:r>
              <w:t>size_option</w:t>
            </w:r>
            <w:proofErr w:type="spellEnd"/>
          </w:p>
          <w:p w:rsidR="001B06E0" w:rsidRDefault="001B06E0" w:rsidP="00702E63">
            <w:r>
              <w:t>λ</w:t>
            </w:r>
          </w:p>
          <w:p w:rsidR="001B06E0" w:rsidRDefault="001B06E0" w:rsidP="00702E63"/>
        </w:tc>
      </w:tr>
      <w:tr w:rsidR="001B06E0" w:rsidTr="00702E63">
        <w:tc>
          <w:tcPr>
            <w:tcW w:w="4788" w:type="dxa"/>
          </w:tcPr>
          <w:p w:rsidR="001B06E0" w:rsidRDefault="001B06E0" w:rsidP="00702E63">
            <w:proofErr w:type="spellStart"/>
            <w:r>
              <w:t>size_option</w:t>
            </w:r>
            <w:proofErr w:type="spellEnd"/>
          </w:p>
        </w:tc>
        <w:tc>
          <w:tcPr>
            <w:tcW w:w="4788" w:type="dxa"/>
          </w:tcPr>
          <w:p w:rsidR="001B06E0" w:rsidRDefault="001B06E0" w:rsidP="00702E63">
            <w:r>
              <w:t xml:space="preserve">, </w:t>
            </w:r>
            <w:proofErr w:type="spellStart"/>
            <w:r>
              <w:t>num</w:t>
            </w:r>
            <w:proofErr w:type="spellEnd"/>
          </w:p>
          <w:p w:rsidR="001B06E0" w:rsidRDefault="001B06E0" w:rsidP="00702E63">
            <w:r>
              <w:t>λ</w:t>
            </w:r>
          </w:p>
          <w:p w:rsidR="001B06E0" w:rsidRDefault="001B06E0" w:rsidP="00702E63"/>
        </w:tc>
      </w:tr>
      <w:tr w:rsidR="001B06E0" w:rsidTr="00702E63">
        <w:tc>
          <w:tcPr>
            <w:tcW w:w="4788" w:type="dxa"/>
          </w:tcPr>
          <w:p w:rsidR="001B06E0" w:rsidRDefault="001B06E0" w:rsidP="00702E63">
            <w:r>
              <w:t>numbers</w:t>
            </w:r>
          </w:p>
        </w:tc>
        <w:tc>
          <w:tcPr>
            <w:tcW w:w="4788" w:type="dxa"/>
          </w:tcPr>
          <w:p w:rsidR="001B06E0" w:rsidRDefault="001B06E0" w:rsidP="00702E63">
            <w:r>
              <w:t>NUMBER ( size )</w:t>
            </w:r>
          </w:p>
          <w:p w:rsidR="001B06E0" w:rsidRDefault="001B06E0" w:rsidP="00702E63">
            <w:r>
              <w:t>INT ( size )</w:t>
            </w:r>
          </w:p>
          <w:p w:rsidR="001B06E0" w:rsidRDefault="001B06E0" w:rsidP="00702E63">
            <w:r>
              <w:t>SMALLINT ( size )</w:t>
            </w:r>
          </w:p>
          <w:p w:rsidR="001B06E0" w:rsidRDefault="001B06E0" w:rsidP="00702E63">
            <w:r>
              <w:t>POSITIVE ( size )</w:t>
            </w:r>
          </w:p>
          <w:p w:rsidR="001B06E0" w:rsidRDefault="001B06E0" w:rsidP="00702E63"/>
        </w:tc>
      </w:tr>
      <w:tr w:rsidR="001B06E0" w:rsidTr="00702E63">
        <w:tc>
          <w:tcPr>
            <w:tcW w:w="4788" w:type="dxa"/>
          </w:tcPr>
          <w:p w:rsidR="001B06E0" w:rsidRDefault="001B06E0" w:rsidP="00702E63">
            <w:proofErr w:type="spellStart"/>
            <w:r>
              <w:t>compound_statement</w:t>
            </w:r>
            <w:proofErr w:type="spellEnd"/>
          </w:p>
        </w:tc>
        <w:tc>
          <w:tcPr>
            <w:tcW w:w="4788" w:type="dxa"/>
          </w:tcPr>
          <w:p w:rsidR="001B06E0" w:rsidRDefault="001B06E0" w:rsidP="00702E63">
            <w:r>
              <w:t xml:space="preserve">BEGIN </w:t>
            </w:r>
            <w:proofErr w:type="spellStart"/>
            <w:r>
              <w:t>optional_statements</w:t>
            </w:r>
            <w:proofErr w:type="spellEnd"/>
            <w:r>
              <w:t xml:space="preserve"> END ;</w:t>
            </w:r>
          </w:p>
          <w:p w:rsidR="001B06E0" w:rsidRDefault="001B06E0" w:rsidP="00702E63"/>
        </w:tc>
      </w:tr>
      <w:tr w:rsidR="001B06E0" w:rsidTr="00702E63">
        <w:tc>
          <w:tcPr>
            <w:tcW w:w="4788" w:type="dxa"/>
          </w:tcPr>
          <w:p w:rsidR="001B06E0" w:rsidRDefault="001B06E0" w:rsidP="00702E63">
            <w:proofErr w:type="spellStart"/>
            <w:r>
              <w:t>optional_statements</w:t>
            </w:r>
            <w:proofErr w:type="spellEnd"/>
          </w:p>
        </w:tc>
        <w:tc>
          <w:tcPr>
            <w:tcW w:w="4788" w:type="dxa"/>
          </w:tcPr>
          <w:p w:rsidR="001B06E0" w:rsidRDefault="001B06E0" w:rsidP="00702E63">
            <w:r>
              <w:t>NULL ;</w:t>
            </w:r>
          </w:p>
          <w:p w:rsidR="001B06E0" w:rsidRDefault="001B06E0" w:rsidP="00702E63">
            <w:proofErr w:type="spellStart"/>
            <w:r>
              <w:t>statement_list</w:t>
            </w:r>
            <w:proofErr w:type="spellEnd"/>
          </w:p>
          <w:p w:rsidR="001B06E0" w:rsidRDefault="001B06E0" w:rsidP="00702E63"/>
        </w:tc>
      </w:tr>
      <w:tr w:rsidR="001B06E0" w:rsidTr="00702E63">
        <w:tc>
          <w:tcPr>
            <w:tcW w:w="4788" w:type="dxa"/>
          </w:tcPr>
          <w:p w:rsidR="001B06E0" w:rsidRDefault="001B06E0" w:rsidP="00702E63">
            <w:proofErr w:type="spellStart"/>
            <w:r>
              <w:t>statement_list</w:t>
            </w:r>
            <w:proofErr w:type="spellEnd"/>
          </w:p>
        </w:tc>
        <w:tc>
          <w:tcPr>
            <w:tcW w:w="4788" w:type="dxa"/>
          </w:tcPr>
          <w:p w:rsidR="001B06E0" w:rsidRDefault="001B06E0" w:rsidP="00702E63">
            <w:r>
              <w:t>statement</w:t>
            </w:r>
          </w:p>
          <w:p w:rsidR="001B06E0" w:rsidRDefault="001B06E0" w:rsidP="00702E63">
            <w:proofErr w:type="spellStart"/>
            <w:r>
              <w:t>statement_list</w:t>
            </w:r>
            <w:proofErr w:type="spellEnd"/>
            <w:r>
              <w:t xml:space="preserve"> ; statement</w:t>
            </w:r>
          </w:p>
        </w:tc>
      </w:tr>
      <w:tr w:rsidR="001B06E0" w:rsidTr="00702E63">
        <w:tc>
          <w:tcPr>
            <w:tcW w:w="4788" w:type="dxa"/>
          </w:tcPr>
          <w:p w:rsidR="001B06E0" w:rsidRDefault="001B06E0" w:rsidP="00702E63">
            <w:r>
              <w:t>statement</w:t>
            </w:r>
          </w:p>
        </w:tc>
        <w:tc>
          <w:tcPr>
            <w:tcW w:w="4788" w:type="dxa"/>
          </w:tcPr>
          <w:p w:rsidR="001B06E0" w:rsidRDefault="001B06E0" w:rsidP="00702E63">
            <w:proofErr w:type="spellStart"/>
            <w:r>
              <w:t>lefthandside</w:t>
            </w:r>
            <w:proofErr w:type="spellEnd"/>
          </w:p>
          <w:p w:rsidR="001B06E0" w:rsidRDefault="001B06E0" w:rsidP="00702E63">
            <w:proofErr w:type="spellStart"/>
            <w:r>
              <w:t>compound_statement</w:t>
            </w:r>
            <w:proofErr w:type="spellEnd"/>
          </w:p>
          <w:p w:rsidR="001B06E0" w:rsidRDefault="001B06E0" w:rsidP="00702E63">
            <w:r>
              <w:t>DBMS_OUTPUT.PUT_LINE ( id )</w:t>
            </w:r>
          </w:p>
          <w:p w:rsidR="001B06E0" w:rsidRDefault="001B06E0" w:rsidP="00702E63">
            <w:r>
              <w:t>DBMS_OUTPUT.PUT ( id )</w:t>
            </w:r>
          </w:p>
          <w:p w:rsidR="001B06E0" w:rsidRDefault="001B06E0" w:rsidP="00702E63">
            <w:r>
              <w:t xml:space="preserve">DBMS_OUTPUT.NEW_LINE </w:t>
            </w:r>
          </w:p>
          <w:p w:rsidR="001B06E0" w:rsidRDefault="001B06E0" w:rsidP="00702E63">
            <w:r>
              <w:t>&amp; id</w:t>
            </w:r>
          </w:p>
          <w:p w:rsidR="001B06E0" w:rsidRDefault="001B06E0" w:rsidP="00702E63">
            <w:r>
              <w:t>IF expression THEN statement END IF</w:t>
            </w:r>
          </w:p>
          <w:p w:rsidR="001B06E0" w:rsidRDefault="001B06E0" w:rsidP="00702E63">
            <w:r>
              <w:t>WHILE expression LOOP statement END LOOP</w:t>
            </w:r>
          </w:p>
          <w:p w:rsidR="001B06E0" w:rsidRDefault="001B06E0" w:rsidP="00702E63"/>
        </w:tc>
      </w:tr>
      <w:tr w:rsidR="001B06E0" w:rsidTr="00702E63">
        <w:tc>
          <w:tcPr>
            <w:tcW w:w="4788" w:type="dxa"/>
          </w:tcPr>
          <w:p w:rsidR="001B06E0" w:rsidRDefault="001B06E0" w:rsidP="00702E63">
            <w:proofErr w:type="spellStart"/>
            <w:r>
              <w:t>lefthandside</w:t>
            </w:r>
            <w:proofErr w:type="spellEnd"/>
          </w:p>
        </w:tc>
        <w:tc>
          <w:tcPr>
            <w:tcW w:w="4788" w:type="dxa"/>
          </w:tcPr>
          <w:p w:rsidR="001B06E0" w:rsidRDefault="001B06E0" w:rsidP="00702E63">
            <w:r>
              <w:t xml:space="preserve">id := </w:t>
            </w:r>
            <w:proofErr w:type="spellStart"/>
            <w:r>
              <w:t>righthandside</w:t>
            </w:r>
            <w:proofErr w:type="spellEnd"/>
          </w:p>
          <w:p w:rsidR="001B06E0" w:rsidRDefault="001B06E0" w:rsidP="00702E63"/>
        </w:tc>
      </w:tr>
      <w:tr w:rsidR="001B06E0" w:rsidTr="00702E63">
        <w:tc>
          <w:tcPr>
            <w:tcW w:w="4788" w:type="dxa"/>
          </w:tcPr>
          <w:p w:rsidR="001B06E0" w:rsidRDefault="001B06E0" w:rsidP="00702E63">
            <w:proofErr w:type="spellStart"/>
            <w:r>
              <w:lastRenderedPageBreak/>
              <w:t>righthandside</w:t>
            </w:r>
            <w:proofErr w:type="spellEnd"/>
          </w:p>
        </w:tc>
        <w:tc>
          <w:tcPr>
            <w:tcW w:w="4788" w:type="dxa"/>
          </w:tcPr>
          <w:p w:rsidR="001B06E0" w:rsidRDefault="001B06E0" w:rsidP="00702E63">
            <w:r>
              <w:t>expression</w:t>
            </w:r>
          </w:p>
          <w:p w:rsidR="001B06E0" w:rsidRDefault="001B06E0" w:rsidP="00702E63">
            <w:r>
              <w:t>‘ c ‘</w:t>
            </w:r>
          </w:p>
          <w:p w:rsidR="001B06E0" w:rsidRDefault="001B06E0" w:rsidP="00702E63"/>
        </w:tc>
      </w:tr>
      <w:tr w:rsidR="001B06E0" w:rsidTr="00702E63">
        <w:tc>
          <w:tcPr>
            <w:tcW w:w="4788" w:type="dxa"/>
          </w:tcPr>
          <w:p w:rsidR="001B06E0" w:rsidRDefault="001B06E0" w:rsidP="00702E63">
            <w:r>
              <w:t>expression</w:t>
            </w:r>
          </w:p>
        </w:tc>
        <w:tc>
          <w:tcPr>
            <w:tcW w:w="4788" w:type="dxa"/>
          </w:tcPr>
          <w:p w:rsidR="001B06E0" w:rsidRDefault="001B06E0" w:rsidP="00702E63">
            <w:proofErr w:type="spellStart"/>
            <w:r>
              <w:t>simple_expression</w:t>
            </w:r>
            <w:proofErr w:type="spellEnd"/>
          </w:p>
          <w:p w:rsidR="001B06E0" w:rsidRDefault="001B06E0" w:rsidP="00702E63">
            <w:proofErr w:type="spellStart"/>
            <w:r>
              <w:t>simple_expression</w:t>
            </w:r>
            <w:proofErr w:type="spellEnd"/>
            <w:r>
              <w:t xml:space="preserve"> </w:t>
            </w:r>
            <w:proofErr w:type="spellStart"/>
            <w:r>
              <w:t>relop</w:t>
            </w:r>
            <w:proofErr w:type="spellEnd"/>
            <w:r>
              <w:t xml:space="preserve"> </w:t>
            </w:r>
            <w:proofErr w:type="spellStart"/>
            <w:r>
              <w:t>simple_expression</w:t>
            </w:r>
            <w:proofErr w:type="spellEnd"/>
          </w:p>
          <w:p w:rsidR="001B06E0" w:rsidRDefault="001B06E0" w:rsidP="00702E63"/>
        </w:tc>
      </w:tr>
      <w:tr w:rsidR="001B06E0" w:rsidTr="00702E63">
        <w:tc>
          <w:tcPr>
            <w:tcW w:w="4788" w:type="dxa"/>
          </w:tcPr>
          <w:p w:rsidR="001B06E0" w:rsidRDefault="001B06E0" w:rsidP="00702E63">
            <w:proofErr w:type="spellStart"/>
            <w:r>
              <w:t>simple_expression</w:t>
            </w:r>
            <w:proofErr w:type="spellEnd"/>
          </w:p>
        </w:tc>
        <w:tc>
          <w:tcPr>
            <w:tcW w:w="4788" w:type="dxa"/>
          </w:tcPr>
          <w:p w:rsidR="001B06E0" w:rsidRDefault="001B06E0" w:rsidP="00702E63">
            <w:r>
              <w:t>term</w:t>
            </w:r>
          </w:p>
          <w:p w:rsidR="001B06E0" w:rsidRDefault="001B06E0" w:rsidP="00702E63">
            <w:proofErr w:type="spellStart"/>
            <w:r>
              <w:t>simple_expression</w:t>
            </w:r>
            <w:proofErr w:type="spellEnd"/>
            <w:r>
              <w:t xml:space="preserve"> </w:t>
            </w:r>
            <w:proofErr w:type="spellStart"/>
            <w:r>
              <w:t>addop</w:t>
            </w:r>
            <w:proofErr w:type="spellEnd"/>
            <w:r>
              <w:t xml:space="preserve"> term</w:t>
            </w:r>
          </w:p>
          <w:p w:rsidR="001B06E0" w:rsidRDefault="001B06E0" w:rsidP="00702E63"/>
        </w:tc>
      </w:tr>
      <w:tr w:rsidR="001B06E0" w:rsidTr="00702E63">
        <w:tc>
          <w:tcPr>
            <w:tcW w:w="4788" w:type="dxa"/>
          </w:tcPr>
          <w:p w:rsidR="001B06E0" w:rsidRDefault="001B06E0" w:rsidP="00702E63">
            <w:r>
              <w:t>term</w:t>
            </w:r>
          </w:p>
        </w:tc>
        <w:tc>
          <w:tcPr>
            <w:tcW w:w="4788" w:type="dxa"/>
          </w:tcPr>
          <w:p w:rsidR="001B06E0" w:rsidRDefault="001B06E0" w:rsidP="00702E63">
            <w:r>
              <w:t>factor</w:t>
            </w:r>
          </w:p>
          <w:p w:rsidR="001B06E0" w:rsidRDefault="001B06E0" w:rsidP="00702E63">
            <w:r>
              <w:t xml:space="preserve">term </w:t>
            </w:r>
            <w:proofErr w:type="spellStart"/>
            <w:r>
              <w:t>mulop</w:t>
            </w:r>
            <w:proofErr w:type="spellEnd"/>
            <w:r>
              <w:t xml:space="preserve"> factor</w:t>
            </w:r>
          </w:p>
          <w:p w:rsidR="001B06E0" w:rsidRDefault="001B06E0" w:rsidP="00702E63"/>
        </w:tc>
      </w:tr>
      <w:tr w:rsidR="001B06E0" w:rsidTr="00702E63">
        <w:tc>
          <w:tcPr>
            <w:tcW w:w="4788" w:type="dxa"/>
          </w:tcPr>
          <w:p w:rsidR="001B06E0" w:rsidRDefault="001B06E0" w:rsidP="00702E63">
            <w:r>
              <w:t>factor</w:t>
            </w:r>
          </w:p>
        </w:tc>
        <w:tc>
          <w:tcPr>
            <w:tcW w:w="4788" w:type="dxa"/>
          </w:tcPr>
          <w:p w:rsidR="001B06E0" w:rsidRDefault="001B06E0" w:rsidP="00702E63">
            <w:r>
              <w:t>id</w:t>
            </w:r>
          </w:p>
          <w:p w:rsidR="001B06E0" w:rsidRDefault="001B06E0" w:rsidP="00702E63">
            <w:proofErr w:type="spellStart"/>
            <w:r>
              <w:t>num</w:t>
            </w:r>
            <w:proofErr w:type="spellEnd"/>
          </w:p>
          <w:p w:rsidR="001B06E0" w:rsidRDefault="001B06E0" w:rsidP="00702E63">
            <w:r>
              <w:t>TRUE</w:t>
            </w:r>
          </w:p>
          <w:p w:rsidR="001B06E0" w:rsidRDefault="001B06E0" w:rsidP="00702E63">
            <w:r>
              <w:t>FALSE</w:t>
            </w:r>
          </w:p>
          <w:p w:rsidR="001B06E0" w:rsidRDefault="001B06E0" w:rsidP="00702E63">
            <w:r>
              <w:t>NULL</w:t>
            </w:r>
          </w:p>
          <w:p w:rsidR="001B06E0" w:rsidRDefault="001B06E0" w:rsidP="00702E63">
            <w:r>
              <w:t>NOT factor</w:t>
            </w:r>
          </w:p>
          <w:p w:rsidR="001B06E0" w:rsidRDefault="001B06E0" w:rsidP="00702E63"/>
        </w:tc>
      </w:tr>
      <w:tr w:rsidR="001B06E0" w:rsidTr="00702E63">
        <w:tc>
          <w:tcPr>
            <w:tcW w:w="4788" w:type="dxa"/>
          </w:tcPr>
          <w:p w:rsidR="001B06E0" w:rsidRDefault="001B06E0" w:rsidP="00702E63">
            <w:proofErr w:type="spellStart"/>
            <w:r>
              <w:t>relop</w:t>
            </w:r>
            <w:proofErr w:type="spellEnd"/>
          </w:p>
        </w:tc>
        <w:tc>
          <w:tcPr>
            <w:tcW w:w="4788" w:type="dxa"/>
          </w:tcPr>
          <w:p w:rsidR="001B06E0" w:rsidRDefault="001B06E0" w:rsidP="00702E63">
            <w:r>
              <w:t>&gt;</w:t>
            </w:r>
          </w:p>
          <w:p w:rsidR="001B06E0" w:rsidRDefault="001B06E0" w:rsidP="00702E63">
            <w:r>
              <w:t>&gt;=</w:t>
            </w:r>
          </w:p>
          <w:p w:rsidR="001B06E0" w:rsidRDefault="001B06E0" w:rsidP="00702E63">
            <w:r>
              <w:t>==</w:t>
            </w:r>
          </w:p>
          <w:p w:rsidR="001B06E0" w:rsidRDefault="001B06E0" w:rsidP="00702E63">
            <w:r>
              <w:t>&lt;=</w:t>
            </w:r>
          </w:p>
          <w:p w:rsidR="001B06E0" w:rsidRDefault="001B06E0" w:rsidP="00702E63">
            <w:r>
              <w:t>&lt;</w:t>
            </w:r>
          </w:p>
          <w:p w:rsidR="001B06E0" w:rsidRDefault="001B06E0" w:rsidP="00702E63">
            <w:r>
              <w:t>&lt;&gt;</w:t>
            </w:r>
          </w:p>
          <w:p w:rsidR="001B06E0" w:rsidRDefault="001B06E0" w:rsidP="00702E63"/>
        </w:tc>
      </w:tr>
      <w:tr w:rsidR="001B06E0" w:rsidTr="00702E63">
        <w:tc>
          <w:tcPr>
            <w:tcW w:w="4788" w:type="dxa"/>
          </w:tcPr>
          <w:p w:rsidR="001B06E0" w:rsidRDefault="001B06E0" w:rsidP="00702E63">
            <w:proofErr w:type="spellStart"/>
            <w:r>
              <w:t>addop</w:t>
            </w:r>
            <w:proofErr w:type="spellEnd"/>
          </w:p>
        </w:tc>
        <w:tc>
          <w:tcPr>
            <w:tcW w:w="4788" w:type="dxa"/>
          </w:tcPr>
          <w:p w:rsidR="001B06E0" w:rsidRDefault="001B06E0" w:rsidP="00702E63">
            <w:r>
              <w:t>+</w:t>
            </w:r>
          </w:p>
          <w:p w:rsidR="001B06E0" w:rsidRDefault="001B06E0" w:rsidP="00702E63">
            <w:r>
              <w:t>-</w:t>
            </w:r>
          </w:p>
          <w:p w:rsidR="001B06E0" w:rsidRDefault="001B06E0" w:rsidP="00702E63"/>
        </w:tc>
      </w:tr>
      <w:tr w:rsidR="001B06E0" w:rsidTr="00702E63">
        <w:tc>
          <w:tcPr>
            <w:tcW w:w="4788" w:type="dxa"/>
          </w:tcPr>
          <w:p w:rsidR="001B06E0" w:rsidRDefault="001B06E0" w:rsidP="00702E63">
            <w:proofErr w:type="spellStart"/>
            <w:r>
              <w:t>mulop</w:t>
            </w:r>
            <w:proofErr w:type="spellEnd"/>
          </w:p>
        </w:tc>
        <w:tc>
          <w:tcPr>
            <w:tcW w:w="4788" w:type="dxa"/>
          </w:tcPr>
          <w:p w:rsidR="001B06E0" w:rsidRDefault="001B06E0" w:rsidP="00702E63">
            <w:r>
              <w:t>*</w:t>
            </w:r>
          </w:p>
          <w:p w:rsidR="001B06E0" w:rsidRDefault="001B06E0" w:rsidP="00702E63">
            <w:r>
              <w:t>/</w:t>
            </w:r>
          </w:p>
          <w:p w:rsidR="001B06E0" w:rsidRDefault="001B06E0" w:rsidP="00702E63">
            <w:r>
              <w:t>MOD</w:t>
            </w:r>
          </w:p>
        </w:tc>
      </w:tr>
    </w:tbl>
    <w:p w:rsidR="00790BEF" w:rsidRPr="0076074F" w:rsidRDefault="00790BEF" w:rsidP="00790BEF">
      <w:pPr>
        <w:pStyle w:val="Heading2"/>
      </w:pPr>
      <w:bookmarkStart w:id="14" w:name="_Toc387826397"/>
      <w:r>
        <w:t>Summary of Errors</w:t>
      </w:r>
      <w:bookmarkEnd w:id="14"/>
      <w:r>
        <w:t xml:space="preserve">          </w:t>
      </w:r>
    </w:p>
    <w:tbl>
      <w:tblPr>
        <w:tblStyle w:val="TableGrid"/>
        <w:tblW w:w="0" w:type="auto"/>
        <w:tblLook w:val="04A0" w:firstRow="1" w:lastRow="0" w:firstColumn="1" w:lastColumn="0" w:noHBand="0" w:noVBand="1"/>
      </w:tblPr>
      <w:tblGrid>
        <w:gridCol w:w="4788"/>
        <w:gridCol w:w="4788"/>
      </w:tblGrid>
      <w:tr w:rsidR="00790BEF" w:rsidTr="00702E63">
        <w:tc>
          <w:tcPr>
            <w:tcW w:w="4788" w:type="dxa"/>
          </w:tcPr>
          <w:p w:rsidR="00790BEF" w:rsidRDefault="00790BEF" w:rsidP="00702E63">
            <w:r>
              <w:t>Could not read file</w:t>
            </w:r>
          </w:p>
        </w:tc>
        <w:tc>
          <w:tcPr>
            <w:tcW w:w="4788" w:type="dxa"/>
          </w:tcPr>
          <w:p w:rsidR="00790BEF" w:rsidRDefault="00790BEF" w:rsidP="00702E63">
            <w:r>
              <w:t>Compiler could not open specified input file</w:t>
            </w:r>
          </w:p>
        </w:tc>
      </w:tr>
      <w:tr w:rsidR="00790BEF" w:rsidTr="00702E63">
        <w:tc>
          <w:tcPr>
            <w:tcW w:w="4788" w:type="dxa"/>
          </w:tcPr>
          <w:p w:rsidR="00790BEF" w:rsidRDefault="00790BEF" w:rsidP="00702E63">
            <w:r>
              <w:t>Unexpected end of file</w:t>
            </w:r>
          </w:p>
        </w:tc>
        <w:tc>
          <w:tcPr>
            <w:tcW w:w="4788" w:type="dxa"/>
          </w:tcPr>
          <w:p w:rsidR="00790BEF" w:rsidRDefault="00790BEF" w:rsidP="00702E63">
            <w:r>
              <w:t>Compiler was not finished parsing before it hit the end of the file</w:t>
            </w:r>
          </w:p>
        </w:tc>
      </w:tr>
      <w:tr w:rsidR="00790BEF" w:rsidTr="00702E63">
        <w:tc>
          <w:tcPr>
            <w:tcW w:w="4788" w:type="dxa"/>
          </w:tcPr>
          <w:p w:rsidR="00790BEF" w:rsidRDefault="00790BEF" w:rsidP="00702E63">
            <w:r>
              <w:t>Unexpected token</w:t>
            </w:r>
          </w:p>
        </w:tc>
        <w:tc>
          <w:tcPr>
            <w:tcW w:w="4788" w:type="dxa"/>
          </w:tcPr>
          <w:p w:rsidR="00790BEF" w:rsidRDefault="00790BEF" w:rsidP="00702E63">
            <w:r>
              <w:t>While parser is reducing, an incorrect token was found. Error will print out the token id of the token found and the expected token id.</w:t>
            </w:r>
          </w:p>
        </w:tc>
      </w:tr>
      <w:tr w:rsidR="00790BEF" w:rsidTr="00702E63">
        <w:tc>
          <w:tcPr>
            <w:tcW w:w="4788" w:type="dxa"/>
          </w:tcPr>
          <w:p w:rsidR="00790BEF" w:rsidRDefault="00790BEF" w:rsidP="00702E63">
            <w:r>
              <w:t>Type Error</w:t>
            </w:r>
          </w:p>
        </w:tc>
        <w:tc>
          <w:tcPr>
            <w:tcW w:w="4788" w:type="dxa"/>
          </w:tcPr>
          <w:p w:rsidR="00790BEF" w:rsidRDefault="00790BEF" w:rsidP="00702E63">
            <w:r>
              <w:t>User is trying to perform arithmetic operations to a non-number data type</w:t>
            </w:r>
          </w:p>
        </w:tc>
      </w:tr>
      <w:tr w:rsidR="00790BEF" w:rsidTr="00702E63">
        <w:tc>
          <w:tcPr>
            <w:tcW w:w="4788" w:type="dxa"/>
          </w:tcPr>
          <w:p w:rsidR="00790BEF" w:rsidRDefault="00790BEF" w:rsidP="00702E63">
            <w:r>
              <w:t>Token name already found in symbol table</w:t>
            </w:r>
          </w:p>
        </w:tc>
        <w:tc>
          <w:tcPr>
            <w:tcW w:w="4788" w:type="dxa"/>
          </w:tcPr>
          <w:p w:rsidR="00790BEF" w:rsidRDefault="00790BEF" w:rsidP="00702E63">
            <w:r>
              <w:t xml:space="preserve">Variable name was already used </w:t>
            </w:r>
          </w:p>
        </w:tc>
      </w:tr>
      <w:tr w:rsidR="00790BEF" w:rsidTr="00702E63">
        <w:tc>
          <w:tcPr>
            <w:tcW w:w="4788" w:type="dxa"/>
          </w:tcPr>
          <w:p w:rsidR="00790BEF" w:rsidRDefault="00790BEF" w:rsidP="00702E63">
            <w:r>
              <w:t>Mismatch data types</w:t>
            </w:r>
          </w:p>
        </w:tc>
        <w:tc>
          <w:tcPr>
            <w:tcW w:w="4788" w:type="dxa"/>
          </w:tcPr>
          <w:p w:rsidR="00790BEF" w:rsidRDefault="00790BEF" w:rsidP="00702E63">
            <w:r>
              <w:t>User is trying to assign a wrong data type</w:t>
            </w:r>
          </w:p>
        </w:tc>
      </w:tr>
      <w:tr w:rsidR="00790BEF" w:rsidTr="00702E63">
        <w:tc>
          <w:tcPr>
            <w:tcW w:w="4788" w:type="dxa"/>
          </w:tcPr>
          <w:p w:rsidR="00790BEF" w:rsidRDefault="00790BEF" w:rsidP="00702E63">
            <w:r>
              <w:t>Unknown token found</w:t>
            </w:r>
          </w:p>
        </w:tc>
        <w:tc>
          <w:tcPr>
            <w:tcW w:w="4788" w:type="dxa"/>
          </w:tcPr>
          <w:p w:rsidR="00790BEF" w:rsidRDefault="00790BEF" w:rsidP="00702E63">
            <w:r>
              <w:t>Variable was never initialized in DECLARE</w:t>
            </w:r>
          </w:p>
        </w:tc>
      </w:tr>
      <w:tr w:rsidR="00790BEF" w:rsidTr="00702E63">
        <w:tc>
          <w:tcPr>
            <w:tcW w:w="4788" w:type="dxa"/>
          </w:tcPr>
          <w:p w:rsidR="00790BEF" w:rsidRDefault="00790BEF" w:rsidP="00702E63">
            <w:r>
              <w:t>Internal Compiler Error</w:t>
            </w:r>
          </w:p>
        </w:tc>
        <w:tc>
          <w:tcPr>
            <w:tcW w:w="4788" w:type="dxa"/>
          </w:tcPr>
          <w:p w:rsidR="00790BEF" w:rsidRDefault="00790BEF" w:rsidP="00702E63">
            <w:r>
              <w:t>Bad syntax</w:t>
            </w:r>
          </w:p>
        </w:tc>
      </w:tr>
    </w:tbl>
    <w:p w:rsidR="001B06E0" w:rsidRPr="001B06E0" w:rsidRDefault="001B06E0" w:rsidP="001B06E0"/>
    <w:sectPr w:rsidR="001B06E0" w:rsidRPr="001B06E0" w:rsidSect="001B06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81E91"/>
    <w:multiLevelType w:val="hybridMultilevel"/>
    <w:tmpl w:val="C316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5283E"/>
    <w:multiLevelType w:val="hybridMultilevel"/>
    <w:tmpl w:val="98DCA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FD249E"/>
    <w:multiLevelType w:val="hybridMultilevel"/>
    <w:tmpl w:val="EBAE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7E1F36"/>
    <w:multiLevelType w:val="hybridMultilevel"/>
    <w:tmpl w:val="23C48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C10"/>
    <w:rsid w:val="0002106A"/>
    <w:rsid w:val="00095A6C"/>
    <w:rsid w:val="001B06E0"/>
    <w:rsid w:val="001E5BBE"/>
    <w:rsid w:val="00336597"/>
    <w:rsid w:val="004002A1"/>
    <w:rsid w:val="00497B4C"/>
    <w:rsid w:val="004C608B"/>
    <w:rsid w:val="0066740E"/>
    <w:rsid w:val="006B7FF8"/>
    <w:rsid w:val="00721594"/>
    <w:rsid w:val="00790BEF"/>
    <w:rsid w:val="009E077F"/>
    <w:rsid w:val="00A605D9"/>
    <w:rsid w:val="00F82C10"/>
    <w:rsid w:val="00FB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2C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7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5A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7F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740E"/>
    <w:pPr>
      <w:ind w:left="720"/>
      <w:contextualSpacing/>
    </w:pPr>
  </w:style>
  <w:style w:type="paragraph" w:styleId="BalloonText">
    <w:name w:val="Balloon Text"/>
    <w:basedOn w:val="Normal"/>
    <w:link w:val="BalloonTextChar"/>
    <w:uiPriority w:val="99"/>
    <w:semiHidden/>
    <w:unhideWhenUsed/>
    <w:rsid w:val="00021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06A"/>
    <w:rPr>
      <w:rFonts w:ascii="Tahoma" w:hAnsi="Tahoma" w:cs="Tahoma"/>
      <w:sz w:val="16"/>
      <w:szCs w:val="16"/>
    </w:rPr>
  </w:style>
  <w:style w:type="paragraph" w:styleId="Caption">
    <w:name w:val="caption"/>
    <w:basedOn w:val="Normal"/>
    <w:next w:val="Normal"/>
    <w:uiPriority w:val="35"/>
    <w:unhideWhenUsed/>
    <w:qFormat/>
    <w:rsid w:val="00FB3F5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095A6C"/>
    <w:rPr>
      <w:rFonts w:asciiTheme="majorHAnsi" w:eastAsiaTheme="majorEastAsia" w:hAnsiTheme="majorHAnsi" w:cstheme="majorBidi"/>
      <w:b/>
      <w:bCs/>
      <w:color w:val="4F81BD" w:themeColor="accent1"/>
    </w:rPr>
  </w:style>
  <w:style w:type="table" w:styleId="TableGrid">
    <w:name w:val="Table Grid"/>
    <w:basedOn w:val="TableNormal"/>
    <w:uiPriority w:val="59"/>
    <w:rsid w:val="00095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B06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B06E0"/>
    <w:rPr>
      <w:rFonts w:eastAsiaTheme="minorEastAsia"/>
      <w:lang w:eastAsia="ja-JP"/>
    </w:rPr>
  </w:style>
  <w:style w:type="paragraph" w:styleId="TOCHeading">
    <w:name w:val="TOC Heading"/>
    <w:basedOn w:val="Heading1"/>
    <w:next w:val="Normal"/>
    <w:uiPriority w:val="39"/>
    <w:semiHidden/>
    <w:unhideWhenUsed/>
    <w:qFormat/>
    <w:rsid w:val="001B06E0"/>
    <w:pPr>
      <w:outlineLvl w:val="9"/>
    </w:pPr>
    <w:rPr>
      <w:lang w:eastAsia="ja-JP"/>
    </w:rPr>
  </w:style>
  <w:style w:type="paragraph" w:styleId="TOC1">
    <w:name w:val="toc 1"/>
    <w:basedOn w:val="Normal"/>
    <w:next w:val="Normal"/>
    <w:autoRedefine/>
    <w:uiPriority w:val="39"/>
    <w:unhideWhenUsed/>
    <w:rsid w:val="001B06E0"/>
    <w:pPr>
      <w:spacing w:after="100"/>
    </w:pPr>
  </w:style>
  <w:style w:type="paragraph" w:styleId="TOC2">
    <w:name w:val="toc 2"/>
    <w:basedOn w:val="Normal"/>
    <w:next w:val="Normal"/>
    <w:autoRedefine/>
    <w:uiPriority w:val="39"/>
    <w:unhideWhenUsed/>
    <w:rsid w:val="001B06E0"/>
    <w:pPr>
      <w:spacing w:after="100"/>
      <w:ind w:left="220"/>
    </w:pPr>
  </w:style>
  <w:style w:type="character" w:styleId="Hyperlink">
    <w:name w:val="Hyperlink"/>
    <w:basedOn w:val="DefaultParagraphFont"/>
    <w:uiPriority w:val="99"/>
    <w:unhideWhenUsed/>
    <w:rsid w:val="001B06E0"/>
    <w:rPr>
      <w:color w:val="0000FF" w:themeColor="hyperlink"/>
      <w:u w:val="single"/>
    </w:rPr>
  </w:style>
  <w:style w:type="paragraph" w:styleId="TableofFigures">
    <w:name w:val="table of figures"/>
    <w:basedOn w:val="Normal"/>
    <w:next w:val="Normal"/>
    <w:uiPriority w:val="99"/>
    <w:unhideWhenUsed/>
    <w:rsid w:val="001B06E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2C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7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5A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7F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740E"/>
    <w:pPr>
      <w:ind w:left="720"/>
      <w:contextualSpacing/>
    </w:pPr>
  </w:style>
  <w:style w:type="paragraph" w:styleId="BalloonText">
    <w:name w:val="Balloon Text"/>
    <w:basedOn w:val="Normal"/>
    <w:link w:val="BalloonTextChar"/>
    <w:uiPriority w:val="99"/>
    <w:semiHidden/>
    <w:unhideWhenUsed/>
    <w:rsid w:val="00021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06A"/>
    <w:rPr>
      <w:rFonts w:ascii="Tahoma" w:hAnsi="Tahoma" w:cs="Tahoma"/>
      <w:sz w:val="16"/>
      <w:szCs w:val="16"/>
    </w:rPr>
  </w:style>
  <w:style w:type="paragraph" w:styleId="Caption">
    <w:name w:val="caption"/>
    <w:basedOn w:val="Normal"/>
    <w:next w:val="Normal"/>
    <w:uiPriority w:val="35"/>
    <w:unhideWhenUsed/>
    <w:qFormat/>
    <w:rsid w:val="00FB3F5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095A6C"/>
    <w:rPr>
      <w:rFonts w:asciiTheme="majorHAnsi" w:eastAsiaTheme="majorEastAsia" w:hAnsiTheme="majorHAnsi" w:cstheme="majorBidi"/>
      <w:b/>
      <w:bCs/>
      <w:color w:val="4F81BD" w:themeColor="accent1"/>
    </w:rPr>
  </w:style>
  <w:style w:type="table" w:styleId="TableGrid">
    <w:name w:val="Table Grid"/>
    <w:basedOn w:val="TableNormal"/>
    <w:uiPriority w:val="59"/>
    <w:rsid w:val="00095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B06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B06E0"/>
    <w:rPr>
      <w:rFonts w:eastAsiaTheme="minorEastAsia"/>
      <w:lang w:eastAsia="ja-JP"/>
    </w:rPr>
  </w:style>
  <w:style w:type="paragraph" w:styleId="TOCHeading">
    <w:name w:val="TOC Heading"/>
    <w:basedOn w:val="Heading1"/>
    <w:next w:val="Normal"/>
    <w:uiPriority w:val="39"/>
    <w:semiHidden/>
    <w:unhideWhenUsed/>
    <w:qFormat/>
    <w:rsid w:val="001B06E0"/>
    <w:pPr>
      <w:outlineLvl w:val="9"/>
    </w:pPr>
    <w:rPr>
      <w:lang w:eastAsia="ja-JP"/>
    </w:rPr>
  </w:style>
  <w:style w:type="paragraph" w:styleId="TOC1">
    <w:name w:val="toc 1"/>
    <w:basedOn w:val="Normal"/>
    <w:next w:val="Normal"/>
    <w:autoRedefine/>
    <w:uiPriority w:val="39"/>
    <w:unhideWhenUsed/>
    <w:rsid w:val="001B06E0"/>
    <w:pPr>
      <w:spacing w:after="100"/>
    </w:pPr>
  </w:style>
  <w:style w:type="paragraph" w:styleId="TOC2">
    <w:name w:val="toc 2"/>
    <w:basedOn w:val="Normal"/>
    <w:next w:val="Normal"/>
    <w:autoRedefine/>
    <w:uiPriority w:val="39"/>
    <w:unhideWhenUsed/>
    <w:rsid w:val="001B06E0"/>
    <w:pPr>
      <w:spacing w:after="100"/>
      <w:ind w:left="220"/>
    </w:pPr>
  </w:style>
  <w:style w:type="character" w:styleId="Hyperlink">
    <w:name w:val="Hyperlink"/>
    <w:basedOn w:val="DefaultParagraphFont"/>
    <w:uiPriority w:val="99"/>
    <w:unhideWhenUsed/>
    <w:rsid w:val="001B06E0"/>
    <w:rPr>
      <w:color w:val="0000FF" w:themeColor="hyperlink"/>
      <w:u w:val="single"/>
    </w:rPr>
  </w:style>
  <w:style w:type="paragraph" w:styleId="TableofFigures">
    <w:name w:val="table of figures"/>
    <w:basedOn w:val="Normal"/>
    <w:next w:val="Normal"/>
    <w:uiPriority w:val="99"/>
    <w:unhideWhenUsed/>
    <w:rsid w:val="001B06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4442D437604788AA7454F9B13226FA"/>
        <w:category>
          <w:name w:val="General"/>
          <w:gallery w:val="placeholder"/>
        </w:category>
        <w:types>
          <w:type w:val="bbPlcHdr"/>
        </w:types>
        <w:behaviors>
          <w:behavior w:val="content"/>
        </w:behaviors>
        <w:guid w:val="{39F39E3C-4041-4A1A-B092-6E392961CBDB}"/>
      </w:docPartPr>
      <w:docPartBody>
        <w:p w:rsidR="00EA136A" w:rsidRDefault="003F45BF" w:rsidP="003F45BF">
          <w:pPr>
            <w:pStyle w:val="934442D437604788AA7454F9B13226FA"/>
          </w:pPr>
          <w:r>
            <w:rPr>
              <w:rFonts w:asciiTheme="majorHAnsi" w:eastAsiaTheme="majorEastAsia" w:hAnsiTheme="majorHAnsi" w:cstheme="majorBidi"/>
            </w:rPr>
            <w:t>[Type the company name]</w:t>
          </w:r>
        </w:p>
      </w:docPartBody>
    </w:docPart>
    <w:docPart>
      <w:docPartPr>
        <w:name w:val="8037B45AE48248ACBFF102970D9A9966"/>
        <w:category>
          <w:name w:val="General"/>
          <w:gallery w:val="placeholder"/>
        </w:category>
        <w:types>
          <w:type w:val="bbPlcHdr"/>
        </w:types>
        <w:behaviors>
          <w:behavior w:val="content"/>
        </w:behaviors>
        <w:guid w:val="{C42815DC-72BD-4B35-865F-53EE56E61935}"/>
      </w:docPartPr>
      <w:docPartBody>
        <w:p w:rsidR="00EA136A" w:rsidRDefault="003F45BF" w:rsidP="003F45BF">
          <w:pPr>
            <w:pStyle w:val="8037B45AE48248ACBFF102970D9A9966"/>
          </w:pPr>
          <w:r>
            <w:rPr>
              <w:rFonts w:asciiTheme="majorHAnsi" w:eastAsiaTheme="majorEastAsia" w:hAnsiTheme="majorHAnsi" w:cstheme="majorBidi"/>
              <w:color w:val="4F81BD" w:themeColor="accent1"/>
              <w:sz w:val="80"/>
              <w:szCs w:val="80"/>
            </w:rPr>
            <w:t>[Type the document title]</w:t>
          </w:r>
        </w:p>
      </w:docPartBody>
    </w:docPart>
    <w:docPart>
      <w:docPartPr>
        <w:name w:val="2B7DE70D1EC84496A6AC9719A13201CB"/>
        <w:category>
          <w:name w:val="General"/>
          <w:gallery w:val="placeholder"/>
        </w:category>
        <w:types>
          <w:type w:val="bbPlcHdr"/>
        </w:types>
        <w:behaviors>
          <w:behavior w:val="content"/>
        </w:behaviors>
        <w:guid w:val="{8BCD1D0C-73C0-450D-99CA-030FC5495A7D}"/>
      </w:docPartPr>
      <w:docPartBody>
        <w:p w:rsidR="00EA136A" w:rsidRDefault="003F45BF" w:rsidP="003F45BF">
          <w:pPr>
            <w:pStyle w:val="2B7DE70D1EC84496A6AC9719A13201CB"/>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5BF"/>
    <w:rsid w:val="003F45BF"/>
    <w:rsid w:val="007375FA"/>
    <w:rsid w:val="00EA136A"/>
    <w:rsid w:val="00EA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442D437604788AA7454F9B13226FA">
    <w:name w:val="934442D437604788AA7454F9B13226FA"/>
    <w:rsid w:val="003F45BF"/>
  </w:style>
  <w:style w:type="paragraph" w:customStyle="1" w:styleId="8037B45AE48248ACBFF102970D9A9966">
    <w:name w:val="8037B45AE48248ACBFF102970D9A9966"/>
    <w:rsid w:val="003F45BF"/>
  </w:style>
  <w:style w:type="paragraph" w:customStyle="1" w:styleId="2B7DE70D1EC84496A6AC9719A13201CB">
    <w:name w:val="2B7DE70D1EC84496A6AC9719A13201CB"/>
    <w:rsid w:val="003F45BF"/>
  </w:style>
  <w:style w:type="paragraph" w:customStyle="1" w:styleId="730E89F7DB0343C18DCD2CA88E0F8BFA">
    <w:name w:val="730E89F7DB0343C18DCD2CA88E0F8BFA"/>
    <w:rsid w:val="003F45BF"/>
  </w:style>
  <w:style w:type="paragraph" w:customStyle="1" w:styleId="81322F158EA44C1A8CC7F0278B0F6DC5">
    <w:name w:val="81322F158EA44C1A8CC7F0278B0F6DC5"/>
    <w:rsid w:val="003F45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442D437604788AA7454F9B13226FA">
    <w:name w:val="934442D437604788AA7454F9B13226FA"/>
    <w:rsid w:val="003F45BF"/>
  </w:style>
  <w:style w:type="paragraph" w:customStyle="1" w:styleId="8037B45AE48248ACBFF102970D9A9966">
    <w:name w:val="8037B45AE48248ACBFF102970D9A9966"/>
    <w:rsid w:val="003F45BF"/>
  </w:style>
  <w:style w:type="paragraph" w:customStyle="1" w:styleId="2B7DE70D1EC84496A6AC9719A13201CB">
    <w:name w:val="2B7DE70D1EC84496A6AC9719A13201CB"/>
    <w:rsid w:val="003F45BF"/>
  </w:style>
  <w:style w:type="paragraph" w:customStyle="1" w:styleId="730E89F7DB0343C18DCD2CA88E0F8BFA">
    <w:name w:val="730E89F7DB0343C18DCD2CA88E0F8BFA"/>
    <w:rsid w:val="003F45BF"/>
  </w:style>
  <w:style w:type="paragraph" w:customStyle="1" w:styleId="81322F158EA44C1A8CC7F0278B0F6DC5">
    <w:name w:val="81322F158EA44C1A8CC7F0278B0F6DC5"/>
    <w:rsid w:val="003F45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704CB-6238-4240-92AB-A9CA002B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8</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User Manual </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Programming Language</dc:title>
  <dc:subject>Version 0.1</dc:subject>
  <dc:creator>Travis O’Donnell</dc:creator>
  <cp:lastModifiedBy>travis</cp:lastModifiedBy>
  <cp:revision>3</cp:revision>
  <dcterms:created xsi:type="dcterms:W3CDTF">2014-05-14T18:33:00Z</dcterms:created>
  <dcterms:modified xsi:type="dcterms:W3CDTF">2014-05-17T03:26:00Z</dcterms:modified>
</cp:coreProperties>
</file>