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D00F13" w:rsidRDefault="009F3F6F" w:rsidP="004A1010">
      <w:pPr>
        <w:pStyle w:val="Heading1"/>
        <w:jc w:val="center"/>
        <w:rPr>
          <w:noProof/>
          <w:sz w:val="52"/>
        </w:rPr>
      </w:pPr>
      <w:r>
        <w:rPr>
          <w:noProof/>
          <w:sz w:val="52"/>
          <w:lang w:val="bg-BG"/>
        </w:rPr>
        <w:t>Упражнения</w:t>
      </w:r>
      <w:r w:rsidR="004A1010" w:rsidRPr="006E24EB">
        <w:rPr>
          <w:noProof/>
          <w:sz w:val="52"/>
          <w:lang w:val="en-AU"/>
        </w:rPr>
        <w:t xml:space="preserve">: </w:t>
      </w:r>
      <w:r w:rsidR="00F459BD">
        <w:rPr>
          <w:noProof/>
          <w:sz w:val="52"/>
          <w:lang w:val="bg-BG"/>
        </w:rPr>
        <w:t xml:space="preserve">Използване на външна библиотека </w:t>
      </w:r>
      <w:r w:rsidR="00D00F13">
        <w:rPr>
          <w:noProof/>
          <w:sz w:val="52"/>
        </w:rPr>
        <w:t>Tesseract</w:t>
      </w:r>
    </w:p>
    <w:p w:rsidR="00E2408C" w:rsidRPr="00D00F13" w:rsidRDefault="00E2408C" w:rsidP="00E2408C">
      <w:r>
        <w:rPr>
          <w:lang w:val="bg-BG"/>
        </w:rPr>
        <w:t>Ще направим малък примерен проект за ра</w:t>
      </w:r>
      <w:r w:rsidR="00D00F13">
        <w:rPr>
          <w:lang w:val="bg-BG"/>
        </w:rPr>
        <w:t xml:space="preserve">зпознаване на текст от изображение чрез </w:t>
      </w:r>
      <w:proofErr w:type="spellStart"/>
      <w:r w:rsidR="00D00F13" w:rsidRPr="00D00F13">
        <w:rPr>
          <w:b/>
        </w:rPr>
        <w:t>Tesseract</w:t>
      </w:r>
      <w:proofErr w:type="spellEnd"/>
    </w:p>
    <w:p w:rsidR="00D144CD" w:rsidRDefault="00D144CD" w:rsidP="00D144C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 xml:space="preserve">Инсталиране на </w:t>
      </w:r>
      <w:proofErr w:type="spellStart"/>
      <w:r w:rsidR="00D00F13">
        <w:t>Tessearct</w:t>
      </w:r>
      <w:proofErr w:type="spellEnd"/>
      <w:r>
        <w:t xml:space="preserve"> </w:t>
      </w:r>
      <w:r>
        <w:rPr>
          <w:lang w:val="bg-BG"/>
        </w:rPr>
        <w:t xml:space="preserve">чрез </w:t>
      </w:r>
      <w:proofErr w:type="spellStart"/>
      <w:r>
        <w:t>NuGet</w:t>
      </w:r>
      <w:proofErr w:type="spellEnd"/>
    </w:p>
    <w:p w:rsidR="00622099" w:rsidRDefault="000972B0" w:rsidP="00E2408C">
      <w:pPr>
        <w:rPr>
          <w:lang w:val="bg-BG"/>
        </w:rPr>
      </w:pPr>
      <w:r>
        <w:rPr>
          <w:lang w:val="bg-BG"/>
        </w:rPr>
        <w:t xml:space="preserve">Сега трябва да инсталираме </w:t>
      </w:r>
      <w:r w:rsidRPr="00622099">
        <w:rPr>
          <w:b/>
        </w:rPr>
        <w:t>Json.NET</w:t>
      </w:r>
      <w:r>
        <w:t xml:space="preserve"> </w:t>
      </w:r>
      <w:r>
        <w:rPr>
          <w:lang w:val="bg-BG"/>
        </w:rPr>
        <w:t xml:space="preserve">библиотеката чрез </w:t>
      </w:r>
      <w:proofErr w:type="spellStart"/>
      <w:r w:rsidRPr="00622099">
        <w:rPr>
          <w:b/>
        </w:rPr>
        <w:t>NuGet</w:t>
      </w:r>
      <w:proofErr w:type="spellEnd"/>
      <w:r w:rsidR="00622099">
        <w:t xml:space="preserve">. </w:t>
      </w:r>
      <w:r w:rsidR="00622099">
        <w:rPr>
          <w:lang w:val="bg-BG"/>
        </w:rPr>
        <w:t>За целта:</w:t>
      </w:r>
    </w:p>
    <w:p w:rsidR="00622099" w:rsidRPr="00622099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Натиснете </w:t>
      </w:r>
      <w:r w:rsidRPr="00622099">
        <w:rPr>
          <w:b/>
        </w:rPr>
        <w:t>Ctrl + Q</w:t>
      </w:r>
      <w:r>
        <w:rPr>
          <w:lang w:val="bg-BG"/>
        </w:rPr>
        <w:t xml:space="preserve">, за да използвате </w:t>
      </w:r>
      <w:r w:rsidRPr="00622099">
        <w:rPr>
          <w:b/>
        </w:rPr>
        <w:t>Quick Launch</w:t>
      </w:r>
    </w:p>
    <w:p w:rsidR="00622099" w:rsidRPr="00622099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Въведете </w:t>
      </w:r>
      <w:proofErr w:type="spellStart"/>
      <w:r>
        <w:rPr>
          <w:b/>
        </w:rPr>
        <w:t>nuget</w:t>
      </w:r>
      <w:proofErr w:type="spellEnd"/>
    </w:p>
    <w:p w:rsidR="00622099" w:rsidRPr="00C45F31" w:rsidRDefault="00622099" w:rsidP="0062209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Изберете </w:t>
      </w:r>
      <w:r w:rsidRPr="00C45F31">
        <w:rPr>
          <w:b/>
          <w:lang w:val="bg-BG"/>
        </w:rPr>
        <w:t>Tools -&gt; Library Package Manager -&gt; Manage NuGet Packages for Solution...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D6A0919" wp14:editId="1948E8F3">
            <wp:extent cx="42957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B" w:rsidRPr="00D61409" w:rsidRDefault="00C45F31" w:rsidP="00D6140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Намерете </w:t>
      </w:r>
      <w:proofErr w:type="spellStart"/>
      <w:r w:rsidR="00D61409">
        <w:rPr>
          <w:b/>
        </w:rPr>
        <w:t>Tesseract</w:t>
      </w:r>
      <w:proofErr w:type="spellEnd"/>
      <w:r>
        <w:t xml:space="preserve"> </w:t>
      </w:r>
      <w:r w:rsidR="00D61409">
        <w:rPr>
          <w:lang w:val="bg-BG"/>
        </w:rPr>
        <w:t>и инсталирайте</w:t>
      </w:r>
      <w:r>
        <w:rPr>
          <w:lang w:val="bg-BG"/>
        </w:rPr>
        <w:br/>
      </w:r>
    </w:p>
    <w:p w:rsidR="00D144CD" w:rsidRDefault="00D61409" w:rsidP="00D144C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>Добавяне на файлове за разпознаване</w:t>
      </w:r>
    </w:p>
    <w:p w:rsidR="009C7F6B" w:rsidRDefault="00D61409" w:rsidP="009C7F6B">
      <w:pPr>
        <w:rPr>
          <w:lang w:val="bg-BG"/>
        </w:rPr>
      </w:pPr>
      <w:proofErr w:type="spellStart"/>
      <w:r w:rsidRPr="00D61409">
        <w:rPr>
          <w:b/>
        </w:rPr>
        <w:t>Tessearct</w:t>
      </w:r>
      <w:proofErr w:type="spellEnd"/>
      <w:r>
        <w:t xml:space="preserve"> </w:t>
      </w:r>
      <w:r>
        <w:rPr>
          <w:lang w:val="bg-BG"/>
        </w:rPr>
        <w:t>е библиотека за разпознаване на текст от изображение /</w:t>
      </w:r>
      <w:r w:rsidRPr="00D61409">
        <w:rPr>
          <w:b/>
        </w:rPr>
        <w:t>OCR</w:t>
      </w:r>
      <w:r>
        <w:t xml:space="preserve">/. </w:t>
      </w:r>
      <w:r>
        <w:rPr>
          <w:lang w:val="bg-BG"/>
        </w:rPr>
        <w:t xml:space="preserve">Няма да навлизаме в техническите детайли на това как работи тази технилогия, а ще се концентрираме върху използването на библиотеката за тази </w:t>
      </w:r>
      <w:r w:rsidR="00A1546D">
        <w:rPr>
          <w:lang w:val="bg-BG"/>
        </w:rPr>
        <w:t xml:space="preserve">нейна </w:t>
      </w:r>
      <w:r>
        <w:rPr>
          <w:lang w:val="bg-BG"/>
        </w:rPr>
        <w:t xml:space="preserve">цел. За да разпознава успешно отделни знаци, </w:t>
      </w:r>
      <w:proofErr w:type="spellStart"/>
      <w:r w:rsidRPr="00A1546D">
        <w:rPr>
          <w:b/>
        </w:rPr>
        <w:t>Tessearct</w:t>
      </w:r>
      <w:proofErr w:type="spellEnd"/>
      <w:r>
        <w:t xml:space="preserve"> </w:t>
      </w:r>
      <w:r>
        <w:rPr>
          <w:lang w:val="bg-BG"/>
        </w:rPr>
        <w:t>се нуждае от модел с данни.</w:t>
      </w:r>
      <w:r>
        <w:t xml:space="preserve"> </w:t>
      </w:r>
      <w:r w:rsidR="009C7F6B">
        <w:rPr>
          <w:lang w:val="bg-BG"/>
        </w:rPr>
        <w:t>Ще</w:t>
      </w:r>
      <w:r>
        <w:rPr>
          <w:lang w:val="bg-BG"/>
        </w:rPr>
        <w:t xml:space="preserve"> използваме готов набор от данни. </w:t>
      </w:r>
      <w:r w:rsidR="00A1546D">
        <w:rPr>
          <w:lang w:val="bg-BG"/>
        </w:rPr>
        <w:t xml:space="preserve">Файловете на модела трябва да бъдат поставени там където се създава </w:t>
      </w:r>
      <w:r w:rsidR="00A1546D" w:rsidRPr="00A1546D">
        <w:rPr>
          <w:b/>
          <w:lang w:val="bg-BG"/>
        </w:rPr>
        <w:t>.</w:t>
      </w:r>
      <w:r w:rsidRPr="00A1546D">
        <w:rPr>
          <w:b/>
        </w:rPr>
        <w:t>exe</w:t>
      </w:r>
      <w:r>
        <w:t xml:space="preserve"> </w:t>
      </w:r>
      <w:r>
        <w:rPr>
          <w:lang w:val="bg-BG"/>
        </w:rPr>
        <w:t>файла на пр</w:t>
      </w:r>
      <w:r w:rsidR="00A1546D">
        <w:rPr>
          <w:lang w:val="bg-BG"/>
        </w:rPr>
        <w:t>иложението</w:t>
      </w:r>
      <w:r>
        <w:rPr>
          <w:lang w:val="bg-BG"/>
        </w:rPr>
        <w:t xml:space="preserve">. В случая файла се намира в </w:t>
      </w:r>
      <w:r w:rsidRPr="00A1546D">
        <w:rPr>
          <w:b/>
        </w:rPr>
        <w:t>bin/debug</w:t>
      </w:r>
      <w:r>
        <w:t xml:space="preserve"> </w:t>
      </w:r>
      <w:r>
        <w:rPr>
          <w:lang w:val="bg-BG"/>
        </w:rPr>
        <w:t xml:space="preserve">папката на проекта. Там трябва да поставите и папката </w:t>
      </w:r>
      <w:proofErr w:type="spellStart"/>
      <w:r w:rsidRPr="00A1546D">
        <w:rPr>
          <w:b/>
        </w:rPr>
        <w:t>tessdata</w:t>
      </w:r>
      <w:proofErr w:type="spellEnd"/>
      <w:r>
        <w:rPr>
          <w:lang w:val="bg-BG"/>
        </w:rPr>
        <w:t>, която е предоставена като допълнителен ресурс.</w:t>
      </w:r>
    </w:p>
    <w:p w:rsidR="0002671D" w:rsidRDefault="003A5E33" w:rsidP="0002671D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lastRenderedPageBreak/>
        <w:t xml:space="preserve">Добавяне на референция към </w:t>
      </w:r>
      <w:proofErr w:type="spellStart"/>
      <w:r>
        <w:t>System.Drawing</w:t>
      </w:r>
      <w:proofErr w:type="spellEnd"/>
    </w:p>
    <w:p w:rsidR="003A5E33" w:rsidRPr="003A5E33" w:rsidRDefault="003A5E33" w:rsidP="003A5E33">
      <w:r>
        <w:rPr>
          <w:lang w:val="bg-BG"/>
        </w:rPr>
        <w:t xml:space="preserve">За да работи коректно нашия проект, добавете референция към </w:t>
      </w:r>
      <w:proofErr w:type="spellStart"/>
      <w:r>
        <w:t>System.Drawing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62B6C1CA" wp14:editId="169975A8">
            <wp:extent cx="6624320" cy="455739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33" w:rsidRPr="003A5E33" w:rsidRDefault="003A5E33" w:rsidP="003A5E33">
      <w:pPr>
        <w:pStyle w:val="Heading2"/>
        <w:numPr>
          <w:ilvl w:val="0"/>
          <w:numId w:val="23"/>
        </w:numPr>
        <w:tabs>
          <w:tab w:val="clear" w:pos="1843"/>
        </w:tabs>
        <w:spacing w:before="200" w:after="40"/>
      </w:pPr>
      <w:r>
        <w:rPr>
          <w:lang w:val="bg-BG"/>
        </w:rPr>
        <w:t>Прочитане на текст</w:t>
      </w:r>
    </w:p>
    <w:p w:rsidR="0002671D" w:rsidRDefault="0002671D" w:rsidP="009C7F6B">
      <w:pPr>
        <w:rPr>
          <w:lang w:val="bg-BG"/>
        </w:rPr>
      </w:pPr>
      <w:r>
        <w:rPr>
          <w:lang w:val="bg-BG"/>
        </w:rPr>
        <w:t xml:space="preserve">Програмният код, с който можем да извършим прочитане е изненадващо прост. Трябва да си създадем един низ, в който да запишем пълния път към файла и името му. След това създаваме обект от клас </w:t>
      </w:r>
      <w:proofErr w:type="spellStart"/>
      <w:r w:rsidRPr="0002671D">
        <w:rPr>
          <w:b/>
        </w:rPr>
        <w:t>TesseractEngine</w:t>
      </w:r>
      <w:proofErr w:type="spellEnd"/>
      <w:r>
        <w:t xml:space="preserve">, </w:t>
      </w:r>
      <w:r>
        <w:rPr>
          <w:lang w:val="bg-BG"/>
        </w:rPr>
        <w:t>указвайки езика, на който е текста, както и името на папката с данните.</w:t>
      </w:r>
    </w:p>
    <w:p w:rsidR="0002671D" w:rsidRDefault="0002671D" w:rsidP="009C7F6B">
      <w:pPr>
        <w:rPr>
          <w:lang w:val="bg-BG"/>
        </w:rPr>
      </w:pPr>
      <w:r>
        <w:rPr>
          <w:lang w:val="bg-BG"/>
        </w:rPr>
        <w:t xml:space="preserve">След това създаваме обект за изображението, а накрая чрез метода </w:t>
      </w:r>
      <w:r w:rsidRPr="0002671D">
        <w:rPr>
          <w:b/>
        </w:rPr>
        <w:t>Process</w:t>
      </w:r>
      <w:r>
        <w:t xml:space="preserve"> </w:t>
      </w:r>
      <w:r>
        <w:rPr>
          <w:lang w:val="bg-BG"/>
        </w:rPr>
        <w:t xml:space="preserve">получаваме и обект за страницата – този обект има метод </w:t>
      </w:r>
      <w:proofErr w:type="spellStart"/>
      <w:r w:rsidRPr="0002671D">
        <w:rPr>
          <w:b/>
        </w:rPr>
        <w:t>GetText</w:t>
      </w:r>
      <w:proofErr w:type="spellEnd"/>
      <w:r w:rsidRPr="0002671D">
        <w:rPr>
          <w:b/>
        </w:rPr>
        <w:t>()</w:t>
      </w:r>
      <w:r>
        <w:t xml:space="preserve">, </w:t>
      </w:r>
      <w:r>
        <w:rPr>
          <w:lang w:val="bg-BG"/>
        </w:rPr>
        <w:t>който съдържа нашия текст.</w:t>
      </w:r>
    </w:p>
    <w:p w:rsidR="0002671D" w:rsidRDefault="003A5E33" w:rsidP="009C7F6B">
      <w:pPr>
        <w:rPr>
          <w:lang w:val="bg-BG"/>
        </w:rPr>
      </w:pPr>
      <w:r>
        <w:rPr>
          <w:noProof/>
        </w:rPr>
        <w:drawing>
          <wp:inline distT="0" distB="0" distL="0" distR="0" wp14:anchorId="2FF56B06" wp14:editId="25D21047">
            <wp:extent cx="41719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33" w:rsidRPr="0002671D" w:rsidRDefault="003A5E33" w:rsidP="009C7F6B">
      <w:pPr>
        <w:rPr>
          <w:lang w:val="bg-BG"/>
        </w:rPr>
      </w:pPr>
      <w:r>
        <w:rPr>
          <w:lang w:val="bg-BG"/>
        </w:rPr>
        <w:t>За файл използвайте подадения към темата тестов файл – това е изображение на сорс кода на тази програма.</w:t>
      </w:r>
    </w:p>
    <w:p w:rsidR="00A250A8" w:rsidRDefault="003A5E33" w:rsidP="00A250A8">
      <w:proofErr w:type="spellStart"/>
      <w:r>
        <w:lastRenderedPageBreak/>
        <w:t>Резултатът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е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добър</w:t>
      </w:r>
      <w:proofErr w:type="spellEnd"/>
      <w:r>
        <w:t xml:space="preserve">, </w:t>
      </w:r>
      <w:proofErr w:type="spellStart"/>
      <w:r>
        <w:t>макар</w:t>
      </w:r>
      <w:proofErr w:type="spellEnd"/>
      <w:r>
        <w:t xml:space="preserve"> и с </w:t>
      </w:r>
      <w:proofErr w:type="spellStart"/>
      <w:r>
        <w:t>известни</w:t>
      </w:r>
      <w:proofErr w:type="spellEnd"/>
      <w:r>
        <w:t xml:space="preserve"> </w:t>
      </w:r>
      <w:proofErr w:type="spellStart"/>
      <w:r>
        <w:t>неточности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C4BC5CB" wp14:editId="3258F678">
            <wp:extent cx="6624320" cy="5213985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33" w:rsidRDefault="003A5E33" w:rsidP="00A250A8"/>
    <w:p w:rsidR="003A5E33" w:rsidRDefault="003A5E33" w:rsidP="00A250A8">
      <w:pPr>
        <w:rPr>
          <w:lang w:val="bg-BG"/>
        </w:rPr>
      </w:pPr>
      <w:r>
        <w:rPr>
          <w:lang w:val="bg-BG"/>
        </w:rPr>
        <w:t>Ще се задоволим на този етап с този резултат, но ще добавим, че все пак той може да бъде подобрен по редица начини, например</w:t>
      </w:r>
      <w:bookmarkStart w:id="0" w:name="_GoBack"/>
      <w:bookmarkEnd w:id="0"/>
      <w:r>
        <w:rPr>
          <w:lang w:val="bg-BG"/>
        </w:rPr>
        <w:t>:</w:t>
      </w:r>
    </w:p>
    <w:p w:rsidR="003A5E33" w:rsidRDefault="003A5E33" w:rsidP="003A5E3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Допълнителна обработка на изображението, чрез методи и класове от библиотеката на </w:t>
      </w:r>
      <w:proofErr w:type="spellStart"/>
      <w:r w:rsidRPr="003A5E33">
        <w:rPr>
          <w:b/>
        </w:rPr>
        <w:t>Tesseract</w:t>
      </w:r>
      <w:proofErr w:type="spellEnd"/>
      <w:r>
        <w:t xml:space="preserve"> </w:t>
      </w:r>
      <w:r>
        <w:rPr>
          <w:lang w:val="bg-BG"/>
        </w:rPr>
        <w:t>или външен софтуер</w:t>
      </w:r>
    </w:p>
    <w:p w:rsidR="003A5E33" w:rsidRPr="003A5E33" w:rsidRDefault="003A5E33" w:rsidP="003A5E3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Допълнително или по-добро трениране на данните на модела на </w:t>
      </w:r>
      <w:proofErr w:type="spellStart"/>
      <w:r w:rsidRPr="003A5E33">
        <w:rPr>
          <w:b/>
        </w:rPr>
        <w:t>Tessearct</w:t>
      </w:r>
      <w:proofErr w:type="spellEnd"/>
    </w:p>
    <w:sectPr w:rsidR="003A5E33" w:rsidRPr="003A5E33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85" w:rsidRDefault="00200285" w:rsidP="00CE241F">
      <w:pPr>
        <w:spacing w:after="0" w:line="240" w:lineRule="auto"/>
      </w:pPr>
      <w:r>
        <w:separator/>
      </w:r>
    </w:p>
  </w:endnote>
  <w:end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03E" w:rsidRDefault="0084703E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84703E" w:rsidRDefault="0084703E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703E" w:rsidRDefault="0084703E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84703E" w:rsidRDefault="0084703E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84703E" w:rsidRDefault="0084703E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84703E" w:rsidRDefault="0084703E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03E" w:rsidRDefault="0084703E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E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E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84703E" w:rsidRDefault="0084703E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5E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5E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4703E" w:rsidRDefault="0084703E" w:rsidP="0084703E">
    <w:pPr>
      <w:pStyle w:val="Footer"/>
    </w:pPr>
  </w:p>
  <w:p w:rsidR="0084703E" w:rsidRDefault="0084703E" w:rsidP="0084703E">
    <w:pPr>
      <w:pStyle w:val="Footer"/>
    </w:pPr>
  </w:p>
  <w:p w:rsidR="007064FC" w:rsidRPr="0084703E" w:rsidRDefault="007064FC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85" w:rsidRDefault="00200285" w:rsidP="00CE241F">
      <w:pPr>
        <w:spacing w:after="0" w:line="240" w:lineRule="auto"/>
      </w:pPr>
      <w:r>
        <w:separator/>
      </w:r>
    </w:p>
  </w:footnote>
  <w:footnote w:type="continuationSeparator" w:id="0">
    <w:p w:rsidR="00200285" w:rsidRDefault="0020028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9F00EC"/>
    <w:multiLevelType w:val="hybridMultilevel"/>
    <w:tmpl w:val="A9A83FD2"/>
    <w:lvl w:ilvl="0" w:tplc="4EAEC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02DDA"/>
    <w:multiLevelType w:val="hybridMultilevel"/>
    <w:tmpl w:val="8DBE3790"/>
    <w:lvl w:ilvl="0" w:tplc="C93808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8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20C5E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E2037"/>
    <w:multiLevelType w:val="hybridMultilevel"/>
    <w:tmpl w:val="67A2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73660"/>
    <w:multiLevelType w:val="hybridMultilevel"/>
    <w:tmpl w:val="592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18"/>
  </w:num>
  <w:num w:numId="9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5"/>
  </w:num>
  <w:num w:numId="15">
    <w:abstractNumId w:val="16"/>
  </w:num>
  <w:num w:numId="16">
    <w:abstractNumId w:val="20"/>
  </w:num>
  <w:num w:numId="17">
    <w:abstractNumId w:val="19"/>
  </w:num>
  <w:num w:numId="18">
    <w:abstractNumId w:val="2"/>
  </w:num>
  <w:num w:numId="19">
    <w:abstractNumId w:val="4"/>
  </w:num>
  <w:num w:numId="20">
    <w:abstractNumId w:val="8"/>
  </w:num>
  <w:num w:numId="21">
    <w:abstractNumId w:val="12"/>
  </w:num>
  <w:num w:numId="22">
    <w:abstractNumId w:val="17"/>
  </w:num>
  <w:num w:numId="23">
    <w:abstractNumId w:val="10"/>
  </w:num>
  <w:num w:numId="24">
    <w:abstractNumId w:val="6"/>
  </w:num>
  <w:num w:numId="25">
    <w:abstractNumId w:val="7"/>
  </w:num>
  <w:num w:numId="2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671D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72B0"/>
    <w:rsid w:val="000973F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45FA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3369"/>
    <w:rsid w:val="001568A5"/>
    <w:rsid w:val="0016099F"/>
    <w:rsid w:val="00161E85"/>
    <w:rsid w:val="0016575E"/>
    <w:rsid w:val="00165F8C"/>
    <w:rsid w:val="00173442"/>
    <w:rsid w:val="00173BF1"/>
    <w:rsid w:val="001821B1"/>
    <w:rsid w:val="00186690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311F3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54C1"/>
    <w:rsid w:val="003211CC"/>
    <w:rsid w:val="00325B25"/>
    <w:rsid w:val="00326133"/>
    <w:rsid w:val="00340E21"/>
    <w:rsid w:val="0034119E"/>
    <w:rsid w:val="00353423"/>
    <w:rsid w:val="00354C3D"/>
    <w:rsid w:val="00357C83"/>
    <w:rsid w:val="003630A1"/>
    <w:rsid w:val="0036456D"/>
    <w:rsid w:val="00371288"/>
    <w:rsid w:val="0038155B"/>
    <w:rsid w:val="003840B7"/>
    <w:rsid w:val="00384504"/>
    <w:rsid w:val="003A1C2B"/>
    <w:rsid w:val="003A4F75"/>
    <w:rsid w:val="003A5E33"/>
    <w:rsid w:val="003B112C"/>
    <w:rsid w:val="003B1B79"/>
    <w:rsid w:val="003B73B7"/>
    <w:rsid w:val="003B7B76"/>
    <w:rsid w:val="003C0434"/>
    <w:rsid w:val="003C601A"/>
    <w:rsid w:val="003C6AE5"/>
    <w:rsid w:val="003D5780"/>
    <w:rsid w:val="003D741D"/>
    <w:rsid w:val="003E1533"/>
    <w:rsid w:val="003E187D"/>
    <w:rsid w:val="003E47F6"/>
    <w:rsid w:val="003E5307"/>
    <w:rsid w:val="003E55D2"/>
    <w:rsid w:val="003F2593"/>
    <w:rsid w:val="00404A72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5A4"/>
    <w:rsid w:val="00483BDE"/>
    <w:rsid w:val="0048595B"/>
    <w:rsid w:val="00486CEE"/>
    <w:rsid w:val="004A0912"/>
    <w:rsid w:val="004A1010"/>
    <w:rsid w:val="004A4562"/>
    <w:rsid w:val="004A5A2A"/>
    <w:rsid w:val="004B032D"/>
    <w:rsid w:val="004B1653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25E3"/>
    <w:rsid w:val="005D785A"/>
    <w:rsid w:val="005E11A5"/>
    <w:rsid w:val="005E23DA"/>
    <w:rsid w:val="005E2DAA"/>
    <w:rsid w:val="005E3C1A"/>
    <w:rsid w:val="005E3FE0"/>
    <w:rsid w:val="005F0C71"/>
    <w:rsid w:val="00600754"/>
    <w:rsid w:val="00603FEA"/>
    <w:rsid w:val="006041EA"/>
    <w:rsid w:val="00617D4B"/>
    <w:rsid w:val="00622099"/>
    <w:rsid w:val="00623ADE"/>
    <w:rsid w:val="0062406C"/>
    <w:rsid w:val="00625C31"/>
    <w:rsid w:val="00630535"/>
    <w:rsid w:val="00632DAB"/>
    <w:rsid w:val="006333E0"/>
    <w:rsid w:val="0064008C"/>
    <w:rsid w:val="00647029"/>
    <w:rsid w:val="00651C46"/>
    <w:rsid w:val="0065420F"/>
    <w:rsid w:val="006562BF"/>
    <w:rsid w:val="00656914"/>
    <w:rsid w:val="0066029A"/>
    <w:rsid w:val="006628DD"/>
    <w:rsid w:val="00667073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6D20"/>
    <w:rsid w:val="007217CC"/>
    <w:rsid w:val="00722284"/>
    <w:rsid w:val="00732D5F"/>
    <w:rsid w:val="00733378"/>
    <w:rsid w:val="0074526B"/>
    <w:rsid w:val="00750102"/>
    <w:rsid w:val="00752C55"/>
    <w:rsid w:val="00754769"/>
    <w:rsid w:val="00761BF6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A7591"/>
    <w:rsid w:val="007B17FE"/>
    <w:rsid w:val="007B1B9B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20B96"/>
    <w:rsid w:val="00821CA1"/>
    <w:rsid w:val="00831D68"/>
    <w:rsid w:val="00835E50"/>
    <w:rsid w:val="00836CDF"/>
    <w:rsid w:val="008419CE"/>
    <w:rsid w:val="0084233C"/>
    <w:rsid w:val="00844113"/>
    <w:rsid w:val="00845C62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8234F"/>
    <w:rsid w:val="00883EA6"/>
    <w:rsid w:val="008A2D57"/>
    <w:rsid w:val="008B0005"/>
    <w:rsid w:val="008B1A87"/>
    <w:rsid w:val="008C0D4D"/>
    <w:rsid w:val="008C0FBE"/>
    <w:rsid w:val="008D2E81"/>
    <w:rsid w:val="008D5685"/>
    <w:rsid w:val="008F3960"/>
    <w:rsid w:val="008F7FB0"/>
    <w:rsid w:val="009071B9"/>
    <w:rsid w:val="00911E62"/>
    <w:rsid w:val="00912248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B4EA7"/>
    <w:rsid w:val="009C13C1"/>
    <w:rsid w:val="009C2117"/>
    <w:rsid w:val="009C435D"/>
    <w:rsid w:val="009C7F6B"/>
    <w:rsid w:val="009D19DA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1546D"/>
    <w:rsid w:val="00A250A8"/>
    <w:rsid w:val="00A3146D"/>
    <w:rsid w:val="00A31CEB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0C43"/>
    <w:rsid w:val="00B037AA"/>
    <w:rsid w:val="00B20134"/>
    <w:rsid w:val="00B35004"/>
    <w:rsid w:val="00B357A6"/>
    <w:rsid w:val="00B3600F"/>
    <w:rsid w:val="00B433B2"/>
    <w:rsid w:val="00B4348E"/>
    <w:rsid w:val="00B44B5E"/>
    <w:rsid w:val="00B47931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C5C11"/>
    <w:rsid w:val="00BD3BCE"/>
    <w:rsid w:val="00BD492A"/>
    <w:rsid w:val="00BE0027"/>
    <w:rsid w:val="00BE034D"/>
    <w:rsid w:val="00BE48A8"/>
    <w:rsid w:val="00BE4AD2"/>
    <w:rsid w:val="00BE64A3"/>
    <w:rsid w:val="00BE7AF6"/>
    <w:rsid w:val="00BF216E"/>
    <w:rsid w:val="00BF297D"/>
    <w:rsid w:val="00BF5DF5"/>
    <w:rsid w:val="00C01FC5"/>
    <w:rsid w:val="00C02065"/>
    <w:rsid w:val="00C04ABC"/>
    <w:rsid w:val="00C11E52"/>
    <w:rsid w:val="00C150F0"/>
    <w:rsid w:val="00C2197F"/>
    <w:rsid w:val="00C24445"/>
    <w:rsid w:val="00C26D4A"/>
    <w:rsid w:val="00C30199"/>
    <w:rsid w:val="00C30CD0"/>
    <w:rsid w:val="00C351BB"/>
    <w:rsid w:val="00C36870"/>
    <w:rsid w:val="00C37F2C"/>
    <w:rsid w:val="00C42009"/>
    <w:rsid w:val="00C449C2"/>
    <w:rsid w:val="00C45F31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E0D51"/>
    <w:rsid w:val="00CE241F"/>
    <w:rsid w:val="00CF10F9"/>
    <w:rsid w:val="00CF53BC"/>
    <w:rsid w:val="00CF6386"/>
    <w:rsid w:val="00D00F13"/>
    <w:rsid w:val="00D07597"/>
    <w:rsid w:val="00D1316E"/>
    <w:rsid w:val="00D144CD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7E7B"/>
    <w:rsid w:val="00D61409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06CD7"/>
    <w:rsid w:val="00E1330E"/>
    <w:rsid w:val="00E154C2"/>
    <w:rsid w:val="00E1657C"/>
    <w:rsid w:val="00E20788"/>
    <w:rsid w:val="00E21DFB"/>
    <w:rsid w:val="00E2408C"/>
    <w:rsid w:val="00E26143"/>
    <w:rsid w:val="00E4002C"/>
    <w:rsid w:val="00E4283D"/>
    <w:rsid w:val="00E43A8F"/>
    <w:rsid w:val="00E570A6"/>
    <w:rsid w:val="00E6202E"/>
    <w:rsid w:val="00E63597"/>
    <w:rsid w:val="00E646C0"/>
    <w:rsid w:val="00E81685"/>
    <w:rsid w:val="00E93E27"/>
    <w:rsid w:val="00EA1F45"/>
    <w:rsid w:val="00EA28AC"/>
    <w:rsid w:val="00EA643A"/>
    <w:rsid w:val="00EB1E9A"/>
    <w:rsid w:val="00EB24FA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1489"/>
    <w:rsid w:val="00F140D0"/>
    <w:rsid w:val="00F34AB7"/>
    <w:rsid w:val="00F4190D"/>
    <w:rsid w:val="00F42C60"/>
    <w:rsid w:val="00F42D6C"/>
    <w:rsid w:val="00F459BD"/>
    <w:rsid w:val="00F47261"/>
    <w:rsid w:val="00F50FCA"/>
    <w:rsid w:val="00F52102"/>
    <w:rsid w:val="00F5388D"/>
    <w:rsid w:val="00F5700E"/>
    <w:rsid w:val="00F579E0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60C9"/>
    <w:rsid w:val="00FC7940"/>
    <w:rsid w:val="00FD783F"/>
    <w:rsid w:val="00FE2857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C09A-97DD-4C60-84B1-1F05F5F1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35</cp:revision>
  <cp:lastPrinted>2014-02-12T16:33:00Z</cp:lastPrinted>
  <dcterms:created xsi:type="dcterms:W3CDTF">2018-09-26T01:57:00Z</dcterms:created>
  <dcterms:modified xsi:type="dcterms:W3CDTF">2019-01-22T13:36:00Z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