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7E48CE" w:rsidRDefault="009F3F6F" w:rsidP="004A1010">
      <w:pPr>
        <w:pStyle w:val="Heading1"/>
        <w:jc w:val="center"/>
        <w:rPr>
          <w:noProof/>
          <w:sz w:val="52"/>
          <w:lang w:val="bg-BG"/>
        </w:rPr>
      </w:pPr>
      <w:r>
        <w:rPr>
          <w:noProof/>
          <w:sz w:val="52"/>
          <w:lang w:val="bg-BG"/>
        </w:rPr>
        <w:t>Упражнения</w:t>
      </w:r>
      <w:r w:rsidR="00CF7603">
        <w:rPr>
          <w:noProof/>
          <w:sz w:val="52"/>
          <w:lang w:val="en-AU"/>
        </w:rPr>
        <w:t xml:space="preserve">: </w:t>
      </w:r>
      <w:r w:rsidR="007E48CE">
        <w:rPr>
          <w:noProof/>
          <w:sz w:val="52"/>
        </w:rPr>
        <w:t>ASP.NET MVC като потребителски интерфейс</w:t>
      </w:r>
    </w:p>
    <w:p w:rsidR="00FC484D" w:rsidRPr="00FC484D" w:rsidRDefault="00FC484D" w:rsidP="00FC484D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  <w:lang w:val="bg-BG"/>
        </w:rPr>
        <w:t>Създаване на просто приложение</w:t>
      </w:r>
    </w:p>
    <w:p w:rsidR="00FC484D" w:rsidRDefault="00761DEE" w:rsidP="00FC484D">
      <w:pPr>
        <w:rPr>
          <w:lang w:val="bg-BG"/>
        </w:rPr>
      </w:pPr>
      <w:r>
        <w:rPr>
          <w:lang w:val="bg-BG"/>
        </w:rPr>
        <w:t xml:space="preserve">В рамките на това упражнение ще направим </w:t>
      </w:r>
      <w:r w:rsidR="00B77391">
        <w:rPr>
          <w:lang w:val="bg-BG"/>
        </w:rPr>
        <w:t xml:space="preserve">трислойно </w:t>
      </w:r>
      <w:r>
        <w:rPr>
          <w:lang w:val="bg-BG"/>
        </w:rPr>
        <w:t>приложение</w:t>
      </w:r>
      <w:r w:rsidR="00B77391">
        <w:rPr>
          <w:lang w:val="bg-BG"/>
        </w:rPr>
        <w:t xml:space="preserve">, като слоевете за данни и услуги ще са аналогични с досега направените, но за презентационен слой ще използваме </w:t>
      </w:r>
      <w:r w:rsidR="00B77391">
        <w:t>ASP.NET MVC</w:t>
      </w:r>
      <w:r>
        <w:t>.</w:t>
      </w:r>
      <w:r>
        <w:rPr>
          <w:lang w:val="bg-BG"/>
        </w:rPr>
        <w:t xml:space="preserve"> </w:t>
      </w:r>
    </w:p>
    <w:p w:rsidR="00411A0E" w:rsidRDefault="00411A0E" w:rsidP="00411A0E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t>Структура на проекта</w:t>
      </w:r>
    </w:p>
    <w:p w:rsidR="00411A0E" w:rsidRPr="00411A0E" w:rsidRDefault="00411A0E" w:rsidP="00411A0E">
      <w:pPr>
        <w:pStyle w:val="ListParagraph"/>
        <w:rPr>
          <w:b/>
        </w:rPr>
      </w:pPr>
      <w:r w:rsidRPr="00411A0E">
        <w:rPr>
          <w:lang w:val="bg-BG"/>
        </w:rPr>
        <w:t xml:space="preserve">Започнете със създаване на </w:t>
      </w:r>
      <w:r w:rsidRPr="00411A0E">
        <w:rPr>
          <w:b/>
        </w:rPr>
        <w:t>ASP.NET Web Application</w:t>
      </w:r>
      <w:r>
        <w:t xml:space="preserve"> </w:t>
      </w:r>
      <w:r w:rsidRPr="00411A0E">
        <w:rPr>
          <w:lang w:val="bg-BG"/>
        </w:rPr>
        <w:t>проект</w:t>
      </w:r>
      <w:r w:rsidR="00554390">
        <w:rPr>
          <w:lang w:val="bg-BG"/>
        </w:rPr>
        <w:t xml:space="preserve"> </w:t>
      </w:r>
      <w:r w:rsidR="00554390" w:rsidRPr="00554390">
        <w:rPr>
          <w:b/>
        </w:rPr>
        <w:t>ProductApp</w:t>
      </w:r>
      <w:r w:rsidR="00554390">
        <w:t xml:space="preserve">. </w:t>
      </w:r>
      <w:r w:rsidR="00554390">
        <w:rPr>
          <w:lang w:val="bg-BG"/>
        </w:rPr>
        <w:t>Използвайте</w:t>
      </w:r>
      <w:r w:rsidRPr="00411A0E">
        <w:rPr>
          <w:lang w:val="bg-BG"/>
        </w:rPr>
        <w:t xml:space="preserve"> </w:t>
      </w:r>
      <w:r w:rsidRPr="00411A0E">
        <w:rPr>
          <w:b/>
        </w:rPr>
        <w:t>Visual C#</w:t>
      </w:r>
      <w:r>
        <w:t xml:space="preserve"> -&gt; </w:t>
      </w:r>
      <w:r w:rsidRPr="00411A0E">
        <w:rPr>
          <w:b/>
        </w:rPr>
        <w:t>Web</w:t>
      </w:r>
      <w:r>
        <w:t xml:space="preserve"> -&gt; </w:t>
      </w:r>
      <w:r w:rsidRPr="00411A0E">
        <w:rPr>
          <w:b/>
        </w:rPr>
        <w:t>ASP.NET Web Application</w:t>
      </w:r>
    </w:p>
    <w:p w:rsidR="00411A0E" w:rsidRDefault="00411A0E" w:rsidP="00411A0E">
      <w:pPr>
        <w:pStyle w:val="ListParagraph"/>
      </w:pPr>
      <w:r w:rsidRPr="00411A0E">
        <w:drawing>
          <wp:inline distT="0" distB="0" distL="0" distR="0" wp14:anchorId="38114BD0" wp14:editId="0A963964">
            <wp:extent cx="6624320" cy="2637790"/>
            <wp:effectExtent l="0" t="0" r="50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0E" w:rsidRPr="00411A0E" w:rsidRDefault="00411A0E" w:rsidP="00411A0E">
      <w:pPr>
        <w:pStyle w:val="ListParagraph"/>
      </w:pPr>
    </w:p>
    <w:p w:rsidR="00411A0E" w:rsidRDefault="00411A0E">
      <w:pPr>
        <w:spacing w:after="0"/>
        <w:rPr>
          <w:lang w:val="bg-BG"/>
        </w:rPr>
      </w:pPr>
      <w:r>
        <w:rPr>
          <w:lang w:val="bg-BG"/>
        </w:rPr>
        <w:br w:type="page"/>
      </w:r>
    </w:p>
    <w:p w:rsidR="00411A0E" w:rsidRPr="00411A0E" w:rsidRDefault="00411A0E" w:rsidP="00411A0E">
      <w:pPr>
        <w:rPr>
          <w:lang w:val="bg-BG"/>
        </w:rPr>
      </w:pPr>
      <w:r>
        <w:rPr>
          <w:lang w:val="bg-BG"/>
        </w:rPr>
        <w:lastRenderedPageBreak/>
        <w:t xml:space="preserve">Сега създайте нов проект, като тук изберете </w:t>
      </w:r>
      <w:r w:rsidRPr="00411A0E">
        <w:rPr>
          <w:b/>
        </w:rPr>
        <w:t>Class Library</w:t>
      </w:r>
      <w:r>
        <w:rPr>
          <w:b/>
        </w:rPr>
        <w:t xml:space="preserve">. </w:t>
      </w:r>
      <w:r>
        <w:rPr>
          <w:lang w:val="bg-BG"/>
        </w:rPr>
        <w:t xml:space="preserve">Това ще бъде проекта за слоя данни </w:t>
      </w:r>
      <w:r w:rsidRPr="00411A0E">
        <w:rPr>
          <w:b/>
        </w:rPr>
        <w:t>Data</w:t>
      </w:r>
      <w:r>
        <w:rPr>
          <w:b/>
        </w:rPr>
        <w:t>.</w:t>
      </w:r>
    </w:p>
    <w:p w:rsidR="00411A0E" w:rsidRDefault="00411A0E" w:rsidP="00411A0E">
      <w:pPr>
        <w:rPr>
          <w:b/>
        </w:rPr>
      </w:pPr>
      <w:r w:rsidRPr="00411A0E">
        <w:rPr>
          <w:b/>
        </w:rPr>
        <w:drawing>
          <wp:inline distT="0" distB="0" distL="0" distR="0" wp14:anchorId="046471C2" wp14:editId="67E4A760">
            <wp:extent cx="6624320" cy="3176905"/>
            <wp:effectExtent l="0" t="0" r="5080" b="444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A0E" w:rsidRPr="00411A0E" w:rsidRDefault="00411A0E" w:rsidP="00411A0E">
      <w:pPr>
        <w:rPr>
          <w:lang w:val="bg-BG"/>
        </w:rPr>
      </w:pPr>
      <w:r>
        <w:rPr>
          <w:lang w:val="bg-BG"/>
        </w:rPr>
        <w:t xml:space="preserve"> По сходен начин ще създадем и проект </w:t>
      </w:r>
      <w:r w:rsidRPr="00411A0E">
        <w:rPr>
          <w:b/>
        </w:rPr>
        <w:t>Business</w:t>
      </w:r>
      <w:r>
        <w:rPr>
          <w:b/>
        </w:rPr>
        <w:t xml:space="preserve">. </w:t>
      </w:r>
      <w:r>
        <w:rPr>
          <w:lang w:val="bg-BG"/>
        </w:rPr>
        <w:t xml:space="preserve">Използваме </w:t>
      </w:r>
      <w:r w:rsidRPr="00411A0E">
        <w:rPr>
          <w:b/>
        </w:rPr>
        <w:t>Class Library</w:t>
      </w:r>
      <w:r>
        <w:t xml:space="preserve">, </w:t>
      </w:r>
      <w:r>
        <w:rPr>
          <w:lang w:val="bg-BG"/>
        </w:rPr>
        <w:t>тъй като във всеки от тези проекти създаваме класове, които да могат да бъдат достъпвани от други проекти.</w:t>
      </w:r>
    </w:p>
    <w:p w:rsidR="009D7CFC" w:rsidRDefault="009D7CFC" w:rsidP="009D7CFC">
      <w:pPr>
        <w:pStyle w:val="Heading2"/>
        <w:numPr>
          <w:ilvl w:val="0"/>
          <w:numId w:val="36"/>
        </w:numPr>
        <w:rPr>
          <w:noProof/>
        </w:rPr>
      </w:pPr>
      <w:r>
        <w:rPr>
          <w:noProof/>
          <w:lang w:val="bg-BG"/>
        </w:rPr>
        <w:t xml:space="preserve">Добавяне на </w:t>
      </w:r>
      <w:r>
        <w:rPr>
          <w:noProof/>
        </w:rPr>
        <w:t>EntityFramework</w:t>
      </w:r>
      <w:r w:rsidR="00554390">
        <w:rPr>
          <w:noProof/>
          <w:lang w:val="bg-BG"/>
        </w:rPr>
        <w:t xml:space="preserve"> и референции</w:t>
      </w:r>
    </w:p>
    <w:p w:rsidR="00411A0E" w:rsidRDefault="00411A0E" w:rsidP="00411A0E">
      <w:r>
        <w:rPr>
          <w:lang w:val="bg-BG"/>
        </w:rPr>
        <w:t xml:space="preserve">След като сме създали всички проекти е време да добавим </w:t>
      </w:r>
      <w:r w:rsidRPr="00411A0E">
        <w:rPr>
          <w:b/>
        </w:rPr>
        <w:t>EntityFramework</w:t>
      </w:r>
      <w:r>
        <w:rPr>
          <w:b/>
        </w:rPr>
        <w:t xml:space="preserve">. </w:t>
      </w:r>
      <w:r w:rsidRPr="00411A0E">
        <w:rPr>
          <w:lang w:val="bg-BG"/>
        </w:rPr>
        <w:t xml:space="preserve">Цъкнете с десен бутон върху </w:t>
      </w:r>
      <w:r w:rsidRPr="00411A0E">
        <w:t xml:space="preserve">solution-a </w:t>
      </w:r>
      <w:r w:rsidRPr="00411A0E">
        <w:rPr>
          <w:lang w:val="bg-BG"/>
        </w:rPr>
        <w:t xml:space="preserve">и изберете </w:t>
      </w:r>
      <w:r w:rsidRPr="00411A0E">
        <w:rPr>
          <w:b/>
        </w:rPr>
        <w:t>Manage NuGet Packages for Solution</w:t>
      </w:r>
      <w:r w:rsidRPr="00411A0E">
        <w:t xml:space="preserve"> </w:t>
      </w:r>
      <w:r w:rsidRPr="00411A0E">
        <w:rPr>
          <w:lang w:val="bg-BG"/>
        </w:rPr>
        <w:t xml:space="preserve">и инсталирайте </w:t>
      </w:r>
      <w:r w:rsidRPr="00411A0E">
        <w:rPr>
          <w:b/>
        </w:rPr>
        <w:t>EntityFramework</w:t>
      </w:r>
      <w:r>
        <w:rPr>
          <w:lang w:val="bg-BG"/>
        </w:rPr>
        <w:t xml:space="preserve">. Изберете инсталация за </w:t>
      </w:r>
      <w:r w:rsidRPr="00411A0E">
        <w:rPr>
          <w:b/>
          <w:lang w:val="bg-BG"/>
        </w:rPr>
        <w:t>всичките</w:t>
      </w:r>
      <w:r>
        <w:rPr>
          <w:lang w:val="bg-BG"/>
        </w:rPr>
        <w:t xml:space="preserve"> проекти </w:t>
      </w:r>
      <w:r w:rsidRPr="00411A0E">
        <w:rPr>
          <w:lang w:val="bg-BG"/>
        </w:rPr>
        <w:t xml:space="preserve">в </w:t>
      </w:r>
      <w:r w:rsidRPr="00411A0E">
        <w:t>solution-a.</w:t>
      </w:r>
    </w:p>
    <w:p w:rsidR="00B35BCB" w:rsidRDefault="00B35BCB" w:rsidP="00411A0E">
      <w:r w:rsidRPr="00B35BCB">
        <w:drawing>
          <wp:inline distT="0" distB="0" distL="0" distR="0" wp14:anchorId="0D672168" wp14:editId="6FD6C027">
            <wp:extent cx="3892550" cy="2505171"/>
            <wp:effectExtent l="0" t="0" r="0" b="952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3874" cy="25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90" w:rsidRDefault="00554390" w:rsidP="00411A0E">
      <w:r>
        <w:rPr>
          <w:lang w:val="bg-BG"/>
        </w:rPr>
        <w:t>Освен това добавете следните референции (десен бутон върху проекта -</w:t>
      </w:r>
      <w:r>
        <w:t xml:space="preserve">&gt; Add -&gt; Reference) </w:t>
      </w:r>
      <w:r>
        <w:rPr>
          <w:lang w:val="bg-BG"/>
        </w:rPr>
        <w:t>за всеки от проектите</w:t>
      </w:r>
      <w:r>
        <w:t>:</w:t>
      </w:r>
    </w:p>
    <w:p w:rsidR="00554390" w:rsidRDefault="00554390" w:rsidP="00554390">
      <w:pPr>
        <w:pStyle w:val="ListParagraph"/>
        <w:numPr>
          <w:ilvl w:val="0"/>
          <w:numId w:val="44"/>
        </w:numPr>
      </w:pPr>
      <w:r>
        <w:rPr>
          <w:lang w:val="bg-BG"/>
        </w:rPr>
        <w:t xml:space="preserve">На проект </w:t>
      </w:r>
      <w:r w:rsidRPr="00D56309">
        <w:rPr>
          <w:b/>
        </w:rPr>
        <w:t>Business</w:t>
      </w:r>
      <w:r>
        <w:t xml:space="preserve"> </w:t>
      </w:r>
      <w:r>
        <w:rPr>
          <w:lang w:val="bg-BG"/>
        </w:rPr>
        <w:t xml:space="preserve">добавете референция към </w:t>
      </w:r>
      <w:r w:rsidRPr="00D56309">
        <w:rPr>
          <w:b/>
        </w:rPr>
        <w:t>Data</w:t>
      </w:r>
    </w:p>
    <w:p w:rsidR="00554390" w:rsidRPr="00554390" w:rsidRDefault="00554390" w:rsidP="00554390">
      <w:pPr>
        <w:pStyle w:val="ListParagraph"/>
        <w:numPr>
          <w:ilvl w:val="0"/>
          <w:numId w:val="44"/>
        </w:numPr>
      </w:pPr>
      <w:r>
        <w:rPr>
          <w:lang w:val="bg-BG"/>
        </w:rPr>
        <w:t xml:space="preserve">На проект </w:t>
      </w:r>
      <w:r w:rsidR="00D56309" w:rsidRPr="00D56309">
        <w:rPr>
          <w:b/>
        </w:rPr>
        <w:t>ProductApp</w:t>
      </w:r>
      <w:r w:rsidR="00D56309">
        <w:t xml:space="preserve"> /ASP.NET MVC </w:t>
      </w:r>
      <w:r w:rsidR="00D56309">
        <w:rPr>
          <w:lang w:val="bg-BG"/>
        </w:rPr>
        <w:t xml:space="preserve">проекта/ добавете референция към </w:t>
      </w:r>
      <w:r w:rsidR="00D56309" w:rsidRPr="00D56309">
        <w:rPr>
          <w:b/>
        </w:rPr>
        <w:t>Business</w:t>
      </w:r>
      <w:r w:rsidR="00D56309">
        <w:t xml:space="preserve"> </w:t>
      </w:r>
      <w:r w:rsidR="00D56309">
        <w:rPr>
          <w:lang w:val="bg-BG"/>
        </w:rPr>
        <w:t xml:space="preserve">и </w:t>
      </w:r>
      <w:r w:rsidR="00D56309" w:rsidRPr="00D56309">
        <w:rPr>
          <w:b/>
        </w:rPr>
        <w:t>Data</w:t>
      </w:r>
    </w:p>
    <w:p w:rsidR="00554390" w:rsidRPr="00554390" w:rsidRDefault="00554390" w:rsidP="00411A0E">
      <w:pPr>
        <w:rPr>
          <w:lang w:val="bg-BG"/>
        </w:rPr>
      </w:pPr>
    </w:p>
    <w:p w:rsidR="009D7CFC" w:rsidRDefault="009D7CFC" w:rsidP="009D7CFC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lastRenderedPageBreak/>
        <w:t>База данни</w:t>
      </w:r>
    </w:p>
    <w:p w:rsidR="00923E79" w:rsidRPr="00782344" w:rsidRDefault="00923E79" w:rsidP="00923E79">
      <w:pPr>
        <w:rPr>
          <w:b/>
          <w:lang w:val="bg-BG"/>
        </w:rPr>
      </w:pPr>
      <w:r>
        <w:rPr>
          <w:lang w:val="bg-BG"/>
        </w:rPr>
        <w:t>Тук ще използваме</w:t>
      </w:r>
      <w:r w:rsidR="00B77391">
        <w:rPr>
          <w:b/>
        </w:rPr>
        <w:t xml:space="preserve"> </w:t>
      </w:r>
      <w:r w:rsidR="00B77391">
        <w:rPr>
          <w:lang w:val="bg-BG"/>
        </w:rPr>
        <w:t xml:space="preserve">вече съществуващата от предните проекти </w:t>
      </w:r>
      <w:r w:rsidR="00B77391" w:rsidRPr="00B77391">
        <w:rPr>
          <w:b/>
        </w:rPr>
        <w:t>ProductDb</w:t>
      </w:r>
      <w:r w:rsidR="00B77391">
        <w:rPr>
          <w:lang w:val="bg-BG"/>
        </w:rPr>
        <w:t xml:space="preserve">. </w:t>
      </w:r>
      <w:r w:rsidR="00554390">
        <w:rPr>
          <w:lang w:val="bg-BG"/>
        </w:rPr>
        <w:t>Отново единственият ни ангажимент е да добавим низа за връзка.</w:t>
      </w:r>
      <w:r w:rsidR="00782344">
        <w:t xml:space="preserve"> </w:t>
      </w:r>
      <w:r w:rsidR="00782344">
        <w:rPr>
          <w:lang w:val="bg-BG"/>
        </w:rPr>
        <w:t xml:space="preserve">В </w:t>
      </w:r>
      <w:r w:rsidR="00782344" w:rsidRPr="00782344">
        <w:rPr>
          <w:b/>
        </w:rPr>
        <w:t>Web.config</w:t>
      </w:r>
      <w:r w:rsidR="00782344">
        <w:t xml:space="preserve"> </w:t>
      </w:r>
      <w:r w:rsidR="00782344">
        <w:rPr>
          <w:lang w:val="bg-BG"/>
        </w:rPr>
        <w:t xml:space="preserve">на проект </w:t>
      </w:r>
      <w:r w:rsidR="00782344" w:rsidRPr="00782344">
        <w:rPr>
          <w:b/>
        </w:rPr>
        <w:t>ProductApp</w:t>
      </w:r>
      <w:r w:rsidR="00782344">
        <w:t xml:space="preserve"> </w:t>
      </w:r>
      <w:r w:rsidR="00782344">
        <w:rPr>
          <w:lang w:val="bg-BG"/>
        </w:rPr>
        <w:t xml:space="preserve">открийте </w:t>
      </w:r>
      <w:r w:rsidR="00782344" w:rsidRPr="00782344">
        <w:rPr>
          <w:b/>
          <w:lang w:val="bg-BG"/>
        </w:rPr>
        <w:t>&lt;</w:t>
      </w:r>
      <w:r w:rsidR="00782344" w:rsidRPr="00782344">
        <w:rPr>
          <w:b/>
        </w:rPr>
        <w:t xml:space="preserve">connectionStrings&gt; </w:t>
      </w:r>
      <w:r w:rsidR="00782344">
        <w:rPr>
          <w:lang w:val="bg-BG"/>
        </w:rPr>
        <w:t xml:space="preserve">тага и в него добавете </w:t>
      </w:r>
      <w:r w:rsidR="00782344" w:rsidRPr="00782344">
        <w:rPr>
          <w:b/>
        </w:rPr>
        <w:t>&lt;add&gt;</w:t>
      </w:r>
      <w:r w:rsidR="00782344">
        <w:t xml:space="preserve"> </w:t>
      </w:r>
      <w:r w:rsidR="00CC2BC6">
        <w:rPr>
          <w:lang w:val="bg-BG"/>
        </w:rPr>
        <w:t>таг с низа за връзката:</w:t>
      </w:r>
      <w:r w:rsidR="00CC2BC6">
        <w:rPr>
          <w:lang w:val="bg-BG"/>
        </w:rPr>
        <w:br/>
      </w:r>
      <w:r w:rsidR="00157655">
        <w:rPr>
          <w:b/>
          <w:noProof/>
        </w:rPr>
        <w:drawing>
          <wp:inline distT="0" distB="0" distL="0" distR="0">
            <wp:extent cx="6624320" cy="2379980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61" w:rsidRPr="00BC0CBF" w:rsidRDefault="00654B61" w:rsidP="00BC0CBF">
      <w:pPr>
        <w:rPr>
          <w:lang w:val="bg-BG"/>
        </w:rPr>
      </w:pPr>
    </w:p>
    <w:p w:rsidR="007D2B7D" w:rsidRDefault="007D2B7D" w:rsidP="007D2B7D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t>Слой за данни</w:t>
      </w:r>
    </w:p>
    <w:p w:rsidR="00794C3F" w:rsidRDefault="00157655" w:rsidP="00794C3F">
      <w:pPr>
        <w:rPr>
          <w:lang w:val="bg-BG"/>
        </w:rPr>
      </w:pPr>
      <w:r w:rsidRPr="00157655">
        <w:rPr>
          <w:b/>
          <w:lang w:val="bg-BG"/>
        </w:rPr>
        <w:t xml:space="preserve">Слоят за данни тук е напълно аналогичен с </w:t>
      </w:r>
      <w:r>
        <w:rPr>
          <w:b/>
          <w:lang w:val="bg-BG"/>
        </w:rPr>
        <w:t>този</w:t>
      </w:r>
      <w:r w:rsidRPr="00157655">
        <w:rPr>
          <w:b/>
          <w:lang w:val="bg-BG"/>
        </w:rPr>
        <w:t xml:space="preserve"> в предното упражнение.</w:t>
      </w:r>
      <w:r>
        <w:rPr>
          <w:lang w:val="bg-BG"/>
        </w:rPr>
        <w:br/>
        <w:t xml:space="preserve">Тук той </w:t>
      </w:r>
      <w:r w:rsidR="00794C3F">
        <w:rPr>
          <w:lang w:val="bg-BG"/>
        </w:rPr>
        <w:t xml:space="preserve">се състои от папка с </w:t>
      </w:r>
      <w:r w:rsidR="00794C3F" w:rsidRPr="00794C3F">
        <w:rPr>
          <w:b/>
          <w:lang w:val="bg-BG"/>
        </w:rPr>
        <w:t>модел</w:t>
      </w:r>
      <w:r w:rsidR="00794C3F">
        <w:rPr>
          <w:lang w:val="bg-BG"/>
        </w:rPr>
        <w:t xml:space="preserve"> и </w:t>
      </w:r>
      <w:r w:rsidR="00794C3F" w:rsidRPr="00794C3F">
        <w:rPr>
          <w:b/>
          <w:lang w:val="bg-BG"/>
        </w:rPr>
        <w:t>контекст</w:t>
      </w:r>
      <w:r w:rsidR="00794C3F">
        <w:rPr>
          <w:lang w:val="bg-BG"/>
        </w:rPr>
        <w:t xml:space="preserve">. </w:t>
      </w:r>
    </w:p>
    <w:p w:rsidR="00794C3F" w:rsidRDefault="00794C3F" w:rsidP="00794C3F">
      <w:pPr>
        <w:rPr>
          <w:lang w:val="bg-BG"/>
        </w:rPr>
      </w:pPr>
      <w:r>
        <w:rPr>
          <w:lang w:val="bg-BG"/>
        </w:rPr>
        <w:t xml:space="preserve">Моделът тук е клас </w:t>
      </w:r>
      <w:r w:rsidRPr="00794C3F">
        <w:rPr>
          <w:b/>
        </w:rPr>
        <w:t>Product.cs</w:t>
      </w:r>
      <w:r>
        <w:rPr>
          <w:b/>
          <w:lang w:val="bg-BG"/>
        </w:rPr>
        <w:t xml:space="preserve">, </w:t>
      </w:r>
      <w:r>
        <w:rPr>
          <w:lang w:val="bg-BG"/>
        </w:rPr>
        <w:t xml:space="preserve">находящ се в </w:t>
      </w:r>
      <w:r w:rsidRPr="00794C3F">
        <w:rPr>
          <w:b/>
        </w:rPr>
        <w:t>Model</w:t>
      </w:r>
      <w:r>
        <w:rPr>
          <w:b/>
        </w:rPr>
        <w:t xml:space="preserve"> </w:t>
      </w:r>
      <w:r>
        <w:rPr>
          <w:lang w:val="bg-BG"/>
        </w:rPr>
        <w:t>папката,</w:t>
      </w:r>
      <w:r>
        <w:rPr>
          <w:b/>
          <w:lang w:val="bg-BG"/>
        </w:rPr>
        <w:t xml:space="preserve"> </w:t>
      </w:r>
      <w:r>
        <w:rPr>
          <w:lang w:val="bg-BG"/>
        </w:rPr>
        <w:t>като в него описваме единствено свойствата му, които всъщност съответстват на колоните от таблицата.</w:t>
      </w:r>
    </w:p>
    <w:p w:rsidR="00794C3F" w:rsidRDefault="00794C3F" w:rsidP="00794C3F">
      <w:pPr>
        <w:rPr>
          <w:lang w:val="bg-BG"/>
        </w:rPr>
      </w:pPr>
      <w:r>
        <w:rPr>
          <w:noProof/>
        </w:rPr>
        <w:drawing>
          <wp:inline distT="0" distB="0" distL="0" distR="0" wp14:anchorId="61DAC82C" wp14:editId="5929582F">
            <wp:extent cx="3314700" cy="1114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3F" w:rsidRDefault="00794C3F" w:rsidP="00794C3F">
      <w:r>
        <w:rPr>
          <w:lang w:val="bg-BG"/>
        </w:rPr>
        <w:t xml:space="preserve">В самата папка </w:t>
      </w:r>
      <w:r w:rsidRPr="00794C3F">
        <w:rPr>
          <w:b/>
        </w:rPr>
        <w:t>Data</w:t>
      </w:r>
      <w:r>
        <w:rPr>
          <w:lang w:val="bg-BG"/>
        </w:rPr>
        <w:t xml:space="preserve"> се намира и </w:t>
      </w:r>
      <w:r w:rsidRPr="00794C3F">
        <w:rPr>
          <w:b/>
        </w:rPr>
        <w:t>ProductContext</w:t>
      </w:r>
      <w:r>
        <w:rPr>
          <w:lang w:val="bg-BG"/>
        </w:rPr>
        <w:t xml:space="preserve"> класа. Той трябва да наследява </w:t>
      </w:r>
      <w:r w:rsidRPr="00794C3F">
        <w:rPr>
          <w:b/>
        </w:rPr>
        <w:t>DbContext</w:t>
      </w:r>
      <w:r>
        <w:t xml:space="preserve">. </w:t>
      </w:r>
      <w:r>
        <w:rPr>
          <w:lang w:val="bg-BG"/>
        </w:rPr>
        <w:t xml:space="preserve">Тук ще се наложи да добавите и </w:t>
      </w:r>
      <w:r w:rsidRPr="00794C3F">
        <w:rPr>
          <w:b/>
        </w:rPr>
        <w:t>using</w:t>
      </w:r>
      <w:r>
        <w:t xml:space="preserve"> </w:t>
      </w:r>
      <w:r>
        <w:rPr>
          <w:lang w:val="bg-BG"/>
        </w:rPr>
        <w:t xml:space="preserve">директива, понеже класа </w:t>
      </w:r>
      <w:r w:rsidRPr="00794C3F">
        <w:rPr>
          <w:b/>
        </w:rPr>
        <w:t>DbContext</w:t>
      </w:r>
      <w:r>
        <w:t xml:space="preserve"> e </w:t>
      </w:r>
      <w:r>
        <w:rPr>
          <w:lang w:val="bg-BG"/>
        </w:rPr>
        <w:t xml:space="preserve">част от </w:t>
      </w:r>
      <w:r w:rsidRPr="00794C3F">
        <w:rPr>
          <w:b/>
        </w:rPr>
        <w:t>EntityFramework</w:t>
      </w:r>
      <w:r>
        <w:t xml:space="preserve">. </w:t>
      </w:r>
      <w:r w:rsidR="00B96219">
        <w:br/>
      </w:r>
      <w:r w:rsidR="00B96219">
        <w:rPr>
          <w:lang w:val="bg-BG"/>
        </w:rPr>
        <w:t>Самият клас ще съдържа конструктор, в който ще има обръщение към конструктора на базовия клас, където за параметър се подава името (</w:t>
      </w:r>
      <w:r w:rsidR="00B96219" w:rsidRPr="00B96219">
        <w:rPr>
          <w:b/>
        </w:rPr>
        <w:t>name</w:t>
      </w:r>
      <w:r w:rsidR="00B96219">
        <w:t xml:space="preserve"> </w:t>
      </w:r>
      <w:r w:rsidR="00B96219">
        <w:rPr>
          <w:lang w:val="bg-BG"/>
        </w:rPr>
        <w:t xml:space="preserve">атрибутът) от низа за връзка, който добавихме в </w:t>
      </w:r>
      <w:r w:rsidR="00B96219" w:rsidRPr="00B96219">
        <w:rPr>
          <w:b/>
        </w:rPr>
        <w:t>App.config</w:t>
      </w:r>
      <w:r w:rsidR="00B96219">
        <w:t xml:space="preserve"> по-рано.</w:t>
      </w:r>
    </w:p>
    <w:p w:rsidR="00B96219" w:rsidRDefault="00B96219" w:rsidP="00794C3F">
      <w:pPr>
        <w:rPr>
          <w:b/>
          <w:lang w:val="bg-BG"/>
        </w:rPr>
      </w:pPr>
      <w:r>
        <w:rPr>
          <w:lang w:val="bg-BG"/>
        </w:rPr>
        <w:t xml:space="preserve">Освен това в конструктора ще имаме и свойство, което ще е от </w:t>
      </w:r>
      <w:r w:rsidRPr="00B96219">
        <w:rPr>
          <w:b/>
        </w:rPr>
        <w:t>DbSet&lt;Product&gt;</w:t>
      </w:r>
      <w:r>
        <w:rPr>
          <w:b/>
          <w:lang w:val="bg-BG"/>
        </w:rPr>
        <w:t>.</w:t>
      </w:r>
    </w:p>
    <w:p w:rsidR="00B96219" w:rsidRDefault="00B96219" w:rsidP="00794C3F">
      <w:pPr>
        <w:rPr>
          <w:lang w:val="bg-BG"/>
        </w:rPr>
      </w:pPr>
      <w:r>
        <w:rPr>
          <w:lang w:val="bg-BG"/>
        </w:rPr>
        <w:lastRenderedPageBreak/>
        <w:t>Кодът е както следва: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7539C235" wp14:editId="25DCC8A1">
            <wp:extent cx="3905250" cy="14382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19" w:rsidRPr="00B96219" w:rsidRDefault="00B96219" w:rsidP="00794C3F">
      <w:pPr>
        <w:rPr>
          <w:lang w:val="bg-BG"/>
        </w:rPr>
      </w:pPr>
      <w:r>
        <w:rPr>
          <w:lang w:val="bg-BG"/>
        </w:rPr>
        <w:t>С това сме готови с нашия слой за данни.</w:t>
      </w:r>
    </w:p>
    <w:p w:rsidR="00AC1550" w:rsidRDefault="00AC1550" w:rsidP="00AC1550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t>Бизнес слой</w:t>
      </w:r>
    </w:p>
    <w:p w:rsidR="00157655" w:rsidRPr="00157655" w:rsidRDefault="00157655" w:rsidP="00157655">
      <w:pPr>
        <w:rPr>
          <w:lang w:val="bg-BG"/>
        </w:rPr>
      </w:pPr>
      <w:r>
        <w:rPr>
          <w:b/>
          <w:lang w:val="bg-BG"/>
        </w:rPr>
        <w:t xml:space="preserve">Слоят за бизнес логиката </w:t>
      </w:r>
      <w:r w:rsidRPr="00157655">
        <w:rPr>
          <w:b/>
          <w:lang w:val="bg-BG"/>
        </w:rPr>
        <w:t xml:space="preserve">тук е напълно аналогичен с </w:t>
      </w:r>
      <w:r>
        <w:rPr>
          <w:b/>
          <w:lang w:val="bg-BG"/>
        </w:rPr>
        <w:t>този</w:t>
      </w:r>
      <w:r w:rsidRPr="00157655">
        <w:rPr>
          <w:b/>
          <w:lang w:val="bg-BG"/>
        </w:rPr>
        <w:t xml:space="preserve"> в предното упражнение.</w:t>
      </w:r>
    </w:p>
    <w:p w:rsidR="00B96219" w:rsidRPr="00157655" w:rsidRDefault="00B96219" w:rsidP="00157655">
      <w:pPr>
        <w:rPr>
          <w:lang w:val="bg-BG"/>
        </w:rPr>
      </w:pPr>
      <w:r w:rsidRPr="00157655">
        <w:rPr>
          <w:lang w:val="bg-BG"/>
        </w:rPr>
        <w:t xml:space="preserve">Тук ще имаме поле от тип </w:t>
      </w:r>
      <w:r w:rsidRPr="00157655">
        <w:rPr>
          <w:b/>
        </w:rPr>
        <w:t>ProductContext</w:t>
      </w:r>
      <w:r w:rsidRPr="00157655">
        <w:rPr>
          <w:lang w:val="bg-BG"/>
        </w:rPr>
        <w:t>, което ще използваме в методите.</w:t>
      </w:r>
    </w:p>
    <w:p w:rsidR="007174F5" w:rsidRDefault="00B96219" w:rsidP="00B96219">
      <w:pPr>
        <w:rPr>
          <w:lang w:val="bg-BG"/>
        </w:rPr>
      </w:pPr>
      <w:r>
        <w:rPr>
          <w:lang w:val="bg-BG"/>
        </w:rPr>
        <w:t>Методите като логика работят по абсолютно схо</w:t>
      </w:r>
      <w:r w:rsidR="007174F5">
        <w:rPr>
          <w:lang w:val="bg-BG"/>
        </w:rPr>
        <w:t>ден начин с предното упражнение. Класът изглежда по следния начин:</w:t>
      </w:r>
      <w:r w:rsidR="007174F5">
        <w:rPr>
          <w:lang w:val="bg-BG"/>
        </w:rPr>
        <w:br/>
      </w:r>
      <w:r w:rsidR="007174F5">
        <w:rPr>
          <w:noProof/>
        </w:rPr>
        <w:drawing>
          <wp:inline distT="0" distB="0" distL="0" distR="0" wp14:anchorId="783E977A" wp14:editId="2690D258">
            <wp:extent cx="3000375" cy="2200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F5" w:rsidRDefault="007174F5" w:rsidP="00B96219">
      <w:pPr>
        <w:rPr>
          <w:lang w:val="bg-BG"/>
        </w:rPr>
      </w:pPr>
      <w:r>
        <w:rPr>
          <w:lang w:val="bg-BG"/>
        </w:rPr>
        <w:t>А методите са съответно: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06DFCA7" wp14:editId="3BEE8F11">
            <wp:extent cx="4086225" cy="2514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F5" w:rsidRDefault="007174F5" w:rsidP="00B96219">
      <w:r>
        <w:rPr>
          <w:noProof/>
        </w:rPr>
        <w:lastRenderedPageBreak/>
        <w:drawing>
          <wp:inline distT="0" distB="0" distL="0" distR="0" wp14:anchorId="7505887E" wp14:editId="0C5365A2">
            <wp:extent cx="5095875" cy="37719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219" w:rsidRPr="00B96219" w:rsidRDefault="007174F5" w:rsidP="00B96219">
      <w:r>
        <w:rPr>
          <w:noProof/>
        </w:rPr>
        <w:drawing>
          <wp:inline distT="0" distB="0" distL="0" distR="0" wp14:anchorId="2600B21B" wp14:editId="4DB2A57A">
            <wp:extent cx="3876675" cy="1857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219">
        <w:t xml:space="preserve"> </w:t>
      </w:r>
    </w:p>
    <w:p w:rsidR="00B77391" w:rsidRDefault="00B77391" w:rsidP="00B77391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t>Презентационен слой</w:t>
      </w:r>
    </w:p>
    <w:p w:rsidR="00B77391" w:rsidRDefault="00C45A7A" w:rsidP="00B77391">
      <w:r>
        <w:rPr>
          <w:lang w:val="bg-BG"/>
        </w:rPr>
        <w:t xml:space="preserve">Уверете се, че сте създали успешно слоя за данни и бизнес слоя. Изпълнете команда </w:t>
      </w:r>
      <w:r w:rsidRPr="00C45A7A">
        <w:rPr>
          <w:b/>
        </w:rPr>
        <w:t>Build</w:t>
      </w:r>
      <w:r>
        <w:t xml:space="preserve"> </w:t>
      </w:r>
      <w:r>
        <w:rPr>
          <w:lang w:val="bg-BG"/>
        </w:rPr>
        <w:t xml:space="preserve">за целия </w:t>
      </w:r>
      <w:r w:rsidRPr="00C45A7A">
        <w:rPr>
          <w:b/>
        </w:rPr>
        <w:t>solution</w:t>
      </w:r>
      <w:r>
        <w:t>.</w:t>
      </w:r>
    </w:p>
    <w:p w:rsidR="00632185" w:rsidRDefault="00C45A7A" w:rsidP="00B77391">
      <w:r>
        <w:t xml:space="preserve">Ако всичко е наред, можем да пристъпим към реализация на нашия презентационен слой. За </w:t>
      </w:r>
      <w:r>
        <w:rPr>
          <w:lang w:val="bg-BG"/>
        </w:rPr>
        <w:t>тази цел</w:t>
      </w:r>
      <w:r>
        <w:t xml:space="preserve"> ще ползваме уеб </w:t>
      </w:r>
      <w:r>
        <w:rPr>
          <w:lang w:val="bg-BG"/>
        </w:rPr>
        <w:t>интерфейс</w:t>
      </w:r>
      <w:r>
        <w:t>. Тук няма да се впускаме в подробности как да изменяте външния му вид</w:t>
      </w:r>
      <w:r>
        <w:rPr>
          <w:lang w:val="bg-BG"/>
        </w:rPr>
        <w:t xml:space="preserve"> или да направите допълнително модификации по него, а само ще покажем как се създава. </w:t>
      </w:r>
      <w:r>
        <w:rPr>
          <w:lang w:val="bg-BG"/>
        </w:rPr>
        <w:br/>
      </w:r>
      <w:r w:rsidR="000A2F4F">
        <w:rPr>
          <w:lang w:val="bg-BG"/>
        </w:rPr>
        <w:t xml:space="preserve">В </w:t>
      </w:r>
      <w:r w:rsidR="000A2F4F" w:rsidRPr="000A2F4F">
        <w:rPr>
          <w:b/>
        </w:rPr>
        <w:t>ProductApp</w:t>
      </w:r>
      <w:r w:rsidR="000A2F4F">
        <w:t xml:space="preserve"> </w:t>
      </w:r>
      <w:r w:rsidR="000A2F4F">
        <w:rPr>
          <w:lang w:val="bg-BG"/>
        </w:rPr>
        <w:t xml:space="preserve">открийте папката </w:t>
      </w:r>
      <w:r w:rsidR="000A2F4F" w:rsidRPr="000A2F4F">
        <w:rPr>
          <w:b/>
        </w:rPr>
        <w:t>Controllers</w:t>
      </w:r>
      <w:r w:rsidR="000A2F4F">
        <w:t xml:space="preserve">. </w:t>
      </w:r>
      <w:r w:rsidR="000A2F4F">
        <w:rPr>
          <w:lang w:val="bg-BG"/>
        </w:rPr>
        <w:t xml:space="preserve">Чрез десен бутон изберете </w:t>
      </w:r>
      <w:r w:rsidR="000A2F4F" w:rsidRPr="000A2F4F">
        <w:rPr>
          <w:b/>
        </w:rPr>
        <w:t>Add</w:t>
      </w:r>
      <w:r w:rsidR="00473A48">
        <w:rPr>
          <w:b/>
        </w:rPr>
        <w:t xml:space="preserve"> </w:t>
      </w:r>
      <w:r w:rsidR="000A2F4F">
        <w:t>-&gt;</w:t>
      </w:r>
      <w:r w:rsidR="00473A48">
        <w:t xml:space="preserve"> </w:t>
      </w:r>
      <w:r w:rsidR="000A2F4F" w:rsidRPr="000A2F4F">
        <w:rPr>
          <w:b/>
        </w:rPr>
        <w:t>Controller</w:t>
      </w:r>
      <w:r w:rsidR="000A2F4F">
        <w:t xml:space="preserve">. </w:t>
      </w:r>
      <w:r w:rsidR="000A2F4F">
        <w:rPr>
          <w:lang w:val="bg-BG"/>
        </w:rPr>
        <w:t xml:space="preserve">От опциите изберете </w:t>
      </w:r>
      <w:r w:rsidR="000A2F4F" w:rsidRPr="0047596B">
        <w:rPr>
          <w:b/>
        </w:rPr>
        <w:t>MVC Controller with views, using Entity Framework</w:t>
      </w:r>
      <w:r w:rsidR="000A2F4F">
        <w:t>.</w:t>
      </w:r>
    </w:p>
    <w:p w:rsidR="00C45A7A" w:rsidRDefault="00632185" w:rsidP="00B77391">
      <w:pPr>
        <w:rPr>
          <w:lang w:val="bg-BG"/>
        </w:rPr>
      </w:pPr>
      <w:r>
        <w:rPr>
          <w:lang w:val="bg-BG"/>
        </w:rPr>
        <w:lastRenderedPageBreak/>
        <w:t>След това трябва да зададете име на вашия контролер, а освен това трябва да зададете и клас на модела, както и клас на контекста: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0ADCECE1" wp14:editId="163A26FF">
            <wp:extent cx="571500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85" w:rsidRPr="00632185" w:rsidRDefault="00632185" w:rsidP="00B77391">
      <w:pPr>
        <w:rPr>
          <w:lang w:val="bg-BG"/>
        </w:rPr>
      </w:pPr>
      <w:r>
        <w:rPr>
          <w:lang w:val="bg-BG"/>
        </w:rPr>
        <w:t xml:space="preserve">Натиснете </w:t>
      </w:r>
      <w:r w:rsidRPr="00632185">
        <w:rPr>
          <w:b/>
        </w:rPr>
        <w:t>Add</w:t>
      </w:r>
      <w:r>
        <w:t xml:space="preserve"> </w:t>
      </w:r>
      <w:r>
        <w:rPr>
          <w:lang w:val="bg-BG"/>
        </w:rPr>
        <w:t xml:space="preserve">и оставете на </w:t>
      </w:r>
      <w:r>
        <w:t xml:space="preserve">Visual Studio </w:t>
      </w:r>
      <w:r>
        <w:rPr>
          <w:lang w:val="bg-BG"/>
        </w:rPr>
        <w:t xml:space="preserve">само да свърши останалото за вас </w:t>
      </w:r>
      <w:r w:rsidRPr="00632185">
        <w:rPr>
          <w:lang w:val="bg-BG"/>
        </w:rPr>
        <w:sym w:font="Wingdings" w:char="F04A"/>
      </w:r>
    </w:p>
    <w:p w:rsidR="00B77391" w:rsidRDefault="00B77391" w:rsidP="00B77391">
      <w:pPr>
        <w:pStyle w:val="Heading2"/>
        <w:numPr>
          <w:ilvl w:val="0"/>
          <w:numId w:val="36"/>
        </w:numPr>
        <w:rPr>
          <w:noProof/>
          <w:lang w:val="bg-BG"/>
        </w:rPr>
      </w:pPr>
      <w:r>
        <w:rPr>
          <w:noProof/>
          <w:lang w:val="bg-BG"/>
        </w:rPr>
        <w:t>Употреба на приложението</w:t>
      </w:r>
    </w:p>
    <w:p w:rsidR="00831EE9" w:rsidRDefault="004A6DE3" w:rsidP="00592B76">
      <w:pPr>
        <w:rPr>
          <w:lang w:val="bg-BG"/>
        </w:rPr>
      </w:pPr>
      <w:r>
        <w:rPr>
          <w:lang w:val="bg-BG"/>
        </w:rPr>
        <w:t>След всичко това е време да видим нашето приложение в действие – за разлика от досегашните ни проекти тук на мястото за стартиране е изписано името на уеб браузър: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B561846" wp14:editId="05471530">
            <wp:extent cx="6624320" cy="35179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DE3" w:rsidRPr="004A6DE3" w:rsidRDefault="004A6DE3" w:rsidP="00592B76">
      <w:pPr>
        <w:rPr>
          <w:lang w:val="bg-BG"/>
        </w:rPr>
      </w:pPr>
      <w:r>
        <w:rPr>
          <w:lang w:val="bg-BG"/>
        </w:rPr>
        <w:t xml:space="preserve">Натиснете бутона и стартирайте смело. Ще се отвори браузъра, в който ще фигурира адрес от вида </w:t>
      </w:r>
      <w:hyperlink r:id="rId20" w:history="1">
        <w:r w:rsidRPr="0091353C">
          <w:rPr>
            <w:rStyle w:val="Hyperlink"/>
            <w:b/>
            <w:lang w:val="bg-BG"/>
          </w:rPr>
          <w:t>http://localhost:2960/</w:t>
        </w:r>
      </w:hyperlink>
      <w:r>
        <w:rPr>
          <w:lang w:val="bg-BG"/>
        </w:rPr>
        <w:t xml:space="preserve">. </w:t>
      </w:r>
      <w:r w:rsidRPr="004A6DE3">
        <w:rPr>
          <w:b/>
          <w:lang w:val="bg-BG"/>
        </w:rPr>
        <w:t>Имайте предвид, че вместо 2960 е възможно при вас номерът на порта да е друг!</w:t>
      </w:r>
    </w:p>
    <w:p w:rsidR="009D7CFC" w:rsidRDefault="004A6DE3" w:rsidP="00592B76">
      <w:pPr>
        <w:rPr>
          <w:lang w:val="bg-BG"/>
        </w:rPr>
      </w:pPr>
      <w:r>
        <w:rPr>
          <w:lang w:val="bg-BG"/>
        </w:rPr>
        <w:t xml:space="preserve">Към този адрес добавете думичката </w:t>
      </w:r>
      <w:r w:rsidRPr="004A6DE3">
        <w:rPr>
          <w:b/>
        </w:rPr>
        <w:t>Product</w:t>
      </w:r>
      <w:r w:rsidR="00C54F6C">
        <w:t xml:space="preserve">. </w:t>
      </w:r>
      <w:r w:rsidR="00C54F6C">
        <w:rPr>
          <w:lang w:val="bg-BG"/>
        </w:rPr>
        <w:t xml:space="preserve">Ще ви излезе страничка, в която са показани всички записи от базата данни с възможност за </w:t>
      </w:r>
      <w:r w:rsidR="00C54F6C" w:rsidRPr="00C54F6C">
        <w:rPr>
          <w:b/>
          <w:lang w:val="bg-BG"/>
        </w:rPr>
        <w:t>редакция</w:t>
      </w:r>
      <w:r w:rsidR="00C54F6C">
        <w:rPr>
          <w:lang w:val="bg-BG"/>
        </w:rPr>
        <w:t xml:space="preserve"> /</w:t>
      </w:r>
      <w:r w:rsidR="00C54F6C" w:rsidRPr="00C54F6C">
        <w:rPr>
          <w:b/>
        </w:rPr>
        <w:t>Edit</w:t>
      </w:r>
      <w:r w:rsidR="00C54F6C">
        <w:t xml:space="preserve">/, </w:t>
      </w:r>
      <w:r w:rsidR="00C54F6C" w:rsidRPr="00C54F6C">
        <w:rPr>
          <w:b/>
          <w:lang w:val="bg-BG"/>
        </w:rPr>
        <w:t>подробности</w:t>
      </w:r>
      <w:r w:rsidR="00C54F6C">
        <w:rPr>
          <w:lang w:val="bg-BG"/>
        </w:rPr>
        <w:t xml:space="preserve"> /</w:t>
      </w:r>
      <w:r w:rsidR="00C54F6C" w:rsidRPr="00C54F6C">
        <w:rPr>
          <w:b/>
        </w:rPr>
        <w:t>Details</w:t>
      </w:r>
      <w:r w:rsidR="00C54F6C">
        <w:t xml:space="preserve">/ и </w:t>
      </w:r>
      <w:r w:rsidR="00C54F6C" w:rsidRPr="00C54F6C">
        <w:rPr>
          <w:b/>
        </w:rPr>
        <w:t>изтриване</w:t>
      </w:r>
      <w:r w:rsidR="00C54F6C">
        <w:t xml:space="preserve"> /</w:t>
      </w:r>
      <w:r w:rsidR="00C54F6C" w:rsidRPr="00C54F6C">
        <w:rPr>
          <w:b/>
        </w:rPr>
        <w:t>Delete</w:t>
      </w:r>
      <w:r w:rsidR="00C54F6C">
        <w:t xml:space="preserve">/. </w:t>
      </w:r>
      <w:r w:rsidR="00892B0A">
        <w:rPr>
          <w:lang w:val="bg-BG"/>
        </w:rPr>
        <w:t xml:space="preserve">Това са </w:t>
      </w:r>
      <w:r w:rsidR="00C54F6C">
        <w:t xml:space="preserve">CRUD </w:t>
      </w:r>
      <w:r w:rsidR="00C54F6C">
        <w:rPr>
          <w:lang w:val="bg-BG"/>
        </w:rPr>
        <w:t>операции</w:t>
      </w:r>
      <w:r w:rsidR="00892B0A">
        <w:rPr>
          <w:lang w:val="bg-BG"/>
        </w:rPr>
        <w:t>те</w:t>
      </w:r>
      <w:r w:rsidR="00C54F6C">
        <w:rPr>
          <w:lang w:val="bg-BG"/>
        </w:rPr>
        <w:t xml:space="preserve"> и </w:t>
      </w:r>
      <w:r w:rsidR="00892B0A">
        <w:rPr>
          <w:lang w:val="bg-BG"/>
        </w:rPr>
        <w:t>те</w:t>
      </w:r>
      <w:r w:rsidR="00C54F6C">
        <w:rPr>
          <w:lang w:val="bg-BG"/>
        </w:rPr>
        <w:t xml:space="preserve"> сега са налични чрез добре изглеждащ уеб интерфейс.</w:t>
      </w:r>
    </w:p>
    <w:p w:rsidR="00892B0A" w:rsidRPr="00C54F6C" w:rsidRDefault="00892B0A" w:rsidP="00592B76">
      <w:pPr>
        <w:rPr>
          <w:lang w:val="bg-BG"/>
        </w:rPr>
      </w:pPr>
      <w:r>
        <w:rPr>
          <w:lang w:val="bg-BG"/>
        </w:rPr>
        <w:t>С това приключваме реализацията на презентационния ни слой и съответно това упражнение.</w:t>
      </w:r>
      <w:bookmarkStart w:id="0" w:name="_GoBack"/>
      <w:bookmarkEnd w:id="0"/>
    </w:p>
    <w:sectPr w:rsidR="00892B0A" w:rsidRPr="00C54F6C" w:rsidSect="00CE241F">
      <w:headerReference w:type="default" r:id="rId21"/>
      <w:footerReference w:type="default" r:id="rId2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F61" w:rsidRDefault="00FF3F61" w:rsidP="00CE241F">
      <w:pPr>
        <w:spacing w:after="0" w:line="240" w:lineRule="auto"/>
      </w:pPr>
      <w:r>
        <w:separator/>
      </w:r>
    </w:p>
  </w:endnote>
  <w:endnote w:type="continuationSeparator" w:id="0">
    <w:p w:rsidR="00FF3F61" w:rsidRDefault="00FF3F6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F61" w:rsidRDefault="00FF3F61" w:rsidP="0084703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3F61" w:rsidRDefault="00FF3F61" w:rsidP="0084703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-.1pt;margin-top:15.7pt;width:396.3pt;height:25.2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bWCA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DxKebW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FF3F61" w:rsidRDefault="00FF3F61" w:rsidP="0084703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517525</wp:posOffset>
              </wp:positionV>
              <wp:extent cx="1562735" cy="513080"/>
              <wp:effectExtent l="3175" t="3175" r="0" b="0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3F61" w:rsidRDefault="00FF3F61" w:rsidP="0084703E">
                          <w:pPr>
                            <w:pStyle w:val="FrameContents"/>
                            <w:spacing w:after="0"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27" style="position:absolute;margin-left:1pt;margin-top:40.75pt;width:123.05pt;height:4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" filled="f" stroked="f" strokecolor="#3465a4" strokeweight=".26mm">
              <v:textbox>
                <w:txbxContent>
                  <w:p w:rsidR="00FF3F61" w:rsidRDefault="00FF3F61" w:rsidP="0084703E">
                    <w:pPr>
                      <w:pStyle w:val="FrameContents"/>
                      <w:spacing w:after="0" w:line="240" w:lineRule="auto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3F61" w:rsidRDefault="00FF3F61" w:rsidP="0084703E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8" type="#_x0000_t202" style="position:absolute;margin-left:124.55pt;margin-top:6.85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zR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h8YzR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FF3F61" w:rsidRDefault="00FF3F61" w:rsidP="0084703E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7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3F61" w:rsidRDefault="00FF3F61" w:rsidP="0084703E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" filled="f" stroked="f">
              <v:textbox style="mso-fit-shape-to-text:t" inset=".5mm,.5mm,.5mm,.5mm">
                <w:txbxContent>
                  <w:p w:rsidR="00FF3F61" w:rsidRDefault="00FF3F61" w:rsidP="0084703E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26" name="Straight Connector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E3344" id="Straight Connector 2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F3F61" w:rsidRDefault="00FF3F61" w:rsidP="0084703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B0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B0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0" type="#_x0000_t202" style="position:absolute;margin-left:442.65pt;margin-top:27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KWNL&#10;4IMCAABz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FF3F61" w:rsidRDefault="00FF3F61" w:rsidP="0084703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2B0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2B0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F3F61" w:rsidRDefault="00FF3F61" w:rsidP="0084703E">
    <w:pPr>
      <w:pStyle w:val="Footer"/>
    </w:pPr>
  </w:p>
  <w:p w:rsidR="00FF3F61" w:rsidRDefault="00FF3F61" w:rsidP="0084703E">
    <w:pPr>
      <w:pStyle w:val="Footer"/>
    </w:pPr>
  </w:p>
  <w:p w:rsidR="00FF3F61" w:rsidRPr="0084703E" w:rsidRDefault="00FF3F61" w:rsidP="008470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F61" w:rsidRDefault="00FF3F61" w:rsidP="00CE241F">
      <w:pPr>
        <w:spacing w:after="0" w:line="240" w:lineRule="auto"/>
      </w:pPr>
      <w:r>
        <w:separator/>
      </w:r>
    </w:p>
  </w:footnote>
  <w:footnote w:type="continuationSeparator" w:id="0">
    <w:p w:rsidR="00FF3F61" w:rsidRDefault="00FF3F6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F61" w:rsidRDefault="00FF3F6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626"/>
    <w:multiLevelType w:val="hybridMultilevel"/>
    <w:tmpl w:val="189A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D4195"/>
    <w:multiLevelType w:val="hybridMultilevel"/>
    <w:tmpl w:val="66D2E4F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C6AB3"/>
    <w:multiLevelType w:val="hybridMultilevel"/>
    <w:tmpl w:val="B6CC3DEE"/>
    <w:lvl w:ilvl="0" w:tplc="BA086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B153E3"/>
    <w:multiLevelType w:val="multilevel"/>
    <w:tmpl w:val="0E1ED6B4"/>
    <w:lvl w:ilvl="0">
      <w:start w:val="5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8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7202F17"/>
    <w:multiLevelType w:val="multilevel"/>
    <w:tmpl w:val="956E2746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13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4024BF"/>
    <w:multiLevelType w:val="hybridMultilevel"/>
    <w:tmpl w:val="921A62CA"/>
    <w:lvl w:ilvl="0" w:tplc="F1A6F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E41B9C"/>
    <w:multiLevelType w:val="hybridMultilevel"/>
    <w:tmpl w:val="CED08C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77C2A8F"/>
    <w:multiLevelType w:val="hybridMultilevel"/>
    <w:tmpl w:val="CB227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032E5D"/>
    <w:multiLevelType w:val="hybridMultilevel"/>
    <w:tmpl w:val="9ECA1AC0"/>
    <w:lvl w:ilvl="0" w:tplc="8DB03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CA9FF2">
      <w:start w:val="3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022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32A8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3005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069C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1E35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C423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01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416C73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A64E92"/>
    <w:multiLevelType w:val="multilevel"/>
    <w:tmpl w:val="0034381A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5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2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64" w:hanging="180"/>
      </w:pPr>
      <w:rPr>
        <w:rFonts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56172E"/>
    <w:multiLevelType w:val="hybridMultilevel"/>
    <w:tmpl w:val="0E4CE1E4"/>
    <w:lvl w:ilvl="0" w:tplc="14BE3B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042796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6E5D98"/>
    <w:multiLevelType w:val="hybridMultilevel"/>
    <w:tmpl w:val="8C3695EA"/>
    <w:lvl w:ilvl="0" w:tplc="36A4C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53EC3"/>
    <w:multiLevelType w:val="hybridMultilevel"/>
    <w:tmpl w:val="C57A90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7934435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4322DD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DB2212"/>
    <w:multiLevelType w:val="hybridMultilevel"/>
    <w:tmpl w:val="0F3A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12"/>
  </w:num>
  <w:num w:numId="4">
    <w:abstractNumId w:val="12"/>
  </w:num>
  <w:num w:numId="5">
    <w:abstractNumId w:val="1"/>
  </w:num>
  <w:num w:numId="6">
    <w:abstractNumId w:val="4"/>
  </w:num>
  <w:num w:numId="7">
    <w:abstractNumId w:val="14"/>
  </w:num>
  <w:num w:numId="8">
    <w:abstractNumId w:val="32"/>
  </w:num>
  <w:num w:numId="9">
    <w:abstractNumId w:val="1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12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8"/>
  </w:num>
  <w:num w:numId="15">
    <w:abstractNumId w:val="27"/>
  </w:num>
  <w:num w:numId="16">
    <w:abstractNumId w:val="39"/>
  </w:num>
  <w:num w:numId="17">
    <w:abstractNumId w:val="35"/>
  </w:num>
  <w:num w:numId="18">
    <w:abstractNumId w:val="2"/>
  </w:num>
  <w:num w:numId="19">
    <w:abstractNumId w:val="36"/>
  </w:num>
  <w:num w:numId="20">
    <w:abstractNumId w:val="10"/>
  </w:num>
  <w:num w:numId="21">
    <w:abstractNumId w:val="26"/>
  </w:num>
  <w:num w:numId="22">
    <w:abstractNumId w:val="30"/>
  </w:num>
  <w:num w:numId="23">
    <w:abstractNumId w:val="5"/>
  </w:num>
  <w:num w:numId="24">
    <w:abstractNumId w:val="9"/>
  </w:num>
  <w:num w:numId="25">
    <w:abstractNumId w:val="21"/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5"/>
  </w:num>
  <w:num w:numId="29">
    <w:abstractNumId w:val="3"/>
  </w:num>
  <w:num w:numId="30">
    <w:abstractNumId w:val="22"/>
  </w:num>
  <w:num w:numId="31">
    <w:abstractNumId w:val="31"/>
  </w:num>
  <w:num w:numId="32">
    <w:abstractNumId w:val="37"/>
  </w:num>
  <w:num w:numId="33">
    <w:abstractNumId w:val="13"/>
  </w:num>
  <w:num w:numId="34">
    <w:abstractNumId w:val="29"/>
  </w:num>
  <w:num w:numId="35">
    <w:abstractNumId w:val="0"/>
  </w:num>
  <w:num w:numId="36">
    <w:abstractNumId w:val="19"/>
  </w:num>
  <w:num w:numId="37">
    <w:abstractNumId w:val="34"/>
  </w:num>
  <w:num w:numId="38">
    <w:abstractNumId w:val="18"/>
  </w:num>
  <w:num w:numId="39">
    <w:abstractNumId w:val="17"/>
  </w:num>
  <w:num w:numId="40">
    <w:abstractNumId w:val="16"/>
  </w:num>
  <w:num w:numId="41">
    <w:abstractNumId w:val="28"/>
  </w:num>
  <w:num w:numId="42">
    <w:abstractNumId w:val="38"/>
  </w:num>
  <w:num w:numId="43">
    <w:abstractNumId w:val="33"/>
  </w:num>
  <w:num w:numId="44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1F4D"/>
    <w:rsid w:val="00007CC2"/>
    <w:rsid w:val="00011464"/>
    <w:rsid w:val="000139CD"/>
    <w:rsid w:val="00014637"/>
    <w:rsid w:val="0001778A"/>
    <w:rsid w:val="00021FC7"/>
    <w:rsid w:val="00024CB4"/>
    <w:rsid w:val="00026B60"/>
    <w:rsid w:val="00035A7B"/>
    <w:rsid w:val="00035F1A"/>
    <w:rsid w:val="00036B6C"/>
    <w:rsid w:val="00036BFC"/>
    <w:rsid w:val="00044C49"/>
    <w:rsid w:val="00044CA8"/>
    <w:rsid w:val="00045813"/>
    <w:rsid w:val="00046CFB"/>
    <w:rsid w:val="00046F5B"/>
    <w:rsid w:val="000623CF"/>
    <w:rsid w:val="00071AFD"/>
    <w:rsid w:val="000779F1"/>
    <w:rsid w:val="00085010"/>
    <w:rsid w:val="00085C94"/>
    <w:rsid w:val="0009638A"/>
    <w:rsid w:val="000973FF"/>
    <w:rsid w:val="000A2ABB"/>
    <w:rsid w:val="000A2F4F"/>
    <w:rsid w:val="000A357A"/>
    <w:rsid w:val="000A7958"/>
    <w:rsid w:val="000B1DE3"/>
    <w:rsid w:val="000B35D9"/>
    <w:rsid w:val="000B36BC"/>
    <w:rsid w:val="000B7741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0A6"/>
    <w:rsid w:val="000F45FA"/>
    <w:rsid w:val="000F640F"/>
    <w:rsid w:val="00107A17"/>
    <w:rsid w:val="0011188B"/>
    <w:rsid w:val="00114031"/>
    <w:rsid w:val="0011684F"/>
    <w:rsid w:val="00124F66"/>
    <w:rsid w:val="00125D38"/>
    <w:rsid w:val="00130C33"/>
    <w:rsid w:val="00130F4C"/>
    <w:rsid w:val="001335A4"/>
    <w:rsid w:val="001529FE"/>
    <w:rsid w:val="00152D3E"/>
    <w:rsid w:val="00153369"/>
    <w:rsid w:val="001568A5"/>
    <w:rsid w:val="00157655"/>
    <w:rsid w:val="0016099F"/>
    <w:rsid w:val="00161E85"/>
    <w:rsid w:val="0016575E"/>
    <w:rsid w:val="00165F8C"/>
    <w:rsid w:val="00173442"/>
    <w:rsid w:val="00173BF1"/>
    <w:rsid w:val="00174D1D"/>
    <w:rsid w:val="001821B1"/>
    <w:rsid w:val="00186690"/>
    <w:rsid w:val="0019763A"/>
    <w:rsid w:val="001A044F"/>
    <w:rsid w:val="001B0030"/>
    <w:rsid w:val="001C328D"/>
    <w:rsid w:val="001C38A1"/>
    <w:rsid w:val="001E1EA3"/>
    <w:rsid w:val="001E2D7A"/>
    <w:rsid w:val="001F4D25"/>
    <w:rsid w:val="001F50F6"/>
    <w:rsid w:val="00200285"/>
    <w:rsid w:val="002064B4"/>
    <w:rsid w:val="00212436"/>
    <w:rsid w:val="00222AC9"/>
    <w:rsid w:val="00226DBD"/>
    <w:rsid w:val="002409DD"/>
    <w:rsid w:val="00242626"/>
    <w:rsid w:val="00243716"/>
    <w:rsid w:val="00245752"/>
    <w:rsid w:val="002458D0"/>
    <w:rsid w:val="00247B50"/>
    <w:rsid w:val="0026328A"/>
    <w:rsid w:val="00263AB5"/>
    <w:rsid w:val="002725D6"/>
    <w:rsid w:val="00272E9E"/>
    <w:rsid w:val="0027553F"/>
    <w:rsid w:val="00280C8E"/>
    <w:rsid w:val="002932F7"/>
    <w:rsid w:val="002949A0"/>
    <w:rsid w:val="002A0C73"/>
    <w:rsid w:val="002A65F6"/>
    <w:rsid w:val="002A7947"/>
    <w:rsid w:val="002C0CC7"/>
    <w:rsid w:val="002C377E"/>
    <w:rsid w:val="002C62BE"/>
    <w:rsid w:val="002D09A4"/>
    <w:rsid w:val="002D115B"/>
    <w:rsid w:val="002D4EA3"/>
    <w:rsid w:val="002D62BB"/>
    <w:rsid w:val="002D6333"/>
    <w:rsid w:val="002F4F48"/>
    <w:rsid w:val="002F547A"/>
    <w:rsid w:val="00300C4E"/>
    <w:rsid w:val="00301A11"/>
    <w:rsid w:val="00302AD6"/>
    <w:rsid w:val="00304065"/>
    <w:rsid w:val="003109B3"/>
    <w:rsid w:val="00313264"/>
    <w:rsid w:val="003154C1"/>
    <w:rsid w:val="00320152"/>
    <w:rsid w:val="003211CC"/>
    <w:rsid w:val="00325B25"/>
    <w:rsid w:val="00326133"/>
    <w:rsid w:val="00340E21"/>
    <w:rsid w:val="0034119E"/>
    <w:rsid w:val="00351D82"/>
    <w:rsid w:val="00353423"/>
    <w:rsid w:val="00354C3D"/>
    <w:rsid w:val="0035622D"/>
    <w:rsid w:val="00357C83"/>
    <w:rsid w:val="003630A1"/>
    <w:rsid w:val="0036456D"/>
    <w:rsid w:val="00371288"/>
    <w:rsid w:val="00373F45"/>
    <w:rsid w:val="00380F51"/>
    <w:rsid w:val="0038155B"/>
    <w:rsid w:val="00384504"/>
    <w:rsid w:val="00397ECF"/>
    <w:rsid w:val="003A1C2B"/>
    <w:rsid w:val="003A4F75"/>
    <w:rsid w:val="003B112C"/>
    <w:rsid w:val="003B1B79"/>
    <w:rsid w:val="003B73B7"/>
    <w:rsid w:val="003B7B76"/>
    <w:rsid w:val="003C0434"/>
    <w:rsid w:val="003C3EB2"/>
    <w:rsid w:val="003C601A"/>
    <w:rsid w:val="003C6AE5"/>
    <w:rsid w:val="003D741D"/>
    <w:rsid w:val="003E1533"/>
    <w:rsid w:val="003E187D"/>
    <w:rsid w:val="003E47F6"/>
    <w:rsid w:val="003E5307"/>
    <w:rsid w:val="003E55D2"/>
    <w:rsid w:val="003F2593"/>
    <w:rsid w:val="00404A72"/>
    <w:rsid w:val="00411A0E"/>
    <w:rsid w:val="00411AD1"/>
    <w:rsid w:val="00414F62"/>
    <w:rsid w:val="00426998"/>
    <w:rsid w:val="00443E05"/>
    <w:rsid w:val="0044481A"/>
    <w:rsid w:val="004461EA"/>
    <w:rsid w:val="004551A9"/>
    <w:rsid w:val="00456964"/>
    <w:rsid w:val="00461195"/>
    <w:rsid w:val="004611CB"/>
    <w:rsid w:val="00465CAA"/>
    <w:rsid w:val="00467B91"/>
    <w:rsid w:val="00470760"/>
    <w:rsid w:val="00471845"/>
    <w:rsid w:val="00473A48"/>
    <w:rsid w:val="0047596B"/>
    <w:rsid w:val="004803BA"/>
    <w:rsid w:val="00480938"/>
    <w:rsid w:val="004835A4"/>
    <w:rsid w:val="00483BDE"/>
    <w:rsid w:val="0048595B"/>
    <w:rsid w:val="00486CEE"/>
    <w:rsid w:val="00496C84"/>
    <w:rsid w:val="004A0912"/>
    <w:rsid w:val="004A1010"/>
    <w:rsid w:val="004A4562"/>
    <w:rsid w:val="004A5A2A"/>
    <w:rsid w:val="004A6DE3"/>
    <w:rsid w:val="004B032D"/>
    <w:rsid w:val="004B1653"/>
    <w:rsid w:val="004B735A"/>
    <w:rsid w:val="004E23E0"/>
    <w:rsid w:val="004E6FDA"/>
    <w:rsid w:val="004F2C65"/>
    <w:rsid w:val="005021B5"/>
    <w:rsid w:val="005053EA"/>
    <w:rsid w:val="005075D3"/>
    <w:rsid w:val="00510CDD"/>
    <w:rsid w:val="005112A3"/>
    <w:rsid w:val="00511769"/>
    <w:rsid w:val="00520F82"/>
    <w:rsid w:val="00525494"/>
    <w:rsid w:val="005266A1"/>
    <w:rsid w:val="0053653C"/>
    <w:rsid w:val="005508C6"/>
    <w:rsid w:val="00554390"/>
    <w:rsid w:val="005603EC"/>
    <w:rsid w:val="00561291"/>
    <w:rsid w:val="005645F3"/>
    <w:rsid w:val="005675AF"/>
    <w:rsid w:val="005703EB"/>
    <w:rsid w:val="00571EF8"/>
    <w:rsid w:val="00575709"/>
    <w:rsid w:val="005840CB"/>
    <w:rsid w:val="0058658B"/>
    <w:rsid w:val="005873E8"/>
    <w:rsid w:val="0059198A"/>
    <w:rsid w:val="00592B76"/>
    <w:rsid w:val="00593FAF"/>
    <w:rsid w:val="005941C4"/>
    <w:rsid w:val="005A04FE"/>
    <w:rsid w:val="005A6BBB"/>
    <w:rsid w:val="005A7033"/>
    <w:rsid w:val="005B01A7"/>
    <w:rsid w:val="005B4B5F"/>
    <w:rsid w:val="005C3703"/>
    <w:rsid w:val="005C3C77"/>
    <w:rsid w:val="005C3E43"/>
    <w:rsid w:val="005D785A"/>
    <w:rsid w:val="005E11A5"/>
    <w:rsid w:val="005E2DAA"/>
    <w:rsid w:val="005E3C1A"/>
    <w:rsid w:val="005E3FE0"/>
    <w:rsid w:val="005F0C71"/>
    <w:rsid w:val="00600754"/>
    <w:rsid w:val="00603FEA"/>
    <w:rsid w:val="006041EA"/>
    <w:rsid w:val="00617D4B"/>
    <w:rsid w:val="00623ADE"/>
    <w:rsid w:val="0062406C"/>
    <w:rsid w:val="00630535"/>
    <w:rsid w:val="00632185"/>
    <w:rsid w:val="00632DAB"/>
    <w:rsid w:val="006333E0"/>
    <w:rsid w:val="0064008C"/>
    <w:rsid w:val="00647029"/>
    <w:rsid w:val="00651C46"/>
    <w:rsid w:val="0065420F"/>
    <w:rsid w:val="00654B61"/>
    <w:rsid w:val="006562BF"/>
    <w:rsid w:val="00656914"/>
    <w:rsid w:val="0066029A"/>
    <w:rsid w:val="006628DD"/>
    <w:rsid w:val="00667073"/>
    <w:rsid w:val="00672338"/>
    <w:rsid w:val="00674637"/>
    <w:rsid w:val="00675665"/>
    <w:rsid w:val="0068491B"/>
    <w:rsid w:val="00690A9C"/>
    <w:rsid w:val="006A1D68"/>
    <w:rsid w:val="006A7C19"/>
    <w:rsid w:val="006B284E"/>
    <w:rsid w:val="006C3D7E"/>
    <w:rsid w:val="006D1D2B"/>
    <w:rsid w:val="006D3A2B"/>
    <w:rsid w:val="006D5D7B"/>
    <w:rsid w:val="006E24EB"/>
    <w:rsid w:val="006F0905"/>
    <w:rsid w:val="006F5F25"/>
    <w:rsid w:val="00702928"/>
    <w:rsid w:val="007064FC"/>
    <w:rsid w:val="00707540"/>
    <w:rsid w:val="007144C7"/>
    <w:rsid w:val="00716D20"/>
    <w:rsid w:val="007174F5"/>
    <w:rsid w:val="007217CC"/>
    <w:rsid w:val="00722284"/>
    <w:rsid w:val="00732D5F"/>
    <w:rsid w:val="00733378"/>
    <w:rsid w:val="0074526B"/>
    <w:rsid w:val="00750102"/>
    <w:rsid w:val="00752C55"/>
    <w:rsid w:val="00754769"/>
    <w:rsid w:val="0075754F"/>
    <w:rsid w:val="00761BF6"/>
    <w:rsid w:val="00761DEE"/>
    <w:rsid w:val="00762F01"/>
    <w:rsid w:val="00770F20"/>
    <w:rsid w:val="00771882"/>
    <w:rsid w:val="00774E50"/>
    <w:rsid w:val="00777D51"/>
    <w:rsid w:val="00782344"/>
    <w:rsid w:val="007826D7"/>
    <w:rsid w:val="007834DB"/>
    <w:rsid w:val="0078746D"/>
    <w:rsid w:val="007929B9"/>
    <w:rsid w:val="00794C3F"/>
    <w:rsid w:val="00796B05"/>
    <w:rsid w:val="007A7591"/>
    <w:rsid w:val="007B17FE"/>
    <w:rsid w:val="007B1B9B"/>
    <w:rsid w:val="007B32C5"/>
    <w:rsid w:val="007B6522"/>
    <w:rsid w:val="007B6728"/>
    <w:rsid w:val="007B6C53"/>
    <w:rsid w:val="007B7612"/>
    <w:rsid w:val="007C0AB5"/>
    <w:rsid w:val="007C1551"/>
    <w:rsid w:val="007C4E77"/>
    <w:rsid w:val="007C5B4F"/>
    <w:rsid w:val="007D2B7D"/>
    <w:rsid w:val="007E06A4"/>
    <w:rsid w:val="007E4003"/>
    <w:rsid w:val="007E4186"/>
    <w:rsid w:val="007E48CE"/>
    <w:rsid w:val="007E73D7"/>
    <w:rsid w:val="00813740"/>
    <w:rsid w:val="00820B96"/>
    <w:rsid w:val="00821CA1"/>
    <w:rsid w:val="00831D68"/>
    <w:rsid w:val="00831EE9"/>
    <w:rsid w:val="00835E50"/>
    <w:rsid w:val="00836CDF"/>
    <w:rsid w:val="008419CE"/>
    <w:rsid w:val="0084233C"/>
    <w:rsid w:val="00844113"/>
    <w:rsid w:val="0084703E"/>
    <w:rsid w:val="008507F5"/>
    <w:rsid w:val="00850F33"/>
    <w:rsid w:val="00851870"/>
    <w:rsid w:val="008536AA"/>
    <w:rsid w:val="00853BC1"/>
    <w:rsid w:val="00857BEA"/>
    <w:rsid w:val="00862BA6"/>
    <w:rsid w:val="00873034"/>
    <w:rsid w:val="00874EAE"/>
    <w:rsid w:val="00875566"/>
    <w:rsid w:val="00877676"/>
    <w:rsid w:val="00877801"/>
    <w:rsid w:val="0088234F"/>
    <w:rsid w:val="00883EA6"/>
    <w:rsid w:val="00892B0A"/>
    <w:rsid w:val="00896DB2"/>
    <w:rsid w:val="008A2D57"/>
    <w:rsid w:val="008B0005"/>
    <w:rsid w:val="008B1A87"/>
    <w:rsid w:val="008C0D4D"/>
    <w:rsid w:val="008C0FBE"/>
    <w:rsid w:val="008D2E81"/>
    <w:rsid w:val="008D5685"/>
    <w:rsid w:val="008E1DB5"/>
    <w:rsid w:val="008F3960"/>
    <w:rsid w:val="008F7FB0"/>
    <w:rsid w:val="009071B9"/>
    <w:rsid w:val="00911E62"/>
    <w:rsid w:val="00912248"/>
    <w:rsid w:val="00923E79"/>
    <w:rsid w:val="00925895"/>
    <w:rsid w:val="00925A1D"/>
    <w:rsid w:val="0092740A"/>
    <w:rsid w:val="009327DF"/>
    <w:rsid w:val="00932994"/>
    <w:rsid w:val="00936DB8"/>
    <w:rsid w:val="00945848"/>
    <w:rsid w:val="0094747F"/>
    <w:rsid w:val="009522DF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2E47"/>
    <w:rsid w:val="009A60BE"/>
    <w:rsid w:val="009B29CC"/>
    <w:rsid w:val="009B4EA7"/>
    <w:rsid w:val="009C13C1"/>
    <w:rsid w:val="009C2117"/>
    <w:rsid w:val="009C435D"/>
    <w:rsid w:val="009D19DA"/>
    <w:rsid w:val="009D7CFC"/>
    <w:rsid w:val="009E0D81"/>
    <w:rsid w:val="009E1434"/>
    <w:rsid w:val="009E1799"/>
    <w:rsid w:val="009E447D"/>
    <w:rsid w:val="009E51AC"/>
    <w:rsid w:val="009F3F6F"/>
    <w:rsid w:val="009F4D69"/>
    <w:rsid w:val="009F7FF7"/>
    <w:rsid w:val="00A03826"/>
    <w:rsid w:val="00A0519C"/>
    <w:rsid w:val="00A05AD8"/>
    <w:rsid w:val="00A100A8"/>
    <w:rsid w:val="00A3146D"/>
    <w:rsid w:val="00A31CEB"/>
    <w:rsid w:val="00A413D1"/>
    <w:rsid w:val="00A47F33"/>
    <w:rsid w:val="00A54D65"/>
    <w:rsid w:val="00A5615E"/>
    <w:rsid w:val="00A56B74"/>
    <w:rsid w:val="00A6266F"/>
    <w:rsid w:val="00A64FF3"/>
    <w:rsid w:val="00A668FD"/>
    <w:rsid w:val="00A66E0B"/>
    <w:rsid w:val="00A7175A"/>
    <w:rsid w:val="00A8079D"/>
    <w:rsid w:val="00A83D6D"/>
    <w:rsid w:val="00A90A95"/>
    <w:rsid w:val="00A94DC9"/>
    <w:rsid w:val="00A96954"/>
    <w:rsid w:val="00AA695C"/>
    <w:rsid w:val="00AB3B20"/>
    <w:rsid w:val="00AC0601"/>
    <w:rsid w:val="00AC1550"/>
    <w:rsid w:val="00AC5538"/>
    <w:rsid w:val="00AC7F67"/>
    <w:rsid w:val="00AD1724"/>
    <w:rsid w:val="00AE4292"/>
    <w:rsid w:val="00AF0CF2"/>
    <w:rsid w:val="00AF1928"/>
    <w:rsid w:val="00AF643D"/>
    <w:rsid w:val="00B037AA"/>
    <w:rsid w:val="00B20134"/>
    <w:rsid w:val="00B233DA"/>
    <w:rsid w:val="00B35004"/>
    <w:rsid w:val="00B357A6"/>
    <w:rsid w:val="00B35BCB"/>
    <w:rsid w:val="00B3600F"/>
    <w:rsid w:val="00B433B2"/>
    <w:rsid w:val="00B4348E"/>
    <w:rsid w:val="00B44B5E"/>
    <w:rsid w:val="00B47931"/>
    <w:rsid w:val="00B51B0E"/>
    <w:rsid w:val="00B55438"/>
    <w:rsid w:val="00B61D97"/>
    <w:rsid w:val="00B77391"/>
    <w:rsid w:val="00B778B1"/>
    <w:rsid w:val="00B77A38"/>
    <w:rsid w:val="00B825AC"/>
    <w:rsid w:val="00B85265"/>
    <w:rsid w:val="00B9285D"/>
    <w:rsid w:val="00B92875"/>
    <w:rsid w:val="00B93CC0"/>
    <w:rsid w:val="00B96219"/>
    <w:rsid w:val="00BB1864"/>
    <w:rsid w:val="00BC0CBF"/>
    <w:rsid w:val="00BD3BCE"/>
    <w:rsid w:val="00BD492A"/>
    <w:rsid w:val="00BD576A"/>
    <w:rsid w:val="00BE0027"/>
    <w:rsid w:val="00BE034D"/>
    <w:rsid w:val="00BE48A8"/>
    <w:rsid w:val="00BE4AD2"/>
    <w:rsid w:val="00BE64A3"/>
    <w:rsid w:val="00BE7AF6"/>
    <w:rsid w:val="00BF216E"/>
    <w:rsid w:val="00BF297D"/>
    <w:rsid w:val="00BF4D93"/>
    <w:rsid w:val="00BF5DF5"/>
    <w:rsid w:val="00C01FC5"/>
    <w:rsid w:val="00C02065"/>
    <w:rsid w:val="00C04ABC"/>
    <w:rsid w:val="00C11E52"/>
    <w:rsid w:val="00C150F0"/>
    <w:rsid w:val="00C16823"/>
    <w:rsid w:val="00C2197F"/>
    <w:rsid w:val="00C24445"/>
    <w:rsid w:val="00C30199"/>
    <w:rsid w:val="00C30CD0"/>
    <w:rsid w:val="00C351BB"/>
    <w:rsid w:val="00C36870"/>
    <w:rsid w:val="00C37F2C"/>
    <w:rsid w:val="00C42009"/>
    <w:rsid w:val="00C449C2"/>
    <w:rsid w:val="00C45A7A"/>
    <w:rsid w:val="00C46E38"/>
    <w:rsid w:val="00C51008"/>
    <w:rsid w:val="00C5205E"/>
    <w:rsid w:val="00C53050"/>
    <w:rsid w:val="00C54F6C"/>
    <w:rsid w:val="00C70052"/>
    <w:rsid w:val="00C76937"/>
    <w:rsid w:val="00C807F4"/>
    <w:rsid w:val="00C84102"/>
    <w:rsid w:val="00C910BC"/>
    <w:rsid w:val="00C91B3E"/>
    <w:rsid w:val="00CA3A5B"/>
    <w:rsid w:val="00CA7EA8"/>
    <w:rsid w:val="00CB3E39"/>
    <w:rsid w:val="00CB5F79"/>
    <w:rsid w:val="00CB7085"/>
    <w:rsid w:val="00CC2725"/>
    <w:rsid w:val="00CC2BC6"/>
    <w:rsid w:val="00CC2D73"/>
    <w:rsid w:val="00CC42AD"/>
    <w:rsid w:val="00CC5FBE"/>
    <w:rsid w:val="00CD0177"/>
    <w:rsid w:val="00CE0D51"/>
    <w:rsid w:val="00CE241F"/>
    <w:rsid w:val="00CE4CA2"/>
    <w:rsid w:val="00CF10F9"/>
    <w:rsid w:val="00CF53BC"/>
    <w:rsid w:val="00CF6386"/>
    <w:rsid w:val="00CF7603"/>
    <w:rsid w:val="00D07597"/>
    <w:rsid w:val="00D1316E"/>
    <w:rsid w:val="00D14EB0"/>
    <w:rsid w:val="00D16179"/>
    <w:rsid w:val="00D1647C"/>
    <w:rsid w:val="00D17D4D"/>
    <w:rsid w:val="00D20BD1"/>
    <w:rsid w:val="00D219ED"/>
    <w:rsid w:val="00D21AD7"/>
    <w:rsid w:val="00D22B3D"/>
    <w:rsid w:val="00D23433"/>
    <w:rsid w:val="00D30BEF"/>
    <w:rsid w:val="00D320D2"/>
    <w:rsid w:val="00D4558F"/>
    <w:rsid w:val="00D45E32"/>
    <w:rsid w:val="00D526D7"/>
    <w:rsid w:val="00D53DE4"/>
    <w:rsid w:val="00D56309"/>
    <w:rsid w:val="00D57E7B"/>
    <w:rsid w:val="00D66F95"/>
    <w:rsid w:val="00D72B6F"/>
    <w:rsid w:val="00D7422C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E24FA"/>
    <w:rsid w:val="00DE75EB"/>
    <w:rsid w:val="00DE7B73"/>
    <w:rsid w:val="00DF1645"/>
    <w:rsid w:val="00DF5BB3"/>
    <w:rsid w:val="00DF6CE2"/>
    <w:rsid w:val="00E04FDD"/>
    <w:rsid w:val="00E06CD7"/>
    <w:rsid w:val="00E1330E"/>
    <w:rsid w:val="00E154C2"/>
    <w:rsid w:val="00E1657C"/>
    <w:rsid w:val="00E20788"/>
    <w:rsid w:val="00E21DFB"/>
    <w:rsid w:val="00E26143"/>
    <w:rsid w:val="00E4002C"/>
    <w:rsid w:val="00E4283D"/>
    <w:rsid w:val="00E43A8F"/>
    <w:rsid w:val="00E570A6"/>
    <w:rsid w:val="00E6202E"/>
    <w:rsid w:val="00E63597"/>
    <w:rsid w:val="00E646C0"/>
    <w:rsid w:val="00E7568A"/>
    <w:rsid w:val="00E81685"/>
    <w:rsid w:val="00E93E27"/>
    <w:rsid w:val="00EA1F45"/>
    <w:rsid w:val="00EA28AC"/>
    <w:rsid w:val="00EA643A"/>
    <w:rsid w:val="00EB1E9A"/>
    <w:rsid w:val="00EB24FA"/>
    <w:rsid w:val="00EC107F"/>
    <w:rsid w:val="00EC1F96"/>
    <w:rsid w:val="00EC29C1"/>
    <w:rsid w:val="00EC2B29"/>
    <w:rsid w:val="00ED3224"/>
    <w:rsid w:val="00ED4F80"/>
    <w:rsid w:val="00EE090C"/>
    <w:rsid w:val="00EE4EF5"/>
    <w:rsid w:val="00EE614B"/>
    <w:rsid w:val="00EF14F1"/>
    <w:rsid w:val="00EF5254"/>
    <w:rsid w:val="00EF6274"/>
    <w:rsid w:val="00F0027E"/>
    <w:rsid w:val="00F0082E"/>
    <w:rsid w:val="00F01489"/>
    <w:rsid w:val="00F140D0"/>
    <w:rsid w:val="00F31E69"/>
    <w:rsid w:val="00F4190D"/>
    <w:rsid w:val="00F42C60"/>
    <w:rsid w:val="00F42D6C"/>
    <w:rsid w:val="00F47261"/>
    <w:rsid w:val="00F50FCA"/>
    <w:rsid w:val="00F52102"/>
    <w:rsid w:val="00F5388D"/>
    <w:rsid w:val="00F5700E"/>
    <w:rsid w:val="00F579E0"/>
    <w:rsid w:val="00F6081A"/>
    <w:rsid w:val="00F624F8"/>
    <w:rsid w:val="00F7197C"/>
    <w:rsid w:val="00F76816"/>
    <w:rsid w:val="00F8048A"/>
    <w:rsid w:val="00F811F3"/>
    <w:rsid w:val="00F83EA5"/>
    <w:rsid w:val="00F85C41"/>
    <w:rsid w:val="00F85DB8"/>
    <w:rsid w:val="00F904C4"/>
    <w:rsid w:val="00F90A51"/>
    <w:rsid w:val="00F911DA"/>
    <w:rsid w:val="00F958C4"/>
    <w:rsid w:val="00F97FA5"/>
    <w:rsid w:val="00FA0851"/>
    <w:rsid w:val="00FA4419"/>
    <w:rsid w:val="00FA476E"/>
    <w:rsid w:val="00FB3F69"/>
    <w:rsid w:val="00FC484D"/>
    <w:rsid w:val="00FC60C9"/>
    <w:rsid w:val="00FC7940"/>
    <w:rsid w:val="00FD783F"/>
    <w:rsid w:val="00FE2857"/>
    <w:rsid w:val="00FF274F"/>
    <w:rsid w:val="00FF3F61"/>
    <w:rsid w:val="00FF4166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4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603"/>
    <w:rPr>
      <w:color w:val="808080"/>
      <w:shd w:val="clear" w:color="auto" w:fill="E6E6E6"/>
    </w:rPr>
  </w:style>
  <w:style w:type="character" w:customStyle="1" w:styleId="selflink">
    <w:name w:val="selflink"/>
    <w:basedOn w:val="DefaultParagraphFont"/>
    <w:rsid w:val="00CF760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F76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5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7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5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69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52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25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7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35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6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518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localhost:296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CAD75-B3D3-4F66-A21D-EEB4E12E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6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Foundation - http://softuni.org</Company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pc</cp:lastModifiedBy>
  <cp:revision>78</cp:revision>
  <cp:lastPrinted>2014-02-12T16:33:00Z</cp:lastPrinted>
  <dcterms:created xsi:type="dcterms:W3CDTF">2018-09-26T01:57:00Z</dcterms:created>
  <dcterms:modified xsi:type="dcterms:W3CDTF">2019-01-20T12:55:00Z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