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7E48CE" w:rsidRDefault="009F3F6F" w:rsidP="004A1010">
      <w:pPr>
        <w:pStyle w:val="Heading1"/>
        <w:jc w:val="center"/>
        <w:rPr>
          <w:noProof/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CF7603">
        <w:rPr>
          <w:noProof/>
          <w:sz w:val="52"/>
          <w:lang w:val="en-AU"/>
        </w:rPr>
        <w:t xml:space="preserve">: </w:t>
      </w:r>
      <w:r w:rsidR="00A3233A">
        <w:rPr>
          <w:noProof/>
          <w:sz w:val="52"/>
        </w:rPr>
        <w:t>Winforms</w:t>
      </w:r>
      <w:r w:rsidR="007E48CE">
        <w:rPr>
          <w:noProof/>
          <w:sz w:val="52"/>
        </w:rPr>
        <w:t xml:space="preserve"> като потребителски интерфейс</w:t>
      </w:r>
    </w:p>
    <w:p w:rsidR="00FC484D" w:rsidRPr="00FC484D" w:rsidRDefault="00FC484D" w:rsidP="00FC484D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  <w:lang w:val="bg-BG"/>
        </w:rPr>
        <w:t>Създаване на просто приложение</w:t>
      </w:r>
    </w:p>
    <w:p w:rsidR="00FC484D" w:rsidRDefault="00761DEE" w:rsidP="00FC484D">
      <w:pPr>
        <w:rPr>
          <w:lang w:val="bg-BG"/>
        </w:rPr>
      </w:pPr>
      <w:r>
        <w:rPr>
          <w:lang w:val="bg-BG"/>
        </w:rPr>
        <w:t xml:space="preserve">В рамките на това упражнение ще направим </w:t>
      </w:r>
      <w:r w:rsidR="00B77391">
        <w:rPr>
          <w:lang w:val="bg-BG"/>
        </w:rPr>
        <w:t xml:space="preserve">трислойно </w:t>
      </w:r>
      <w:r>
        <w:rPr>
          <w:lang w:val="bg-BG"/>
        </w:rPr>
        <w:t>приложение</w:t>
      </w:r>
      <w:r w:rsidR="00B77391">
        <w:rPr>
          <w:lang w:val="bg-BG"/>
        </w:rPr>
        <w:t xml:space="preserve">, като слоевете за данни и услуги ще са аналогични с досега направените, но за презентационен слой ще използваме </w:t>
      </w:r>
      <w:proofErr w:type="spellStart"/>
      <w:r w:rsidR="00A3233A">
        <w:t>Winforms</w:t>
      </w:r>
      <w:proofErr w:type="spellEnd"/>
      <w:r>
        <w:t>.</w:t>
      </w:r>
      <w:r>
        <w:rPr>
          <w:lang w:val="bg-BG"/>
        </w:rPr>
        <w:t xml:space="preserve"> </w:t>
      </w:r>
    </w:p>
    <w:p w:rsidR="00411A0E" w:rsidRDefault="00411A0E" w:rsidP="00411A0E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Структура на проекта</w:t>
      </w:r>
    </w:p>
    <w:p w:rsidR="00411A0E" w:rsidRPr="00411A0E" w:rsidRDefault="00411A0E" w:rsidP="00411A0E">
      <w:pPr>
        <w:pStyle w:val="ListParagraph"/>
        <w:rPr>
          <w:b/>
        </w:rPr>
      </w:pPr>
      <w:r w:rsidRPr="00411A0E">
        <w:rPr>
          <w:lang w:val="bg-BG"/>
        </w:rPr>
        <w:t xml:space="preserve">Започнете със създаване на </w:t>
      </w:r>
      <w:r w:rsidR="00A3233A">
        <w:rPr>
          <w:b/>
        </w:rPr>
        <w:t>Windows Forms Application</w:t>
      </w:r>
      <w:r>
        <w:t xml:space="preserve"> </w:t>
      </w:r>
      <w:r w:rsidRPr="00411A0E">
        <w:rPr>
          <w:lang w:val="bg-BG"/>
        </w:rPr>
        <w:t>проект</w:t>
      </w:r>
      <w:r w:rsidR="00554390">
        <w:rPr>
          <w:lang w:val="bg-BG"/>
        </w:rPr>
        <w:t xml:space="preserve"> </w:t>
      </w:r>
      <w:proofErr w:type="spellStart"/>
      <w:r w:rsidR="00554390" w:rsidRPr="00554390">
        <w:rPr>
          <w:b/>
        </w:rPr>
        <w:t>ProductApp</w:t>
      </w:r>
      <w:proofErr w:type="spellEnd"/>
      <w:r w:rsidR="00554390">
        <w:t xml:space="preserve">. </w:t>
      </w:r>
    </w:p>
    <w:p w:rsidR="00411A0E" w:rsidRDefault="00A3233A" w:rsidP="00411A0E">
      <w:pPr>
        <w:pStyle w:val="ListParagraph"/>
      </w:pPr>
      <w:r w:rsidRPr="00A3233A">
        <w:drawing>
          <wp:inline distT="0" distB="0" distL="0" distR="0" wp14:anchorId="256588CB" wp14:editId="19CA08E8">
            <wp:extent cx="6624320" cy="1906905"/>
            <wp:effectExtent l="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0E" w:rsidRPr="00411A0E" w:rsidRDefault="00411A0E" w:rsidP="00411A0E">
      <w:pPr>
        <w:pStyle w:val="ListParagraph"/>
      </w:pPr>
    </w:p>
    <w:p w:rsidR="00411A0E" w:rsidRDefault="00411A0E">
      <w:pPr>
        <w:spacing w:after="0"/>
        <w:rPr>
          <w:lang w:val="bg-BG"/>
        </w:rPr>
      </w:pPr>
      <w:r>
        <w:rPr>
          <w:lang w:val="bg-BG"/>
        </w:rPr>
        <w:br w:type="page"/>
      </w:r>
    </w:p>
    <w:p w:rsidR="00411A0E" w:rsidRPr="00411A0E" w:rsidRDefault="00411A0E" w:rsidP="00411A0E">
      <w:pPr>
        <w:rPr>
          <w:lang w:val="bg-BG"/>
        </w:rPr>
      </w:pPr>
      <w:r>
        <w:rPr>
          <w:lang w:val="bg-BG"/>
        </w:rPr>
        <w:lastRenderedPageBreak/>
        <w:t xml:space="preserve">Сега създайте нов проект, като тук изберете </w:t>
      </w:r>
      <w:r w:rsidRPr="00411A0E">
        <w:rPr>
          <w:b/>
        </w:rPr>
        <w:t>Class Library</w:t>
      </w:r>
      <w:r>
        <w:rPr>
          <w:b/>
        </w:rPr>
        <w:t xml:space="preserve">. </w:t>
      </w:r>
      <w:r>
        <w:rPr>
          <w:lang w:val="bg-BG"/>
        </w:rPr>
        <w:t xml:space="preserve">Това ще бъде проекта за слоя данни </w:t>
      </w:r>
      <w:r w:rsidRPr="00411A0E">
        <w:rPr>
          <w:b/>
        </w:rPr>
        <w:t>Data</w:t>
      </w:r>
      <w:r>
        <w:rPr>
          <w:b/>
        </w:rPr>
        <w:t>.</w:t>
      </w:r>
    </w:p>
    <w:p w:rsidR="00411A0E" w:rsidRDefault="00411A0E" w:rsidP="00411A0E">
      <w:pPr>
        <w:rPr>
          <w:b/>
        </w:rPr>
      </w:pPr>
      <w:r w:rsidRPr="00411A0E">
        <w:rPr>
          <w:b/>
          <w:noProof/>
        </w:rPr>
        <w:drawing>
          <wp:inline distT="0" distB="0" distL="0" distR="0" wp14:anchorId="046471C2" wp14:editId="67E4A760">
            <wp:extent cx="6624320" cy="3176905"/>
            <wp:effectExtent l="0" t="0" r="508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0E" w:rsidRPr="00411A0E" w:rsidRDefault="00411A0E" w:rsidP="00411A0E">
      <w:pPr>
        <w:rPr>
          <w:lang w:val="bg-BG"/>
        </w:rPr>
      </w:pPr>
      <w:r>
        <w:rPr>
          <w:lang w:val="bg-BG"/>
        </w:rPr>
        <w:t xml:space="preserve"> По сходен начин ще създадем и проект </w:t>
      </w:r>
      <w:r w:rsidRPr="00411A0E">
        <w:rPr>
          <w:b/>
        </w:rPr>
        <w:t>Business</w:t>
      </w:r>
      <w:r>
        <w:rPr>
          <w:b/>
        </w:rPr>
        <w:t xml:space="preserve">. </w:t>
      </w:r>
      <w:r>
        <w:rPr>
          <w:lang w:val="bg-BG"/>
        </w:rPr>
        <w:t xml:space="preserve">Използваме </w:t>
      </w:r>
      <w:r w:rsidRPr="00411A0E">
        <w:rPr>
          <w:b/>
        </w:rPr>
        <w:t>Class Library</w:t>
      </w:r>
      <w:r>
        <w:t xml:space="preserve">, </w:t>
      </w:r>
      <w:r>
        <w:rPr>
          <w:lang w:val="bg-BG"/>
        </w:rPr>
        <w:t>тъй като във всеки от тези проекти създаваме класове, които да могат да бъдат достъпвани от други проекти.</w:t>
      </w:r>
    </w:p>
    <w:p w:rsidR="009D7CFC" w:rsidRDefault="009D7CFC" w:rsidP="009D7CFC">
      <w:pPr>
        <w:pStyle w:val="Heading2"/>
        <w:numPr>
          <w:ilvl w:val="0"/>
          <w:numId w:val="36"/>
        </w:numPr>
        <w:rPr>
          <w:noProof/>
        </w:rPr>
      </w:pPr>
      <w:r>
        <w:rPr>
          <w:noProof/>
          <w:lang w:val="bg-BG"/>
        </w:rPr>
        <w:t xml:space="preserve">Добавяне на </w:t>
      </w:r>
      <w:r>
        <w:rPr>
          <w:noProof/>
        </w:rPr>
        <w:t>EntityFramework</w:t>
      </w:r>
      <w:r w:rsidR="00554390">
        <w:rPr>
          <w:noProof/>
          <w:lang w:val="bg-BG"/>
        </w:rPr>
        <w:t xml:space="preserve"> и референции</w:t>
      </w:r>
    </w:p>
    <w:p w:rsidR="00411A0E" w:rsidRDefault="00411A0E" w:rsidP="00411A0E">
      <w:r>
        <w:rPr>
          <w:lang w:val="bg-BG"/>
        </w:rPr>
        <w:t xml:space="preserve">След като сме създали всички проекти е време да добавим </w:t>
      </w:r>
      <w:proofErr w:type="spellStart"/>
      <w:r w:rsidRPr="00411A0E">
        <w:rPr>
          <w:b/>
        </w:rPr>
        <w:t>EntityFramework</w:t>
      </w:r>
      <w:proofErr w:type="spellEnd"/>
      <w:r>
        <w:rPr>
          <w:b/>
        </w:rPr>
        <w:t xml:space="preserve">. </w:t>
      </w:r>
      <w:r w:rsidRPr="00411A0E">
        <w:rPr>
          <w:lang w:val="bg-BG"/>
        </w:rPr>
        <w:t xml:space="preserve">Цъкнете с десен бутон върху </w:t>
      </w:r>
      <w:r w:rsidRPr="00411A0E">
        <w:t xml:space="preserve">solution-a </w:t>
      </w:r>
      <w:r w:rsidRPr="00411A0E">
        <w:rPr>
          <w:lang w:val="bg-BG"/>
        </w:rPr>
        <w:t xml:space="preserve">и изберете </w:t>
      </w:r>
      <w:r w:rsidRPr="00411A0E">
        <w:rPr>
          <w:b/>
        </w:rPr>
        <w:t xml:space="preserve">Manage </w:t>
      </w:r>
      <w:proofErr w:type="spellStart"/>
      <w:r w:rsidRPr="00411A0E">
        <w:rPr>
          <w:b/>
        </w:rPr>
        <w:t>NuGet</w:t>
      </w:r>
      <w:proofErr w:type="spellEnd"/>
      <w:r w:rsidRPr="00411A0E">
        <w:rPr>
          <w:b/>
        </w:rPr>
        <w:t xml:space="preserve"> Packages for Solution</w:t>
      </w:r>
      <w:r w:rsidRPr="00411A0E">
        <w:t xml:space="preserve"> </w:t>
      </w:r>
      <w:r w:rsidRPr="00411A0E">
        <w:rPr>
          <w:lang w:val="bg-BG"/>
        </w:rPr>
        <w:t xml:space="preserve">и инсталирайте </w:t>
      </w:r>
      <w:proofErr w:type="spellStart"/>
      <w:r w:rsidRPr="00411A0E">
        <w:rPr>
          <w:b/>
        </w:rPr>
        <w:t>EntityFramework</w:t>
      </w:r>
      <w:proofErr w:type="spellEnd"/>
      <w:r>
        <w:rPr>
          <w:lang w:val="bg-BG"/>
        </w:rPr>
        <w:t xml:space="preserve">. Изберете инсталация за </w:t>
      </w:r>
      <w:r w:rsidRPr="00411A0E">
        <w:rPr>
          <w:b/>
          <w:lang w:val="bg-BG"/>
        </w:rPr>
        <w:t>всичките</w:t>
      </w:r>
      <w:r>
        <w:rPr>
          <w:lang w:val="bg-BG"/>
        </w:rPr>
        <w:t xml:space="preserve"> проекти </w:t>
      </w:r>
      <w:r w:rsidRPr="00411A0E">
        <w:rPr>
          <w:lang w:val="bg-BG"/>
        </w:rPr>
        <w:t xml:space="preserve">в </w:t>
      </w:r>
      <w:r w:rsidRPr="00411A0E">
        <w:t>solution-a.</w:t>
      </w:r>
    </w:p>
    <w:p w:rsidR="00B35BCB" w:rsidRDefault="00B35BCB" w:rsidP="00411A0E">
      <w:r w:rsidRPr="00B35BCB">
        <w:rPr>
          <w:noProof/>
        </w:rPr>
        <w:drawing>
          <wp:inline distT="0" distB="0" distL="0" distR="0" wp14:anchorId="0D672168" wp14:editId="6FD6C027">
            <wp:extent cx="3892550" cy="2505171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874" cy="25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90" w:rsidRDefault="00554390" w:rsidP="00411A0E">
      <w:r>
        <w:rPr>
          <w:lang w:val="bg-BG"/>
        </w:rPr>
        <w:t>Освен това добавете следните референции (десен бутон върху проекта -</w:t>
      </w:r>
      <w:r>
        <w:t xml:space="preserve">&gt; Add -&gt; Reference) </w:t>
      </w:r>
      <w:r>
        <w:rPr>
          <w:lang w:val="bg-BG"/>
        </w:rPr>
        <w:t>за всеки от проектите</w:t>
      </w:r>
      <w:r>
        <w:t>:</w:t>
      </w:r>
    </w:p>
    <w:p w:rsidR="00554390" w:rsidRDefault="00554390" w:rsidP="00554390">
      <w:pPr>
        <w:pStyle w:val="ListParagraph"/>
        <w:numPr>
          <w:ilvl w:val="0"/>
          <w:numId w:val="44"/>
        </w:numPr>
      </w:pPr>
      <w:r>
        <w:rPr>
          <w:lang w:val="bg-BG"/>
        </w:rPr>
        <w:t xml:space="preserve">На проект </w:t>
      </w:r>
      <w:r w:rsidRPr="00D56309">
        <w:rPr>
          <w:b/>
        </w:rPr>
        <w:t>Business</w:t>
      </w:r>
      <w:r>
        <w:t xml:space="preserve"> </w:t>
      </w:r>
      <w:r>
        <w:rPr>
          <w:lang w:val="bg-BG"/>
        </w:rPr>
        <w:t xml:space="preserve">добавете референция към </w:t>
      </w:r>
      <w:r w:rsidRPr="00D56309">
        <w:rPr>
          <w:b/>
        </w:rPr>
        <w:t>Data</w:t>
      </w:r>
    </w:p>
    <w:p w:rsidR="00554390" w:rsidRPr="00554390" w:rsidRDefault="00554390" w:rsidP="00554390">
      <w:pPr>
        <w:pStyle w:val="ListParagraph"/>
        <w:numPr>
          <w:ilvl w:val="0"/>
          <w:numId w:val="44"/>
        </w:numPr>
      </w:pPr>
      <w:r>
        <w:rPr>
          <w:lang w:val="bg-BG"/>
        </w:rPr>
        <w:t xml:space="preserve">На проект </w:t>
      </w:r>
      <w:proofErr w:type="spellStart"/>
      <w:r w:rsidR="00D56309" w:rsidRPr="00D56309">
        <w:rPr>
          <w:b/>
        </w:rPr>
        <w:t>ProductApp</w:t>
      </w:r>
      <w:proofErr w:type="spellEnd"/>
      <w:r w:rsidR="00D56309">
        <w:t xml:space="preserve"> /</w:t>
      </w:r>
      <w:proofErr w:type="spellStart"/>
      <w:r w:rsidR="00A3233A">
        <w:t>Winforms</w:t>
      </w:r>
      <w:proofErr w:type="spellEnd"/>
      <w:r w:rsidR="00D56309">
        <w:t xml:space="preserve"> </w:t>
      </w:r>
      <w:r w:rsidR="00D56309">
        <w:rPr>
          <w:lang w:val="bg-BG"/>
        </w:rPr>
        <w:t xml:space="preserve">проекта/ добавете референция към </w:t>
      </w:r>
      <w:r w:rsidR="00D56309" w:rsidRPr="00D56309">
        <w:rPr>
          <w:b/>
        </w:rPr>
        <w:t>Business</w:t>
      </w:r>
      <w:r w:rsidR="00D56309">
        <w:t xml:space="preserve"> </w:t>
      </w:r>
      <w:r w:rsidR="00D56309">
        <w:rPr>
          <w:lang w:val="bg-BG"/>
        </w:rPr>
        <w:t xml:space="preserve">и </w:t>
      </w:r>
      <w:r w:rsidR="00D56309" w:rsidRPr="00D56309">
        <w:rPr>
          <w:b/>
        </w:rPr>
        <w:t>Data</w:t>
      </w:r>
    </w:p>
    <w:p w:rsidR="00554390" w:rsidRPr="00554390" w:rsidRDefault="00554390" w:rsidP="00411A0E">
      <w:pPr>
        <w:rPr>
          <w:lang w:val="bg-BG"/>
        </w:rPr>
      </w:pPr>
    </w:p>
    <w:p w:rsidR="009D7CFC" w:rsidRDefault="009D7CFC" w:rsidP="009D7CFC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lastRenderedPageBreak/>
        <w:t>База данни</w:t>
      </w:r>
    </w:p>
    <w:p w:rsidR="00923E79" w:rsidRPr="00782344" w:rsidRDefault="00923E79" w:rsidP="00923E79">
      <w:pPr>
        <w:rPr>
          <w:b/>
          <w:lang w:val="bg-BG"/>
        </w:rPr>
      </w:pPr>
      <w:r>
        <w:rPr>
          <w:lang w:val="bg-BG"/>
        </w:rPr>
        <w:t>Тук ще използваме</w:t>
      </w:r>
      <w:r w:rsidR="00B77391">
        <w:rPr>
          <w:b/>
        </w:rPr>
        <w:t xml:space="preserve"> </w:t>
      </w:r>
      <w:r w:rsidR="00B77391">
        <w:rPr>
          <w:lang w:val="bg-BG"/>
        </w:rPr>
        <w:t xml:space="preserve">вече съществуващата от предните проекти </w:t>
      </w:r>
      <w:proofErr w:type="spellStart"/>
      <w:r w:rsidR="00B77391" w:rsidRPr="00B77391">
        <w:rPr>
          <w:b/>
        </w:rPr>
        <w:t>ProductDb</w:t>
      </w:r>
      <w:proofErr w:type="spellEnd"/>
      <w:r w:rsidR="00B77391">
        <w:rPr>
          <w:lang w:val="bg-BG"/>
        </w:rPr>
        <w:t xml:space="preserve">. </w:t>
      </w:r>
      <w:r w:rsidR="00554390">
        <w:rPr>
          <w:lang w:val="bg-BG"/>
        </w:rPr>
        <w:t>Отново единственият ни ангажимент е да добавим низа за връзка.</w:t>
      </w:r>
      <w:r w:rsidR="00782344">
        <w:t xml:space="preserve"> </w:t>
      </w:r>
      <w:r w:rsidR="00782344">
        <w:rPr>
          <w:lang w:val="bg-BG"/>
        </w:rPr>
        <w:t xml:space="preserve">В </w:t>
      </w:r>
      <w:proofErr w:type="spellStart"/>
      <w:r w:rsidR="00896E17">
        <w:rPr>
          <w:b/>
        </w:rPr>
        <w:t>App</w:t>
      </w:r>
      <w:r w:rsidR="00782344" w:rsidRPr="00782344">
        <w:rPr>
          <w:b/>
        </w:rPr>
        <w:t>.config</w:t>
      </w:r>
      <w:proofErr w:type="spellEnd"/>
      <w:r w:rsidR="00782344">
        <w:t xml:space="preserve"> </w:t>
      </w:r>
      <w:r w:rsidR="00782344">
        <w:rPr>
          <w:lang w:val="bg-BG"/>
        </w:rPr>
        <w:t xml:space="preserve">на проект </w:t>
      </w:r>
      <w:proofErr w:type="spellStart"/>
      <w:r w:rsidR="00782344" w:rsidRPr="00782344">
        <w:rPr>
          <w:b/>
        </w:rPr>
        <w:t>ProductApp</w:t>
      </w:r>
      <w:proofErr w:type="spellEnd"/>
      <w:r w:rsidR="00782344">
        <w:t xml:space="preserve"> </w:t>
      </w:r>
      <w:r w:rsidR="00896E17">
        <w:rPr>
          <w:lang w:val="bg-BG"/>
        </w:rPr>
        <w:t>добавете</w:t>
      </w:r>
      <w:r w:rsidR="00782344">
        <w:rPr>
          <w:lang w:val="bg-BG"/>
        </w:rPr>
        <w:t xml:space="preserve"> </w:t>
      </w:r>
      <w:r w:rsidR="00782344" w:rsidRPr="00782344">
        <w:rPr>
          <w:b/>
          <w:lang w:val="bg-BG"/>
        </w:rPr>
        <w:t>&lt;</w:t>
      </w:r>
      <w:proofErr w:type="spellStart"/>
      <w:r w:rsidR="00782344" w:rsidRPr="00782344">
        <w:rPr>
          <w:b/>
        </w:rPr>
        <w:t>connectionStrings</w:t>
      </w:r>
      <w:proofErr w:type="spellEnd"/>
      <w:r w:rsidR="00782344" w:rsidRPr="00782344">
        <w:rPr>
          <w:b/>
        </w:rPr>
        <w:t xml:space="preserve">&gt; </w:t>
      </w:r>
      <w:r w:rsidR="00782344">
        <w:rPr>
          <w:lang w:val="bg-BG"/>
        </w:rPr>
        <w:t xml:space="preserve">тага и в него добавете </w:t>
      </w:r>
      <w:r w:rsidR="00782344" w:rsidRPr="00782344">
        <w:rPr>
          <w:b/>
        </w:rPr>
        <w:t>&lt;add&gt;</w:t>
      </w:r>
      <w:r w:rsidR="00782344">
        <w:t xml:space="preserve"> </w:t>
      </w:r>
      <w:r w:rsidR="00CC2BC6">
        <w:rPr>
          <w:lang w:val="bg-BG"/>
        </w:rPr>
        <w:t>таг с низа за връзката</w:t>
      </w:r>
      <w:r w:rsidR="00896E17">
        <w:rPr>
          <w:lang w:val="bg-BG"/>
        </w:rPr>
        <w:t xml:space="preserve"> преди </w:t>
      </w:r>
      <w:r w:rsidR="00896E17" w:rsidRPr="00896E17">
        <w:rPr>
          <w:b/>
        </w:rPr>
        <w:t>&lt;/configuration&gt;</w:t>
      </w:r>
      <w:r w:rsidR="00CC2BC6">
        <w:rPr>
          <w:lang w:val="bg-BG"/>
        </w:rPr>
        <w:t>:</w:t>
      </w:r>
      <w:r w:rsidR="00CC2BC6">
        <w:rPr>
          <w:lang w:val="bg-BG"/>
        </w:rPr>
        <w:br/>
      </w:r>
      <w:r w:rsidR="005146B0">
        <w:rPr>
          <w:noProof/>
        </w:rPr>
        <w:drawing>
          <wp:inline distT="0" distB="0" distL="0" distR="0" wp14:anchorId="0AC2EEE1" wp14:editId="6DDF86D5">
            <wp:extent cx="6624320" cy="21367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61" w:rsidRPr="00BC0CBF" w:rsidRDefault="00654B61" w:rsidP="00BC0CBF">
      <w:pPr>
        <w:rPr>
          <w:lang w:val="bg-BG"/>
        </w:rPr>
      </w:pPr>
    </w:p>
    <w:p w:rsidR="007D2B7D" w:rsidRDefault="007D2B7D" w:rsidP="007D2B7D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Слой за данни</w:t>
      </w:r>
    </w:p>
    <w:p w:rsidR="00794C3F" w:rsidRDefault="00157655" w:rsidP="00794C3F">
      <w:pPr>
        <w:rPr>
          <w:lang w:val="bg-BG"/>
        </w:rPr>
      </w:pPr>
      <w:r w:rsidRPr="00157655">
        <w:rPr>
          <w:b/>
          <w:lang w:val="bg-BG"/>
        </w:rPr>
        <w:t xml:space="preserve">Слоят за данни тук е напълно аналогичен с </w:t>
      </w:r>
      <w:r>
        <w:rPr>
          <w:b/>
          <w:lang w:val="bg-BG"/>
        </w:rPr>
        <w:t>този</w:t>
      </w:r>
      <w:r w:rsidRPr="00157655">
        <w:rPr>
          <w:b/>
          <w:lang w:val="bg-BG"/>
        </w:rPr>
        <w:t xml:space="preserve"> в предното упражнение.</w:t>
      </w:r>
      <w:r>
        <w:rPr>
          <w:lang w:val="bg-BG"/>
        </w:rPr>
        <w:br/>
        <w:t xml:space="preserve">Тук той </w:t>
      </w:r>
      <w:r w:rsidR="00794C3F">
        <w:rPr>
          <w:lang w:val="bg-BG"/>
        </w:rPr>
        <w:t xml:space="preserve">се състои от папка с </w:t>
      </w:r>
      <w:r w:rsidR="00794C3F" w:rsidRPr="00794C3F">
        <w:rPr>
          <w:b/>
          <w:lang w:val="bg-BG"/>
        </w:rPr>
        <w:t>модел</w:t>
      </w:r>
      <w:r w:rsidR="00794C3F">
        <w:rPr>
          <w:lang w:val="bg-BG"/>
        </w:rPr>
        <w:t xml:space="preserve"> и </w:t>
      </w:r>
      <w:r w:rsidR="00794C3F" w:rsidRPr="00794C3F">
        <w:rPr>
          <w:b/>
          <w:lang w:val="bg-BG"/>
        </w:rPr>
        <w:t>контекст</w:t>
      </w:r>
      <w:r w:rsidR="00794C3F">
        <w:rPr>
          <w:lang w:val="bg-BG"/>
        </w:rPr>
        <w:t xml:space="preserve">. </w:t>
      </w:r>
    </w:p>
    <w:p w:rsidR="00794C3F" w:rsidRDefault="00794C3F" w:rsidP="00794C3F">
      <w:pPr>
        <w:rPr>
          <w:lang w:val="bg-BG"/>
        </w:rPr>
      </w:pPr>
      <w:r>
        <w:rPr>
          <w:lang w:val="bg-BG"/>
        </w:rPr>
        <w:t xml:space="preserve">Моделът тук е клас </w:t>
      </w:r>
      <w:proofErr w:type="spellStart"/>
      <w:r w:rsidRPr="00794C3F">
        <w:rPr>
          <w:b/>
        </w:rPr>
        <w:t>Product.cs</w:t>
      </w:r>
      <w:proofErr w:type="spellEnd"/>
      <w:r>
        <w:rPr>
          <w:b/>
          <w:lang w:val="bg-BG"/>
        </w:rPr>
        <w:t xml:space="preserve">, </w:t>
      </w:r>
      <w:r>
        <w:rPr>
          <w:lang w:val="bg-BG"/>
        </w:rPr>
        <w:t xml:space="preserve">находящ се в </w:t>
      </w:r>
      <w:r w:rsidRPr="00794C3F">
        <w:rPr>
          <w:b/>
        </w:rPr>
        <w:t>Model</w:t>
      </w:r>
      <w:r>
        <w:rPr>
          <w:b/>
        </w:rPr>
        <w:t xml:space="preserve"> </w:t>
      </w:r>
      <w:r>
        <w:rPr>
          <w:lang w:val="bg-BG"/>
        </w:rPr>
        <w:t>папката,</w:t>
      </w:r>
      <w:r>
        <w:rPr>
          <w:b/>
          <w:lang w:val="bg-BG"/>
        </w:rPr>
        <w:t xml:space="preserve"> </w:t>
      </w:r>
      <w:r>
        <w:rPr>
          <w:lang w:val="bg-BG"/>
        </w:rPr>
        <w:t>като в него описваме единствено свойствата му, които всъщност съответстват на колоните от таблицата.</w:t>
      </w:r>
    </w:p>
    <w:p w:rsidR="00794C3F" w:rsidRDefault="00794C3F" w:rsidP="00794C3F">
      <w:pPr>
        <w:rPr>
          <w:lang w:val="bg-BG"/>
        </w:rPr>
      </w:pPr>
      <w:r>
        <w:rPr>
          <w:noProof/>
        </w:rPr>
        <w:drawing>
          <wp:inline distT="0" distB="0" distL="0" distR="0" wp14:anchorId="61DAC82C" wp14:editId="5929582F">
            <wp:extent cx="3314700" cy="1114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3F" w:rsidRDefault="00794C3F" w:rsidP="00794C3F">
      <w:r>
        <w:rPr>
          <w:lang w:val="bg-BG"/>
        </w:rPr>
        <w:t xml:space="preserve">В самата папка </w:t>
      </w:r>
      <w:r w:rsidRPr="00794C3F">
        <w:rPr>
          <w:b/>
        </w:rPr>
        <w:t>Data</w:t>
      </w:r>
      <w:r>
        <w:rPr>
          <w:lang w:val="bg-BG"/>
        </w:rPr>
        <w:t xml:space="preserve"> се намира и </w:t>
      </w:r>
      <w:proofErr w:type="spellStart"/>
      <w:r w:rsidRPr="00794C3F">
        <w:rPr>
          <w:b/>
        </w:rPr>
        <w:t>ProductContext</w:t>
      </w:r>
      <w:proofErr w:type="spellEnd"/>
      <w:r>
        <w:rPr>
          <w:lang w:val="bg-BG"/>
        </w:rPr>
        <w:t xml:space="preserve"> класа. Той трябва да наследява </w:t>
      </w:r>
      <w:proofErr w:type="spellStart"/>
      <w:r w:rsidRPr="00794C3F">
        <w:rPr>
          <w:b/>
        </w:rPr>
        <w:t>DbContext</w:t>
      </w:r>
      <w:proofErr w:type="spellEnd"/>
      <w:r>
        <w:t xml:space="preserve">. </w:t>
      </w:r>
      <w:r>
        <w:rPr>
          <w:lang w:val="bg-BG"/>
        </w:rPr>
        <w:t xml:space="preserve">Тук ще се наложи да добавите и </w:t>
      </w:r>
      <w:r w:rsidRPr="00794C3F">
        <w:rPr>
          <w:b/>
        </w:rPr>
        <w:t>using</w:t>
      </w:r>
      <w:r>
        <w:t xml:space="preserve"> </w:t>
      </w:r>
      <w:r>
        <w:rPr>
          <w:lang w:val="bg-BG"/>
        </w:rPr>
        <w:t xml:space="preserve">директива, понеже класа </w:t>
      </w:r>
      <w:proofErr w:type="spellStart"/>
      <w:r w:rsidRPr="00794C3F">
        <w:rPr>
          <w:b/>
        </w:rPr>
        <w:t>DbContext</w:t>
      </w:r>
      <w:proofErr w:type="spellEnd"/>
      <w:r>
        <w:t xml:space="preserve"> e </w:t>
      </w:r>
      <w:r>
        <w:rPr>
          <w:lang w:val="bg-BG"/>
        </w:rPr>
        <w:t xml:space="preserve">част от </w:t>
      </w:r>
      <w:proofErr w:type="spellStart"/>
      <w:r w:rsidRPr="00794C3F">
        <w:rPr>
          <w:b/>
        </w:rPr>
        <w:t>EntityFramework</w:t>
      </w:r>
      <w:proofErr w:type="spellEnd"/>
      <w:r>
        <w:t xml:space="preserve">. </w:t>
      </w:r>
      <w:r w:rsidR="00B96219">
        <w:br/>
      </w:r>
      <w:r w:rsidR="00B96219">
        <w:rPr>
          <w:lang w:val="bg-BG"/>
        </w:rPr>
        <w:t>Самият клас ще съдържа конструктор, в който ще има обръщение към конструктора на базовия клас, където за параметър се подава името (</w:t>
      </w:r>
      <w:r w:rsidR="00B96219" w:rsidRPr="00B96219">
        <w:rPr>
          <w:b/>
        </w:rPr>
        <w:t>name</w:t>
      </w:r>
      <w:r w:rsidR="00B96219">
        <w:t xml:space="preserve"> </w:t>
      </w:r>
      <w:r w:rsidR="00B96219">
        <w:rPr>
          <w:lang w:val="bg-BG"/>
        </w:rPr>
        <w:t xml:space="preserve">атрибутът) от низа за връзка, който добавихме в </w:t>
      </w:r>
      <w:proofErr w:type="spellStart"/>
      <w:r w:rsidR="00B96219" w:rsidRPr="00B96219">
        <w:rPr>
          <w:b/>
        </w:rPr>
        <w:t>App.config</w:t>
      </w:r>
      <w:proofErr w:type="spellEnd"/>
      <w:r w:rsidR="00B96219">
        <w:t xml:space="preserve"> </w:t>
      </w:r>
      <w:proofErr w:type="spellStart"/>
      <w:r w:rsidR="00B96219">
        <w:t>по-рано</w:t>
      </w:r>
      <w:proofErr w:type="spellEnd"/>
      <w:r w:rsidR="00B96219">
        <w:t>.</w:t>
      </w:r>
    </w:p>
    <w:p w:rsidR="00B96219" w:rsidRDefault="00B96219" w:rsidP="00794C3F">
      <w:pPr>
        <w:rPr>
          <w:b/>
          <w:lang w:val="bg-BG"/>
        </w:rPr>
      </w:pPr>
      <w:r>
        <w:rPr>
          <w:lang w:val="bg-BG"/>
        </w:rPr>
        <w:t xml:space="preserve">Освен това в конструктора ще имаме и свойство, което ще е от </w:t>
      </w:r>
      <w:proofErr w:type="spellStart"/>
      <w:r w:rsidRPr="00B96219">
        <w:rPr>
          <w:b/>
        </w:rPr>
        <w:t>DbSet</w:t>
      </w:r>
      <w:proofErr w:type="spellEnd"/>
      <w:r w:rsidRPr="00B96219">
        <w:rPr>
          <w:b/>
        </w:rPr>
        <w:t>&lt;Product&gt;</w:t>
      </w:r>
      <w:r>
        <w:rPr>
          <w:b/>
          <w:lang w:val="bg-BG"/>
        </w:rPr>
        <w:t>.</w:t>
      </w:r>
    </w:p>
    <w:p w:rsidR="00B96219" w:rsidRDefault="00B96219" w:rsidP="00794C3F">
      <w:pPr>
        <w:rPr>
          <w:lang w:val="bg-BG"/>
        </w:rPr>
      </w:pPr>
      <w:r>
        <w:rPr>
          <w:lang w:val="bg-BG"/>
        </w:rPr>
        <w:t>Кодът е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7539C235" wp14:editId="25DCC8A1">
            <wp:extent cx="390525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19" w:rsidRPr="00B96219" w:rsidRDefault="00B96219" w:rsidP="00794C3F">
      <w:pPr>
        <w:rPr>
          <w:lang w:val="bg-BG"/>
        </w:rPr>
      </w:pPr>
      <w:r>
        <w:rPr>
          <w:lang w:val="bg-BG"/>
        </w:rPr>
        <w:lastRenderedPageBreak/>
        <w:t>С това сме готови с нашия слой за данни.</w:t>
      </w:r>
    </w:p>
    <w:p w:rsidR="00AC1550" w:rsidRDefault="00AC1550" w:rsidP="00AC1550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Бизнес слой</w:t>
      </w:r>
    </w:p>
    <w:p w:rsidR="00157655" w:rsidRPr="00157655" w:rsidRDefault="00157655" w:rsidP="00157655">
      <w:pPr>
        <w:rPr>
          <w:lang w:val="bg-BG"/>
        </w:rPr>
      </w:pPr>
      <w:r>
        <w:rPr>
          <w:b/>
          <w:lang w:val="bg-BG"/>
        </w:rPr>
        <w:t xml:space="preserve">Слоят за бизнес логиката </w:t>
      </w:r>
      <w:r w:rsidRPr="00157655">
        <w:rPr>
          <w:b/>
          <w:lang w:val="bg-BG"/>
        </w:rPr>
        <w:t xml:space="preserve">тук е напълно аналогичен с </w:t>
      </w:r>
      <w:r>
        <w:rPr>
          <w:b/>
          <w:lang w:val="bg-BG"/>
        </w:rPr>
        <w:t>този</w:t>
      </w:r>
      <w:r w:rsidRPr="00157655">
        <w:rPr>
          <w:b/>
          <w:lang w:val="bg-BG"/>
        </w:rPr>
        <w:t xml:space="preserve"> в предното упражнение.</w:t>
      </w:r>
    </w:p>
    <w:p w:rsidR="00B96219" w:rsidRPr="00157655" w:rsidRDefault="00B96219" w:rsidP="00157655">
      <w:pPr>
        <w:rPr>
          <w:lang w:val="bg-BG"/>
        </w:rPr>
      </w:pPr>
      <w:r w:rsidRPr="00157655">
        <w:rPr>
          <w:lang w:val="bg-BG"/>
        </w:rPr>
        <w:t xml:space="preserve">Тук ще имаме поле от тип </w:t>
      </w:r>
      <w:proofErr w:type="spellStart"/>
      <w:r w:rsidRPr="00157655">
        <w:rPr>
          <w:b/>
        </w:rPr>
        <w:t>ProductContext</w:t>
      </w:r>
      <w:proofErr w:type="spellEnd"/>
      <w:r w:rsidRPr="00157655">
        <w:rPr>
          <w:lang w:val="bg-BG"/>
        </w:rPr>
        <w:t>, което ще използваме в методите.</w:t>
      </w:r>
    </w:p>
    <w:p w:rsidR="007174F5" w:rsidRDefault="00B96219" w:rsidP="00B96219">
      <w:pPr>
        <w:rPr>
          <w:lang w:val="bg-BG"/>
        </w:rPr>
      </w:pPr>
      <w:r>
        <w:rPr>
          <w:lang w:val="bg-BG"/>
        </w:rPr>
        <w:t>Методите като логика работят по абсолютно схо</w:t>
      </w:r>
      <w:r w:rsidR="007174F5">
        <w:rPr>
          <w:lang w:val="bg-BG"/>
        </w:rPr>
        <w:t>ден начин с предното упражнение. Класът изглежда по следния начин:</w:t>
      </w:r>
      <w:r w:rsidR="007174F5">
        <w:rPr>
          <w:lang w:val="bg-BG"/>
        </w:rPr>
        <w:br/>
      </w:r>
      <w:r w:rsidR="007174F5">
        <w:rPr>
          <w:noProof/>
        </w:rPr>
        <w:drawing>
          <wp:inline distT="0" distB="0" distL="0" distR="0" wp14:anchorId="783E977A" wp14:editId="2690D258">
            <wp:extent cx="3000375" cy="2200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F5" w:rsidRDefault="007174F5" w:rsidP="00B96219">
      <w:pPr>
        <w:rPr>
          <w:lang w:val="bg-BG"/>
        </w:rPr>
      </w:pPr>
      <w:r>
        <w:rPr>
          <w:lang w:val="bg-BG"/>
        </w:rPr>
        <w:t>А методите са съответно: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06DFCA7" wp14:editId="3BEE8F11">
            <wp:extent cx="4086225" cy="2514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F5" w:rsidRDefault="007174F5" w:rsidP="00B96219">
      <w:r>
        <w:rPr>
          <w:noProof/>
        </w:rPr>
        <w:lastRenderedPageBreak/>
        <w:drawing>
          <wp:inline distT="0" distB="0" distL="0" distR="0" wp14:anchorId="6B48CE1E" wp14:editId="631835DB">
            <wp:extent cx="5095875" cy="3771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19" w:rsidRPr="00B96219" w:rsidRDefault="000914D7" w:rsidP="00B96219">
      <w:r>
        <w:rPr>
          <w:noProof/>
        </w:rPr>
        <w:drawing>
          <wp:anchor distT="0" distB="0" distL="114300" distR="114300" simplePos="0" relativeHeight="251659264" behindDoc="0" locked="0" layoutInCell="1" allowOverlap="1" wp14:anchorId="21CF6456" wp14:editId="2C490E89">
            <wp:simplePos x="0" y="0"/>
            <wp:positionH relativeFrom="column">
              <wp:posOffset>4726305</wp:posOffset>
            </wp:positionH>
            <wp:positionV relativeFrom="paragraph">
              <wp:posOffset>1925245</wp:posOffset>
            </wp:positionV>
            <wp:extent cx="1874520" cy="334357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199" cy="3346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4F5">
        <w:rPr>
          <w:noProof/>
        </w:rPr>
        <w:drawing>
          <wp:inline distT="0" distB="0" distL="0" distR="0" wp14:anchorId="765A703B" wp14:editId="06907D4D">
            <wp:extent cx="3876675" cy="1857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219">
        <w:t xml:space="preserve"> </w:t>
      </w:r>
    </w:p>
    <w:p w:rsidR="00B77391" w:rsidRDefault="00B77391" w:rsidP="00B77391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Презентационен слой</w:t>
      </w:r>
    </w:p>
    <w:p w:rsidR="005146B0" w:rsidRDefault="005146B0" w:rsidP="005146B0">
      <w:proofErr w:type="spellStart"/>
      <w:r>
        <w:t>Winforms</w:t>
      </w:r>
      <w:proofErr w:type="spellEnd"/>
      <w:r>
        <w:t xml:space="preserve"> </w:t>
      </w:r>
      <w:r>
        <w:rPr>
          <w:lang w:val="bg-BG"/>
        </w:rPr>
        <w:t xml:space="preserve">работи чрез компоненти в графичния интерфейс. За целите на нашите </w:t>
      </w:r>
      <w:r>
        <w:t xml:space="preserve">CRUD </w:t>
      </w:r>
      <w:r>
        <w:rPr>
          <w:lang w:val="bg-BG"/>
        </w:rPr>
        <w:t>операции ние ще имаме нужда от няколко етикета (</w:t>
      </w:r>
      <w:r>
        <w:t xml:space="preserve">Label), </w:t>
      </w:r>
      <w:r>
        <w:rPr>
          <w:lang w:val="bg-BG"/>
        </w:rPr>
        <w:t>текстови кутии (</w:t>
      </w:r>
      <w:proofErr w:type="spellStart"/>
      <w:r>
        <w:t>TextBox</w:t>
      </w:r>
      <w:proofErr w:type="spellEnd"/>
      <w:r>
        <w:t xml:space="preserve">), </w:t>
      </w:r>
      <w:r>
        <w:rPr>
          <w:lang w:val="bg-BG"/>
        </w:rPr>
        <w:t xml:space="preserve">бутони </w:t>
      </w:r>
      <w:r>
        <w:t xml:space="preserve">(Button) </w:t>
      </w:r>
      <w:r>
        <w:rPr>
          <w:lang w:val="bg-BG"/>
        </w:rPr>
        <w:t xml:space="preserve">и един </w:t>
      </w:r>
      <w:proofErr w:type="spellStart"/>
      <w:r>
        <w:t>DataGridView</w:t>
      </w:r>
      <w:proofErr w:type="spellEnd"/>
      <w:r>
        <w:t>.</w:t>
      </w:r>
    </w:p>
    <w:p w:rsidR="005146B0" w:rsidRDefault="005146B0" w:rsidP="005146B0">
      <w:pPr>
        <w:rPr>
          <w:lang w:val="bg-BG"/>
        </w:rPr>
      </w:pPr>
      <w:r>
        <w:rPr>
          <w:lang w:val="bg-BG"/>
        </w:rPr>
        <w:t xml:space="preserve">Добавянето на компоненти се случва чрез </w:t>
      </w:r>
      <w:r w:rsidRPr="005146B0">
        <w:rPr>
          <w:b/>
        </w:rPr>
        <w:t>Toolbox</w:t>
      </w:r>
      <w:r>
        <w:t xml:space="preserve"> </w:t>
      </w:r>
      <w:r>
        <w:rPr>
          <w:lang w:val="bg-BG"/>
        </w:rPr>
        <w:t>лентата (</w:t>
      </w:r>
      <w:r w:rsidRPr="005146B0">
        <w:rPr>
          <w:b/>
        </w:rPr>
        <w:t>View-&gt;Toolbox</w:t>
      </w:r>
      <w:r>
        <w:t xml:space="preserve">, </w:t>
      </w:r>
      <w:r>
        <w:rPr>
          <w:lang w:val="bg-BG"/>
        </w:rPr>
        <w:t>ако не я виждате):</w:t>
      </w:r>
    </w:p>
    <w:p w:rsidR="005146B0" w:rsidRDefault="005146B0" w:rsidP="005146B0">
      <w:pPr>
        <w:rPr>
          <w:lang w:val="bg-BG"/>
        </w:rPr>
      </w:pPr>
    </w:p>
    <w:p w:rsidR="000914D7" w:rsidRDefault="000914D7" w:rsidP="005146B0">
      <w:pPr>
        <w:rPr>
          <w:lang w:val="bg-BG"/>
        </w:rPr>
      </w:pPr>
    </w:p>
    <w:p w:rsidR="000914D7" w:rsidRDefault="000914D7" w:rsidP="005146B0">
      <w:pPr>
        <w:rPr>
          <w:lang w:val="bg-BG"/>
        </w:rPr>
      </w:pPr>
    </w:p>
    <w:p w:rsidR="000914D7" w:rsidRDefault="000914D7" w:rsidP="005146B0">
      <w:pPr>
        <w:rPr>
          <w:lang w:val="bg-BG"/>
        </w:rPr>
      </w:pPr>
    </w:p>
    <w:p w:rsidR="005146B0" w:rsidRDefault="005146B0" w:rsidP="005146B0">
      <w:pPr>
        <w:rPr>
          <w:lang w:val="bg-BG"/>
        </w:rPr>
      </w:pPr>
      <w:r>
        <w:rPr>
          <w:lang w:val="bg-BG"/>
        </w:rPr>
        <w:lastRenderedPageBreak/>
        <w:t xml:space="preserve">Сега нека да добавим 3 </w:t>
      </w:r>
      <w:proofErr w:type="spellStart"/>
      <w:r w:rsidRPr="000914D7">
        <w:rPr>
          <w:b/>
        </w:rPr>
        <w:t>TextBox</w:t>
      </w:r>
      <w:proofErr w:type="spellEnd"/>
      <w:r>
        <w:t>-</w:t>
      </w:r>
      <w:r>
        <w:rPr>
          <w:lang w:val="bg-BG"/>
        </w:rPr>
        <w:t xml:space="preserve">а. Това става чрез завличането на </w:t>
      </w:r>
      <w:proofErr w:type="spellStart"/>
      <w:r w:rsidRPr="000914D7">
        <w:rPr>
          <w:b/>
        </w:rPr>
        <w:t>TextBox</w:t>
      </w:r>
      <w:proofErr w:type="spellEnd"/>
      <w:r>
        <w:t xml:space="preserve"> </w:t>
      </w:r>
      <w:r w:rsidR="000914D7">
        <w:rPr>
          <w:lang w:val="bg-BG"/>
        </w:rPr>
        <w:t>компонента върху самата форма.</w:t>
      </w:r>
    </w:p>
    <w:p w:rsidR="000914D7" w:rsidRDefault="000914D7" w:rsidP="005146B0">
      <w:r>
        <w:rPr>
          <w:lang w:val="bg-BG"/>
        </w:rPr>
        <w:t xml:space="preserve">След поставянето на първия компонент е добре да зададем някои свойства. Цъкнете с десен бутон върху новодобававения компонент и изберете </w:t>
      </w:r>
      <w:r w:rsidRPr="000914D7">
        <w:rPr>
          <w:b/>
        </w:rPr>
        <w:t>Properties</w:t>
      </w:r>
      <w:r>
        <w:t xml:space="preserve">. </w:t>
      </w:r>
      <w:r>
        <w:rPr>
          <w:lang w:val="bg-BG"/>
        </w:rPr>
        <w:t xml:space="preserve">От </w:t>
      </w:r>
      <w:r w:rsidRPr="000914D7">
        <w:rPr>
          <w:b/>
        </w:rPr>
        <w:t>Properties</w:t>
      </w:r>
      <w:r>
        <w:t xml:space="preserve"> </w:t>
      </w:r>
      <w:r>
        <w:rPr>
          <w:lang w:val="bg-BG"/>
        </w:rPr>
        <w:t xml:space="preserve">лентата задайте </w:t>
      </w:r>
      <w:r w:rsidRPr="009B035C">
        <w:rPr>
          <w:b/>
        </w:rPr>
        <w:t>(Name)</w:t>
      </w:r>
      <w:r>
        <w:t xml:space="preserve"> </w:t>
      </w:r>
      <w:r>
        <w:rPr>
          <w:lang w:val="bg-BG"/>
        </w:rPr>
        <w:t xml:space="preserve">свойството на </w:t>
      </w:r>
      <w:proofErr w:type="spellStart"/>
      <w:r w:rsidRPr="000914D7">
        <w:rPr>
          <w:b/>
        </w:rPr>
        <w:t>txtName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481D2DF0" wp14:editId="602EF187">
            <wp:extent cx="263842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5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5C" w:rsidRDefault="009B035C" w:rsidP="005146B0">
      <w:pPr>
        <w:rPr>
          <w:lang w:val="bg-BG"/>
        </w:rPr>
      </w:pPr>
      <w:r>
        <w:rPr>
          <w:lang w:val="bg-BG"/>
        </w:rPr>
        <w:t xml:space="preserve">Това свойство е от изключителна важност, тъй като това ще е името на променливата, чрез която ще достъпваме в кода този </w:t>
      </w:r>
      <w:proofErr w:type="spellStart"/>
      <w:r w:rsidRPr="009B035C">
        <w:rPr>
          <w:b/>
        </w:rPr>
        <w:t>TextBox</w:t>
      </w:r>
      <w:proofErr w:type="spellEnd"/>
      <w:r>
        <w:t xml:space="preserve">. </w:t>
      </w:r>
      <w:r>
        <w:rPr>
          <w:lang w:val="bg-BG"/>
        </w:rPr>
        <w:t>Задавайте имена според конвенциите, така както бихте кръстили и променливата си.</w:t>
      </w:r>
    </w:p>
    <w:p w:rsidR="009B035C" w:rsidRDefault="009B035C" w:rsidP="005146B0">
      <w:pPr>
        <w:rPr>
          <w:b/>
        </w:rPr>
      </w:pPr>
      <w:r>
        <w:rPr>
          <w:lang w:val="bg-BG"/>
        </w:rPr>
        <w:t xml:space="preserve">По аналогичен начин създайте и именувайте и другите 2 текстови кутийки: </w:t>
      </w:r>
      <w:proofErr w:type="spellStart"/>
      <w:r w:rsidRPr="009B035C">
        <w:rPr>
          <w:b/>
        </w:rPr>
        <w:t>txtPrice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 w:rsidRPr="009B035C">
        <w:rPr>
          <w:b/>
        </w:rPr>
        <w:t>txtStock</w:t>
      </w:r>
      <w:proofErr w:type="spellEnd"/>
      <w:r w:rsidR="00F0644A">
        <w:rPr>
          <w:b/>
        </w:rPr>
        <w:t>.</w:t>
      </w:r>
    </w:p>
    <w:p w:rsidR="00F0644A" w:rsidRDefault="00F0644A" w:rsidP="005146B0">
      <w:pPr>
        <w:rPr>
          <w:lang w:val="bg-BG"/>
        </w:rPr>
      </w:pPr>
      <w:r>
        <w:rPr>
          <w:lang w:val="bg-BG"/>
        </w:rPr>
        <w:t>Ако сега дадете вашето приложение на човек, който го вижда за първи път, той ще има един доста основен проблем – няма да знае коя кутийка за какво е. Именно затова съществуват етикетите (</w:t>
      </w:r>
      <w:r>
        <w:t xml:space="preserve">Label) – </w:t>
      </w:r>
      <w:r>
        <w:rPr>
          <w:lang w:val="bg-BG"/>
        </w:rPr>
        <w:t xml:space="preserve">това е текст, който се поставя като пояснителен надпис. Нашето приложнеие се нуждае от три такива надписа – за името, цената и количеството. Нека да добавим първият етикет. Задайте неговото име на </w:t>
      </w:r>
      <w:proofErr w:type="spellStart"/>
      <w:r w:rsidRPr="00F0644A">
        <w:rPr>
          <w:b/>
        </w:rPr>
        <w:t>lblName</w:t>
      </w:r>
      <w:proofErr w:type="spellEnd"/>
      <w:r>
        <w:t xml:space="preserve">. </w:t>
      </w:r>
      <w:r>
        <w:rPr>
          <w:lang w:val="bg-BG"/>
        </w:rPr>
        <w:t xml:space="preserve">След тази стъпка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изненадани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r>
        <w:rPr>
          <w:lang w:val="bg-BG"/>
        </w:rPr>
        <w:t>етикетчето</w:t>
      </w:r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r w:rsidRPr="00F0644A">
        <w:rPr>
          <w:b/>
        </w:rPr>
        <w:t>Label1</w:t>
      </w:r>
      <w:r>
        <w:t>?</w:t>
      </w:r>
      <w:r>
        <w:rPr>
          <w:lang w:val="bg-BG"/>
        </w:rPr>
        <w:t xml:space="preserve"> Това е така понеже има отделно свойство </w:t>
      </w:r>
      <w:r w:rsidRPr="00F0644A">
        <w:rPr>
          <w:b/>
        </w:rPr>
        <w:t>Text</w:t>
      </w:r>
      <w:r>
        <w:t xml:space="preserve">, </w:t>
      </w:r>
      <w:r>
        <w:rPr>
          <w:lang w:val="bg-BG"/>
        </w:rPr>
        <w:t xml:space="preserve">което контролира какво </w:t>
      </w:r>
      <w:r w:rsidR="00150AF1">
        <w:rPr>
          <w:lang w:val="bg-BG"/>
        </w:rPr>
        <w:t xml:space="preserve">вижда потребителя. Редактирайте това свойство, така че на етикета да пише </w:t>
      </w:r>
      <w:r w:rsidR="00150AF1">
        <w:t>“</w:t>
      </w:r>
      <w:r w:rsidR="00150AF1" w:rsidRPr="00150AF1">
        <w:rPr>
          <w:b/>
        </w:rPr>
        <w:t>Name</w:t>
      </w:r>
      <w:r w:rsidR="00150AF1">
        <w:t>”</w:t>
      </w:r>
      <w:r>
        <w:rPr>
          <w:lang w:val="bg-BG"/>
        </w:rPr>
        <w:t>:</w:t>
      </w:r>
    </w:p>
    <w:p w:rsidR="00F0644A" w:rsidRDefault="00150AF1" w:rsidP="005146B0">
      <w:pPr>
        <w:rPr>
          <w:lang w:val="bg-BG"/>
        </w:rPr>
      </w:pPr>
      <w:r>
        <w:rPr>
          <w:noProof/>
        </w:rPr>
        <w:drawing>
          <wp:inline distT="0" distB="0" distL="0" distR="0" wp14:anchorId="7078ED55" wp14:editId="78A0123A">
            <wp:extent cx="1837159" cy="2308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7576" cy="23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F1" w:rsidRDefault="00150AF1" w:rsidP="005146B0">
      <w:r>
        <w:rPr>
          <w:lang w:val="bg-BG"/>
        </w:rPr>
        <w:lastRenderedPageBreak/>
        <w:t xml:space="preserve">По подобен начин задайте и етикетчета </w:t>
      </w:r>
      <w:proofErr w:type="spellStart"/>
      <w:r w:rsidRPr="00150AF1">
        <w:rPr>
          <w:b/>
        </w:rPr>
        <w:t>lblPrice</w:t>
      </w:r>
      <w:proofErr w:type="spellEnd"/>
      <w:r>
        <w:rPr>
          <w:lang w:val="bg-BG"/>
        </w:rPr>
        <w:t>, с текст „</w:t>
      </w:r>
      <w:r w:rsidRPr="00150AF1">
        <w:rPr>
          <w:b/>
        </w:rPr>
        <w:t>Price</w:t>
      </w:r>
      <w:r>
        <w:t xml:space="preserve">”, </w:t>
      </w:r>
      <w:proofErr w:type="spellStart"/>
      <w:r w:rsidRPr="00150AF1">
        <w:rPr>
          <w:b/>
        </w:rPr>
        <w:t>lblStock</w:t>
      </w:r>
      <w:proofErr w:type="spellEnd"/>
      <w:r>
        <w:t xml:space="preserve"> </w:t>
      </w:r>
      <w:r>
        <w:rPr>
          <w:lang w:val="bg-BG"/>
        </w:rPr>
        <w:t>с текст „</w:t>
      </w:r>
      <w:r w:rsidRPr="00150AF1">
        <w:rPr>
          <w:b/>
        </w:rPr>
        <w:t>Stock</w:t>
      </w:r>
      <w:r>
        <w:t>”.</w:t>
      </w:r>
    </w:p>
    <w:p w:rsidR="00917B77" w:rsidRDefault="00917B77" w:rsidP="005146B0">
      <w:proofErr w:type="spellStart"/>
      <w:r>
        <w:t>Сега</w:t>
      </w:r>
      <w:proofErr w:type="spellEnd"/>
      <w:r>
        <w:t xml:space="preserve"> е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бутоните</w:t>
      </w:r>
      <w:proofErr w:type="spellEnd"/>
      <w:r>
        <w:t xml:space="preserve">.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направим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>:</w:t>
      </w:r>
    </w:p>
    <w:p w:rsidR="00917B77" w:rsidRDefault="00097989" w:rsidP="00917B77">
      <w:pPr>
        <w:pStyle w:val="ListParagraph"/>
        <w:numPr>
          <w:ilvl w:val="0"/>
          <w:numId w:val="44"/>
        </w:numPr>
        <w:rPr>
          <w:lang w:val="bg-BG"/>
        </w:rPr>
      </w:pPr>
      <w:r>
        <w:t>Insert</w:t>
      </w:r>
      <w:r w:rsidR="00917B77">
        <w:rPr>
          <w:lang w:val="bg-BG"/>
        </w:rPr>
        <w:t xml:space="preserve">, с име </w:t>
      </w:r>
      <w:proofErr w:type="spellStart"/>
      <w:r>
        <w:rPr>
          <w:b/>
        </w:rPr>
        <w:t>btnInsert</w:t>
      </w:r>
      <w:proofErr w:type="spellEnd"/>
      <w:r w:rsidR="00917B77">
        <w:t xml:space="preserve"> – </w:t>
      </w:r>
      <w:r w:rsidR="00917B77">
        <w:rPr>
          <w:lang w:val="bg-BG"/>
        </w:rPr>
        <w:t>при натискането на този бутон информацията от текстовите кутийки ще се взема и изпраща към бизнес логиката, която от своя страна пък ще я изпрати към слоя за данни, което ще доведе до запазването на въведената информация в базата данни.</w:t>
      </w:r>
    </w:p>
    <w:p w:rsidR="00917B77" w:rsidRDefault="00917B77" w:rsidP="00917B77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Update, </w:t>
      </w:r>
      <w:r>
        <w:rPr>
          <w:lang w:val="bg-BG"/>
        </w:rPr>
        <w:t xml:space="preserve">с име </w:t>
      </w:r>
      <w:proofErr w:type="spellStart"/>
      <w:r w:rsidRPr="00917B77">
        <w:rPr>
          <w:b/>
        </w:rPr>
        <w:t>btnUpdate</w:t>
      </w:r>
      <w:proofErr w:type="spellEnd"/>
      <w:r>
        <w:rPr>
          <w:b/>
        </w:rPr>
        <w:t xml:space="preserve"> – </w:t>
      </w:r>
      <w:r>
        <w:rPr>
          <w:lang w:val="bg-BG"/>
        </w:rPr>
        <w:t xml:space="preserve">при натискането на този бутон ще се проверява дали и кой ред от табличката с данни е избран. Ако е избран ред, то информацията от него ще се прехвърли в кутийките, а те ще бъдат готови за редакция. В този момент на мястото на бутон </w:t>
      </w:r>
      <w:r>
        <w:t xml:space="preserve">Update, </w:t>
      </w:r>
      <w:r>
        <w:rPr>
          <w:lang w:val="bg-BG"/>
        </w:rPr>
        <w:t xml:space="preserve">трябва да се появи бутон </w:t>
      </w:r>
      <w:r>
        <w:t xml:space="preserve">Save, </w:t>
      </w:r>
      <w:r>
        <w:rPr>
          <w:lang w:val="bg-BG"/>
        </w:rPr>
        <w:t>който да съхрани информацията при натискането си.</w:t>
      </w:r>
    </w:p>
    <w:p w:rsidR="00917B77" w:rsidRPr="00917B77" w:rsidRDefault="00917B77" w:rsidP="00917B77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Save, </w:t>
      </w:r>
      <w:r>
        <w:rPr>
          <w:lang w:val="bg-BG"/>
        </w:rPr>
        <w:t xml:space="preserve">с име </w:t>
      </w:r>
      <w:proofErr w:type="spellStart"/>
      <w:r w:rsidRPr="00917B77">
        <w:rPr>
          <w:b/>
        </w:rPr>
        <w:t>btnSave</w:t>
      </w:r>
      <w:proofErr w:type="spellEnd"/>
      <w:r w:rsidR="008C0F94">
        <w:rPr>
          <w:b/>
          <w:lang w:val="bg-BG"/>
        </w:rPr>
        <w:t xml:space="preserve">, </w:t>
      </w:r>
      <w:r w:rsidR="008C0F94">
        <w:rPr>
          <w:lang w:val="bg-BG"/>
        </w:rPr>
        <w:t xml:space="preserve">при създаването на този бутон задайте свойството му </w:t>
      </w:r>
      <w:proofErr w:type="gramStart"/>
      <w:r w:rsidR="008C0F94" w:rsidRPr="008C0F94">
        <w:rPr>
          <w:b/>
        </w:rPr>
        <w:t>Visible</w:t>
      </w:r>
      <w:proofErr w:type="gramEnd"/>
      <w:r w:rsidR="008C0F94">
        <w:t xml:space="preserve"> </w:t>
      </w:r>
      <w:r w:rsidR="008C0F94">
        <w:rPr>
          <w:lang w:val="bg-BG"/>
        </w:rPr>
        <w:t xml:space="preserve">на </w:t>
      </w:r>
      <w:r w:rsidR="008C0F94" w:rsidRPr="008C0F94">
        <w:rPr>
          <w:b/>
        </w:rPr>
        <w:t>false</w:t>
      </w:r>
      <w:r>
        <w:rPr>
          <w:b/>
        </w:rPr>
        <w:t xml:space="preserve"> – </w:t>
      </w:r>
      <w:r>
        <w:rPr>
          <w:lang w:val="bg-BG"/>
        </w:rPr>
        <w:t xml:space="preserve">при натискането на този бутон ще се запазва информацията от текстовите кутийки и ще се подава към бизнес логиката, а тя от своя страна ще води до актуализирането на обекта в базата данни. Когато това приключи бутонът </w:t>
      </w:r>
      <w:r>
        <w:t xml:space="preserve">Save </w:t>
      </w:r>
      <w:r>
        <w:rPr>
          <w:lang w:val="bg-BG"/>
        </w:rPr>
        <w:t xml:space="preserve">трябва да изчезне, а на негово място отново да се появи </w:t>
      </w:r>
      <w:r>
        <w:t>Update.</w:t>
      </w:r>
    </w:p>
    <w:p w:rsidR="00917B77" w:rsidRDefault="00917B77" w:rsidP="00917B77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Delete, </w:t>
      </w:r>
      <w:r>
        <w:rPr>
          <w:lang w:val="bg-BG"/>
        </w:rPr>
        <w:t xml:space="preserve">с име </w:t>
      </w:r>
      <w:proofErr w:type="spellStart"/>
      <w:r>
        <w:t>btnDelete</w:t>
      </w:r>
      <w:proofErr w:type="spellEnd"/>
      <w:r>
        <w:t xml:space="preserve"> – </w:t>
      </w:r>
      <w:r>
        <w:rPr>
          <w:lang w:val="bg-BG"/>
        </w:rPr>
        <w:t>при натискането на този бутон ще се проверява дали и кой ред от табличката с данни е избран. Ако е избран ред, то това е продуктът, който изтриваме.</w:t>
      </w:r>
    </w:p>
    <w:p w:rsidR="00CF2AC2" w:rsidRDefault="00CF2AC2" w:rsidP="00CF2AC2">
      <w:pPr>
        <w:ind w:left="360"/>
        <w:rPr>
          <w:lang w:val="bg-BG"/>
        </w:rPr>
      </w:pPr>
      <w:r>
        <w:rPr>
          <w:lang w:val="bg-BG"/>
        </w:rPr>
        <w:t xml:space="preserve">И накрая, но не по значение трябва да добавим компонент </w:t>
      </w:r>
      <w:proofErr w:type="spellStart"/>
      <w:r w:rsidRPr="00CF2AC2">
        <w:rPr>
          <w:b/>
        </w:rPr>
        <w:t>DataGridView</w:t>
      </w:r>
      <w:proofErr w:type="spellEnd"/>
      <w:r>
        <w:rPr>
          <w:b/>
        </w:rPr>
        <w:t xml:space="preserve">. </w:t>
      </w:r>
      <w:r>
        <w:rPr>
          <w:lang w:val="bg-BG"/>
        </w:rPr>
        <w:t xml:space="preserve">При добавянето на този компонент ще бъдете попитани за източник на данни – на този етап не посочвайте нищо и просто натиснете </w:t>
      </w:r>
      <w:r w:rsidRPr="00CF2AC2">
        <w:rPr>
          <w:b/>
        </w:rPr>
        <w:t>Esc</w:t>
      </w:r>
      <w:r>
        <w:t xml:space="preserve">, </w:t>
      </w:r>
      <w:r>
        <w:rPr>
          <w:lang w:val="bg-BG"/>
        </w:rPr>
        <w:t>за да изчезне диалога.</w:t>
      </w:r>
    </w:p>
    <w:p w:rsidR="00895664" w:rsidRPr="00895664" w:rsidRDefault="00895664" w:rsidP="00CF2AC2">
      <w:pPr>
        <w:ind w:left="360"/>
        <w:rPr>
          <w:lang w:val="bg-BG"/>
        </w:rPr>
      </w:pPr>
      <w:r>
        <w:rPr>
          <w:lang w:val="bg-BG"/>
        </w:rPr>
        <w:t>Един примерен начин, по който да изглежда нашето приложение е:</w:t>
      </w:r>
      <w:r>
        <w:rPr>
          <w:lang w:val="bg-BG"/>
        </w:rPr>
        <w:br/>
      </w:r>
      <w:r w:rsidR="00097989" w:rsidRPr="00097989">
        <w:drawing>
          <wp:inline distT="0" distB="0" distL="0" distR="0" wp14:anchorId="07C16891" wp14:editId="2CF31215">
            <wp:extent cx="6624320" cy="2520315"/>
            <wp:effectExtent l="0" t="0" r="508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C2" w:rsidRDefault="00CF2AC2" w:rsidP="00CF2AC2">
      <w:pPr>
        <w:ind w:left="360"/>
        <w:rPr>
          <w:lang w:val="bg-BG"/>
        </w:rPr>
      </w:pPr>
      <w:r>
        <w:rPr>
          <w:lang w:val="bg-BG"/>
        </w:rPr>
        <w:t xml:space="preserve">Сега нека да преминем към </w:t>
      </w:r>
      <w:r w:rsidR="00895664">
        <w:rPr>
          <w:lang w:val="bg-BG"/>
        </w:rPr>
        <w:t xml:space="preserve">писането на код. </w:t>
      </w:r>
    </w:p>
    <w:p w:rsidR="006D028E" w:rsidRDefault="00895664" w:rsidP="006D028E">
      <w:pPr>
        <w:ind w:left="360"/>
        <w:rPr>
          <w:lang w:val="bg-BG"/>
        </w:rPr>
      </w:pPr>
      <w:r>
        <w:rPr>
          <w:lang w:val="bg-BG"/>
        </w:rPr>
        <w:lastRenderedPageBreak/>
        <w:t>Ц</w:t>
      </w:r>
      <w:r w:rsidR="006D028E">
        <w:rPr>
          <w:lang w:val="bg-BG"/>
        </w:rPr>
        <w:t xml:space="preserve">ъкнете два пъти върху прозореца на формата. </w:t>
      </w:r>
      <w:r w:rsidR="006D028E">
        <w:t xml:space="preserve">Visual Studio </w:t>
      </w:r>
      <w:r w:rsidR="006D028E">
        <w:rPr>
          <w:lang w:val="bg-BG"/>
        </w:rPr>
        <w:t>ще ви покаже редактор за код, а стова и генериран метод вътре в него:</w:t>
      </w:r>
      <w:r w:rsidR="006D028E">
        <w:rPr>
          <w:lang w:val="bg-BG"/>
        </w:rPr>
        <w:br/>
      </w:r>
      <w:r w:rsidR="00146100">
        <w:rPr>
          <w:noProof/>
        </w:rPr>
        <w:drawing>
          <wp:inline distT="0" distB="0" distL="0" distR="0" wp14:anchorId="275D0670" wp14:editId="587AFA10">
            <wp:extent cx="4257675" cy="1762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8E" w:rsidRDefault="006D028E" w:rsidP="006D028E">
      <w:pPr>
        <w:ind w:left="360"/>
        <w:rPr>
          <w:lang w:val="bg-BG"/>
        </w:rPr>
      </w:pPr>
      <w:r>
        <w:rPr>
          <w:lang w:val="bg-BG"/>
        </w:rPr>
        <w:t xml:space="preserve">В рамките на този метод </w:t>
      </w:r>
      <w:r w:rsidRPr="006D028E">
        <w:rPr>
          <w:b/>
        </w:rPr>
        <w:t>Form1_Load(…)</w:t>
      </w:r>
      <w:r>
        <w:t xml:space="preserve"> </w:t>
      </w:r>
      <w:r>
        <w:rPr>
          <w:lang w:val="bg-BG"/>
        </w:rPr>
        <w:t xml:space="preserve">ще извикаме два метода, който ще напишем допълнително – </w:t>
      </w:r>
      <w:r w:rsidRPr="006D028E">
        <w:rPr>
          <w:b/>
          <w:lang w:val="bg-BG"/>
        </w:rPr>
        <w:t>UpdateGrid(</w:t>
      </w:r>
      <w:r w:rsidRPr="006D028E">
        <w:rPr>
          <w:b/>
        </w:rPr>
        <w:t>)</w:t>
      </w:r>
      <w:r>
        <w:rPr>
          <w:b/>
        </w:rPr>
        <w:t xml:space="preserve"> </w:t>
      </w:r>
      <w:r>
        <w:rPr>
          <w:lang w:val="bg-BG"/>
        </w:rPr>
        <w:t xml:space="preserve">и </w:t>
      </w:r>
      <w:proofErr w:type="spellStart"/>
      <w:r w:rsidRPr="006D028E">
        <w:rPr>
          <w:b/>
        </w:rPr>
        <w:t>ClearTextBoxes</w:t>
      </w:r>
      <w:proofErr w:type="spellEnd"/>
      <w:r w:rsidRPr="006D028E">
        <w:rPr>
          <w:b/>
        </w:rPr>
        <w:t>()</w:t>
      </w:r>
      <w:r>
        <w:rPr>
          <w:b/>
        </w:rPr>
        <w:t xml:space="preserve">. </w:t>
      </w:r>
      <w:r>
        <w:rPr>
          <w:lang w:val="bg-BG"/>
        </w:rPr>
        <w:t>Тези методи ще бъдат използвани и от други методи малко по-късно.</w:t>
      </w:r>
    </w:p>
    <w:p w:rsidR="006D028E" w:rsidRDefault="006D028E" w:rsidP="006D028E">
      <w:pPr>
        <w:ind w:left="360"/>
        <w:rPr>
          <w:lang w:val="bg-BG"/>
        </w:rPr>
      </w:pPr>
      <w:r>
        <w:rPr>
          <w:lang w:val="bg-BG"/>
        </w:rPr>
        <w:t xml:space="preserve">Метод </w:t>
      </w:r>
      <w:proofErr w:type="spellStart"/>
      <w:r w:rsidRPr="006D028E">
        <w:rPr>
          <w:b/>
        </w:rPr>
        <w:t>UpdateGrid</w:t>
      </w:r>
      <w:proofErr w:type="spellEnd"/>
      <w:r w:rsidRPr="006D028E">
        <w:rPr>
          <w:b/>
        </w:rPr>
        <w:t>()</w:t>
      </w:r>
      <w:r>
        <w:rPr>
          <w:b/>
        </w:rPr>
        <w:t xml:space="preserve"> </w:t>
      </w:r>
      <w:r>
        <w:rPr>
          <w:lang w:val="bg-BG"/>
        </w:rPr>
        <w:t xml:space="preserve">има за цел да обновява данните в нашата табличка. Както и да не допуска редакция през самата табличка, задавайки я като </w:t>
      </w:r>
      <w:proofErr w:type="spellStart"/>
      <w:r w:rsidRPr="006D028E">
        <w:rPr>
          <w:b/>
        </w:rPr>
        <w:t>ReadOnly</w:t>
      </w:r>
      <w:proofErr w:type="spellEnd"/>
      <w:r>
        <w:t xml:space="preserve">. </w:t>
      </w:r>
      <w:r>
        <w:rPr>
          <w:lang w:val="bg-BG"/>
        </w:rPr>
        <w:t>Другото важно свойство за тази табличка е начинът на селектиране – ще направим така че да може да се избират само цели редове (по подразбиране може да се избира клетка). Кодът е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6FFDDC5" wp14:editId="064D32A3">
            <wp:extent cx="5210175" cy="102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0B" w:rsidRDefault="00A52E0B" w:rsidP="006D028E">
      <w:pPr>
        <w:ind w:left="360"/>
        <w:rPr>
          <w:b/>
          <w:lang w:val="bg-BG"/>
        </w:rPr>
      </w:pPr>
      <w:r>
        <w:rPr>
          <w:lang w:val="bg-BG"/>
        </w:rPr>
        <w:t xml:space="preserve">Реализацията на </w:t>
      </w:r>
      <w:proofErr w:type="spellStart"/>
      <w:r w:rsidRPr="001241F0">
        <w:rPr>
          <w:b/>
        </w:rPr>
        <w:t>ClearTextBoxes</w:t>
      </w:r>
      <w:proofErr w:type="spellEnd"/>
      <w:r w:rsidRPr="001241F0">
        <w:rPr>
          <w:b/>
        </w:rPr>
        <w:t>()</w:t>
      </w:r>
      <w:r>
        <w:t xml:space="preserve"> </w:t>
      </w:r>
      <w:r>
        <w:rPr>
          <w:lang w:val="bg-BG"/>
        </w:rPr>
        <w:t xml:space="preserve">метода е тривиална – кутийката за име трябва да стане празна, а кутийката за цена и количество трябва да получат стойности 0. </w:t>
      </w:r>
      <w:r w:rsidRPr="00A52E0B">
        <w:rPr>
          <w:b/>
          <w:lang w:val="bg-BG"/>
        </w:rPr>
        <w:t xml:space="preserve">Забележете, че боравим със свойството </w:t>
      </w:r>
      <w:r w:rsidRPr="00A52E0B">
        <w:rPr>
          <w:b/>
        </w:rPr>
        <w:t xml:space="preserve">Text. </w:t>
      </w:r>
      <w:r w:rsidRPr="00A52E0B">
        <w:rPr>
          <w:b/>
          <w:lang w:val="bg-BG"/>
        </w:rPr>
        <w:t xml:space="preserve">То е от тип </w:t>
      </w:r>
      <w:r w:rsidRPr="00A52E0B">
        <w:rPr>
          <w:b/>
        </w:rPr>
        <w:t>string</w:t>
      </w:r>
      <w:r w:rsidRPr="00A52E0B">
        <w:rPr>
          <w:b/>
          <w:lang w:val="bg-BG"/>
        </w:rPr>
        <w:t>, съответно поради тази причина използваме кавички и за нулите</w:t>
      </w:r>
      <w:r w:rsidR="001241F0">
        <w:rPr>
          <w:b/>
          <w:lang w:val="bg-BG"/>
        </w:rPr>
        <w:t>:</w:t>
      </w:r>
    </w:p>
    <w:p w:rsidR="001241F0" w:rsidRDefault="001241F0" w:rsidP="006D028E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5B139717" wp14:editId="7C80A234">
            <wp:extent cx="2609850" cy="971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0F" w:rsidRDefault="00664E0F" w:rsidP="006D028E">
      <w:pPr>
        <w:ind w:left="360"/>
      </w:pPr>
      <w:r>
        <w:rPr>
          <w:lang w:val="bg-BG"/>
        </w:rPr>
        <w:t xml:space="preserve">В тялото на </w:t>
      </w:r>
      <w:r>
        <w:t>Form1_Load()</w:t>
      </w:r>
      <w:r>
        <w:rPr>
          <w:lang w:val="bg-BG"/>
        </w:rPr>
        <w:t xml:space="preserve"> метода трябва само да добавим извикване на </w:t>
      </w:r>
      <w:proofErr w:type="spellStart"/>
      <w:r w:rsidRPr="00664E0F">
        <w:rPr>
          <w:b/>
        </w:rPr>
        <w:t>UpdateGrid</w:t>
      </w:r>
      <w:proofErr w:type="spellEnd"/>
      <w:r w:rsidRPr="00664E0F">
        <w:rPr>
          <w:b/>
        </w:rPr>
        <w:t>()</w:t>
      </w:r>
      <w:r>
        <w:t xml:space="preserve"> </w:t>
      </w:r>
      <w:r>
        <w:rPr>
          <w:lang w:val="bg-BG"/>
        </w:rPr>
        <w:t xml:space="preserve">и </w:t>
      </w:r>
      <w:proofErr w:type="spellStart"/>
      <w:r w:rsidRPr="00664E0F">
        <w:rPr>
          <w:b/>
        </w:rPr>
        <w:t>ClearTextBoxes</w:t>
      </w:r>
      <w:proofErr w:type="spellEnd"/>
      <w:r w:rsidRPr="00664E0F">
        <w:rPr>
          <w:b/>
        </w:rPr>
        <w:t>()</w:t>
      </w:r>
      <w:r>
        <w:t>.</w:t>
      </w:r>
    </w:p>
    <w:p w:rsidR="00664E0F" w:rsidRDefault="00181AD1" w:rsidP="006D028E">
      <w:pPr>
        <w:ind w:left="360"/>
        <w:rPr>
          <w:lang w:val="bg-BG"/>
        </w:rPr>
      </w:pPr>
      <w:r>
        <w:rPr>
          <w:lang w:val="bg-BG"/>
        </w:rPr>
        <w:t xml:space="preserve">Сега нека да реализираме </w:t>
      </w:r>
      <w:r w:rsidR="00146100">
        <w:rPr>
          <w:lang w:val="bg-BG"/>
        </w:rPr>
        <w:t xml:space="preserve">добавянето на продукт. Натиснете два пъти върху </w:t>
      </w:r>
      <w:r w:rsidR="00146100">
        <w:t xml:space="preserve">Insert </w:t>
      </w:r>
      <w:r w:rsidR="00146100">
        <w:rPr>
          <w:lang w:val="bg-BG"/>
        </w:rPr>
        <w:t xml:space="preserve">бутончето. </w:t>
      </w:r>
      <w:r w:rsidR="00146100">
        <w:t xml:space="preserve">Visual Studio </w:t>
      </w:r>
      <w:r w:rsidR="00146100">
        <w:rPr>
          <w:lang w:val="bg-BG"/>
        </w:rPr>
        <w:t xml:space="preserve">отново ще генерира за вас код на метод </w:t>
      </w:r>
      <w:r w:rsidR="00146100" w:rsidRPr="00146100">
        <w:rPr>
          <w:b/>
        </w:rPr>
        <w:t xml:space="preserve">private void </w:t>
      </w:r>
      <w:proofErr w:type="spellStart"/>
      <w:r w:rsidR="00146100" w:rsidRPr="00146100">
        <w:rPr>
          <w:b/>
        </w:rPr>
        <w:t>btnInsert_</w:t>
      </w:r>
      <w:proofErr w:type="gramStart"/>
      <w:r w:rsidR="00146100" w:rsidRPr="00146100">
        <w:rPr>
          <w:b/>
        </w:rPr>
        <w:t>Click</w:t>
      </w:r>
      <w:proofErr w:type="spellEnd"/>
      <w:r w:rsidR="00146100" w:rsidRPr="00146100">
        <w:rPr>
          <w:b/>
        </w:rPr>
        <w:t>(</w:t>
      </w:r>
      <w:proofErr w:type="gramEnd"/>
      <w:r w:rsidR="00146100" w:rsidRPr="00146100">
        <w:rPr>
          <w:b/>
        </w:rPr>
        <w:t xml:space="preserve">object sender, </w:t>
      </w:r>
      <w:proofErr w:type="spellStart"/>
      <w:r w:rsidR="00146100" w:rsidRPr="00146100">
        <w:rPr>
          <w:b/>
        </w:rPr>
        <w:t>EventArgs</w:t>
      </w:r>
      <w:proofErr w:type="spellEnd"/>
      <w:r w:rsidR="00146100" w:rsidRPr="00146100">
        <w:rPr>
          <w:b/>
        </w:rPr>
        <w:t xml:space="preserve"> e)</w:t>
      </w:r>
      <w:r w:rsidR="00146100">
        <w:t xml:space="preserve">. </w:t>
      </w:r>
      <w:r w:rsidR="00146100">
        <w:rPr>
          <w:lang w:val="bg-BG"/>
        </w:rPr>
        <w:t xml:space="preserve">В този метод трябва да прочетем стойностите от кутийките, да създадем обект от клас </w:t>
      </w:r>
      <w:r w:rsidR="00146100">
        <w:t>Product</w:t>
      </w:r>
      <w:r w:rsidR="00146100">
        <w:rPr>
          <w:lang w:val="bg-BG"/>
        </w:rPr>
        <w:t xml:space="preserve">, на който да зададем за стойности на свойствата стойностите от кутийките, след което да извикаме метода </w:t>
      </w:r>
      <w:r w:rsidR="00146100">
        <w:t xml:space="preserve">Add </w:t>
      </w:r>
      <w:r w:rsidR="00146100">
        <w:rPr>
          <w:lang w:val="bg-BG"/>
        </w:rPr>
        <w:t>на обекта на бизнес логиката. За да може да ползваме този обект, трябва да го създадем като поле на класа на формата. Това се случва по познатия за вас начин:</w:t>
      </w:r>
    </w:p>
    <w:p w:rsidR="00146100" w:rsidRDefault="00146100" w:rsidP="006D028E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077868C0" wp14:editId="600DB96F">
            <wp:extent cx="4629150" cy="504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7C" w:rsidRDefault="00CE687C" w:rsidP="006D028E">
      <w:pPr>
        <w:ind w:left="360"/>
        <w:rPr>
          <w:lang w:val="bg-BG"/>
        </w:rPr>
      </w:pPr>
    </w:p>
    <w:p w:rsidR="00CE687C" w:rsidRDefault="00CE687C" w:rsidP="006D028E">
      <w:pPr>
        <w:ind w:left="360"/>
        <w:rPr>
          <w:lang w:val="bg-BG"/>
        </w:rPr>
      </w:pPr>
      <w:r>
        <w:rPr>
          <w:lang w:val="bg-BG"/>
        </w:rPr>
        <w:lastRenderedPageBreak/>
        <w:t>Тялото на метода пък е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41693D2" wp14:editId="0021446B">
            <wp:extent cx="4114800" cy="260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7C" w:rsidRDefault="00CE687C" w:rsidP="006D028E">
      <w:pPr>
        <w:ind w:left="360"/>
        <w:rPr>
          <w:b/>
        </w:rPr>
      </w:pPr>
      <w:r w:rsidRPr="00CE687C">
        <w:rPr>
          <w:b/>
          <w:lang w:val="bg-BG"/>
        </w:rPr>
        <w:t xml:space="preserve">Забележете, че </w:t>
      </w:r>
      <w:r>
        <w:rPr>
          <w:b/>
          <w:lang w:val="bg-BG"/>
        </w:rPr>
        <w:t>накрая</w:t>
      </w:r>
      <w:r w:rsidRPr="00CE687C">
        <w:rPr>
          <w:b/>
          <w:lang w:val="bg-BG"/>
        </w:rPr>
        <w:t xml:space="preserve"> извикваме и </w:t>
      </w:r>
      <w:proofErr w:type="spellStart"/>
      <w:r w:rsidRPr="00CE687C">
        <w:rPr>
          <w:b/>
        </w:rPr>
        <w:t>UpdateGrid</w:t>
      </w:r>
      <w:proofErr w:type="spellEnd"/>
      <w:r w:rsidRPr="00CE687C">
        <w:rPr>
          <w:b/>
        </w:rPr>
        <w:t>()</w:t>
      </w:r>
      <w:r w:rsidRPr="00CE687C">
        <w:rPr>
          <w:b/>
          <w:lang w:val="bg-BG"/>
        </w:rPr>
        <w:t xml:space="preserve">, както и </w:t>
      </w:r>
      <w:proofErr w:type="spellStart"/>
      <w:r w:rsidRPr="00CE687C">
        <w:rPr>
          <w:b/>
        </w:rPr>
        <w:t>ClearTextBoxes</w:t>
      </w:r>
      <w:proofErr w:type="spellEnd"/>
      <w:r w:rsidRPr="00CE687C">
        <w:rPr>
          <w:b/>
        </w:rPr>
        <w:t>()</w:t>
      </w:r>
    </w:p>
    <w:p w:rsidR="006632EF" w:rsidRDefault="006632EF" w:rsidP="006D028E">
      <w:pPr>
        <w:ind w:left="360"/>
      </w:pPr>
      <w:r>
        <w:rPr>
          <w:lang w:val="bg-BG"/>
        </w:rPr>
        <w:t xml:space="preserve">Сега нека да реализираме функционалност и при натискане на </w:t>
      </w:r>
      <w:r>
        <w:t>Update.</w:t>
      </w:r>
    </w:p>
    <w:p w:rsidR="008C0F94" w:rsidRDefault="006632EF" w:rsidP="008C0F94">
      <w:pPr>
        <w:ind w:left="360"/>
      </w:pPr>
      <w:r>
        <w:rPr>
          <w:lang w:val="bg-BG"/>
        </w:rPr>
        <w:t xml:space="preserve">Ще започнем с проверка дали сме избрали поне 1 ред. Ако има такъв, то достъпваме обект от </w:t>
      </w:r>
      <w:r w:rsidR="00B32EA8">
        <w:rPr>
          <w:lang w:val="bg-BG"/>
        </w:rPr>
        <w:t xml:space="preserve">данните от колоните в табличката. В колоната с индекс 0 е записано </w:t>
      </w:r>
      <w:r w:rsidR="00B32EA8">
        <w:t>Id-</w:t>
      </w:r>
      <w:r w:rsidR="00B32EA8">
        <w:rPr>
          <w:lang w:val="bg-BG"/>
        </w:rPr>
        <w:t xml:space="preserve">то. Това </w:t>
      </w:r>
      <w:r w:rsidR="00B32EA8">
        <w:t xml:space="preserve">Id e </w:t>
      </w:r>
      <w:r w:rsidR="00B32EA8">
        <w:rPr>
          <w:lang w:val="bg-BG"/>
        </w:rPr>
        <w:t xml:space="preserve">от особена важност за нас, тъй като трябва да го запишем в поле на класа. След това извикваме </w:t>
      </w:r>
      <w:proofErr w:type="spellStart"/>
      <w:r w:rsidR="00B32EA8" w:rsidRPr="00B32EA8">
        <w:rPr>
          <w:b/>
        </w:rPr>
        <w:t>UpdateTextBoxes</w:t>
      </w:r>
      <w:proofErr w:type="spellEnd"/>
      <w:r w:rsidR="00B32EA8" w:rsidRPr="00B32EA8">
        <w:rPr>
          <w:b/>
        </w:rPr>
        <w:t>()</w:t>
      </w:r>
      <w:r w:rsidR="00B32EA8">
        <w:t xml:space="preserve"> </w:t>
      </w:r>
      <w:r w:rsidR="00B32EA8">
        <w:rPr>
          <w:lang w:val="bg-BG"/>
        </w:rPr>
        <w:t xml:space="preserve">метод, който да зададе на кутийките стойностите на продукта със съответното избрано </w:t>
      </w:r>
      <w:r w:rsidR="00B32EA8">
        <w:t xml:space="preserve">Id. </w:t>
      </w:r>
      <w:r w:rsidR="00B32EA8">
        <w:rPr>
          <w:lang w:val="bg-BG"/>
        </w:rPr>
        <w:t xml:space="preserve">Освен това ще изикваме последователно и методите </w:t>
      </w:r>
      <w:proofErr w:type="spellStart"/>
      <w:r w:rsidR="00B32EA8" w:rsidRPr="00B32EA8">
        <w:rPr>
          <w:b/>
        </w:rPr>
        <w:t>ToggleSaveUpdate</w:t>
      </w:r>
      <w:proofErr w:type="spellEnd"/>
      <w:r w:rsidR="00B32EA8" w:rsidRPr="00B32EA8">
        <w:rPr>
          <w:b/>
        </w:rPr>
        <w:t>()</w:t>
      </w:r>
      <w:r w:rsidR="00B32EA8">
        <w:t xml:space="preserve">, </w:t>
      </w:r>
      <w:r w:rsidR="00B32EA8">
        <w:rPr>
          <w:lang w:val="bg-BG"/>
        </w:rPr>
        <w:t xml:space="preserve">както и </w:t>
      </w:r>
      <w:proofErr w:type="spellStart"/>
      <w:r w:rsidR="00B32EA8" w:rsidRPr="00B32EA8">
        <w:rPr>
          <w:b/>
        </w:rPr>
        <w:t>DisableSelect</w:t>
      </w:r>
      <w:proofErr w:type="spellEnd"/>
      <w:r w:rsidR="00B32EA8" w:rsidRPr="00B32EA8">
        <w:rPr>
          <w:b/>
        </w:rPr>
        <w:t>()</w:t>
      </w:r>
      <w:r w:rsidR="00B32EA8">
        <w:t>.</w:t>
      </w:r>
    </w:p>
    <w:p w:rsidR="008C0F94" w:rsidRDefault="008C0F94" w:rsidP="008C0F94">
      <w:pPr>
        <w:ind w:left="360"/>
        <w:rPr>
          <w:lang w:val="bg-BG"/>
        </w:rPr>
      </w:pPr>
      <w:r w:rsidRPr="008C0F94">
        <w:rPr>
          <w:lang w:val="bg-BG"/>
        </w:rPr>
        <w:t>Нека да пристъпим к</w:t>
      </w:r>
      <w:r>
        <w:rPr>
          <w:lang w:val="bg-BG"/>
        </w:rPr>
        <w:t>ъм реализацията на тези методи:</w:t>
      </w:r>
    </w:p>
    <w:p w:rsidR="008C0F94" w:rsidRPr="008C0F94" w:rsidRDefault="008C0F94" w:rsidP="008C0F94">
      <w:pPr>
        <w:pStyle w:val="ListParagraph"/>
        <w:numPr>
          <w:ilvl w:val="0"/>
          <w:numId w:val="46"/>
        </w:numPr>
      </w:pPr>
      <w:proofErr w:type="spellStart"/>
      <w:proofErr w:type="gramStart"/>
      <w:r w:rsidRPr="008C0F94">
        <w:rPr>
          <w:b/>
        </w:rPr>
        <w:t>UpdateTextBoxes</w:t>
      </w:r>
      <w:proofErr w:type="spellEnd"/>
      <w:r w:rsidRPr="008C0F94">
        <w:rPr>
          <w:b/>
        </w:rPr>
        <w:t>(</w:t>
      </w:r>
      <w:proofErr w:type="spellStart"/>
      <w:proofErr w:type="gramEnd"/>
      <w:r w:rsidRPr="008C0F94">
        <w:rPr>
          <w:b/>
        </w:rPr>
        <w:t>int</w:t>
      </w:r>
      <w:proofErr w:type="spellEnd"/>
      <w:r w:rsidRPr="008C0F94">
        <w:rPr>
          <w:b/>
        </w:rPr>
        <w:t xml:space="preserve"> id)</w:t>
      </w:r>
      <w:r>
        <w:t xml:space="preserve"> – </w:t>
      </w:r>
      <w:r w:rsidRPr="008C0F94">
        <w:rPr>
          <w:lang w:val="bg-BG"/>
        </w:rPr>
        <w:t xml:space="preserve">този метод ще извлича данните за продукт по неговото </w:t>
      </w:r>
      <w:r w:rsidRPr="008C0F94">
        <w:rPr>
          <w:b/>
        </w:rPr>
        <w:t>id</w:t>
      </w:r>
      <w:r>
        <w:t xml:space="preserve"> </w:t>
      </w:r>
      <w:r w:rsidRPr="008C0F94">
        <w:rPr>
          <w:lang w:val="bg-BG"/>
        </w:rPr>
        <w:t xml:space="preserve">чрез извикване на бизнес логиката, след което ще задава </w:t>
      </w:r>
      <w:r w:rsidRPr="008C0F94">
        <w:rPr>
          <w:b/>
          <w:lang w:val="bg-BG"/>
        </w:rPr>
        <w:t>.</w:t>
      </w:r>
      <w:r w:rsidRPr="008C0F94">
        <w:rPr>
          <w:b/>
        </w:rPr>
        <w:t>Text</w:t>
      </w:r>
      <w:r>
        <w:t xml:space="preserve"> </w:t>
      </w:r>
      <w:r w:rsidRPr="008C0F94">
        <w:rPr>
          <w:lang w:val="bg-BG"/>
        </w:rPr>
        <w:t>свойствата на текстовите кутийки. Кодът е както следва:</w:t>
      </w:r>
      <w:r w:rsidRPr="008C0F94">
        <w:rPr>
          <w:lang w:val="bg-BG"/>
        </w:rPr>
        <w:br/>
      </w:r>
      <w:r>
        <w:rPr>
          <w:noProof/>
        </w:rPr>
        <w:drawing>
          <wp:inline distT="0" distB="0" distL="0" distR="0" wp14:anchorId="3ADAF8A4" wp14:editId="45ABD080">
            <wp:extent cx="3190875" cy="1104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94" w:rsidRDefault="008C0F94" w:rsidP="008C0F94">
      <w:pPr>
        <w:pStyle w:val="ListParagraph"/>
        <w:numPr>
          <w:ilvl w:val="0"/>
          <w:numId w:val="46"/>
        </w:numPr>
      </w:pPr>
      <w:proofErr w:type="spellStart"/>
      <w:proofErr w:type="gramStart"/>
      <w:r>
        <w:rPr>
          <w:b/>
        </w:rPr>
        <w:t>ToggleSaveUpdate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lang w:val="bg-BG"/>
        </w:rPr>
        <w:t xml:space="preserve"> – </w:t>
      </w:r>
      <w:r>
        <w:rPr>
          <w:lang w:val="bg-BG"/>
        </w:rPr>
        <w:t>този метод проверява кой бутон е видим и кой не</w:t>
      </w:r>
      <w:r w:rsidR="00111638">
        <w:t xml:space="preserve">. </w:t>
      </w:r>
      <w:r w:rsidR="00111638">
        <w:rPr>
          <w:lang w:val="bg-BG"/>
        </w:rPr>
        <w:t xml:space="preserve">Ако бутонът </w:t>
      </w:r>
      <w:r w:rsidR="00111638">
        <w:t xml:space="preserve">Update </w:t>
      </w:r>
      <w:r w:rsidR="00111638">
        <w:rPr>
          <w:lang w:val="bg-BG"/>
        </w:rPr>
        <w:t xml:space="preserve">е видим – правим го невидим и показваме </w:t>
      </w:r>
      <w:r w:rsidR="00111638">
        <w:t xml:space="preserve">Save. </w:t>
      </w:r>
      <w:r w:rsidR="00111638">
        <w:rPr>
          <w:lang w:val="bg-BG"/>
        </w:rPr>
        <w:t xml:space="preserve">В противен случай – скриваме </w:t>
      </w:r>
      <w:r w:rsidR="00111638">
        <w:t xml:space="preserve">Save </w:t>
      </w:r>
      <w:r w:rsidR="00111638">
        <w:rPr>
          <w:lang w:val="bg-BG"/>
        </w:rPr>
        <w:t xml:space="preserve">и показваме </w:t>
      </w:r>
      <w:r w:rsidR="00111638">
        <w:t>Update.</w:t>
      </w:r>
      <w:r w:rsidR="00111638">
        <w:br/>
      </w:r>
      <w:r w:rsidR="00111638">
        <w:rPr>
          <w:noProof/>
        </w:rPr>
        <w:drawing>
          <wp:inline distT="0" distB="0" distL="0" distR="0" wp14:anchorId="79B70973" wp14:editId="279756FE">
            <wp:extent cx="2152650" cy="1612612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9148" cy="16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638">
        <w:br/>
      </w:r>
    </w:p>
    <w:p w:rsidR="00111638" w:rsidRPr="00111638" w:rsidRDefault="00111638" w:rsidP="008C0F94">
      <w:pPr>
        <w:pStyle w:val="ListParagraph"/>
        <w:numPr>
          <w:ilvl w:val="0"/>
          <w:numId w:val="46"/>
        </w:numPr>
        <w:rPr>
          <w:b/>
        </w:rPr>
      </w:pPr>
      <w:proofErr w:type="spellStart"/>
      <w:proofErr w:type="gramStart"/>
      <w:r w:rsidRPr="00111638">
        <w:rPr>
          <w:b/>
        </w:rPr>
        <w:lastRenderedPageBreak/>
        <w:t>DisableSelect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rPr>
          <w:lang w:val="bg-BG"/>
        </w:rPr>
        <w:t>спира възможността за избиране на редове от табличката, за да не бъде избран някой друг ред, докато редактираме.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1F133F" wp14:editId="36A52C45">
            <wp:extent cx="2438400" cy="676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38" w:rsidRDefault="00A10E9F" w:rsidP="00A10E9F">
      <w:r>
        <w:rPr>
          <w:lang w:val="bg-BG"/>
        </w:rPr>
        <w:t xml:space="preserve">Сега нека да реализираме и самият метод, който </w:t>
      </w:r>
      <w:r>
        <w:t xml:space="preserve">Visual Studio </w:t>
      </w:r>
      <w:r>
        <w:rPr>
          <w:lang w:val="bg-BG"/>
        </w:rPr>
        <w:t xml:space="preserve">генерира за нас при натискане на бутон </w:t>
      </w:r>
      <w:r>
        <w:t>Update:</w:t>
      </w:r>
      <w:r>
        <w:br/>
      </w:r>
      <w:r>
        <w:rPr>
          <w:noProof/>
        </w:rPr>
        <w:drawing>
          <wp:inline distT="0" distB="0" distL="0" distR="0" wp14:anchorId="61547890" wp14:editId="675943B8">
            <wp:extent cx="3905250" cy="1847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9F" w:rsidRDefault="00A10E9F" w:rsidP="00A10E9F">
      <w:pPr>
        <w:rPr>
          <w:lang w:val="bg-BG"/>
        </w:rPr>
      </w:pPr>
      <w:r>
        <w:rPr>
          <w:lang w:val="bg-BG"/>
        </w:rPr>
        <w:t xml:space="preserve">Не забравяйте да реализирате и полето </w:t>
      </w:r>
      <w:proofErr w:type="spellStart"/>
      <w:r>
        <w:t>editId</w:t>
      </w:r>
      <w:proofErr w:type="spellEnd"/>
      <w:r>
        <w:t xml:space="preserve"> </w:t>
      </w:r>
      <w:r>
        <w:rPr>
          <w:lang w:val="bg-BG"/>
        </w:rPr>
        <w:t>на класа: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672E7AD" wp14:editId="050C482A">
            <wp:extent cx="4743450" cy="6953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9F" w:rsidRDefault="00A10E9F" w:rsidP="00A10E9F">
      <w:r>
        <w:rPr>
          <w:lang w:val="bg-BG"/>
        </w:rPr>
        <w:t xml:space="preserve">След като сме готови с това, нека да реализираме и метода при натискане на бутон </w:t>
      </w:r>
      <w:r>
        <w:t>Save:</w:t>
      </w:r>
    </w:p>
    <w:p w:rsidR="00CC5D8C" w:rsidRDefault="00A10E9F" w:rsidP="00A10E9F">
      <w:pPr>
        <w:rPr>
          <w:b/>
        </w:rPr>
      </w:pPr>
      <w:r>
        <w:rPr>
          <w:lang w:val="bg-BG"/>
        </w:rPr>
        <w:t xml:space="preserve">При него ще извикваме </w:t>
      </w:r>
      <w:proofErr w:type="spellStart"/>
      <w:r w:rsidRPr="00A10E9F">
        <w:rPr>
          <w:b/>
        </w:rPr>
        <w:t>GetEditedProduct</w:t>
      </w:r>
      <w:proofErr w:type="spellEnd"/>
      <w:r w:rsidRPr="00A10E9F">
        <w:rPr>
          <w:b/>
        </w:rPr>
        <w:t>()</w:t>
      </w:r>
      <w:r>
        <w:rPr>
          <w:lang w:val="bg-BG"/>
        </w:rPr>
        <w:t xml:space="preserve">, който ще връща обект от </w:t>
      </w:r>
      <w:r w:rsidRPr="00A10E9F">
        <w:rPr>
          <w:b/>
        </w:rPr>
        <w:t>Product</w:t>
      </w:r>
      <w:r>
        <w:t xml:space="preserve">, </w:t>
      </w:r>
      <w:r>
        <w:rPr>
          <w:lang w:val="bg-BG"/>
        </w:rPr>
        <w:t xml:space="preserve">създаден на базата на текстовите кутийки. След това този обект се подава на бизнес логиката и извикваме методите </w:t>
      </w:r>
      <w:proofErr w:type="spellStart"/>
      <w:r w:rsidRPr="000F32C5">
        <w:rPr>
          <w:b/>
        </w:rPr>
        <w:t>UpdateGrid</w:t>
      </w:r>
      <w:proofErr w:type="spellEnd"/>
      <w:r w:rsidRPr="000F32C5">
        <w:rPr>
          <w:b/>
        </w:rPr>
        <w:t>()</w:t>
      </w:r>
      <w:r>
        <w:t xml:space="preserve">, </w:t>
      </w:r>
      <w:proofErr w:type="spellStart"/>
      <w:r w:rsidRPr="000850D0">
        <w:rPr>
          <w:b/>
        </w:rPr>
        <w:t>ResetSelect</w:t>
      </w:r>
      <w:proofErr w:type="spellEnd"/>
      <w:r w:rsidRPr="000850D0">
        <w:rPr>
          <w:b/>
        </w:rPr>
        <w:t>()</w:t>
      </w:r>
      <w:r>
        <w:t xml:space="preserve"> </w:t>
      </w:r>
      <w:r>
        <w:rPr>
          <w:lang w:val="bg-BG"/>
        </w:rPr>
        <w:t xml:space="preserve">и </w:t>
      </w:r>
      <w:proofErr w:type="spellStart"/>
      <w:r w:rsidRPr="000850D0">
        <w:rPr>
          <w:b/>
        </w:rPr>
        <w:t>ToggleSaveUpdate</w:t>
      </w:r>
      <w:proofErr w:type="spellEnd"/>
      <w:r w:rsidRPr="000850D0">
        <w:rPr>
          <w:b/>
        </w:rPr>
        <w:t>()</w:t>
      </w:r>
      <w:r w:rsidR="00CC5D8C">
        <w:rPr>
          <w:b/>
        </w:rPr>
        <w:t>.</w:t>
      </w:r>
    </w:p>
    <w:p w:rsidR="00CC5D8C" w:rsidRDefault="00CC5D8C" w:rsidP="00A10E9F">
      <w:pPr>
        <w:rPr>
          <w:lang w:val="bg-BG"/>
        </w:rPr>
      </w:pPr>
      <w:r>
        <w:rPr>
          <w:lang w:val="bg-BG"/>
        </w:rPr>
        <w:t xml:space="preserve">От тези методи все още не сме реализирали </w:t>
      </w:r>
      <w:proofErr w:type="spellStart"/>
      <w:r w:rsidRPr="00CC5D8C">
        <w:rPr>
          <w:b/>
        </w:rPr>
        <w:t>GetEditedProduct</w:t>
      </w:r>
      <w:proofErr w:type="spellEnd"/>
      <w:r w:rsidRPr="00CC5D8C">
        <w:rPr>
          <w:b/>
        </w:rPr>
        <w:t>()</w:t>
      </w:r>
      <w:r>
        <w:rPr>
          <w:b/>
        </w:rPr>
        <w:t xml:space="preserve">. </w:t>
      </w:r>
      <w:r>
        <w:rPr>
          <w:lang w:val="bg-BG"/>
        </w:rPr>
        <w:t>Неговият код е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300150B" wp14:editId="246A75CE">
            <wp:extent cx="3276600" cy="2486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8C" w:rsidRDefault="00CC5D8C" w:rsidP="00A10E9F">
      <w:pPr>
        <w:rPr>
          <w:lang w:val="bg-BG"/>
        </w:rPr>
      </w:pPr>
    </w:p>
    <w:p w:rsidR="00CC5D8C" w:rsidRDefault="00CC5D8C" w:rsidP="00A10E9F">
      <w:pPr>
        <w:rPr>
          <w:lang w:val="bg-BG"/>
        </w:rPr>
      </w:pPr>
    </w:p>
    <w:p w:rsidR="00CC5D8C" w:rsidRDefault="00CC5D8C" w:rsidP="00A10E9F">
      <w:pPr>
        <w:rPr>
          <w:lang w:val="bg-BG"/>
        </w:rPr>
      </w:pPr>
    </w:p>
    <w:p w:rsidR="00CC5D8C" w:rsidRDefault="00CC5D8C" w:rsidP="00A10E9F">
      <w:pPr>
        <w:rPr>
          <w:lang w:val="bg-BG"/>
        </w:rPr>
      </w:pPr>
      <w:r>
        <w:rPr>
          <w:lang w:val="bg-BG"/>
        </w:rPr>
        <w:lastRenderedPageBreak/>
        <w:t xml:space="preserve">Другият досега нереализиран метод е </w:t>
      </w:r>
      <w:proofErr w:type="spellStart"/>
      <w:r w:rsidRPr="00FD7B6C">
        <w:rPr>
          <w:b/>
        </w:rPr>
        <w:t>ResetSelect</w:t>
      </w:r>
      <w:proofErr w:type="spellEnd"/>
      <w:r w:rsidRPr="00FD7B6C">
        <w:rPr>
          <w:b/>
        </w:rPr>
        <w:t>()</w:t>
      </w:r>
      <w:r>
        <w:rPr>
          <w:lang w:val="bg-BG"/>
        </w:rPr>
        <w:t>, който изчиства самата селекция на табличката:</w:t>
      </w:r>
    </w:p>
    <w:p w:rsidR="00FD7B6C" w:rsidRDefault="00CC5D8C" w:rsidP="00A10E9F">
      <w:r>
        <w:rPr>
          <w:noProof/>
        </w:rPr>
        <w:drawing>
          <wp:inline distT="0" distB="0" distL="0" distR="0" wp14:anchorId="31E1EEF8" wp14:editId="00BA7A49">
            <wp:extent cx="2600325" cy="8382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9F" w:rsidRPr="00A10E9F" w:rsidRDefault="00FD7B6C" w:rsidP="00A10E9F">
      <w:r>
        <w:rPr>
          <w:lang w:val="bg-BG"/>
        </w:rPr>
        <w:t xml:space="preserve">Накрая реализирайте и самият </w:t>
      </w:r>
      <w:proofErr w:type="spellStart"/>
      <w:r w:rsidRPr="00FD7B6C">
        <w:rPr>
          <w:b/>
        </w:rPr>
        <w:t>btnSave_Click</w:t>
      </w:r>
      <w:proofErr w:type="spellEnd"/>
      <w:r w:rsidRPr="00FD7B6C">
        <w:rPr>
          <w:b/>
        </w:rPr>
        <w:t>()</w:t>
      </w:r>
      <w:r>
        <w:t xml:space="preserve"> </w:t>
      </w:r>
      <w:r>
        <w:rPr>
          <w:lang w:val="bg-BG"/>
        </w:rPr>
        <w:t>метод:</w:t>
      </w:r>
      <w:r w:rsidR="00A10E9F" w:rsidRPr="000850D0">
        <w:rPr>
          <w:b/>
        </w:rPr>
        <w:br/>
      </w:r>
      <w:r w:rsidR="00A10E9F">
        <w:rPr>
          <w:noProof/>
        </w:rPr>
        <w:drawing>
          <wp:inline distT="0" distB="0" distL="0" distR="0" wp14:anchorId="2AF1FE8C" wp14:editId="5A906351">
            <wp:extent cx="3905250" cy="1238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94" w:rsidRPr="007E624B" w:rsidRDefault="007E624B" w:rsidP="006D028E">
      <w:pPr>
        <w:ind w:left="360"/>
        <w:rPr>
          <w:lang w:val="bg-BG"/>
        </w:rPr>
      </w:pPr>
      <w:r>
        <w:rPr>
          <w:lang w:val="bg-BG"/>
        </w:rPr>
        <w:t xml:space="preserve">И на последно място, но не по значение, нека да реализираме и функционалността на бутончето </w:t>
      </w:r>
      <w:r>
        <w:t xml:space="preserve">Delete. </w:t>
      </w:r>
      <w:proofErr w:type="spellStart"/>
      <w:r>
        <w:t>Логиката</w:t>
      </w:r>
      <w:proofErr w:type="spellEnd"/>
      <w:r>
        <w:t xml:space="preserve"> </w:t>
      </w:r>
      <w:proofErr w:type="spellStart"/>
      <w:r>
        <w:t>тук</w:t>
      </w:r>
      <w:proofErr w:type="spellEnd"/>
      <w:r>
        <w:t xml:space="preserve"> е </w:t>
      </w:r>
      <w:proofErr w:type="spellStart"/>
      <w:r>
        <w:t>сходна</w:t>
      </w:r>
      <w:proofErr w:type="spellEnd"/>
      <w:r>
        <w:t xml:space="preserve"> с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редактирането</w:t>
      </w:r>
      <w:proofErr w:type="spellEnd"/>
      <w:r>
        <w:t xml:space="preserve">, с </w:t>
      </w:r>
      <w:proofErr w:type="spellStart"/>
      <w:r>
        <w:t>разликата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получим</w:t>
      </w:r>
      <w:proofErr w:type="spellEnd"/>
      <w:r>
        <w:t xml:space="preserve"> id-</w:t>
      </w:r>
      <w:r>
        <w:rPr>
          <w:lang w:val="bg-BG"/>
        </w:rPr>
        <w:t>то, изпращаме продукта за изтриване чрез бизнес логиката.</w:t>
      </w:r>
    </w:p>
    <w:p w:rsidR="008C0F94" w:rsidRPr="008C0F94" w:rsidRDefault="007E624B" w:rsidP="006D028E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6629B522" wp14:editId="043CA457">
            <wp:extent cx="4114800" cy="1685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91" w:rsidRDefault="007E624B" w:rsidP="007E624B">
      <w:pPr>
        <w:ind w:left="360"/>
        <w:rPr>
          <w:noProof/>
          <w:lang w:val="bg-BG"/>
        </w:rPr>
      </w:pPr>
      <w:r>
        <w:rPr>
          <w:lang w:val="bg-BG"/>
        </w:rPr>
        <w:t>С това приключихме реализацията. Крайният резултат би трябвало да изглежда по подобен начин: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CECD930" wp14:editId="0D3C08D8">
            <wp:extent cx="6624320" cy="2520315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B0A" w:rsidRPr="00C54F6C" w:rsidRDefault="00892B0A" w:rsidP="00592B76">
      <w:pPr>
        <w:rPr>
          <w:lang w:val="bg-BG"/>
        </w:rPr>
      </w:pPr>
    </w:p>
    <w:sectPr w:rsidR="00892B0A" w:rsidRPr="00C54F6C" w:rsidSect="00CE241F">
      <w:headerReference w:type="default" r:id="rId38"/>
      <w:footerReference w:type="default" r:id="rId3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61" w:rsidRDefault="00FF3F61" w:rsidP="00CE241F">
      <w:pPr>
        <w:spacing w:after="0" w:line="240" w:lineRule="auto"/>
      </w:pPr>
      <w:r>
        <w:separator/>
      </w:r>
    </w:p>
  </w:endnote>
  <w:end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FF3F61" w:rsidRDefault="00FF3F61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F61" w:rsidRDefault="00FF3F61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FF3F61" w:rsidRDefault="00FF3F61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FF3F61" w:rsidRDefault="00FF3F61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FF3F61" w:rsidRDefault="00FF3F61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624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624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FF3F61" w:rsidRDefault="00FF3F61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624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624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F3F61" w:rsidRDefault="00FF3F61" w:rsidP="0084703E">
    <w:pPr>
      <w:pStyle w:val="Footer"/>
    </w:pPr>
  </w:p>
  <w:p w:rsidR="00FF3F61" w:rsidRDefault="00FF3F61" w:rsidP="0084703E">
    <w:pPr>
      <w:pStyle w:val="Footer"/>
    </w:pPr>
  </w:p>
  <w:p w:rsidR="00FF3F61" w:rsidRPr="0084703E" w:rsidRDefault="00FF3F61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61" w:rsidRDefault="00FF3F61" w:rsidP="00CE241F">
      <w:pPr>
        <w:spacing w:after="0" w:line="240" w:lineRule="auto"/>
      </w:pPr>
      <w:r>
        <w:separator/>
      </w:r>
    </w:p>
  </w:footnote>
  <w:foot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626"/>
    <w:multiLevelType w:val="hybridMultilevel"/>
    <w:tmpl w:val="189A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8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202F17"/>
    <w:multiLevelType w:val="multilevel"/>
    <w:tmpl w:val="956E2746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3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41B9C"/>
    <w:multiLevelType w:val="hybridMultilevel"/>
    <w:tmpl w:val="CED08C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7C2A8F"/>
    <w:multiLevelType w:val="hybridMultilevel"/>
    <w:tmpl w:val="CB227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032E5D"/>
    <w:multiLevelType w:val="hybridMultilevel"/>
    <w:tmpl w:val="9ECA1AC0"/>
    <w:lvl w:ilvl="0" w:tplc="8DB03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CA9FF2">
      <w:start w:val="3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22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2A8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005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69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E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42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01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56172E"/>
    <w:multiLevelType w:val="hybridMultilevel"/>
    <w:tmpl w:val="0E4CE1E4"/>
    <w:lvl w:ilvl="0" w:tplc="14BE3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42796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6E5D98"/>
    <w:multiLevelType w:val="hybridMultilevel"/>
    <w:tmpl w:val="8C3695EA"/>
    <w:lvl w:ilvl="0" w:tplc="36A4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A289A"/>
    <w:multiLevelType w:val="hybridMultilevel"/>
    <w:tmpl w:val="B374ED6C"/>
    <w:lvl w:ilvl="0" w:tplc="14BE3B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7934435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697320"/>
    <w:multiLevelType w:val="hybridMultilevel"/>
    <w:tmpl w:val="A5261C44"/>
    <w:lvl w:ilvl="0" w:tplc="14BE3B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74322DD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B2212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12"/>
  </w:num>
  <w:num w:numId="5">
    <w:abstractNumId w:val="1"/>
  </w:num>
  <w:num w:numId="6">
    <w:abstractNumId w:val="4"/>
  </w:num>
  <w:num w:numId="7">
    <w:abstractNumId w:val="14"/>
  </w:num>
  <w:num w:numId="8">
    <w:abstractNumId w:val="33"/>
  </w:num>
  <w:num w:numId="9">
    <w:abstractNumId w:val="1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8"/>
  </w:num>
  <w:num w:numId="15">
    <w:abstractNumId w:val="27"/>
  </w:num>
  <w:num w:numId="16">
    <w:abstractNumId w:val="41"/>
  </w:num>
  <w:num w:numId="17">
    <w:abstractNumId w:val="37"/>
  </w:num>
  <w:num w:numId="18">
    <w:abstractNumId w:val="2"/>
  </w:num>
  <w:num w:numId="19">
    <w:abstractNumId w:val="38"/>
  </w:num>
  <w:num w:numId="20">
    <w:abstractNumId w:val="10"/>
  </w:num>
  <w:num w:numId="21">
    <w:abstractNumId w:val="26"/>
  </w:num>
  <w:num w:numId="22">
    <w:abstractNumId w:val="31"/>
  </w:num>
  <w:num w:numId="23">
    <w:abstractNumId w:val="5"/>
  </w:num>
  <w:num w:numId="24">
    <w:abstractNumId w:val="9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5"/>
  </w:num>
  <w:num w:numId="29">
    <w:abstractNumId w:val="3"/>
  </w:num>
  <w:num w:numId="30">
    <w:abstractNumId w:val="22"/>
  </w:num>
  <w:num w:numId="31">
    <w:abstractNumId w:val="32"/>
  </w:num>
  <w:num w:numId="32">
    <w:abstractNumId w:val="39"/>
  </w:num>
  <w:num w:numId="33">
    <w:abstractNumId w:val="13"/>
  </w:num>
  <w:num w:numId="34">
    <w:abstractNumId w:val="29"/>
  </w:num>
  <w:num w:numId="35">
    <w:abstractNumId w:val="0"/>
  </w:num>
  <w:num w:numId="36">
    <w:abstractNumId w:val="19"/>
  </w:num>
  <w:num w:numId="37">
    <w:abstractNumId w:val="36"/>
  </w:num>
  <w:num w:numId="38">
    <w:abstractNumId w:val="18"/>
  </w:num>
  <w:num w:numId="39">
    <w:abstractNumId w:val="17"/>
  </w:num>
  <w:num w:numId="40">
    <w:abstractNumId w:val="16"/>
  </w:num>
  <w:num w:numId="41">
    <w:abstractNumId w:val="28"/>
  </w:num>
  <w:num w:numId="42">
    <w:abstractNumId w:val="40"/>
  </w:num>
  <w:num w:numId="43">
    <w:abstractNumId w:val="34"/>
  </w:num>
  <w:num w:numId="44">
    <w:abstractNumId w:val="25"/>
  </w:num>
  <w:num w:numId="45">
    <w:abstractNumId w:val="35"/>
  </w:num>
  <w:num w:numId="46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26B60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0D0"/>
    <w:rsid w:val="00085C94"/>
    <w:rsid w:val="000914D7"/>
    <w:rsid w:val="0009638A"/>
    <w:rsid w:val="000973FF"/>
    <w:rsid w:val="00097989"/>
    <w:rsid w:val="000A2ABB"/>
    <w:rsid w:val="000A2F4F"/>
    <w:rsid w:val="000A357A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0A6"/>
    <w:rsid w:val="000F32C5"/>
    <w:rsid w:val="000F45FA"/>
    <w:rsid w:val="000F640F"/>
    <w:rsid w:val="00107A17"/>
    <w:rsid w:val="00111638"/>
    <w:rsid w:val="0011188B"/>
    <w:rsid w:val="00114031"/>
    <w:rsid w:val="0011684F"/>
    <w:rsid w:val="001241F0"/>
    <w:rsid w:val="00124F66"/>
    <w:rsid w:val="00125D38"/>
    <w:rsid w:val="00130C33"/>
    <w:rsid w:val="00130F4C"/>
    <w:rsid w:val="001335A4"/>
    <w:rsid w:val="00146100"/>
    <w:rsid w:val="00150AF1"/>
    <w:rsid w:val="001529FE"/>
    <w:rsid w:val="00152D3E"/>
    <w:rsid w:val="00153369"/>
    <w:rsid w:val="001568A5"/>
    <w:rsid w:val="00157655"/>
    <w:rsid w:val="0016099F"/>
    <w:rsid w:val="00161E85"/>
    <w:rsid w:val="0016575E"/>
    <w:rsid w:val="00165F8C"/>
    <w:rsid w:val="00173442"/>
    <w:rsid w:val="00173BF1"/>
    <w:rsid w:val="00174D1D"/>
    <w:rsid w:val="00181AD1"/>
    <w:rsid w:val="001821B1"/>
    <w:rsid w:val="00186690"/>
    <w:rsid w:val="0019763A"/>
    <w:rsid w:val="001A044F"/>
    <w:rsid w:val="001B0030"/>
    <w:rsid w:val="001C328D"/>
    <w:rsid w:val="001C38A1"/>
    <w:rsid w:val="001E1EA3"/>
    <w:rsid w:val="001E2D7A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32F7"/>
    <w:rsid w:val="002949A0"/>
    <w:rsid w:val="002A0C73"/>
    <w:rsid w:val="002A65F6"/>
    <w:rsid w:val="002A7947"/>
    <w:rsid w:val="002C0CC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1A11"/>
    <w:rsid w:val="00302AD6"/>
    <w:rsid w:val="00304065"/>
    <w:rsid w:val="003109B3"/>
    <w:rsid w:val="00313264"/>
    <w:rsid w:val="003154C1"/>
    <w:rsid w:val="00320152"/>
    <w:rsid w:val="003211CC"/>
    <w:rsid w:val="00325B25"/>
    <w:rsid w:val="00326133"/>
    <w:rsid w:val="00340E21"/>
    <w:rsid w:val="0034119E"/>
    <w:rsid w:val="00351D82"/>
    <w:rsid w:val="00353423"/>
    <w:rsid w:val="00354C3D"/>
    <w:rsid w:val="0035622D"/>
    <w:rsid w:val="00357C83"/>
    <w:rsid w:val="003630A1"/>
    <w:rsid w:val="0036456D"/>
    <w:rsid w:val="00371288"/>
    <w:rsid w:val="00373F45"/>
    <w:rsid w:val="00380F51"/>
    <w:rsid w:val="0038155B"/>
    <w:rsid w:val="00384504"/>
    <w:rsid w:val="00397ECF"/>
    <w:rsid w:val="003A1C2B"/>
    <w:rsid w:val="003A4F75"/>
    <w:rsid w:val="003B112C"/>
    <w:rsid w:val="003B1B79"/>
    <w:rsid w:val="003B73B7"/>
    <w:rsid w:val="003B7B76"/>
    <w:rsid w:val="003C0434"/>
    <w:rsid w:val="003C3EB2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0E"/>
    <w:rsid w:val="00411AD1"/>
    <w:rsid w:val="00414F62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73A48"/>
    <w:rsid w:val="0047596B"/>
    <w:rsid w:val="004803BA"/>
    <w:rsid w:val="00480938"/>
    <w:rsid w:val="004835A4"/>
    <w:rsid w:val="00483BDE"/>
    <w:rsid w:val="0048595B"/>
    <w:rsid w:val="00486CEE"/>
    <w:rsid w:val="00496C84"/>
    <w:rsid w:val="004A0912"/>
    <w:rsid w:val="004A1010"/>
    <w:rsid w:val="004A4562"/>
    <w:rsid w:val="004A5A2A"/>
    <w:rsid w:val="004A6DE3"/>
    <w:rsid w:val="004B032D"/>
    <w:rsid w:val="004B1653"/>
    <w:rsid w:val="004B735A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146B0"/>
    <w:rsid w:val="00520F82"/>
    <w:rsid w:val="00525494"/>
    <w:rsid w:val="005266A1"/>
    <w:rsid w:val="0053653C"/>
    <w:rsid w:val="005508C6"/>
    <w:rsid w:val="00554390"/>
    <w:rsid w:val="005603EC"/>
    <w:rsid w:val="00561291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2B76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DAA"/>
    <w:rsid w:val="005E3C1A"/>
    <w:rsid w:val="005E3FE0"/>
    <w:rsid w:val="005F0C71"/>
    <w:rsid w:val="00600754"/>
    <w:rsid w:val="00603FEA"/>
    <w:rsid w:val="006041EA"/>
    <w:rsid w:val="00617D4B"/>
    <w:rsid w:val="00623ADE"/>
    <w:rsid w:val="0062406C"/>
    <w:rsid w:val="00630535"/>
    <w:rsid w:val="00632185"/>
    <w:rsid w:val="00632DAB"/>
    <w:rsid w:val="006333E0"/>
    <w:rsid w:val="0064008C"/>
    <w:rsid w:val="00647029"/>
    <w:rsid w:val="00651C46"/>
    <w:rsid w:val="0065420F"/>
    <w:rsid w:val="00654B61"/>
    <w:rsid w:val="006562BF"/>
    <w:rsid w:val="00656914"/>
    <w:rsid w:val="0066029A"/>
    <w:rsid w:val="006628DD"/>
    <w:rsid w:val="006632EF"/>
    <w:rsid w:val="00664E0F"/>
    <w:rsid w:val="00667073"/>
    <w:rsid w:val="00672338"/>
    <w:rsid w:val="00674637"/>
    <w:rsid w:val="00675665"/>
    <w:rsid w:val="0068491B"/>
    <w:rsid w:val="00690A9C"/>
    <w:rsid w:val="006A1D68"/>
    <w:rsid w:val="006A7C19"/>
    <w:rsid w:val="006B284E"/>
    <w:rsid w:val="006C3D7E"/>
    <w:rsid w:val="006D028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44C7"/>
    <w:rsid w:val="00716D20"/>
    <w:rsid w:val="007174F5"/>
    <w:rsid w:val="007217CC"/>
    <w:rsid w:val="00722284"/>
    <w:rsid w:val="00732D5F"/>
    <w:rsid w:val="00733378"/>
    <w:rsid w:val="0074526B"/>
    <w:rsid w:val="00750102"/>
    <w:rsid w:val="00752C55"/>
    <w:rsid w:val="00754769"/>
    <w:rsid w:val="0075754F"/>
    <w:rsid w:val="00761BF6"/>
    <w:rsid w:val="00761DEE"/>
    <w:rsid w:val="00762F01"/>
    <w:rsid w:val="00770F20"/>
    <w:rsid w:val="00771882"/>
    <w:rsid w:val="00774E50"/>
    <w:rsid w:val="00777D51"/>
    <w:rsid w:val="00782344"/>
    <w:rsid w:val="007826D7"/>
    <w:rsid w:val="007834DB"/>
    <w:rsid w:val="0078746D"/>
    <w:rsid w:val="007929B9"/>
    <w:rsid w:val="00794C3F"/>
    <w:rsid w:val="00796B05"/>
    <w:rsid w:val="007A7591"/>
    <w:rsid w:val="007B17FE"/>
    <w:rsid w:val="007B1B9B"/>
    <w:rsid w:val="007B32C5"/>
    <w:rsid w:val="007B6522"/>
    <w:rsid w:val="007B6728"/>
    <w:rsid w:val="007B6C53"/>
    <w:rsid w:val="007B7612"/>
    <w:rsid w:val="007C0AB5"/>
    <w:rsid w:val="007C1551"/>
    <w:rsid w:val="007C4E77"/>
    <w:rsid w:val="007C5B4F"/>
    <w:rsid w:val="007D2B7D"/>
    <w:rsid w:val="007E06A4"/>
    <w:rsid w:val="007E4003"/>
    <w:rsid w:val="007E4186"/>
    <w:rsid w:val="007E48CE"/>
    <w:rsid w:val="007E624B"/>
    <w:rsid w:val="007E73D7"/>
    <w:rsid w:val="00813740"/>
    <w:rsid w:val="00820B96"/>
    <w:rsid w:val="00821CA1"/>
    <w:rsid w:val="00831D68"/>
    <w:rsid w:val="00831EE9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77801"/>
    <w:rsid w:val="0088234F"/>
    <w:rsid w:val="00883EA6"/>
    <w:rsid w:val="00892B0A"/>
    <w:rsid w:val="00895664"/>
    <w:rsid w:val="00896DB2"/>
    <w:rsid w:val="00896E17"/>
    <w:rsid w:val="008A2D57"/>
    <w:rsid w:val="008B0005"/>
    <w:rsid w:val="008B1A87"/>
    <w:rsid w:val="008C0D4D"/>
    <w:rsid w:val="008C0F94"/>
    <w:rsid w:val="008C0FBE"/>
    <w:rsid w:val="008D2E81"/>
    <w:rsid w:val="008D5685"/>
    <w:rsid w:val="008E1DB5"/>
    <w:rsid w:val="008F3960"/>
    <w:rsid w:val="008F7FB0"/>
    <w:rsid w:val="009071B9"/>
    <w:rsid w:val="00911E62"/>
    <w:rsid w:val="00912248"/>
    <w:rsid w:val="00917B77"/>
    <w:rsid w:val="00923E79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2E47"/>
    <w:rsid w:val="009A60BE"/>
    <w:rsid w:val="009B035C"/>
    <w:rsid w:val="009B29CC"/>
    <w:rsid w:val="009B4EA7"/>
    <w:rsid w:val="009C13C1"/>
    <w:rsid w:val="009C2117"/>
    <w:rsid w:val="009C435D"/>
    <w:rsid w:val="009D19DA"/>
    <w:rsid w:val="009D7CFC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10E9F"/>
    <w:rsid w:val="00A3146D"/>
    <w:rsid w:val="00A31CEB"/>
    <w:rsid w:val="00A3233A"/>
    <w:rsid w:val="00A413D1"/>
    <w:rsid w:val="00A47F33"/>
    <w:rsid w:val="00A52E0B"/>
    <w:rsid w:val="00A54D65"/>
    <w:rsid w:val="00A5615E"/>
    <w:rsid w:val="00A56B74"/>
    <w:rsid w:val="00A6266F"/>
    <w:rsid w:val="00A64FF3"/>
    <w:rsid w:val="00A668FD"/>
    <w:rsid w:val="00A66E0B"/>
    <w:rsid w:val="00A7175A"/>
    <w:rsid w:val="00A8079D"/>
    <w:rsid w:val="00A83D6D"/>
    <w:rsid w:val="00A90A95"/>
    <w:rsid w:val="00A94DC9"/>
    <w:rsid w:val="00A96954"/>
    <w:rsid w:val="00AA695C"/>
    <w:rsid w:val="00AB3B20"/>
    <w:rsid w:val="00AC0601"/>
    <w:rsid w:val="00AC1550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233DA"/>
    <w:rsid w:val="00B32EA8"/>
    <w:rsid w:val="00B35004"/>
    <w:rsid w:val="00B357A6"/>
    <w:rsid w:val="00B35BCB"/>
    <w:rsid w:val="00B3600F"/>
    <w:rsid w:val="00B433B2"/>
    <w:rsid w:val="00B4348E"/>
    <w:rsid w:val="00B44B5E"/>
    <w:rsid w:val="00B47931"/>
    <w:rsid w:val="00B51B0E"/>
    <w:rsid w:val="00B55438"/>
    <w:rsid w:val="00B61D97"/>
    <w:rsid w:val="00B77391"/>
    <w:rsid w:val="00B778B1"/>
    <w:rsid w:val="00B77A38"/>
    <w:rsid w:val="00B825AC"/>
    <w:rsid w:val="00B85265"/>
    <w:rsid w:val="00B9285D"/>
    <w:rsid w:val="00B92875"/>
    <w:rsid w:val="00B93CC0"/>
    <w:rsid w:val="00B96219"/>
    <w:rsid w:val="00BB1864"/>
    <w:rsid w:val="00BC0CBF"/>
    <w:rsid w:val="00BD3BCE"/>
    <w:rsid w:val="00BD492A"/>
    <w:rsid w:val="00BD576A"/>
    <w:rsid w:val="00BE0027"/>
    <w:rsid w:val="00BE034D"/>
    <w:rsid w:val="00BE48A8"/>
    <w:rsid w:val="00BE4AD2"/>
    <w:rsid w:val="00BE64A3"/>
    <w:rsid w:val="00BE7AF6"/>
    <w:rsid w:val="00BF216E"/>
    <w:rsid w:val="00BF297D"/>
    <w:rsid w:val="00BF4D93"/>
    <w:rsid w:val="00BF5DF5"/>
    <w:rsid w:val="00C01FC5"/>
    <w:rsid w:val="00C02065"/>
    <w:rsid w:val="00C04ABC"/>
    <w:rsid w:val="00C11E52"/>
    <w:rsid w:val="00C150F0"/>
    <w:rsid w:val="00C16823"/>
    <w:rsid w:val="00C2197F"/>
    <w:rsid w:val="00C24445"/>
    <w:rsid w:val="00C30199"/>
    <w:rsid w:val="00C30CD0"/>
    <w:rsid w:val="00C351BB"/>
    <w:rsid w:val="00C36870"/>
    <w:rsid w:val="00C37F2C"/>
    <w:rsid w:val="00C42009"/>
    <w:rsid w:val="00C449C2"/>
    <w:rsid w:val="00C45A7A"/>
    <w:rsid w:val="00C46E38"/>
    <w:rsid w:val="00C51008"/>
    <w:rsid w:val="00C5205E"/>
    <w:rsid w:val="00C53050"/>
    <w:rsid w:val="00C54F6C"/>
    <w:rsid w:val="00C70052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BC6"/>
    <w:rsid w:val="00CC2D73"/>
    <w:rsid w:val="00CC42AD"/>
    <w:rsid w:val="00CC5D8C"/>
    <w:rsid w:val="00CC5FBE"/>
    <w:rsid w:val="00CD0177"/>
    <w:rsid w:val="00CE0D51"/>
    <w:rsid w:val="00CE241F"/>
    <w:rsid w:val="00CE4CA2"/>
    <w:rsid w:val="00CE687C"/>
    <w:rsid w:val="00CF10F9"/>
    <w:rsid w:val="00CF2AC2"/>
    <w:rsid w:val="00CF53BC"/>
    <w:rsid w:val="00CF6386"/>
    <w:rsid w:val="00CF7603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6309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24FA"/>
    <w:rsid w:val="00DE75EB"/>
    <w:rsid w:val="00DE7B73"/>
    <w:rsid w:val="00DF1645"/>
    <w:rsid w:val="00DF5BB3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7568A"/>
    <w:rsid w:val="00E81685"/>
    <w:rsid w:val="00E93E27"/>
    <w:rsid w:val="00EA1F45"/>
    <w:rsid w:val="00EA28AC"/>
    <w:rsid w:val="00EA643A"/>
    <w:rsid w:val="00EB1E9A"/>
    <w:rsid w:val="00EB24FA"/>
    <w:rsid w:val="00EC107F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082E"/>
    <w:rsid w:val="00F01489"/>
    <w:rsid w:val="00F0644A"/>
    <w:rsid w:val="00F140D0"/>
    <w:rsid w:val="00F31E69"/>
    <w:rsid w:val="00F41595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081A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484D"/>
    <w:rsid w:val="00FC60C9"/>
    <w:rsid w:val="00FC7940"/>
    <w:rsid w:val="00FD783F"/>
    <w:rsid w:val="00FD7B6C"/>
    <w:rsid w:val="00FE2857"/>
    <w:rsid w:val="00FF274F"/>
    <w:rsid w:val="00FF3F61"/>
    <w:rsid w:val="00FF4166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  <w:style w:type="character" w:customStyle="1" w:styleId="selflink">
    <w:name w:val="selflink"/>
    <w:basedOn w:val="DefaultParagraphFont"/>
    <w:rsid w:val="00CF760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5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69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2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5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7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5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6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1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07/relationships/hdphoto" Target="media/hdphoto1.wdp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3C1E3-5CBD-4499-BECA-F629F518E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11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9717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pc</cp:lastModifiedBy>
  <cp:revision>101</cp:revision>
  <cp:lastPrinted>2014-02-12T16:33:00Z</cp:lastPrinted>
  <dcterms:created xsi:type="dcterms:W3CDTF">2018-09-26T01:57:00Z</dcterms:created>
  <dcterms:modified xsi:type="dcterms:W3CDTF">2019-01-20T14:29:00Z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