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091F5944" w14:textId="7C33DE76" w:rsidR="00ED22F9" w:rsidRPr="000622C3" w:rsidRDefault="000622C3" w:rsidP="00ED22F9">
      <w:pPr>
        <w:jc w:val="center"/>
        <w:rPr>
          <w:rFonts w:ascii="Arial" w:hAnsi="Arial" w:cs="Arial"/>
          <w:sz w:val="48"/>
          <w:szCs w:val="48"/>
          <w:lang w:val="sr-Latn-RS"/>
        </w:rPr>
      </w:pPr>
      <w:r w:rsidRPr="000622C3">
        <w:rPr>
          <w:rFonts w:ascii="Arial" w:hAnsi="Arial" w:cs="Arial"/>
          <w:sz w:val="48"/>
          <w:szCs w:val="48"/>
        </w:rPr>
        <w:t>Kori</w:t>
      </w:r>
      <w:r w:rsidRPr="000622C3">
        <w:rPr>
          <w:rFonts w:ascii="Arial" w:hAnsi="Arial" w:cs="Arial"/>
          <w:sz w:val="48"/>
          <w:szCs w:val="48"/>
          <w:lang w:val="sr-Latn-RS"/>
        </w:rPr>
        <w:t>šćeni alati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6CEA47BB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72CEBC4E" w14:textId="77777777" w:rsidR="000622C3" w:rsidRDefault="000622C3" w:rsidP="00ED22F9">
      <w:pPr>
        <w:jc w:val="center"/>
        <w:rPr>
          <w:rFonts w:ascii="Arial" w:hAnsi="Arial" w:cs="Arial"/>
          <w:sz w:val="32"/>
          <w:szCs w:val="32"/>
        </w:rPr>
      </w:pP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24FE564C" w:rsidR="00800306" w:rsidRPr="003423F6" w:rsidRDefault="000622C3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31.5.2022.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581741EE" w:rsidR="00800306" w:rsidRPr="003423F6" w:rsidRDefault="000622C3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3BE14479" w14:textId="7B5A1BD6" w:rsidR="006D2986" w:rsidRPr="002327E4" w:rsidRDefault="006D553E" w:rsidP="002327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367C2E5" w14:textId="66A9AFD0" w:rsidR="00EA6783" w:rsidRDefault="003107D0" w:rsidP="00EA6783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Modelovanje baze podataka</w:t>
      </w:r>
    </w:p>
    <w:p w14:paraId="30E75F2E" w14:textId="6FE8FE3F" w:rsidR="003107D0" w:rsidRPr="003107D0" w:rsidRDefault="003107D0" w:rsidP="003107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5C0">
        <w:rPr>
          <w:rFonts w:ascii="Arial" w:hAnsi="Arial" w:cs="Arial"/>
          <w:b/>
          <w:bCs/>
          <w:sz w:val="24"/>
          <w:szCs w:val="24"/>
        </w:rPr>
        <w:t xml:space="preserve">MySQL Workbench 8.0 CE </w:t>
      </w:r>
      <w:r w:rsidR="003E16E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E16E4">
        <w:rPr>
          <w:rFonts w:ascii="Arial" w:hAnsi="Arial" w:cs="Arial"/>
          <w:sz w:val="24"/>
          <w:szCs w:val="24"/>
        </w:rPr>
        <w:t>Alat je kori</w:t>
      </w:r>
      <w:r w:rsidR="003E16E4">
        <w:rPr>
          <w:rFonts w:ascii="Arial" w:hAnsi="Arial" w:cs="Arial"/>
          <w:sz w:val="24"/>
          <w:szCs w:val="24"/>
          <w:lang w:val="sr-Latn-RS"/>
        </w:rPr>
        <w:t>šćen za modelovanje baze podataka, kao i generisanje šeme modela u IE notaciji.</w:t>
      </w:r>
    </w:p>
    <w:p w14:paraId="319D4FC0" w14:textId="2EC1B709" w:rsidR="003107D0" w:rsidRDefault="003107D0" w:rsidP="00EA6783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Implementacija</w:t>
      </w:r>
    </w:p>
    <w:p w14:paraId="5897ABEF" w14:textId="39625557" w:rsidR="001F1B18" w:rsidRPr="001F1B18" w:rsidRDefault="001F1B18" w:rsidP="001F1B18">
      <w:pPr>
        <w:pStyle w:val="ListParagraph"/>
        <w:numPr>
          <w:ilvl w:val="0"/>
          <w:numId w:val="2"/>
        </w:num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E115C0">
        <w:rPr>
          <w:rFonts w:ascii="Arial" w:hAnsi="Arial" w:cs="Arial"/>
          <w:b/>
          <w:bCs/>
          <w:sz w:val="24"/>
          <w:szCs w:val="24"/>
        </w:rPr>
        <w:t>PyCharm 2021.3.2</w:t>
      </w:r>
      <w:r>
        <w:rPr>
          <w:rFonts w:ascii="Arial" w:hAnsi="Arial" w:cs="Arial"/>
          <w:sz w:val="24"/>
          <w:szCs w:val="24"/>
        </w:rPr>
        <w:t xml:space="preserve"> – Alat je kori</w:t>
      </w:r>
      <w:r>
        <w:rPr>
          <w:rFonts w:ascii="Arial" w:hAnsi="Arial" w:cs="Arial"/>
          <w:sz w:val="24"/>
          <w:szCs w:val="24"/>
          <w:lang w:val="sr-Latn-RS"/>
        </w:rPr>
        <w:t>šćen za implementaciju back-end dela aplikacije u programskom jeziku Python.</w:t>
      </w:r>
    </w:p>
    <w:p w14:paraId="35330BEE" w14:textId="0BEC832E" w:rsidR="001F1B18" w:rsidRPr="00562A44" w:rsidRDefault="001F1B18" w:rsidP="001F1B18">
      <w:pPr>
        <w:pStyle w:val="ListParagraph"/>
        <w:numPr>
          <w:ilvl w:val="0"/>
          <w:numId w:val="2"/>
        </w:num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E115C0">
        <w:rPr>
          <w:rFonts w:ascii="Arial" w:hAnsi="Arial" w:cs="Arial"/>
          <w:b/>
          <w:bCs/>
          <w:sz w:val="24"/>
          <w:szCs w:val="24"/>
          <w:lang w:val="sr-Latn-RS"/>
        </w:rPr>
        <w:t>Visual Studio Code</w:t>
      </w:r>
      <w:r>
        <w:rPr>
          <w:rFonts w:ascii="Arial" w:hAnsi="Arial" w:cs="Arial"/>
          <w:sz w:val="24"/>
          <w:szCs w:val="24"/>
          <w:lang w:val="sr-Latn-RS"/>
        </w:rPr>
        <w:t xml:space="preserve"> – Alat je korišćen za implementaciju front-end dela aplikacije</w:t>
      </w:r>
      <w:r w:rsidR="00DE2ED7">
        <w:rPr>
          <w:rFonts w:ascii="Arial" w:hAnsi="Arial" w:cs="Arial"/>
          <w:sz w:val="24"/>
          <w:szCs w:val="24"/>
          <w:lang w:val="sr-Latn-RS"/>
        </w:rPr>
        <w:t>, tj.</w:t>
      </w:r>
      <w:r>
        <w:rPr>
          <w:rFonts w:ascii="Arial" w:hAnsi="Arial" w:cs="Arial"/>
          <w:sz w:val="24"/>
          <w:szCs w:val="24"/>
          <w:lang w:val="sr-Latn-RS"/>
        </w:rPr>
        <w:t xml:space="preserve"> za editovanje HTML, CSS i JavaScript fajlova.</w:t>
      </w:r>
    </w:p>
    <w:p w14:paraId="06F6DCEF" w14:textId="109D2FB8" w:rsidR="00562A44" w:rsidRPr="00DE2ED7" w:rsidRDefault="00562A44" w:rsidP="001F1B18">
      <w:pPr>
        <w:pStyle w:val="ListParagraph"/>
        <w:numPr>
          <w:ilvl w:val="0"/>
          <w:numId w:val="2"/>
        </w:num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E115C0">
        <w:rPr>
          <w:rFonts w:ascii="Arial" w:hAnsi="Arial" w:cs="Arial"/>
          <w:b/>
          <w:bCs/>
          <w:sz w:val="24"/>
          <w:szCs w:val="24"/>
          <w:lang w:val="sr-Latn-RS"/>
        </w:rPr>
        <w:t>Mysqlclient</w:t>
      </w:r>
      <w:r>
        <w:rPr>
          <w:rFonts w:ascii="Arial" w:hAnsi="Arial" w:cs="Arial"/>
          <w:sz w:val="24"/>
          <w:szCs w:val="24"/>
          <w:lang w:val="sr-Latn-RS"/>
        </w:rPr>
        <w:t xml:space="preserve"> – API drajver korišćen za pristupanje bazi</w:t>
      </w:r>
      <w:r w:rsidR="00DE2ED7">
        <w:rPr>
          <w:rFonts w:ascii="Arial" w:hAnsi="Arial" w:cs="Arial"/>
          <w:sz w:val="24"/>
          <w:szCs w:val="24"/>
          <w:lang w:val="sr-Latn-RS"/>
        </w:rPr>
        <w:t xml:space="preserve"> podataka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793C647B" w14:textId="7EA40E05" w:rsidR="00DE2ED7" w:rsidRPr="004563DE" w:rsidRDefault="00DE2ED7" w:rsidP="001F1B18">
      <w:pPr>
        <w:pStyle w:val="ListParagraph"/>
        <w:numPr>
          <w:ilvl w:val="0"/>
          <w:numId w:val="2"/>
        </w:num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E115C0">
        <w:rPr>
          <w:rFonts w:ascii="Arial" w:hAnsi="Arial" w:cs="Arial"/>
          <w:b/>
          <w:bCs/>
          <w:sz w:val="24"/>
          <w:szCs w:val="24"/>
          <w:lang w:val="sr-Latn-RS"/>
        </w:rPr>
        <w:t>Django framework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115C0"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115C0">
        <w:rPr>
          <w:rFonts w:ascii="Arial" w:hAnsi="Arial" w:cs="Arial"/>
          <w:sz w:val="24"/>
          <w:szCs w:val="24"/>
          <w:lang w:val="sr-Latn-RS"/>
        </w:rPr>
        <w:t>Radni okvir korišćen za implementaciju web aplikacije u programskom jeziku Python.</w:t>
      </w:r>
    </w:p>
    <w:p w14:paraId="76BAD75D" w14:textId="277E13EB" w:rsidR="004563DE" w:rsidRPr="0092174D" w:rsidRDefault="0083535E" w:rsidP="001F1B18">
      <w:pPr>
        <w:pStyle w:val="ListParagraph"/>
        <w:numPr>
          <w:ilvl w:val="0"/>
          <w:numId w:val="2"/>
        </w:num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Bootstrap v5.0</w:t>
      </w:r>
      <w:r>
        <w:rPr>
          <w:rFonts w:ascii="Arial" w:hAnsi="Arial" w:cs="Arial"/>
          <w:sz w:val="24"/>
          <w:szCs w:val="24"/>
          <w:lang w:val="sr-Latn-RS"/>
        </w:rPr>
        <w:t xml:space="preserve"> – Radni okvir korišćen za implementaciju responzivnih web stranica u okviru front-end dela aplikacije.</w:t>
      </w:r>
    </w:p>
    <w:p w14:paraId="2ACEE5A1" w14:textId="3A5DCF31" w:rsidR="0092174D" w:rsidRPr="001F1B18" w:rsidRDefault="0092174D" w:rsidP="001F1B18">
      <w:pPr>
        <w:pStyle w:val="ListParagraph"/>
        <w:numPr>
          <w:ilvl w:val="0"/>
          <w:numId w:val="2"/>
        </w:num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jQuery v3</w:t>
      </w:r>
      <w:r w:rsidRPr="0092174D">
        <w:rPr>
          <w:rFonts w:ascii="Arial" w:hAnsi="Arial" w:cs="Arial"/>
          <w:b/>
          <w:bCs/>
          <w:sz w:val="24"/>
          <w:szCs w:val="24"/>
        </w:rPr>
        <w:t>.6.0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JavaScript biblioteka korišćena za jednostavniju manipulaciju elementima na web stranici. </w:t>
      </w: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381B884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A55812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707B7D7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C03BE6C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5C3D91F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779328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E3E665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AC1D7B1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F534655" w14:textId="77777777" w:rsidR="00364CD2" w:rsidRPr="00364CD2" w:rsidRDefault="00364CD2" w:rsidP="00364CD2">
      <w:pPr>
        <w:rPr>
          <w:rFonts w:ascii="Arial" w:hAnsi="Arial" w:cs="Arial"/>
          <w:sz w:val="32"/>
          <w:szCs w:val="32"/>
        </w:rPr>
      </w:pPr>
    </w:p>
    <w:sectPr w:rsidR="00364CD2" w:rsidRPr="00364CD2" w:rsidSect="006D553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5D64" w14:textId="77777777" w:rsidR="002A00DA" w:rsidRDefault="002A00DA" w:rsidP="006D553E">
      <w:pPr>
        <w:spacing w:after="0" w:line="240" w:lineRule="auto"/>
      </w:pPr>
      <w:r>
        <w:separator/>
      </w:r>
    </w:p>
  </w:endnote>
  <w:endnote w:type="continuationSeparator" w:id="0">
    <w:p w14:paraId="7A61FF1B" w14:textId="77777777" w:rsidR="002A00DA" w:rsidRDefault="002A00DA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0A80" w14:textId="77777777" w:rsidR="002A00DA" w:rsidRDefault="002A00DA" w:rsidP="006D553E">
      <w:pPr>
        <w:spacing w:after="0" w:line="240" w:lineRule="auto"/>
      </w:pPr>
      <w:r>
        <w:separator/>
      </w:r>
    </w:p>
  </w:footnote>
  <w:footnote w:type="continuationSeparator" w:id="0">
    <w:p w14:paraId="507753EC" w14:textId="77777777" w:rsidR="002A00DA" w:rsidRDefault="002A00DA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62B"/>
    <w:multiLevelType w:val="hybridMultilevel"/>
    <w:tmpl w:val="8E803344"/>
    <w:lvl w:ilvl="0" w:tplc="B40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4BFD"/>
    <w:multiLevelType w:val="hybridMultilevel"/>
    <w:tmpl w:val="8F74E720"/>
    <w:lvl w:ilvl="0" w:tplc="A3B043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62851">
    <w:abstractNumId w:val="0"/>
  </w:num>
  <w:num w:numId="2" w16cid:durableId="206297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622C3"/>
    <w:rsid w:val="000E7221"/>
    <w:rsid w:val="001F1B18"/>
    <w:rsid w:val="002327E4"/>
    <w:rsid w:val="0023519C"/>
    <w:rsid w:val="00276908"/>
    <w:rsid w:val="002A00DA"/>
    <w:rsid w:val="003107D0"/>
    <w:rsid w:val="00364CD2"/>
    <w:rsid w:val="003E16E4"/>
    <w:rsid w:val="00410B93"/>
    <w:rsid w:val="004563DE"/>
    <w:rsid w:val="00562A44"/>
    <w:rsid w:val="006D2986"/>
    <w:rsid w:val="006D553E"/>
    <w:rsid w:val="00733C03"/>
    <w:rsid w:val="00800306"/>
    <w:rsid w:val="0083535E"/>
    <w:rsid w:val="008448B7"/>
    <w:rsid w:val="0092174D"/>
    <w:rsid w:val="00B4648B"/>
    <w:rsid w:val="00D30A29"/>
    <w:rsid w:val="00D3757A"/>
    <w:rsid w:val="00DE2ED7"/>
    <w:rsid w:val="00E115C0"/>
    <w:rsid w:val="00EA6783"/>
    <w:rsid w:val="00ED22F9"/>
    <w:rsid w:val="00F72E74"/>
    <w:rsid w:val="00F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paragraph" w:styleId="ListParagraph">
    <w:name w:val="List Paragraph"/>
    <w:basedOn w:val="Normal"/>
    <w:uiPriority w:val="34"/>
    <w:qFormat/>
    <w:rsid w:val="0023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34</cp:revision>
  <dcterms:created xsi:type="dcterms:W3CDTF">2022-03-19T09:17:00Z</dcterms:created>
  <dcterms:modified xsi:type="dcterms:W3CDTF">2022-05-31T11:25:00Z</dcterms:modified>
</cp:coreProperties>
</file>