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B6B" w:rsidRPr="00772B6B" w:rsidRDefault="00772B6B" w:rsidP="00772B6B">
      <w:pPr>
        <w:ind w:left="720" w:hanging="360"/>
        <w:jc w:val="center"/>
        <w:rPr>
          <w:b/>
        </w:rPr>
      </w:pPr>
      <w:r w:rsidRPr="00772B6B">
        <w:rPr>
          <w:b/>
        </w:rPr>
        <w:t>EXERCÍCIO DE TI – GERENCIAMENTO DE TI - 01191096</w:t>
      </w:r>
    </w:p>
    <w:p w:rsidR="00D26820" w:rsidRDefault="004F69DB" w:rsidP="0087773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Mesmo João sendo diretor, seria essencial que tivesse um</w:t>
      </w:r>
      <w:r w:rsidR="007A66F8">
        <w:rPr>
          <w:rFonts w:ascii="Arial" w:hAnsi="Arial" w:cs="Arial"/>
        </w:rPr>
        <w:t xml:space="preserve"> Gerenciamento Financeiro e </w:t>
      </w:r>
      <w:r w:rsidR="00914A4B">
        <w:rPr>
          <w:rFonts w:ascii="Arial" w:hAnsi="Arial" w:cs="Arial"/>
        </w:rPr>
        <w:t>de Fornecedor</w:t>
      </w:r>
      <w:r>
        <w:rPr>
          <w:rFonts w:ascii="Arial" w:hAnsi="Arial" w:cs="Arial"/>
        </w:rPr>
        <w:t xml:space="preserve"> para avaliar as políticas de processo. Podendo</w:t>
      </w:r>
      <w:r w:rsidR="00877735">
        <w:rPr>
          <w:rFonts w:ascii="Arial" w:hAnsi="Arial" w:cs="Arial"/>
        </w:rPr>
        <w:t xml:space="preserve"> assim, definir seus critérios (infraestrutura, necessidades e afins), </w:t>
      </w:r>
      <w:r w:rsidRPr="00877735">
        <w:rPr>
          <w:rFonts w:ascii="Arial" w:hAnsi="Arial" w:cs="Arial"/>
        </w:rPr>
        <w:t>e analisar todos os produtos concorrentes. Pois, só assim poderia comprovar que determinado produto é o melhor par</w:t>
      </w:r>
      <w:r w:rsidR="00877735">
        <w:rPr>
          <w:rFonts w:ascii="Arial" w:hAnsi="Arial" w:cs="Arial"/>
        </w:rPr>
        <w:t>a atender suas necessidades.</w:t>
      </w:r>
    </w:p>
    <w:p w:rsidR="00877735" w:rsidRDefault="00877735" w:rsidP="00877735">
      <w:pPr>
        <w:pStyle w:val="PargrafodaLista"/>
        <w:rPr>
          <w:rFonts w:ascii="Arial" w:hAnsi="Arial" w:cs="Arial"/>
        </w:rPr>
      </w:pPr>
    </w:p>
    <w:p w:rsidR="00877735" w:rsidRDefault="00877735" w:rsidP="0087773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 acordo com a ideia de Desenvolvimento de Software</w:t>
      </w:r>
      <w:r w:rsidR="00CF5466">
        <w:rPr>
          <w:rFonts w:ascii="Arial" w:hAnsi="Arial" w:cs="Arial"/>
        </w:rPr>
        <w:t xml:space="preserve"> junto com o Gerenciamento de Mudança</w:t>
      </w:r>
      <w:r>
        <w:rPr>
          <w:rFonts w:ascii="Arial" w:hAnsi="Arial" w:cs="Arial"/>
        </w:rPr>
        <w:t>, existem etapas a serem seguidas. E, baseado nisso, o analista não deveria ter feito a alteração remotamente, colocado no ar sem passar por etapas como os testes, homologação</w:t>
      </w:r>
      <w:r w:rsidR="0070474C">
        <w:rPr>
          <w:rFonts w:ascii="Arial" w:hAnsi="Arial" w:cs="Arial"/>
        </w:rPr>
        <w:t xml:space="preserve"> e implantação</w:t>
      </w:r>
      <w:r>
        <w:rPr>
          <w:rFonts w:ascii="Arial" w:hAnsi="Arial" w:cs="Arial"/>
        </w:rPr>
        <w:t xml:space="preserve">. Mesmo que, com pressão do cliente sendo intensa e pedindo para fazer mudanças rápidas, deveria ser comentado os riscos que isso provocaria a operação num todo. </w:t>
      </w:r>
      <w:r w:rsidR="0070474C">
        <w:rPr>
          <w:rFonts w:ascii="Arial" w:hAnsi="Arial" w:cs="Arial"/>
        </w:rPr>
        <w:t>P</w:t>
      </w:r>
      <w:r>
        <w:rPr>
          <w:rFonts w:ascii="Arial" w:hAnsi="Arial" w:cs="Arial"/>
        </w:rPr>
        <w:t>o</w:t>
      </w:r>
      <w:r w:rsidR="0070474C">
        <w:rPr>
          <w:rFonts w:ascii="Arial" w:hAnsi="Arial" w:cs="Arial"/>
        </w:rPr>
        <w:t>rtanto</w:t>
      </w:r>
      <w:r>
        <w:rPr>
          <w:rFonts w:ascii="Arial" w:hAnsi="Arial" w:cs="Arial"/>
        </w:rPr>
        <w:t xml:space="preserve">, na reunião deveria ser levantado os requisitos da mudança e </w:t>
      </w:r>
      <w:r w:rsidR="00CF5466">
        <w:rPr>
          <w:rFonts w:ascii="Arial" w:hAnsi="Arial" w:cs="Arial"/>
        </w:rPr>
        <w:t>combinado uma data para entregar essa alteração</w:t>
      </w:r>
      <w:r w:rsidR="0070474C">
        <w:rPr>
          <w:rFonts w:ascii="Arial" w:hAnsi="Arial" w:cs="Arial"/>
        </w:rPr>
        <w:t>.</w:t>
      </w:r>
    </w:p>
    <w:p w:rsidR="0070474C" w:rsidRPr="0070474C" w:rsidRDefault="0070474C" w:rsidP="0070474C">
      <w:pPr>
        <w:pStyle w:val="PargrafodaLista"/>
        <w:rPr>
          <w:rFonts w:ascii="Arial" w:hAnsi="Arial" w:cs="Arial"/>
        </w:rPr>
      </w:pPr>
    </w:p>
    <w:p w:rsidR="0070474C" w:rsidRDefault="0070474C" w:rsidP="0070474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Gerenciamento de Segurança da Informação. Pois, o processo é responsável por garantir a confidencialidade, integridade e disponibilidade das informações, dados e serviços. Com isso, o ato de ter mandado os dados de todos os clientes para um específico, perde-se toda a credibilidade da empresa, além de que, </w:t>
      </w:r>
      <w:r w:rsidR="00772B6B">
        <w:rPr>
          <w:rFonts w:ascii="Arial" w:hAnsi="Arial" w:cs="Arial"/>
        </w:rPr>
        <w:t>as vezes essas empresas podem ser concorrentes.</w:t>
      </w:r>
    </w:p>
    <w:p w:rsidR="0070474C" w:rsidRPr="0070474C" w:rsidRDefault="0070474C" w:rsidP="0070474C">
      <w:pPr>
        <w:pStyle w:val="PargrafodaLista"/>
        <w:rPr>
          <w:rFonts w:ascii="Arial" w:hAnsi="Arial" w:cs="Arial"/>
        </w:rPr>
      </w:pPr>
    </w:p>
    <w:p w:rsidR="00914A4B" w:rsidRDefault="00914A4B" w:rsidP="0070474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houvesse um Gerenciamento de Fornecedor seria proporcionado uma avaliação de riscos efetiva, benefícios e custos. Com ausência desse gerenciamento provocaria </w:t>
      </w:r>
      <w:r w:rsidR="004B7EC0">
        <w:rPr>
          <w:rFonts w:ascii="Arial" w:hAnsi="Arial" w:cs="Arial"/>
        </w:rPr>
        <w:t xml:space="preserve">erros </w:t>
      </w:r>
      <w:r>
        <w:rPr>
          <w:rFonts w:ascii="Arial" w:hAnsi="Arial" w:cs="Arial"/>
        </w:rPr>
        <w:t xml:space="preserve">como </w:t>
      </w:r>
      <w:r w:rsidR="004B7EC0">
        <w:rPr>
          <w:rFonts w:ascii="Arial" w:hAnsi="Arial" w:cs="Arial"/>
        </w:rPr>
        <w:t>n</w:t>
      </w:r>
      <w:r>
        <w:rPr>
          <w:rFonts w:ascii="Arial" w:hAnsi="Arial" w:cs="Arial"/>
        </w:rPr>
        <w:t>o exemplo citado, e se fosse de maneira correta evitaria compras desnecessárias.</w:t>
      </w:r>
    </w:p>
    <w:p w:rsidR="00914A4B" w:rsidRPr="00914A4B" w:rsidRDefault="00914A4B" w:rsidP="00914A4B">
      <w:pPr>
        <w:pStyle w:val="PargrafodaLista"/>
        <w:rPr>
          <w:rFonts w:ascii="Arial" w:hAnsi="Arial" w:cs="Arial"/>
        </w:rPr>
      </w:pPr>
    </w:p>
    <w:p w:rsidR="00153274" w:rsidRPr="00761163" w:rsidRDefault="00153274" w:rsidP="0076116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Gerenciamento da Continuidade dos Serviços de TI, pois engloba o plano de recuperação. Dentro deles o de recuperação imediata, conhecido também como backup, onde há uma estrutura semelhante de servidores, serviços e aplicações disponível. Se houvesse uma ger</w:t>
      </w:r>
      <w:r w:rsidR="00B26A9A">
        <w:rPr>
          <w:rFonts w:ascii="Arial" w:hAnsi="Arial" w:cs="Arial"/>
        </w:rPr>
        <w:t>ê</w:t>
      </w:r>
      <w:r>
        <w:rPr>
          <w:rFonts w:ascii="Arial" w:hAnsi="Arial" w:cs="Arial"/>
        </w:rPr>
        <w:t xml:space="preserve">ncia como essa, não haveria </w:t>
      </w:r>
      <w:r w:rsidR="00B26A9A">
        <w:rPr>
          <w:rFonts w:ascii="Arial" w:hAnsi="Arial" w:cs="Arial"/>
        </w:rPr>
        <w:t>problemas em recuperar os arquivos antes de formatado.</w:t>
      </w:r>
    </w:p>
    <w:p w:rsidR="00B26A9A" w:rsidRPr="00B26A9A" w:rsidRDefault="00B26A9A" w:rsidP="00B26A9A">
      <w:pPr>
        <w:pStyle w:val="PargrafodaLista"/>
        <w:rPr>
          <w:rFonts w:ascii="Arial" w:hAnsi="Arial" w:cs="Arial"/>
        </w:rPr>
      </w:pPr>
    </w:p>
    <w:p w:rsidR="00B26A9A" w:rsidRPr="00B26A9A" w:rsidRDefault="00B26A9A" w:rsidP="00B26A9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Como foco em restabelecer os serviços mais rápido possível, além de minimizar os impactos negativos no negócio. O </w:t>
      </w:r>
      <w:r>
        <w:rPr>
          <w:rFonts w:ascii="Arial" w:hAnsi="Arial" w:cs="Arial"/>
        </w:rPr>
        <w:t>Gerenciamento de Incidentes</w:t>
      </w:r>
      <w:r>
        <w:rPr>
          <w:rFonts w:ascii="Arial" w:hAnsi="Arial" w:cs="Arial"/>
        </w:rPr>
        <w:t xml:space="preserve">, tem como solução um contorno ou reparo rápido, fazendo com que o cliente volte a trabalhar </w:t>
      </w:r>
      <w:r w:rsidR="00761163">
        <w:rPr>
          <w:rFonts w:ascii="Arial" w:hAnsi="Arial" w:cs="Arial"/>
        </w:rPr>
        <w:t>com uma medida de solução definitiva localizando o motivo de lentidão do sistema.</w:t>
      </w:r>
    </w:p>
    <w:p w:rsidR="00153274" w:rsidRPr="00761163" w:rsidRDefault="00153274" w:rsidP="00B26A9A">
      <w:pPr>
        <w:pStyle w:val="PargrafodaLista"/>
        <w:rPr>
          <w:rFonts w:ascii="Arial" w:hAnsi="Arial" w:cs="Arial"/>
          <w:u w:val="single"/>
        </w:rPr>
      </w:pPr>
      <w:bookmarkStart w:id="0" w:name="_GoBack"/>
      <w:bookmarkEnd w:id="0"/>
    </w:p>
    <w:sectPr w:rsidR="00153274" w:rsidRPr="00761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31117"/>
    <w:multiLevelType w:val="hybridMultilevel"/>
    <w:tmpl w:val="4F68BB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DB"/>
    <w:rsid w:val="00153274"/>
    <w:rsid w:val="004B7EC0"/>
    <w:rsid w:val="004F69DB"/>
    <w:rsid w:val="0070474C"/>
    <w:rsid w:val="00761163"/>
    <w:rsid w:val="00772B6B"/>
    <w:rsid w:val="007A66F8"/>
    <w:rsid w:val="00877735"/>
    <w:rsid w:val="00914A4B"/>
    <w:rsid w:val="00B26A9A"/>
    <w:rsid w:val="00CF5466"/>
    <w:rsid w:val="00D2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8287"/>
  <w15:chartTrackingRefBased/>
  <w15:docId w15:val="{DB9F9D74-F88F-4401-AD9F-56AB2B72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6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3</cp:revision>
  <dcterms:created xsi:type="dcterms:W3CDTF">2019-04-30T18:05:00Z</dcterms:created>
  <dcterms:modified xsi:type="dcterms:W3CDTF">2019-04-30T20:54:00Z</dcterms:modified>
</cp:coreProperties>
</file>