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0443" w:rsidRPr="00DB0443" w:rsidRDefault="00DB0443" w:rsidP="00DB0443">
      <w:pPr>
        <w:jc w:val="center"/>
        <w:rPr>
          <w:rFonts w:ascii="Arial" w:hAnsi="Arial" w:cs="Arial"/>
          <w:b/>
          <w:sz w:val="32"/>
          <w:szCs w:val="32"/>
        </w:rPr>
      </w:pPr>
      <w:r w:rsidRPr="00DB0443">
        <w:rPr>
          <w:rFonts w:ascii="Arial" w:hAnsi="Arial" w:cs="Arial"/>
          <w:b/>
          <w:sz w:val="32"/>
          <w:szCs w:val="32"/>
        </w:rPr>
        <w:t>DIRECCION DISTRITAL DE EDUCACION LA PAZ 3</w:t>
      </w:r>
    </w:p>
    <w:p w:rsidR="00DB0443" w:rsidRPr="00DB0443" w:rsidRDefault="00DB0443" w:rsidP="00DB0443">
      <w:pPr>
        <w:jc w:val="center"/>
        <w:rPr>
          <w:rFonts w:ascii="Arial" w:hAnsi="Arial" w:cs="Arial"/>
          <w:b/>
          <w:sz w:val="32"/>
          <w:szCs w:val="32"/>
        </w:rPr>
      </w:pPr>
      <w:r w:rsidRPr="00DB0443">
        <w:rPr>
          <w:rFonts w:ascii="Arial" w:hAnsi="Arial" w:cs="Arial"/>
          <w:b/>
          <w:sz w:val="32"/>
          <w:szCs w:val="32"/>
        </w:rPr>
        <w:t>UNIDAD EDUCATIVA LUIS ALBERTO PABON B</w:t>
      </w:r>
    </w:p>
    <w:p w:rsidR="00DB0443" w:rsidRDefault="00E21D0B" w:rsidP="00DB0443">
      <w:pPr>
        <w:jc w:val="center"/>
        <w:rPr>
          <w:rFonts w:ascii="Arial" w:hAnsi="Arial" w:cs="Arial"/>
          <w:b/>
          <w:sz w:val="36"/>
          <w:szCs w:val="36"/>
        </w:rPr>
      </w:pPr>
      <w:r w:rsidRPr="005E16A3">
        <w:rPr>
          <w:rFonts w:ascii="Century Gothic" w:eastAsia="Calibri" w:hAnsi="Century Gothic"/>
          <w:noProof/>
          <w:lang w:eastAsia="es-BO"/>
        </w:rPr>
        <w:drawing>
          <wp:anchor distT="0" distB="0" distL="114300" distR="114300" simplePos="0" relativeHeight="251659264" behindDoc="1" locked="0" layoutInCell="1" allowOverlap="1" wp14:anchorId="115FA509" wp14:editId="1D4AFF79">
            <wp:simplePos x="0" y="0"/>
            <wp:positionH relativeFrom="column">
              <wp:posOffset>1901190</wp:posOffset>
            </wp:positionH>
            <wp:positionV relativeFrom="paragraph">
              <wp:posOffset>117673</wp:posOffset>
            </wp:positionV>
            <wp:extent cx="1809750" cy="202183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546" cy="2024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E21D0B" w:rsidRDefault="00E21D0B" w:rsidP="00984788">
      <w:pPr>
        <w:jc w:val="center"/>
        <w:rPr>
          <w:rFonts w:ascii="Arial" w:hAnsi="Arial" w:cs="Arial"/>
          <w:b/>
          <w:sz w:val="28"/>
          <w:szCs w:val="28"/>
        </w:rPr>
      </w:pPr>
    </w:p>
    <w:p w:rsidR="00E21D0B" w:rsidRDefault="00E21D0B" w:rsidP="00984788">
      <w:pPr>
        <w:jc w:val="center"/>
        <w:rPr>
          <w:rFonts w:ascii="Arial" w:hAnsi="Arial" w:cs="Arial"/>
          <w:b/>
          <w:sz w:val="28"/>
          <w:szCs w:val="28"/>
        </w:rPr>
      </w:pPr>
    </w:p>
    <w:p w:rsidR="00984788" w:rsidRPr="00984788" w:rsidRDefault="00984788" w:rsidP="00984788">
      <w:pPr>
        <w:jc w:val="center"/>
        <w:rPr>
          <w:rFonts w:ascii="Arial" w:hAnsi="Arial" w:cs="Arial"/>
          <w:b/>
          <w:sz w:val="28"/>
          <w:szCs w:val="28"/>
        </w:rPr>
      </w:pPr>
      <w:r w:rsidRPr="00984788">
        <w:rPr>
          <w:rFonts w:ascii="Arial" w:hAnsi="Arial" w:cs="Arial"/>
          <w:b/>
          <w:sz w:val="28"/>
          <w:szCs w:val="28"/>
        </w:rPr>
        <w:t>PRACTICAMOS EL BUEN TRATO EN NUESTRA COMUNIDAD PARA UNA SANA CONVIVENCIA</w:t>
      </w:r>
    </w:p>
    <w:p w:rsidR="00DB0443" w:rsidRPr="00DD1B67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Pr="00984788" w:rsidRDefault="00DB0443" w:rsidP="00DB0443">
      <w:pPr>
        <w:jc w:val="center"/>
        <w:rPr>
          <w:rFonts w:ascii="Arial" w:hAnsi="Arial" w:cs="Arial"/>
          <w:b/>
        </w:rPr>
      </w:pPr>
      <w:r w:rsidRPr="00984788">
        <w:rPr>
          <w:rFonts w:ascii="Arial" w:hAnsi="Arial" w:cs="Arial"/>
          <w:b/>
        </w:rPr>
        <w:t>PROYECTO SOCIOCOMUNITARIO PRODUCTIVO</w:t>
      </w:r>
    </w:p>
    <w:p w:rsidR="00DB0443" w:rsidRDefault="00DB0443" w:rsidP="00DB0443">
      <w:pPr>
        <w:jc w:val="center"/>
        <w:rPr>
          <w:rFonts w:ascii="Arial" w:hAnsi="Arial" w:cs="Arial"/>
          <w:b/>
          <w:sz w:val="28"/>
          <w:szCs w:val="28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28"/>
          <w:szCs w:val="28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28"/>
          <w:szCs w:val="28"/>
        </w:rPr>
      </w:pPr>
    </w:p>
    <w:p w:rsidR="00DB0443" w:rsidRPr="002E7350" w:rsidRDefault="00DB0443" w:rsidP="00DB0443">
      <w:pPr>
        <w:jc w:val="center"/>
        <w:rPr>
          <w:rFonts w:ascii="Arial" w:hAnsi="Arial" w:cs="Arial"/>
          <w:b/>
          <w:sz w:val="28"/>
          <w:szCs w:val="28"/>
        </w:rPr>
      </w:pPr>
    </w:p>
    <w:p w:rsidR="00DB0443" w:rsidRPr="00DD1B67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  <w:r w:rsidRPr="00DD1B67">
        <w:rPr>
          <w:rFonts w:ascii="Arial" w:hAnsi="Arial" w:cs="Arial"/>
          <w:b/>
          <w:sz w:val="36"/>
          <w:szCs w:val="36"/>
        </w:rPr>
        <w:t>DIRECTOR: PROF. TEODORO CUTI MAMANI</w:t>
      </w: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</w:p>
    <w:p w:rsidR="00DB0443" w:rsidRPr="00DD1B67" w:rsidRDefault="00DB0443" w:rsidP="00DB0443">
      <w:pPr>
        <w:jc w:val="center"/>
        <w:rPr>
          <w:rFonts w:ascii="Arial" w:hAnsi="Arial" w:cs="Arial"/>
          <w:b/>
          <w:sz w:val="36"/>
          <w:szCs w:val="36"/>
        </w:rPr>
      </w:pPr>
      <w:r w:rsidRPr="00DD1B67">
        <w:rPr>
          <w:rFonts w:ascii="Arial" w:hAnsi="Arial" w:cs="Arial"/>
          <w:b/>
          <w:sz w:val="36"/>
          <w:szCs w:val="36"/>
        </w:rPr>
        <w:t>GESTION: 2019</w:t>
      </w:r>
    </w:p>
    <w:p w:rsidR="00DB0443" w:rsidRDefault="00DB0443" w:rsidP="00DB0443"/>
    <w:p w:rsidR="00DB0443" w:rsidRDefault="00DB0443" w:rsidP="00DB0443"/>
    <w:p w:rsidR="00DB0443" w:rsidRDefault="00DB0443" w:rsidP="00DB044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PRACTICAMOS EL BUEN TRATO EN NUESTRA COMUNIDAD PARA UNA SANA CONVIVENCIA</w:t>
      </w:r>
    </w:p>
    <w:p w:rsidR="00DB0443" w:rsidRDefault="00DB0443" w:rsidP="00DB0443">
      <w:pPr>
        <w:pStyle w:val="Default"/>
      </w:pPr>
    </w:p>
    <w:p w:rsidR="00DB0443" w:rsidRPr="00B63145" w:rsidRDefault="00DB0443" w:rsidP="00DB0443">
      <w:pPr>
        <w:pStyle w:val="Pa11"/>
        <w:numPr>
          <w:ilvl w:val="0"/>
          <w:numId w:val="1"/>
        </w:numPr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B63145">
        <w:rPr>
          <w:b/>
          <w:color w:val="000000"/>
          <w:sz w:val="22"/>
          <w:szCs w:val="22"/>
        </w:rPr>
        <w:t>Datos referenciales</w:t>
      </w:r>
    </w:p>
    <w:p w:rsidR="00DB0443" w:rsidRPr="00B63145" w:rsidRDefault="00DB0443" w:rsidP="00894BFF">
      <w:pPr>
        <w:pStyle w:val="Sinespaciado"/>
        <w:ind w:left="360"/>
      </w:pPr>
      <w:r w:rsidRPr="00B63145">
        <w:t xml:space="preserve">Distrito educativo: </w:t>
      </w:r>
      <w:r w:rsidRPr="00B63145">
        <w:tab/>
        <w:t>La Paz 3.</w:t>
      </w:r>
    </w:p>
    <w:p w:rsidR="00DB0443" w:rsidRPr="00B63145" w:rsidRDefault="00DB0443" w:rsidP="00894BFF">
      <w:pPr>
        <w:pStyle w:val="Sinespaciado"/>
        <w:ind w:left="360"/>
      </w:pPr>
      <w:r w:rsidRPr="00B63145">
        <w:t>Unidad educativa:</w:t>
      </w:r>
      <w:r w:rsidRPr="00B63145">
        <w:tab/>
        <w:t xml:space="preserve">Luis Alberto </w:t>
      </w:r>
      <w:proofErr w:type="spellStart"/>
      <w:r w:rsidRPr="00B63145">
        <w:t>Pabon</w:t>
      </w:r>
      <w:proofErr w:type="spellEnd"/>
      <w:r w:rsidRPr="00B63145">
        <w:t xml:space="preserve"> B</w:t>
      </w:r>
    </w:p>
    <w:p w:rsidR="00DB0443" w:rsidRPr="00B63145" w:rsidRDefault="00DB0443" w:rsidP="00894BFF">
      <w:pPr>
        <w:pStyle w:val="Sinespaciado"/>
        <w:ind w:left="360"/>
      </w:pPr>
      <w:r w:rsidRPr="00B63145">
        <w:t>Código SIE:</w:t>
      </w:r>
      <w:r w:rsidRPr="00B63145">
        <w:tab/>
      </w:r>
      <w:r w:rsidRPr="00B63145">
        <w:tab/>
        <w:t>80730200</w:t>
      </w:r>
    </w:p>
    <w:p w:rsidR="00DB0443" w:rsidRPr="00B63145" w:rsidRDefault="00DB0443" w:rsidP="00894BFF">
      <w:pPr>
        <w:pStyle w:val="Sinespaciado"/>
        <w:ind w:left="360"/>
      </w:pPr>
      <w:r w:rsidRPr="00B63145">
        <w:t>Nivel:</w:t>
      </w:r>
      <w:r w:rsidRPr="00B63145">
        <w:tab/>
      </w:r>
      <w:r w:rsidRPr="00B63145">
        <w:tab/>
        <w:t>Secundario</w:t>
      </w:r>
    </w:p>
    <w:p w:rsidR="00DB0443" w:rsidRPr="00B63145" w:rsidRDefault="00DB0443" w:rsidP="00894BFF">
      <w:pPr>
        <w:pStyle w:val="Sinespaciado"/>
        <w:ind w:left="360"/>
      </w:pPr>
      <w:r w:rsidRPr="00B63145">
        <w:t>Turno:</w:t>
      </w:r>
      <w:r w:rsidRPr="00B63145">
        <w:tab/>
      </w:r>
      <w:r w:rsidRPr="00B63145">
        <w:tab/>
        <w:t>Mañana</w:t>
      </w:r>
    </w:p>
    <w:p w:rsidR="00DB0443" w:rsidRPr="00B63145" w:rsidRDefault="00DB0443" w:rsidP="00894BFF">
      <w:pPr>
        <w:pStyle w:val="Sinespaciado"/>
        <w:ind w:left="360"/>
      </w:pPr>
      <w:r w:rsidRPr="00B63145">
        <w:t>Director:</w:t>
      </w:r>
      <w:r w:rsidRPr="00B63145">
        <w:tab/>
      </w:r>
      <w:r w:rsidRPr="00B63145">
        <w:tab/>
        <w:t xml:space="preserve">Prof. Teodoro </w:t>
      </w:r>
      <w:proofErr w:type="spellStart"/>
      <w:r w:rsidRPr="00B63145">
        <w:t>Cuti</w:t>
      </w:r>
      <w:proofErr w:type="spellEnd"/>
      <w:r w:rsidRPr="00B63145">
        <w:t xml:space="preserve"> Mamani</w:t>
      </w:r>
    </w:p>
    <w:p w:rsidR="00DB0443" w:rsidRPr="00B63145" w:rsidRDefault="00DB0443" w:rsidP="00DB0443">
      <w:pPr>
        <w:pStyle w:val="Default"/>
        <w:spacing w:line="360" w:lineRule="auto"/>
        <w:ind w:left="360"/>
        <w:rPr>
          <w:sz w:val="22"/>
          <w:szCs w:val="22"/>
        </w:rPr>
      </w:pPr>
      <w:r w:rsidRPr="00B63145">
        <w:rPr>
          <w:sz w:val="22"/>
          <w:szCs w:val="22"/>
        </w:rPr>
        <w:t>Gestión:</w:t>
      </w:r>
      <w:r w:rsidRPr="00B63145">
        <w:rPr>
          <w:sz w:val="22"/>
          <w:szCs w:val="22"/>
        </w:rPr>
        <w:tab/>
      </w:r>
      <w:r w:rsidRPr="00B63145">
        <w:rPr>
          <w:sz w:val="22"/>
          <w:szCs w:val="22"/>
        </w:rPr>
        <w:tab/>
        <w:t>2019</w:t>
      </w:r>
    </w:p>
    <w:p w:rsidR="00DB0443" w:rsidRDefault="00DB0443" w:rsidP="00DB0443">
      <w:pPr>
        <w:pStyle w:val="Pa11"/>
        <w:numPr>
          <w:ilvl w:val="0"/>
          <w:numId w:val="1"/>
        </w:numPr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B63145">
        <w:rPr>
          <w:b/>
          <w:color w:val="000000"/>
          <w:sz w:val="22"/>
          <w:szCs w:val="22"/>
        </w:rPr>
        <w:t xml:space="preserve">Diagnóstico 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4414"/>
        <w:gridCol w:w="4414"/>
      </w:tblGrid>
      <w:tr w:rsidR="00DB0443" w:rsidTr="00631080">
        <w:tc>
          <w:tcPr>
            <w:tcW w:w="4414" w:type="dxa"/>
          </w:tcPr>
          <w:p w:rsidR="00DB0443" w:rsidRPr="00D57BA5" w:rsidRDefault="00DB0443" w:rsidP="00631080">
            <w:pPr>
              <w:pStyle w:val="Default"/>
              <w:jc w:val="center"/>
              <w:rPr>
                <w:b/>
              </w:rPr>
            </w:pPr>
            <w:r w:rsidRPr="00D57BA5">
              <w:rPr>
                <w:b/>
              </w:rPr>
              <w:t>FORTALEZAS</w:t>
            </w:r>
          </w:p>
        </w:tc>
        <w:tc>
          <w:tcPr>
            <w:tcW w:w="4414" w:type="dxa"/>
          </w:tcPr>
          <w:p w:rsidR="00DB0443" w:rsidRPr="00D57BA5" w:rsidRDefault="00DB0443" w:rsidP="00631080">
            <w:pPr>
              <w:pStyle w:val="Default"/>
              <w:jc w:val="center"/>
              <w:rPr>
                <w:b/>
              </w:rPr>
            </w:pPr>
            <w:r w:rsidRPr="00D57BA5">
              <w:rPr>
                <w:b/>
              </w:rPr>
              <w:t>OPORTUNIDADES</w:t>
            </w:r>
          </w:p>
        </w:tc>
      </w:tr>
      <w:tr w:rsidR="00DB0443" w:rsidTr="00631080">
        <w:tc>
          <w:tcPr>
            <w:tcW w:w="4414" w:type="dxa"/>
          </w:tcPr>
          <w:p w:rsidR="00DB0443" w:rsidRDefault="00DB0443" w:rsidP="00DB0443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Plantel docente con pertinencia académica</w:t>
            </w:r>
            <w:r w:rsidR="00C80A4F">
              <w:rPr>
                <w:sz w:val="22"/>
                <w:szCs w:val="22"/>
              </w:rPr>
              <w:t>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Contamos </w:t>
            </w:r>
            <w:r w:rsidRPr="00B63145">
              <w:rPr>
                <w:sz w:val="22"/>
                <w:szCs w:val="22"/>
              </w:rPr>
              <w:t>con infraestructura adecuada</w:t>
            </w:r>
            <w:r w:rsidR="00C80A4F">
              <w:rPr>
                <w:sz w:val="22"/>
                <w:szCs w:val="22"/>
              </w:rPr>
              <w:t>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Cámaras de seguridad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Presencia de personal de la Policía.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Default="00DB0443" w:rsidP="00DB0443">
            <w:pPr>
              <w:pStyle w:val="Default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Experiencia y predisposición de profesores</w:t>
            </w:r>
            <w:r w:rsidR="00C80A4F">
              <w:rPr>
                <w:sz w:val="22"/>
                <w:szCs w:val="22"/>
              </w:rPr>
              <w:t>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4343D8" w:rsidRDefault="00DB0443" w:rsidP="00DB0443">
            <w:pPr>
              <w:pStyle w:val="Default"/>
              <w:numPr>
                <w:ilvl w:val="0"/>
                <w:numId w:val="4"/>
              </w:numPr>
              <w:jc w:val="both"/>
              <w:rPr>
                <w:sz w:val="22"/>
                <w:szCs w:val="22"/>
              </w:rPr>
            </w:pPr>
            <w:r w:rsidRPr="004343D8">
              <w:rPr>
                <w:sz w:val="22"/>
                <w:szCs w:val="22"/>
              </w:rPr>
              <w:t>Conocim</w:t>
            </w:r>
            <w:r>
              <w:rPr>
                <w:sz w:val="22"/>
                <w:szCs w:val="22"/>
              </w:rPr>
              <w:t xml:space="preserve">iento </w:t>
            </w:r>
            <w:r w:rsidRPr="004343D8">
              <w:rPr>
                <w:sz w:val="22"/>
                <w:szCs w:val="22"/>
              </w:rPr>
              <w:t>de la normativa</w:t>
            </w:r>
            <w:r>
              <w:rPr>
                <w:sz w:val="22"/>
                <w:szCs w:val="22"/>
              </w:rPr>
              <w:t xml:space="preserve"> por los actores educativos</w:t>
            </w:r>
            <w:r w:rsidRPr="004343D8">
              <w:rPr>
                <w:sz w:val="22"/>
                <w:szCs w:val="22"/>
              </w:rPr>
              <w:t>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 xml:space="preserve">Buena interrelación </w:t>
            </w:r>
            <w:r>
              <w:rPr>
                <w:sz w:val="22"/>
                <w:szCs w:val="22"/>
              </w:rPr>
              <w:t>entre los diferentes actores educativos como ser p</w:t>
            </w:r>
            <w:r w:rsidRPr="00B63145">
              <w:rPr>
                <w:sz w:val="22"/>
                <w:szCs w:val="22"/>
              </w:rPr>
              <w:t>rofesores con estudiantes.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Formación especializada y pertinente de los docentes.</w:t>
            </w:r>
          </w:p>
          <w:p w:rsidR="00DB0443" w:rsidRDefault="00DB0443" w:rsidP="00631080">
            <w:pPr>
              <w:pStyle w:val="Default"/>
            </w:pPr>
          </w:p>
        </w:tc>
        <w:tc>
          <w:tcPr>
            <w:tcW w:w="4414" w:type="dxa"/>
          </w:tcPr>
          <w:p w:rsidR="00DB0443" w:rsidRPr="00B63145" w:rsidRDefault="00DB0443" w:rsidP="00DB0443">
            <w:pPr>
              <w:pStyle w:val="Pa11"/>
              <w:numPr>
                <w:ilvl w:val="0"/>
                <w:numId w:val="5"/>
              </w:numPr>
              <w:spacing w:after="14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Tenemos </w:t>
            </w:r>
            <w:r w:rsidRPr="00B63145">
              <w:rPr>
                <w:color w:val="000000"/>
                <w:sz w:val="22"/>
                <w:szCs w:val="22"/>
              </w:rPr>
              <w:t>acceso a diversos cursos de capacitación de diferentes instituciones educativas (UNEFCO,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63145">
              <w:rPr>
                <w:color w:val="000000"/>
                <w:sz w:val="22"/>
                <w:szCs w:val="22"/>
              </w:rPr>
              <w:t>PROFOCOM,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63145">
              <w:rPr>
                <w:color w:val="000000"/>
                <w:sz w:val="22"/>
                <w:szCs w:val="22"/>
              </w:rPr>
              <w:t>UP,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63145">
              <w:rPr>
                <w:color w:val="000000"/>
                <w:sz w:val="22"/>
                <w:szCs w:val="22"/>
              </w:rPr>
              <w:t>etc.)</w:t>
            </w: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 xml:space="preserve">Talleres que se brindan a los estudiantes </w:t>
            </w:r>
            <w:r>
              <w:rPr>
                <w:sz w:val="22"/>
                <w:szCs w:val="22"/>
              </w:rPr>
              <w:t xml:space="preserve">por diferentes </w:t>
            </w:r>
            <w:r w:rsidRPr="00B63145">
              <w:rPr>
                <w:sz w:val="22"/>
                <w:szCs w:val="22"/>
              </w:rPr>
              <w:t>instituciones con referencia a temas sobre violencia, drogas, etc.</w:t>
            </w:r>
          </w:p>
          <w:p w:rsidR="00DB0443" w:rsidRPr="00B63145" w:rsidRDefault="00DB0443" w:rsidP="00631080">
            <w:pPr>
              <w:pStyle w:val="Default"/>
              <w:jc w:val="both"/>
              <w:rPr>
                <w:sz w:val="22"/>
                <w:szCs w:val="22"/>
              </w:rPr>
            </w:pPr>
          </w:p>
          <w:p w:rsidR="00DB0443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Instituciones de apoyo.</w:t>
            </w:r>
          </w:p>
          <w:p w:rsidR="00C80A4F" w:rsidRDefault="00C80A4F" w:rsidP="00C80A4F">
            <w:pPr>
              <w:pStyle w:val="Prrafodelista"/>
            </w:pPr>
          </w:p>
          <w:p w:rsidR="00DB0443" w:rsidRPr="005427D2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4343D8">
              <w:rPr>
                <w:sz w:val="22"/>
                <w:szCs w:val="22"/>
              </w:rPr>
              <w:t xml:space="preserve">Invitación y visitas a la U.E. de diferentes instituciones para actividades </w:t>
            </w:r>
            <w:proofErr w:type="spellStart"/>
            <w:r w:rsidRPr="004343D8">
              <w:rPr>
                <w:sz w:val="22"/>
                <w:szCs w:val="22"/>
              </w:rPr>
              <w:t>co</w:t>
            </w:r>
            <w:proofErr w:type="spellEnd"/>
            <w:r w:rsidRPr="004343D8">
              <w:rPr>
                <w:sz w:val="22"/>
                <w:szCs w:val="22"/>
              </w:rPr>
              <w:t>-curriculares.</w:t>
            </w:r>
          </w:p>
        </w:tc>
      </w:tr>
      <w:tr w:rsidR="00DB0443" w:rsidTr="00631080">
        <w:tc>
          <w:tcPr>
            <w:tcW w:w="4414" w:type="dxa"/>
          </w:tcPr>
          <w:p w:rsidR="00DB0443" w:rsidRPr="00D57BA5" w:rsidRDefault="00DB0443" w:rsidP="00631080">
            <w:pPr>
              <w:pStyle w:val="Default"/>
              <w:jc w:val="center"/>
              <w:rPr>
                <w:b/>
              </w:rPr>
            </w:pPr>
            <w:r w:rsidRPr="00D57BA5">
              <w:rPr>
                <w:b/>
              </w:rPr>
              <w:t>DEBILIDADES</w:t>
            </w:r>
          </w:p>
        </w:tc>
        <w:tc>
          <w:tcPr>
            <w:tcW w:w="4414" w:type="dxa"/>
          </w:tcPr>
          <w:p w:rsidR="00DB0443" w:rsidRPr="00D57BA5" w:rsidRDefault="00DB0443" w:rsidP="00631080">
            <w:pPr>
              <w:pStyle w:val="Default"/>
              <w:jc w:val="center"/>
              <w:rPr>
                <w:b/>
              </w:rPr>
            </w:pPr>
            <w:r w:rsidRPr="00D57BA5">
              <w:rPr>
                <w:b/>
              </w:rPr>
              <w:t>AMENAZAS</w:t>
            </w:r>
          </w:p>
        </w:tc>
      </w:tr>
      <w:tr w:rsidR="00DB0443" w:rsidTr="00631080">
        <w:tc>
          <w:tcPr>
            <w:tcW w:w="4414" w:type="dxa"/>
          </w:tcPr>
          <w:p w:rsidR="00DB0443" w:rsidRDefault="00DB0443" w:rsidP="00DB0443">
            <w:pPr>
              <w:pStyle w:val="Pa11"/>
              <w:numPr>
                <w:ilvl w:val="0"/>
                <w:numId w:val="2"/>
              </w:numPr>
              <w:spacing w:after="14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Falta </w:t>
            </w:r>
            <w:r w:rsidRPr="00B63145">
              <w:rPr>
                <w:color w:val="000000"/>
                <w:sz w:val="22"/>
                <w:szCs w:val="22"/>
              </w:rPr>
              <w:t>de práctica de valores en la comunidad educativa.</w:t>
            </w:r>
          </w:p>
          <w:p w:rsidR="00DB0443" w:rsidRPr="00D57BA5" w:rsidRDefault="00DB0443" w:rsidP="00DB0443">
            <w:pPr>
              <w:pStyle w:val="Pa11"/>
              <w:numPr>
                <w:ilvl w:val="0"/>
                <w:numId w:val="2"/>
              </w:numPr>
              <w:spacing w:after="140" w:line="360" w:lineRule="auto"/>
              <w:jc w:val="both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Escasa </w:t>
            </w:r>
            <w:r w:rsidRPr="00D57BA5">
              <w:rPr>
                <w:sz w:val="22"/>
                <w:szCs w:val="22"/>
              </w:rPr>
              <w:t xml:space="preserve">participación de los padres de familia y/o tutores en diferentes </w:t>
            </w:r>
            <w:r w:rsidRPr="00D57BA5">
              <w:rPr>
                <w:sz w:val="22"/>
                <w:szCs w:val="22"/>
              </w:rPr>
              <w:lastRenderedPageBreak/>
              <w:t>actividades que desarrollan la unidad educativa.</w:t>
            </w: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Ausencia de</w:t>
            </w:r>
            <w:r w:rsidRPr="00B63145">
              <w:rPr>
                <w:sz w:val="22"/>
                <w:szCs w:val="22"/>
              </w:rPr>
              <w:t xml:space="preserve"> control y seguimiento de los estudiantes por parte de los padres de familia.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5427D2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Uso inadecuado de celulares en el aula.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Impuntualidad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Falta de compromiso de parte de los padres de familia hacia la institución y la formación de sus hijos.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023496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23496">
              <w:rPr>
                <w:sz w:val="22"/>
                <w:szCs w:val="22"/>
              </w:rPr>
              <w:t>Falta de empatía entre estudiantes.</w:t>
            </w:r>
          </w:p>
        </w:tc>
        <w:tc>
          <w:tcPr>
            <w:tcW w:w="4414" w:type="dxa"/>
          </w:tcPr>
          <w:p w:rsidR="00DB0443" w:rsidRDefault="00DB0443" w:rsidP="00DB0443">
            <w:pPr>
              <w:pStyle w:val="Pa11"/>
              <w:numPr>
                <w:ilvl w:val="0"/>
                <w:numId w:val="2"/>
              </w:numPr>
              <w:spacing w:after="14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B63145">
              <w:rPr>
                <w:color w:val="000000"/>
                <w:sz w:val="22"/>
                <w:szCs w:val="22"/>
              </w:rPr>
              <w:lastRenderedPageBreak/>
              <w:t>Proliferación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r w:rsidRPr="00B63145">
              <w:rPr>
                <w:color w:val="000000"/>
                <w:sz w:val="22"/>
                <w:szCs w:val="22"/>
              </w:rPr>
              <w:t>de bares y cantinas en inmediaciones de la unidad educativa.</w:t>
            </w:r>
          </w:p>
          <w:p w:rsidR="00DB0443" w:rsidRPr="00023496" w:rsidRDefault="00DB0443" w:rsidP="00DB0443">
            <w:pPr>
              <w:pStyle w:val="Pa11"/>
              <w:numPr>
                <w:ilvl w:val="0"/>
                <w:numId w:val="2"/>
              </w:numPr>
              <w:spacing w:after="140" w:line="360" w:lineRule="auto"/>
              <w:jc w:val="both"/>
              <w:rPr>
                <w:color w:val="000000"/>
                <w:sz w:val="22"/>
                <w:szCs w:val="22"/>
              </w:rPr>
            </w:pPr>
            <w:r w:rsidRPr="00023496">
              <w:rPr>
                <w:sz w:val="22"/>
                <w:szCs w:val="22"/>
              </w:rPr>
              <w:t xml:space="preserve">inseguridad vial </w:t>
            </w: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Presencia de grupos de pandillas alrededor de la U.E.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5427D2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proofErr w:type="spellStart"/>
            <w:r w:rsidRPr="00B63145">
              <w:rPr>
                <w:sz w:val="22"/>
                <w:szCs w:val="22"/>
              </w:rPr>
              <w:t>Bullyng</w:t>
            </w:r>
            <w:proofErr w:type="spellEnd"/>
            <w:r w:rsidRPr="00B63145">
              <w:rPr>
                <w:sz w:val="22"/>
                <w:szCs w:val="22"/>
              </w:rPr>
              <w:t xml:space="preserve"> entre estudiantes de la U.E.</w:t>
            </w:r>
          </w:p>
          <w:p w:rsidR="00DB0443" w:rsidRPr="00B63145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lastRenderedPageBreak/>
              <w:t>Consumo indebido de bebidas-droga-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Presencia de personas que distribuyen sustancias controladas.</w:t>
            </w:r>
          </w:p>
          <w:p w:rsidR="00C80A4F" w:rsidRDefault="00C80A4F" w:rsidP="00C80A4F">
            <w:pPr>
              <w:pStyle w:val="Default"/>
              <w:ind w:left="360"/>
              <w:jc w:val="both"/>
              <w:rPr>
                <w:sz w:val="22"/>
                <w:szCs w:val="22"/>
              </w:rPr>
            </w:pPr>
          </w:p>
          <w:p w:rsidR="00DB0443" w:rsidRPr="00023496" w:rsidRDefault="00DB0443" w:rsidP="00DB0443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023496">
              <w:rPr>
                <w:sz w:val="22"/>
                <w:szCs w:val="22"/>
              </w:rPr>
              <w:t>Imposiciones de actividades a destiempo por parte de autoridades superiores no acordes a la realidad de la institución.</w:t>
            </w:r>
          </w:p>
        </w:tc>
      </w:tr>
    </w:tbl>
    <w:p w:rsidR="00DB0443" w:rsidRPr="00D57BA5" w:rsidRDefault="00DB0443" w:rsidP="00DB0443">
      <w:pPr>
        <w:pStyle w:val="Default"/>
      </w:pPr>
    </w:p>
    <w:p w:rsidR="00DB0443" w:rsidRPr="00B63145" w:rsidRDefault="00DB0443" w:rsidP="00DB0443">
      <w:pPr>
        <w:pStyle w:val="Default"/>
        <w:rPr>
          <w:sz w:val="22"/>
          <w:szCs w:val="22"/>
        </w:rPr>
      </w:pPr>
    </w:p>
    <w:p w:rsidR="00DB0443" w:rsidRPr="00C80A4F" w:rsidRDefault="00DB0443" w:rsidP="00E21D0B">
      <w:pPr>
        <w:pStyle w:val="Pa11"/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C80A4F">
        <w:rPr>
          <w:b/>
          <w:color w:val="000000"/>
          <w:sz w:val="22"/>
          <w:szCs w:val="22"/>
        </w:rPr>
        <w:t xml:space="preserve">PROBLEMÁTICA: </w:t>
      </w:r>
      <w:r w:rsidRPr="00C80A4F">
        <w:rPr>
          <w:b/>
          <w:color w:val="000000"/>
          <w:sz w:val="22"/>
          <w:szCs w:val="22"/>
        </w:rPr>
        <w:tab/>
      </w:r>
      <w:r w:rsidRPr="00C80A4F">
        <w:rPr>
          <w:b/>
          <w:i/>
          <w:color w:val="000000"/>
          <w:sz w:val="22"/>
          <w:szCs w:val="22"/>
        </w:rPr>
        <w:t>FALTA DE PRACTICA DE VALORES</w:t>
      </w:r>
      <w:r w:rsidR="00E21D0B" w:rsidRPr="00C80A4F">
        <w:rPr>
          <w:b/>
          <w:i/>
          <w:color w:val="000000"/>
          <w:sz w:val="22"/>
          <w:szCs w:val="22"/>
        </w:rPr>
        <w:t xml:space="preserve">, </w:t>
      </w:r>
      <w:r w:rsidRPr="00C80A4F">
        <w:rPr>
          <w:b/>
          <w:i/>
          <w:sz w:val="22"/>
          <w:szCs w:val="22"/>
        </w:rPr>
        <w:t>INSEGURIDAD</w:t>
      </w:r>
    </w:p>
    <w:p w:rsidR="00DB0443" w:rsidRPr="00B63145" w:rsidRDefault="00DB0443" w:rsidP="00DB0443">
      <w:pPr>
        <w:pStyle w:val="Default"/>
        <w:rPr>
          <w:sz w:val="22"/>
          <w:szCs w:val="22"/>
        </w:rPr>
      </w:pPr>
    </w:p>
    <w:p w:rsidR="00DB0443" w:rsidRPr="00B63145" w:rsidRDefault="00DB0443" w:rsidP="00DB0443">
      <w:pPr>
        <w:pStyle w:val="Default"/>
        <w:rPr>
          <w:sz w:val="22"/>
          <w:szCs w:val="22"/>
        </w:rPr>
      </w:pPr>
      <w:r w:rsidRPr="00B63145">
        <w:rPr>
          <w:sz w:val="22"/>
          <w:szCs w:val="22"/>
        </w:rPr>
        <w:t xml:space="preserve">TITULO: </w:t>
      </w:r>
      <w:r w:rsidRPr="00B63145">
        <w:rPr>
          <w:b/>
          <w:sz w:val="22"/>
          <w:szCs w:val="22"/>
        </w:rPr>
        <w:t>PROMOVIENDO BUEN TRATO</w:t>
      </w:r>
    </w:p>
    <w:p w:rsidR="00DB0443" w:rsidRDefault="00DB0443" w:rsidP="00DB0443">
      <w:pPr>
        <w:pStyle w:val="Default"/>
        <w:rPr>
          <w:sz w:val="22"/>
          <w:szCs w:val="22"/>
        </w:rPr>
      </w:pPr>
    </w:p>
    <w:p w:rsidR="00DB0443" w:rsidRPr="00B63145" w:rsidRDefault="00DB0443" w:rsidP="00DB0443">
      <w:pPr>
        <w:pStyle w:val="Default"/>
        <w:rPr>
          <w:sz w:val="22"/>
          <w:szCs w:val="22"/>
        </w:rPr>
      </w:pPr>
    </w:p>
    <w:p w:rsidR="00DB0443" w:rsidRPr="00B63145" w:rsidRDefault="00DB0443" w:rsidP="00DB0443">
      <w:pPr>
        <w:pStyle w:val="Pa11"/>
        <w:numPr>
          <w:ilvl w:val="0"/>
          <w:numId w:val="1"/>
        </w:numPr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B63145">
        <w:rPr>
          <w:b/>
          <w:color w:val="000000"/>
          <w:sz w:val="22"/>
          <w:szCs w:val="22"/>
        </w:rPr>
        <w:t>Objetivo del PSP</w:t>
      </w:r>
    </w:p>
    <w:p w:rsidR="00DB0443" w:rsidRPr="00C80A4F" w:rsidRDefault="00DB0443" w:rsidP="00DB0443">
      <w:pPr>
        <w:pStyle w:val="Default"/>
        <w:spacing w:line="360" w:lineRule="auto"/>
        <w:jc w:val="both"/>
        <w:rPr>
          <w:sz w:val="22"/>
          <w:szCs w:val="22"/>
        </w:rPr>
      </w:pPr>
      <w:r w:rsidRPr="00C80A4F">
        <w:rPr>
          <w:sz w:val="22"/>
          <w:szCs w:val="22"/>
        </w:rPr>
        <w:t>Fortalecer hábitos de buena convivencia entre los actores de la comunidad educativa mediante actividades de sensibilización y confraternización que promuevan un clima de respeto y armonía para generar actitudes dialógicas y de buen trato.</w:t>
      </w:r>
    </w:p>
    <w:p w:rsidR="00DB0443" w:rsidRDefault="00DB0443" w:rsidP="00DB0443">
      <w:pPr>
        <w:pStyle w:val="Default"/>
      </w:pPr>
    </w:p>
    <w:p w:rsidR="00DB0443" w:rsidRPr="00B63145" w:rsidRDefault="00DB0443" w:rsidP="00DB0443">
      <w:pPr>
        <w:pStyle w:val="Pa11"/>
        <w:numPr>
          <w:ilvl w:val="0"/>
          <w:numId w:val="1"/>
        </w:numPr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B63145">
        <w:rPr>
          <w:b/>
          <w:color w:val="000000"/>
          <w:sz w:val="22"/>
          <w:szCs w:val="22"/>
        </w:rPr>
        <w:t xml:space="preserve">Plan de Acción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3969"/>
        <w:gridCol w:w="2596"/>
      </w:tblGrid>
      <w:tr w:rsidR="00DB0443" w:rsidRPr="00B63145" w:rsidTr="00631080">
        <w:tc>
          <w:tcPr>
            <w:tcW w:w="2263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Bimestre.</w:t>
            </w:r>
          </w:p>
        </w:tc>
        <w:tc>
          <w:tcPr>
            <w:tcW w:w="3969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Actividades.</w:t>
            </w:r>
          </w:p>
        </w:tc>
        <w:tc>
          <w:tcPr>
            <w:tcW w:w="2596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Responsables.</w:t>
            </w:r>
          </w:p>
        </w:tc>
      </w:tr>
      <w:tr w:rsidR="00DB0443" w:rsidRPr="00B63145" w:rsidTr="00631080">
        <w:tc>
          <w:tcPr>
            <w:tcW w:w="2263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Primer Bimestre</w:t>
            </w:r>
          </w:p>
        </w:tc>
        <w:tc>
          <w:tcPr>
            <w:tcW w:w="3969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Sensibilización en temáticas del Buen Trato en los diferentes actores de la comunidad educativa con la participación de instituciones invitadas.</w:t>
            </w:r>
          </w:p>
        </w:tc>
        <w:tc>
          <w:tcPr>
            <w:tcW w:w="2596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disciplinaria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</w:tr>
      <w:tr w:rsidR="00DB0443" w:rsidRPr="00B63145" w:rsidTr="00631080">
        <w:tc>
          <w:tcPr>
            <w:tcW w:w="2263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Segundo Bimestre</w:t>
            </w:r>
          </w:p>
        </w:tc>
        <w:tc>
          <w:tcPr>
            <w:tcW w:w="3969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Convivencia entre diferentes actores de la comunidad educativa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Por cursos.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96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de convivencia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Asesores de curso.</w:t>
            </w:r>
          </w:p>
        </w:tc>
      </w:tr>
      <w:tr w:rsidR="00DB0443" w:rsidRPr="00B63145" w:rsidTr="00631080">
        <w:tc>
          <w:tcPr>
            <w:tcW w:w="2263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Tercer Bimestre</w:t>
            </w:r>
          </w:p>
        </w:tc>
        <w:tc>
          <w:tcPr>
            <w:tcW w:w="3969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Feria de concreción de PSP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96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sociocultural – económica.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</w:tr>
      <w:tr w:rsidR="00DB0443" w:rsidRPr="00B63145" w:rsidTr="00631080">
        <w:tc>
          <w:tcPr>
            <w:tcW w:w="2263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Cuarto Bimestre</w:t>
            </w:r>
          </w:p>
        </w:tc>
        <w:tc>
          <w:tcPr>
            <w:tcW w:w="3969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Elaboración de documentos que permita la valoración y evaluación de la concreción del PSP.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596" w:type="dxa"/>
          </w:tcPr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técnica pedagógica.</w:t>
            </w:r>
          </w:p>
          <w:p w:rsidR="00DB0443" w:rsidRPr="00B63145" w:rsidRDefault="00DB0443" w:rsidP="00631080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</w:tr>
    </w:tbl>
    <w:p w:rsidR="00DB0443" w:rsidRDefault="00DB0443" w:rsidP="00DB0443">
      <w:pPr>
        <w:pStyle w:val="Default"/>
        <w:rPr>
          <w:sz w:val="22"/>
          <w:szCs w:val="22"/>
        </w:rPr>
      </w:pPr>
    </w:p>
    <w:p w:rsidR="00E21D0B" w:rsidRDefault="00E21D0B" w:rsidP="00DB0443">
      <w:pPr>
        <w:pStyle w:val="Default"/>
        <w:rPr>
          <w:sz w:val="22"/>
          <w:szCs w:val="22"/>
        </w:rPr>
      </w:pPr>
    </w:p>
    <w:p w:rsidR="00E21D0B" w:rsidRPr="00B63145" w:rsidRDefault="00E21D0B" w:rsidP="00DB0443">
      <w:pPr>
        <w:pStyle w:val="Default"/>
        <w:rPr>
          <w:sz w:val="22"/>
          <w:szCs w:val="22"/>
        </w:rPr>
      </w:pPr>
    </w:p>
    <w:p w:rsidR="00DB0443" w:rsidRPr="00B63145" w:rsidRDefault="00DB0443" w:rsidP="00DB0443">
      <w:pPr>
        <w:pStyle w:val="Pa11"/>
        <w:numPr>
          <w:ilvl w:val="0"/>
          <w:numId w:val="1"/>
        </w:numPr>
        <w:spacing w:after="140" w:line="360" w:lineRule="auto"/>
        <w:jc w:val="both"/>
        <w:rPr>
          <w:b/>
          <w:color w:val="000000"/>
          <w:sz w:val="22"/>
          <w:szCs w:val="22"/>
        </w:rPr>
      </w:pPr>
      <w:r w:rsidRPr="00B63145">
        <w:rPr>
          <w:b/>
          <w:color w:val="000000"/>
          <w:sz w:val="22"/>
          <w:szCs w:val="22"/>
        </w:rPr>
        <w:t>Evaluación</w:t>
      </w:r>
    </w:p>
    <w:p w:rsidR="00DB0443" w:rsidRPr="00B63145" w:rsidRDefault="00DB0443" w:rsidP="00DB0443">
      <w:pPr>
        <w:pStyle w:val="Default"/>
        <w:rPr>
          <w:sz w:val="22"/>
          <w:szCs w:val="22"/>
        </w:rPr>
      </w:pPr>
      <w:r w:rsidRPr="00B63145">
        <w:rPr>
          <w:sz w:val="22"/>
          <w:szCs w:val="22"/>
        </w:rPr>
        <w:t xml:space="preserve">La evaluación del proyecto </w:t>
      </w:r>
      <w:proofErr w:type="spellStart"/>
      <w:r w:rsidRPr="00B63145">
        <w:rPr>
          <w:sz w:val="22"/>
          <w:szCs w:val="22"/>
        </w:rPr>
        <w:t>sociocomunitario</w:t>
      </w:r>
      <w:proofErr w:type="spellEnd"/>
      <w:r w:rsidRPr="00B63145">
        <w:rPr>
          <w:sz w:val="22"/>
          <w:szCs w:val="22"/>
        </w:rPr>
        <w:t xml:space="preserve"> productivo 2019 se evaluará de forma bimestral a su culminación, para su valoración se utilizará el siguiente cuadro.</w:t>
      </w:r>
    </w:p>
    <w:p w:rsidR="00DB0443" w:rsidRPr="00B63145" w:rsidRDefault="00DB0443" w:rsidP="00DB0443">
      <w:pPr>
        <w:pStyle w:val="Default"/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718"/>
        <w:gridCol w:w="2207"/>
        <w:gridCol w:w="2207"/>
      </w:tblGrid>
      <w:tr w:rsidR="00DB0443" w:rsidRPr="00B63145" w:rsidTr="00631080">
        <w:tc>
          <w:tcPr>
            <w:tcW w:w="1696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Bimestre.</w:t>
            </w:r>
          </w:p>
        </w:tc>
        <w:tc>
          <w:tcPr>
            <w:tcW w:w="2718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Actividades.</w:t>
            </w:r>
          </w:p>
        </w:tc>
        <w:tc>
          <w:tcPr>
            <w:tcW w:w="2207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Responsables.</w:t>
            </w:r>
          </w:p>
        </w:tc>
        <w:tc>
          <w:tcPr>
            <w:tcW w:w="2207" w:type="dxa"/>
          </w:tcPr>
          <w:p w:rsidR="00DB0443" w:rsidRPr="00B63145" w:rsidRDefault="00DB0443" w:rsidP="00631080">
            <w:pPr>
              <w:pStyle w:val="Default"/>
              <w:jc w:val="center"/>
              <w:rPr>
                <w:b/>
                <w:sz w:val="22"/>
                <w:szCs w:val="22"/>
              </w:rPr>
            </w:pPr>
            <w:r w:rsidRPr="00B63145">
              <w:rPr>
                <w:b/>
                <w:sz w:val="22"/>
                <w:szCs w:val="22"/>
              </w:rPr>
              <w:t>Valoración</w:t>
            </w:r>
          </w:p>
        </w:tc>
      </w:tr>
      <w:tr w:rsidR="00E21D0B" w:rsidRPr="00B63145" w:rsidTr="00631080">
        <w:tc>
          <w:tcPr>
            <w:tcW w:w="1696" w:type="dxa"/>
          </w:tcPr>
          <w:p w:rsidR="00185233" w:rsidRDefault="00185233" w:rsidP="00E21D0B">
            <w:pPr>
              <w:pStyle w:val="Default"/>
              <w:rPr>
                <w:sz w:val="22"/>
                <w:szCs w:val="22"/>
              </w:rPr>
            </w:pPr>
          </w:p>
          <w:p w:rsidR="00185233" w:rsidRDefault="00185233" w:rsidP="00E21D0B">
            <w:pPr>
              <w:pStyle w:val="Default"/>
              <w:rPr>
                <w:sz w:val="22"/>
                <w:szCs w:val="22"/>
              </w:rPr>
            </w:pPr>
          </w:p>
          <w:p w:rsidR="00185233" w:rsidRDefault="00185233" w:rsidP="00E21D0B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185233" w:rsidP="00E21D0B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Primero.</w:t>
            </w:r>
          </w:p>
        </w:tc>
        <w:tc>
          <w:tcPr>
            <w:tcW w:w="2718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Sensibilización en temáticas del Buen Trato en los diferentes actores de la comunidad educativa con la participación de instituciones invitadas.</w:t>
            </w: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disciplinaria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</w:tr>
      <w:tr w:rsidR="00E21D0B" w:rsidRPr="00B63145" w:rsidTr="00631080">
        <w:tc>
          <w:tcPr>
            <w:tcW w:w="1696" w:type="dxa"/>
          </w:tcPr>
          <w:p w:rsidR="00185233" w:rsidRDefault="00185233" w:rsidP="00185233">
            <w:pPr>
              <w:pStyle w:val="Default"/>
              <w:rPr>
                <w:sz w:val="22"/>
                <w:szCs w:val="22"/>
              </w:rPr>
            </w:pPr>
          </w:p>
          <w:p w:rsidR="00185233" w:rsidRDefault="00185233" w:rsidP="00185233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185233" w:rsidP="001852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Segundo.</w:t>
            </w:r>
          </w:p>
        </w:tc>
        <w:tc>
          <w:tcPr>
            <w:tcW w:w="2718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Convivencia entre diferentes actores de la comunidad educativa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Por cursos.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de convivencia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Asesores de curso.</w:t>
            </w: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</w:tr>
      <w:tr w:rsidR="00E21D0B" w:rsidRPr="00B63145" w:rsidTr="00631080">
        <w:tc>
          <w:tcPr>
            <w:tcW w:w="1696" w:type="dxa"/>
          </w:tcPr>
          <w:p w:rsidR="00185233" w:rsidRDefault="00185233" w:rsidP="00E21D0B">
            <w:pPr>
              <w:pStyle w:val="Default"/>
              <w:rPr>
                <w:sz w:val="22"/>
                <w:szCs w:val="22"/>
              </w:rPr>
            </w:pPr>
          </w:p>
          <w:p w:rsidR="00185233" w:rsidRDefault="00185233" w:rsidP="00E21D0B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185233" w:rsidP="001852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Tercero.</w:t>
            </w:r>
          </w:p>
        </w:tc>
        <w:tc>
          <w:tcPr>
            <w:tcW w:w="2718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Feria de concreción de PSP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sociocultural – económica.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</w:tr>
      <w:tr w:rsidR="00E21D0B" w:rsidRPr="00B63145" w:rsidTr="00631080">
        <w:tc>
          <w:tcPr>
            <w:tcW w:w="1696" w:type="dxa"/>
          </w:tcPr>
          <w:p w:rsidR="00185233" w:rsidRDefault="00185233" w:rsidP="00185233">
            <w:pPr>
              <w:pStyle w:val="Default"/>
              <w:rPr>
                <w:sz w:val="22"/>
                <w:szCs w:val="22"/>
              </w:rPr>
            </w:pPr>
          </w:p>
          <w:p w:rsidR="00185233" w:rsidRDefault="00185233" w:rsidP="00185233">
            <w:pPr>
              <w:pStyle w:val="Default"/>
              <w:rPr>
                <w:sz w:val="22"/>
                <w:szCs w:val="22"/>
              </w:rPr>
            </w:pPr>
          </w:p>
          <w:p w:rsidR="00E21D0B" w:rsidRPr="00B63145" w:rsidRDefault="00185233" w:rsidP="00185233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Cuarto.</w:t>
            </w:r>
          </w:p>
        </w:tc>
        <w:tc>
          <w:tcPr>
            <w:tcW w:w="2718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Elaboración de documentos que permita la valoración y evaluación de la concreción del PSP.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Dirección.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Comisión técnica pedagógica.</w:t>
            </w:r>
          </w:p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  <w:r w:rsidRPr="00B63145">
              <w:rPr>
                <w:sz w:val="22"/>
                <w:szCs w:val="22"/>
              </w:rPr>
              <w:t>Personal docente</w:t>
            </w:r>
          </w:p>
        </w:tc>
        <w:tc>
          <w:tcPr>
            <w:tcW w:w="2207" w:type="dxa"/>
          </w:tcPr>
          <w:p w:rsidR="00E21D0B" w:rsidRPr="00B63145" w:rsidRDefault="00E21D0B" w:rsidP="00E21D0B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DB0443" w:rsidRDefault="00DB0443" w:rsidP="00DB0443">
      <w:pPr>
        <w:pStyle w:val="Default"/>
        <w:rPr>
          <w:sz w:val="22"/>
          <w:szCs w:val="22"/>
        </w:rPr>
      </w:pPr>
      <w:bookmarkStart w:id="0" w:name="_GoBack"/>
      <w:bookmarkEnd w:id="0"/>
    </w:p>
    <w:sectPr w:rsidR="00DB04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72D86"/>
    <w:multiLevelType w:val="hybridMultilevel"/>
    <w:tmpl w:val="59BCDDA6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6816B9"/>
    <w:multiLevelType w:val="hybridMultilevel"/>
    <w:tmpl w:val="1F36CF70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4721936"/>
    <w:multiLevelType w:val="hybridMultilevel"/>
    <w:tmpl w:val="ADA4120C"/>
    <w:lvl w:ilvl="0" w:tplc="6DD851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067BC2"/>
    <w:multiLevelType w:val="hybridMultilevel"/>
    <w:tmpl w:val="4B3EF4BA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4D7607"/>
    <w:multiLevelType w:val="hybridMultilevel"/>
    <w:tmpl w:val="5DFC1812"/>
    <w:lvl w:ilvl="0" w:tplc="4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443"/>
    <w:rsid w:val="00185233"/>
    <w:rsid w:val="00894BFF"/>
    <w:rsid w:val="00984788"/>
    <w:rsid w:val="00C80A4F"/>
    <w:rsid w:val="00CD5BF7"/>
    <w:rsid w:val="00DB0443"/>
    <w:rsid w:val="00DF0FE6"/>
    <w:rsid w:val="00E2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482214-0570-4827-8ECF-D692E8324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4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044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11">
    <w:name w:val="Pa11"/>
    <w:basedOn w:val="Default"/>
    <w:next w:val="Default"/>
    <w:uiPriority w:val="99"/>
    <w:rsid w:val="00DB0443"/>
    <w:pPr>
      <w:spacing w:line="201" w:lineRule="atLeast"/>
    </w:pPr>
    <w:rPr>
      <w:color w:val="auto"/>
    </w:rPr>
  </w:style>
  <w:style w:type="table" w:styleId="Tablaconcuadrcula">
    <w:name w:val="Table Grid"/>
    <w:basedOn w:val="Tablanormal"/>
    <w:uiPriority w:val="39"/>
    <w:rsid w:val="00DB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94BF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C80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633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UNIDAD EDUCATIVA LUIS ALBERTO PAVON</dc:creator>
  <cp:keywords/>
  <dc:description/>
  <cp:lastModifiedBy>UNIDAD EDUCATIVA LUIS ALBERTO PAVON</cp:lastModifiedBy>
  <cp:revision>5</cp:revision>
  <dcterms:created xsi:type="dcterms:W3CDTF">2019-02-08T16:01:00Z</dcterms:created>
  <dcterms:modified xsi:type="dcterms:W3CDTF">2019-02-13T14:04:00Z</dcterms:modified>
</cp:coreProperties>
</file>