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F2A" w:rsidRPr="00456F2A" w:rsidRDefault="00456F2A" w:rsidP="00456F2A">
      <w:pPr>
        <w:rPr>
          <w:rFonts w:ascii="Times New Roman" w:hAnsi="Times New Roman" w:cs="Times New Roman"/>
          <w:sz w:val="32"/>
        </w:rPr>
      </w:pPr>
      <w:r w:rsidRPr="00456F2A">
        <w:rPr>
          <w:rFonts w:ascii="Times New Roman" w:hAnsi="Times New Roman" w:cs="Times New Roman"/>
          <w:sz w:val="32"/>
        </w:rPr>
        <w:t>ACADEMIA DE STUDII ECONOMICE</w:t>
      </w:r>
    </w:p>
    <w:p w:rsidR="00456F2A" w:rsidRPr="00456F2A" w:rsidRDefault="00456F2A" w:rsidP="00456F2A">
      <w:pPr>
        <w:rPr>
          <w:rFonts w:ascii="Times New Roman" w:hAnsi="Times New Roman" w:cs="Times New Roman"/>
          <w:sz w:val="32"/>
        </w:rPr>
      </w:pPr>
      <w:r w:rsidRPr="00456F2A">
        <w:rPr>
          <w:rFonts w:ascii="Times New Roman" w:hAnsi="Times New Roman" w:cs="Times New Roman"/>
          <w:sz w:val="32"/>
        </w:rPr>
        <w:t>Facultatea: Cibernetică, Statistică şi Informatică Economică</w:t>
      </w:r>
    </w:p>
    <w:p w:rsidR="0004795A" w:rsidRPr="00456F2A" w:rsidRDefault="00456F2A" w:rsidP="00456F2A">
      <w:pPr>
        <w:rPr>
          <w:rFonts w:ascii="Times New Roman" w:hAnsi="Times New Roman" w:cs="Times New Roman"/>
          <w:sz w:val="32"/>
        </w:rPr>
      </w:pPr>
      <w:r w:rsidRPr="00456F2A">
        <w:rPr>
          <w:rFonts w:ascii="Times New Roman" w:hAnsi="Times New Roman" w:cs="Times New Roman"/>
          <w:sz w:val="32"/>
        </w:rPr>
        <w:t xml:space="preserve">Specializarea: </w:t>
      </w:r>
      <w:r w:rsidRPr="00456F2A">
        <w:rPr>
          <w:rFonts w:ascii="Times New Roman" w:hAnsi="Times New Roman" w:cs="Times New Roman"/>
          <w:b/>
          <w:i/>
          <w:sz w:val="32"/>
        </w:rPr>
        <w:t>Informatică economică</w:t>
      </w: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5005CE" w:rsidRPr="008E4CAA" w:rsidRDefault="005005CE">
      <w:pPr>
        <w:rPr>
          <w:rFonts w:ascii="Times New Roman" w:hAnsi="Times New Roman" w:cs="Times New Roman"/>
        </w:rPr>
      </w:pPr>
    </w:p>
    <w:p w:rsidR="00601906" w:rsidRPr="008E4CAA" w:rsidRDefault="005005CE" w:rsidP="005005CE">
      <w:pPr>
        <w:jc w:val="center"/>
        <w:rPr>
          <w:rFonts w:ascii="Times New Roman" w:hAnsi="Times New Roman" w:cs="Times New Roman"/>
          <w:b/>
          <w:sz w:val="36"/>
        </w:rPr>
      </w:pPr>
      <w:r w:rsidRPr="008E4CAA">
        <w:rPr>
          <w:rFonts w:ascii="Times New Roman" w:hAnsi="Times New Roman" w:cs="Times New Roman"/>
          <w:b/>
          <w:sz w:val="36"/>
        </w:rPr>
        <w:t>Lucrare de licență</w:t>
      </w:r>
    </w:p>
    <w:p w:rsidR="00601906" w:rsidRPr="008E4CAA" w:rsidRDefault="008E4CAA" w:rsidP="00601906">
      <w:pPr>
        <w:jc w:val="center"/>
        <w:rPr>
          <w:rFonts w:ascii="Times New Roman" w:hAnsi="Times New Roman" w:cs="Times New Roman"/>
          <w:b/>
          <w:sz w:val="36"/>
          <w:szCs w:val="32"/>
        </w:rPr>
      </w:pPr>
      <w:r>
        <w:rPr>
          <w:rFonts w:ascii="Times New Roman" w:hAnsi="Times New Roman" w:cs="Times New Roman"/>
          <w:b/>
          <w:sz w:val="36"/>
          <w:szCs w:val="32"/>
        </w:rPr>
        <w:t>Cofetă</w:t>
      </w:r>
      <w:r w:rsidR="00601906" w:rsidRPr="008E4CAA">
        <w:rPr>
          <w:rFonts w:ascii="Times New Roman" w:hAnsi="Times New Roman" w:cs="Times New Roman"/>
          <w:b/>
          <w:sz w:val="36"/>
          <w:szCs w:val="32"/>
        </w:rPr>
        <w:t>rie online</w:t>
      </w: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2B250C" w:rsidRDefault="00601906">
      <w:pPr>
        <w:rPr>
          <w:rFonts w:ascii="Times New Roman" w:hAnsi="Times New Roman" w:cs="Times New Roman"/>
          <w:sz w:val="24"/>
        </w:rPr>
      </w:pPr>
    </w:p>
    <w:p w:rsidR="00601906" w:rsidRPr="002B250C" w:rsidRDefault="00601906">
      <w:pPr>
        <w:rPr>
          <w:rFonts w:ascii="Times New Roman" w:hAnsi="Times New Roman" w:cs="Times New Roman"/>
          <w:sz w:val="24"/>
        </w:rPr>
        <w:sectPr w:rsidR="00601906" w:rsidRPr="002B250C" w:rsidSect="00D3080B">
          <w:footerReference w:type="default" r:id="rId9"/>
          <w:pgSz w:w="11906" w:h="16838"/>
          <w:pgMar w:top="1417" w:right="1417" w:bottom="1417" w:left="1417" w:header="708" w:footer="708" w:gutter="0"/>
          <w:pgNumType w:start="0"/>
          <w:cols w:space="708"/>
          <w:titlePg/>
          <w:docGrid w:linePitch="360"/>
        </w:sectPr>
      </w:pPr>
    </w:p>
    <w:p w:rsidR="00601906" w:rsidRPr="002B250C" w:rsidRDefault="00601906">
      <w:pPr>
        <w:rPr>
          <w:rFonts w:ascii="Times New Roman" w:hAnsi="Times New Roman" w:cs="Times New Roman"/>
          <w:sz w:val="24"/>
        </w:rPr>
      </w:pPr>
      <w:r w:rsidRPr="002B250C">
        <w:rPr>
          <w:rFonts w:ascii="Times New Roman" w:hAnsi="Times New Roman" w:cs="Times New Roman"/>
          <w:sz w:val="24"/>
        </w:rPr>
        <w:lastRenderedPageBreak/>
        <w:t>Profesor Coordonator:</w:t>
      </w:r>
      <w:r w:rsidR="00A973B5" w:rsidRPr="002B250C">
        <w:rPr>
          <w:rFonts w:ascii="Times New Roman" w:hAnsi="Times New Roman" w:cs="Times New Roman"/>
          <w:sz w:val="24"/>
        </w:rPr>
        <w:br/>
        <w:t>Prof. Univ. Dr. Uță Adina-Ileana</w:t>
      </w:r>
    </w:p>
    <w:p w:rsidR="00601906" w:rsidRPr="002B250C" w:rsidRDefault="00601906">
      <w:pPr>
        <w:rPr>
          <w:rFonts w:ascii="Times New Roman" w:hAnsi="Times New Roman" w:cs="Times New Roman"/>
          <w:sz w:val="24"/>
        </w:rPr>
      </w:pPr>
    </w:p>
    <w:p w:rsidR="00601906" w:rsidRPr="002B250C" w:rsidRDefault="00601906">
      <w:pPr>
        <w:rPr>
          <w:rFonts w:ascii="Times New Roman" w:hAnsi="Times New Roman" w:cs="Times New Roman"/>
          <w:sz w:val="24"/>
        </w:rPr>
      </w:pPr>
    </w:p>
    <w:p w:rsidR="00601906" w:rsidRPr="002B250C" w:rsidRDefault="00601906" w:rsidP="00A973B5">
      <w:pPr>
        <w:jc w:val="right"/>
        <w:rPr>
          <w:rFonts w:ascii="Times New Roman" w:hAnsi="Times New Roman" w:cs="Times New Roman"/>
          <w:sz w:val="24"/>
        </w:rPr>
      </w:pPr>
      <w:r w:rsidRPr="002B250C">
        <w:rPr>
          <w:rFonts w:ascii="Times New Roman" w:hAnsi="Times New Roman" w:cs="Times New Roman"/>
          <w:sz w:val="24"/>
        </w:rPr>
        <w:lastRenderedPageBreak/>
        <w:t>Absolvent:</w:t>
      </w:r>
      <w:r w:rsidRPr="002B250C">
        <w:rPr>
          <w:rFonts w:ascii="Times New Roman" w:hAnsi="Times New Roman" w:cs="Times New Roman"/>
          <w:sz w:val="24"/>
        </w:rPr>
        <w:br/>
        <w:t>Teodorof Mihaela</w:t>
      </w: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pPr>
    </w:p>
    <w:p w:rsidR="00601906" w:rsidRPr="008E4CAA" w:rsidRDefault="00601906">
      <w:pPr>
        <w:rPr>
          <w:rFonts w:ascii="Times New Roman" w:hAnsi="Times New Roman" w:cs="Times New Roman"/>
        </w:rPr>
        <w:sectPr w:rsidR="00601906" w:rsidRPr="008E4CAA" w:rsidSect="00601906">
          <w:type w:val="continuous"/>
          <w:pgSz w:w="11906" w:h="16838"/>
          <w:pgMar w:top="1417" w:right="1417" w:bottom="1417" w:left="1417" w:header="708" w:footer="708" w:gutter="0"/>
          <w:cols w:num="2" w:space="708"/>
          <w:docGrid w:linePitch="360"/>
        </w:sectPr>
      </w:pPr>
    </w:p>
    <w:p w:rsidR="00601906" w:rsidRPr="008E4CAA" w:rsidRDefault="00601906">
      <w:pPr>
        <w:rPr>
          <w:rFonts w:ascii="Times New Roman" w:hAnsi="Times New Roman" w:cs="Times New Roman"/>
        </w:rPr>
      </w:pPr>
    </w:p>
    <w:p w:rsidR="00601906" w:rsidRPr="008E4CAA" w:rsidRDefault="00601906" w:rsidP="00601906">
      <w:pPr>
        <w:jc w:val="center"/>
        <w:rPr>
          <w:rFonts w:ascii="Times New Roman" w:hAnsi="Times New Roman" w:cs="Times New Roman"/>
          <w:b/>
          <w:sz w:val="28"/>
        </w:rPr>
      </w:pPr>
      <w:r w:rsidRPr="008E4CAA">
        <w:rPr>
          <w:rFonts w:ascii="Times New Roman" w:hAnsi="Times New Roman" w:cs="Times New Roman"/>
          <w:b/>
          <w:sz w:val="28"/>
        </w:rPr>
        <w:t>București</w:t>
      </w:r>
    </w:p>
    <w:p w:rsidR="00601906" w:rsidRPr="008E4CAA" w:rsidRDefault="00601906" w:rsidP="00601906">
      <w:pPr>
        <w:jc w:val="center"/>
        <w:rPr>
          <w:rFonts w:ascii="Times New Roman" w:hAnsi="Times New Roman" w:cs="Times New Roman"/>
          <w:b/>
          <w:sz w:val="28"/>
        </w:rPr>
      </w:pPr>
      <w:r w:rsidRPr="008E4CAA">
        <w:rPr>
          <w:rFonts w:ascii="Times New Roman" w:hAnsi="Times New Roman" w:cs="Times New Roman"/>
          <w:b/>
          <w:sz w:val="28"/>
        </w:rPr>
        <w:t>2023</w:t>
      </w:r>
    </w:p>
    <w:bookmarkStart w:id="0" w:name="_Toc137128393" w:displacedByCustomXml="next"/>
    <w:sdt>
      <w:sdtPr>
        <w:rPr>
          <w:rFonts w:asciiTheme="minorHAnsi" w:eastAsiaTheme="minorHAnsi" w:hAnsiTheme="minorHAnsi" w:cstheme="minorBidi"/>
          <w:b w:val="0"/>
          <w:bCs w:val="0"/>
          <w:color w:val="auto"/>
          <w:sz w:val="22"/>
          <w:szCs w:val="22"/>
        </w:rPr>
        <w:id w:val="586727715"/>
        <w:docPartObj>
          <w:docPartGallery w:val="Table of Contents"/>
          <w:docPartUnique/>
        </w:docPartObj>
      </w:sdtPr>
      <w:sdtEndPr>
        <w:rPr>
          <w:rFonts w:ascii="Times New Roman" w:hAnsi="Times New Roman" w:cs="Times New Roman"/>
          <w:noProof/>
        </w:rPr>
      </w:sdtEndPr>
      <w:sdtContent>
        <w:p w:rsidR="005005CE" w:rsidRPr="008E4CAA" w:rsidRDefault="00084A96" w:rsidP="008E4CAA">
          <w:pPr>
            <w:pStyle w:val="Heading1"/>
          </w:pPr>
          <w:proofErr w:type="spellStart"/>
          <w:r w:rsidRPr="008E4CAA">
            <w:rPr>
              <w:lang w:val="es-ES"/>
            </w:rPr>
            <w:t>Cuprins</w:t>
          </w:r>
          <w:bookmarkEnd w:id="0"/>
          <w:proofErr w:type="spellEnd"/>
        </w:p>
        <w:p w:rsidR="00F9369A" w:rsidRPr="00F9369A" w:rsidRDefault="005005CE">
          <w:pPr>
            <w:pStyle w:val="TOC1"/>
            <w:tabs>
              <w:tab w:val="right" w:leader="dot" w:pos="9062"/>
            </w:tabs>
            <w:rPr>
              <w:rFonts w:ascii="Times New Roman" w:eastAsiaTheme="minorEastAsia" w:hAnsi="Times New Roman" w:cs="Times New Roman"/>
              <w:noProof/>
              <w:lang w:eastAsia="ro-RO"/>
            </w:rPr>
          </w:pPr>
          <w:r w:rsidRPr="008E4CAA">
            <w:rPr>
              <w:rFonts w:ascii="Times New Roman" w:hAnsi="Times New Roman" w:cs="Times New Roman"/>
            </w:rPr>
            <w:fldChar w:fldCharType="begin"/>
          </w:r>
          <w:r w:rsidRPr="008E4CAA">
            <w:rPr>
              <w:rFonts w:ascii="Times New Roman" w:hAnsi="Times New Roman" w:cs="Times New Roman"/>
            </w:rPr>
            <w:instrText xml:space="preserve"> TOC \o "1-3" \h \z \u </w:instrText>
          </w:r>
          <w:r w:rsidRPr="008E4CAA">
            <w:rPr>
              <w:rFonts w:ascii="Times New Roman" w:hAnsi="Times New Roman" w:cs="Times New Roman"/>
            </w:rPr>
            <w:fldChar w:fldCharType="separate"/>
          </w:r>
          <w:hyperlink w:anchor="_Toc137128393" w:history="1">
            <w:r w:rsidR="00F9369A" w:rsidRPr="00F9369A">
              <w:rPr>
                <w:rStyle w:val="Hyperlink"/>
                <w:rFonts w:ascii="Times New Roman" w:hAnsi="Times New Roman" w:cs="Times New Roman"/>
                <w:noProof/>
                <w:lang w:val="es-ES"/>
              </w:rPr>
              <w:t>Cuprins</w:t>
            </w:r>
            <w:r w:rsidR="00F9369A" w:rsidRPr="00F9369A">
              <w:rPr>
                <w:rFonts w:ascii="Times New Roman" w:hAnsi="Times New Roman" w:cs="Times New Roman"/>
                <w:noProof/>
                <w:webHidden/>
              </w:rPr>
              <w:tab/>
            </w:r>
            <w:r w:rsidR="00F9369A" w:rsidRPr="00F9369A">
              <w:rPr>
                <w:rFonts w:ascii="Times New Roman" w:hAnsi="Times New Roman" w:cs="Times New Roman"/>
                <w:noProof/>
                <w:webHidden/>
              </w:rPr>
              <w:fldChar w:fldCharType="begin"/>
            </w:r>
            <w:r w:rsidR="00F9369A" w:rsidRPr="00F9369A">
              <w:rPr>
                <w:rFonts w:ascii="Times New Roman" w:hAnsi="Times New Roman" w:cs="Times New Roman"/>
                <w:noProof/>
                <w:webHidden/>
              </w:rPr>
              <w:instrText xml:space="preserve"> PAGEREF _Toc137128393 \h </w:instrText>
            </w:r>
            <w:r w:rsidR="00F9369A" w:rsidRPr="00F9369A">
              <w:rPr>
                <w:rFonts w:ascii="Times New Roman" w:hAnsi="Times New Roman" w:cs="Times New Roman"/>
                <w:noProof/>
                <w:webHidden/>
              </w:rPr>
            </w:r>
            <w:r w:rsidR="00F9369A" w:rsidRPr="00F9369A">
              <w:rPr>
                <w:rFonts w:ascii="Times New Roman" w:hAnsi="Times New Roman" w:cs="Times New Roman"/>
                <w:noProof/>
                <w:webHidden/>
              </w:rPr>
              <w:fldChar w:fldCharType="separate"/>
            </w:r>
            <w:r w:rsidR="00F9369A" w:rsidRPr="00F9369A">
              <w:rPr>
                <w:rFonts w:ascii="Times New Roman" w:hAnsi="Times New Roman" w:cs="Times New Roman"/>
                <w:noProof/>
                <w:webHidden/>
              </w:rPr>
              <w:t>1</w:t>
            </w:r>
            <w:r w:rsidR="00F9369A" w:rsidRPr="00F9369A">
              <w:rPr>
                <w:rFonts w:ascii="Times New Roman" w:hAnsi="Times New Roman" w:cs="Times New Roman"/>
                <w:noProof/>
                <w:webHidden/>
              </w:rPr>
              <w:fldChar w:fldCharType="end"/>
            </w:r>
          </w:hyperlink>
        </w:p>
        <w:p w:rsidR="00F9369A" w:rsidRPr="00F9369A" w:rsidRDefault="00F9369A">
          <w:pPr>
            <w:pStyle w:val="TOC1"/>
            <w:tabs>
              <w:tab w:val="right" w:leader="dot" w:pos="9062"/>
            </w:tabs>
            <w:rPr>
              <w:rFonts w:ascii="Times New Roman" w:eastAsiaTheme="minorEastAsia" w:hAnsi="Times New Roman" w:cs="Times New Roman"/>
              <w:noProof/>
              <w:lang w:eastAsia="ro-RO"/>
            </w:rPr>
          </w:pPr>
          <w:hyperlink w:anchor="_Toc137128394" w:history="1">
            <w:r w:rsidRPr="00F9369A">
              <w:rPr>
                <w:rStyle w:val="Hyperlink"/>
                <w:rFonts w:ascii="Times New Roman" w:hAnsi="Times New Roman" w:cs="Times New Roman"/>
                <w:noProof/>
              </w:rPr>
              <w:t>Introducere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_Toc137128394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2</w:t>
            </w:r>
            <w:r w:rsidRPr="00F9369A">
              <w:rPr>
                <w:rFonts w:ascii="Times New Roman" w:hAnsi="Times New Roman" w:cs="Times New Roman"/>
                <w:noProof/>
                <w:webHidden/>
              </w:rPr>
              <w:fldChar w:fldCharType="end"/>
            </w:r>
          </w:hyperlink>
        </w:p>
        <w:p w:rsidR="00F9369A" w:rsidRPr="00F9369A" w:rsidRDefault="00F9369A">
          <w:pPr>
            <w:pStyle w:val="TOC1"/>
            <w:tabs>
              <w:tab w:val="right" w:leader="dot" w:pos="9062"/>
            </w:tabs>
            <w:rPr>
              <w:rFonts w:ascii="Times New Roman" w:eastAsiaTheme="minorEastAsia" w:hAnsi="Times New Roman" w:cs="Times New Roman"/>
              <w:noProof/>
              <w:lang w:eastAsia="ro-RO"/>
            </w:rPr>
          </w:pPr>
          <w:hyperlink w:anchor="_Toc137128395" w:history="1">
            <w:r w:rsidRPr="00F9369A">
              <w:rPr>
                <w:rStyle w:val="Hyperlink"/>
                <w:rFonts w:ascii="Times New Roman" w:hAnsi="Times New Roman" w:cs="Times New Roman"/>
                <w:noProof/>
              </w:rPr>
              <w:t>Capitolul I. Descrierea domeniului</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_Toc137128395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3</w:t>
            </w:r>
            <w:r w:rsidRPr="00F9369A">
              <w:rPr>
                <w:rFonts w:ascii="Times New Roman" w:hAnsi="Times New Roman" w:cs="Times New Roman"/>
                <w:noProof/>
                <w:webHidden/>
              </w:rPr>
              <w:fldChar w:fldCharType="end"/>
            </w:r>
          </w:hyperlink>
        </w:p>
        <w:p w:rsidR="00F9369A" w:rsidRPr="00F9369A" w:rsidRDefault="00F9369A">
          <w:pPr>
            <w:pStyle w:val="TOC2"/>
            <w:tabs>
              <w:tab w:val="left" w:pos="880"/>
              <w:tab w:val="right" w:leader="dot" w:pos="9062"/>
            </w:tabs>
            <w:rPr>
              <w:rFonts w:ascii="Times New Roman" w:eastAsiaTheme="minorEastAsia" w:hAnsi="Times New Roman" w:cs="Times New Roman"/>
              <w:noProof/>
              <w:lang w:eastAsia="ro-RO"/>
            </w:rPr>
          </w:pPr>
          <w:hyperlink w:anchor="_Toc137128396" w:history="1">
            <w:r w:rsidRPr="00F9369A">
              <w:rPr>
                <w:rStyle w:val="Hyperlink"/>
                <w:rFonts w:ascii="Times New Roman" w:hAnsi="Times New Roman" w:cs="Times New Roman"/>
                <w:noProof/>
              </w:rPr>
              <w:t>1.1.</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Descrierea activității</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_Toc137128396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3</w:t>
            </w:r>
            <w:r w:rsidRPr="00F9369A">
              <w:rPr>
                <w:rFonts w:ascii="Times New Roman" w:hAnsi="Times New Roman" w:cs="Times New Roman"/>
                <w:noProof/>
                <w:webHidden/>
              </w:rPr>
              <w:fldChar w:fldCharType="end"/>
            </w:r>
          </w:hyperlink>
        </w:p>
        <w:p w:rsidR="00F9369A" w:rsidRPr="00F9369A" w:rsidRDefault="00F9369A">
          <w:pPr>
            <w:pStyle w:val="TOC2"/>
            <w:tabs>
              <w:tab w:val="left" w:pos="880"/>
              <w:tab w:val="right" w:leader="dot" w:pos="9062"/>
            </w:tabs>
            <w:rPr>
              <w:rFonts w:ascii="Times New Roman" w:eastAsiaTheme="minorEastAsia" w:hAnsi="Times New Roman" w:cs="Times New Roman"/>
              <w:noProof/>
              <w:lang w:eastAsia="ro-RO"/>
            </w:rPr>
          </w:pPr>
          <w:hyperlink w:anchor="_Toc137128397" w:history="1">
            <w:r w:rsidRPr="00F9369A">
              <w:rPr>
                <w:rStyle w:val="Hyperlink"/>
                <w:rFonts w:ascii="Times New Roman" w:hAnsi="Times New Roman" w:cs="Times New Roman"/>
                <w:noProof/>
              </w:rPr>
              <w:t>1.2.</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Produse software existente în domeniu</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_Toc137128397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5</w:t>
            </w:r>
            <w:r w:rsidRPr="00F9369A">
              <w:rPr>
                <w:rFonts w:ascii="Times New Roman" w:hAnsi="Times New Roman" w:cs="Times New Roman"/>
                <w:noProof/>
                <w:webHidden/>
              </w:rPr>
              <w:fldChar w:fldCharType="end"/>
            </w:r>
          </w:hyperlink>
        </w:p>
        <w:p w:rsidR="00F9369A" w:rsidRPr="00F9369A" w:rsidRDefault="00F9369A">
          <w:pPr>
            <w:pStyle w:val="TOC3"/>
            <w:tabs>
              <w:tab w:val="right" w:leader="dot" w:pos="9062"/>
            </w:tabs>
            <w:rPr>
              <w:rFonts w:ascii="Times New Roman" w:eastAsiaTheme="minorEastAsia" w:hAnsi="Times New Roman" w:cs="Times New Roman"/>
              <w:noProof/>
              <w:lang w:eastAsia="ro-RO"/>
            </w:rPr>
          </w:pPr>
          <w:hyperlink w:anchor="_Toc137128398" w:history="1">
            <w:r w:rsidRPr="00F9369A">
              <w:rPr>
                <w:rStyle w:val="Hyperlink"/>
                <w:rFonts w:ascii="Times New Roman" w:hAnsi="Times New Roman" w:cs="Times New Roman"/>
                <w:noProof/>
              </w:rPr>
              <w:t>Cofetaria casei mele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_Toc137128398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5</w:t>
            </w:r>
            <w:r w:rsidRPr="00F9369A">
              <w:rPr>
                <w:rFonts w:ascii="Times New Roman" w:hAnsi="Times New Roman" w:cs="Times New Roman"/>
                <w:noProof/>
                <w:webHidden/>
              </w:rPr>
              <w:fldChar w:fldCharType="end"/>
            </w:r>
          </w:hyperlink>
        </w:p>
        <w:p w:rsidR="00F9369A" w:rsidRPr="00F9369A" w:rsidRDefault="00F9369A">
          <w:pPr>
            <w:pStyle w:val="TOC3"/>
            <w:tabs>
              <w:tab w:val="right" w:leader="dot" w:pos="9062"/>
            </w:tabs>
            <w:rPr>
              <w:rFonts w:ascii="Times New Roman" w:eastAsiaTheme="minorEastAsia" w:hAnsi="Times New Roman" w:cs="Times New Roman"/>
              <w:noProof/>
              <w:lang w:eastAsia="ro-RO"/>
            </w:rPr>
          </w:pPr>
          <w:hyperlink w:anchor="_Toc137128399" w:history="1">
            <w:r w:rsidRPr="00F9369A">
              <w:rPr>
                <w:rStyle w:val="Hyperlink"/>
                <w:rFonts w:ascii="Times New Roman" w:hAnsi="Times New Roman" w:cs="Times New Roman"/>
                <w:noProof/>
              </w:rPr>
              <w:t>POB Soft Bakery</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_Toc137128399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6</w:t>
            </w:r>
            <w:r w:rsidRPr="00F9369A">
              <w:rPr>
                <w:rFonts w:ascii="Times New Roman" w:hAnsi="Times New Roman" w:cs="Times New Roman"/>
                <w:noProof/>
                <w:webHidden/>
              </w:rPr>
              <w:fldChar w:fldCharType="end"/>
            </w:r>
          </w:hyperlink>
        </w:p>
        <w:p w:rsidR="00F9369A" w:rsidRPr="00F9369A" w:rsidRDefault="00F9369A">
          <w:pPr>
            <w:pStyle w:val="TOC3"/>
            <w:tabs>
              <w:tab w:val="right" w:leader="dot" w:pos="9062"/>
            </w:tabs>
            <w:rPr>
              <w:rFonts w:ascii="Times New Roman" w:eastAsiaTheme="minorEastAsia" w:hAnsi="Times New Roman" w:cs="Times New Roman"/>
              <w:noProof/>
              <w:lang w:eastAsia="ro-RO"/>
            </w:rPr>
          </w:pPr>
          <w:hyperlink w:anchor="_Toc137128400" w:history="1">
            <w:r w:rsidRPr="00F9369A">
              <w:rPr>
                <w:rStyle w:val="Hyperlink"/>
                <w:rFonts w:ascii="Times New Roman" w:hAnsi="Times New Roman" w:cs="Times New Roman"/>
                <w:noProof/>
              </w:rPr>
              <w:t>Soluția software Vectron</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_Toc137128400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7</w:t>
            </w:r>
            <w:r w:rsidRPr="00F9369A">
              <w:rPr>
                <w:rFonts w:ascii="Times New Roman" w:hAnsi="Times New Roman" w:cs="Times New Roman"/>
                <w:noProof/>
                <w:webHidden/>
              </w:rPr>
              <w:fldChar w:fldCharType="end"/>
            </w:r>
          </w:hyperlink>
        </w:p>
        <w:p w:rsidR="00F9369A" w:rsidRPr="00F9369A" w:rsidRDefault="00F9369A">
          <w:pPr>
            <w:pStyle w:val="TOC3"/>
            <w:tabs>
              <w:tab w:val="right" w:leader="dot" w:pos="9062"/>
            </w:tabs>
            <w:rPr>
              <w:rFonts w:ascii="Times New Roman" w:eastAsiaTheme="minorEastAsia" w:hAnsi="Times New Roman" w:cs="Times New Roman"/>
              <w:noProof/>
              <w:lang w:eastAsia="ro-RO"/>
            </w:rPr>
          </w:pPr>
          <w:hyperlink w:anchor="_Toc137128401" w:history="1">
            <w:r w:rsidRPr="00F9369A">
              <w:rPr>
                <w:rStyle w:val="Hyperlink"/>
                <w:rFonts w:ascii="Times New Roman" w:hAnsi="Times New Roman" w:cs="Times New Roman"/>
                <w:noProof/>
              </w:rPr>
              <w:t>NextUp- Software Cofetărie-Brutărie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_Toc137128401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8</w:t>
            </w:r>
            <w:r w:rsidRPr="00F9369A">
              <w:rPr>
                <w:rFonts w:ascii="Times New Roman" w:hAnsi="Times New Roman" w:cs="Times New Roman"/>
                <w:noProof/>
                <w:webHidden/>
              </w:rPr>
              <w:fldChar w:fldCharType="end"/>
            </w:r>
          </w:hyperlink>
        </w:p>
        <w:p w:rsidR="00F9369A" w:rsidRPr="00F9369A" w:rsidRDefault="00F9369A">
          <w:pPr>
            <w:pStyle w:val="TOC3"/>
            <w:tabs>
              <w:tab w:val="right" w:leader="dot" w:pos="9062"/>
            </w:tabs>
            <w:rPr>
              <w:rFonts w:ascii="Times New Roman" w:eastAsiaTheme="minorEastAsia" w:hAnsi="Times New Roman" w:cs="Times New Roman"/>
              <w:noProof/>
              <w:lang w:eastAsia="ro-RO"/>
            </w:rPr>
          </w:pPr>
          <w:hyperlink w:anchor="_Toc137128402" w:history="1">
            <w:r w:rsidRPr="00F9369A">
              <w:rPr>
                <w:rStyle w:val="Hyperlink"/>
                <w:rFonts w:ascii="Times New Roman" w:hAnsi="Times New Roman" w:cs="Times New Roman"/>
                <w:noProof/>
              </w:rPr>
              <w:t>ASIS ERP</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_Toc137128402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8</w:t>
            </w:r>
            <w:r w:rsidRPr="00F9369A">
              <w:rPr>
                <w:rFonts w:ascii="Times New Roman" w:hAnsi="Times New Roman" w:cs="Times New Roman"/>
                <w:noProof/>
                <w:webHidden/>
              </w:rPr>
              <w:fldChar w:fldCharType="end"/>
            </w:r>
          </w:hyperlink>
        </w:p>
        <w:p w:rsidR="00F9369A" w:rsidRPr="00F9369A" w:rsidRDefault="00F9369A">
          <w:pPr>
            <w:pStyle w:val="TOC1"/>
            <w:tabs>
              <w:tab w:val="right" w:leader="dot" w:pos="9062"/>
            </w:tabs>
            <w:rPr>
              <w:rFonts w:ascii="Times New Roman" w:eastAsiaTheme="minorEastAsia" w:hAnsi="Times New Roman" w:cs="Times New Roman"/>
              <w:noProof/>
              <w:lang w:eastAsia="ro-RO"/>
            </w:rPr>
          </w:pPr>
          <w:hyperlink w:anchor="_Toc137128403" w:history="1">
            <w:r w:rsidRPr="00F9369A">
              <w:rPr>
                <w:rStyle w:val="Hyperlink"/>
                <w:rFonts w:ascii="Times New Roman" w:hAnsi="Times New Roman" w:cs="Times New Roman"/>
                <w:noProof/>
              </w:rPr>
              <w:t>Capitolul II.  Metode, tehnici și instrumente utilizate în realizarea aplicației</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_Toc137128403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11</w:t>
            </w:r>
            <w:r w:rsidRPr="00F9369A">
              <w:rPr>
                <w:rFonts w:ascii="Times New Roman" w:hAnsi="Times New Roman" w:cs="Times New Roman"/>
                <w:noProof/>
                <w:webHidden/>
              </w:rPr>
              <w:fldChar w:fldCharType="end"/>
            </w:r>
          </w:hyperlink>
        </w:p>
        <w:p w:rsidR="00F9369A" w:rsidRPr="00F9369A" w:rsidRDefault="00F9369A">
          <w:pPr>
            <w:pStyle w:val="TOC1"/>
            <w:tabs>
              <w:tab w:val="right" w:leader="dot" w:pos="9062"/>
            </w:tabs>
            <w:rPr>
              <w:rFonts w:ascii="Times New Roman" w:eastAsiaTheme="minorEastAsia" w:hAnsi="Times New Roman" w:cs="Times New Roman"/>
              <w:noProof/>
              <w:lang w:eastAsia="ro-RO"/>
            </w:rPr>
          </w:pPr>
          <w:hyperlink w:anchor="_Toc137128404" w:history="1">
            <w:r w:rsidRPr="00F9369A">
              <w:rPr>
                <w:rStyle w:val="Hyperlink"/>
                <w:rFonts w:ascii="Times New Roman" w:hAnsi="Times New Roman" w:cs="Times New Roman"/>
                <w:noProof/>
              </w:rPr>
              <w:t>Capitolul III.  Analiza și proiectarea aplicației</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_Toc137128404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12</w:t>
            </w:r>
            <w:r w:rsidRPr="00F9369A">
              <w:rPr>
                <w:rFonts w:ascii="Times New Roman" w:hAnsi="Times New Roman" w:cs="Times New Roman"/>
                <w:noProof/>
                <w:webHidden/>
              </w:rPr>
              <w:fldChar w:fldCharType="end"/>
            </w:r>
          </w:hyperlink>
        </w:p>
        <w:p w:rsidR="00F9369A" w:rsidRPr="00F9369A" w:rsidRDefault="00F9369A">
          <w:pPr>
            <w:pStyle w:val="TOC2"/>
            <w:tabs>
              <w:tab w:val="left" w:pos="880"/>
              <w:tab w:val="right" w:leader="dot" w:pos="9062"/>
            </w:tabs>
            <w:rPr>
              <w:rFonts w:ascii="Times New Roman" w:eastAsiaTheme="minorEastAsia" w:hAnsi="Times New Roman" w:cs="Times New Roman"/>
              <w:noProof/>
              <w:lang w:eastAsia="ro-RO"/>
            </w:rPr>
          </w:pPr>
          <w:hyperlink w:anchor="_Toc137128405" w:history="1">
            <w:r w:rsidRPr="00F9369A">
              <w:rPr>
                <w:rStyle w:val="Hyperlink"/>
                <w:rFonts w:ascii="Times New Roman" w:hAnsi="Times New Roman" w:cs="Times New Roman"/>
                <w:noProof/>
              </w:rPr>
              <w:t>3.1.</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Specificațiile cerințelor</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_Toc137128405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12</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06" w:history="1">
            <w:r w:rsidRPr="00F9369A">
              <w:rPr>
                <w:rStyle w:val="Hyperlink"/>
                <w:rFonts w:ascii="Times New Roman" w:hAnsi="Times New Roman" w:cs="Times New Roman"/>
                <w:iCs/>
                <w:noProof/>
              </w:rPr>
              <w:t>3.1.1.</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iCs/>
                <w:noProof/>
              </w:rPr>
              <w:t>Diagrame ale cazurilor de utilizare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_Toc137128406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12</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07" w:history="1">
            <w:r w:rsidRPr="00F9369A">
              <w:rPr>
                <w:rStyle w:val="Hyperlink"/>
                <w:rFonts w:ascii="Times New Roman" w:hAnsi="Times New Roman" w:cs="Times New Roman"/>
                <w:noProof/>
              </w:rPr>
              <w:t>3.1.2.</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Descrierea textuală a cazurilor de utilizare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_Toc137128407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13</w:t>
            </w:r>
            <w:r w:rsidRPr="00F9369A">
              <w:rPr>
                <w:rFonts w:ascii="Times New Roman" w:hAnsi="Times New Roman" w:cs="Times New Roman"/>
                <w:noProof/>
                <w:webHidden/>
              </w:rPr>
              <w:fldChar w:fldCharType="end"/>
            </w:r>
          </w:hyperlink>
        </w:p>
        <w:p w:rsidR="00F9369A" w:rsidRPr="00F9369A" w:rsidRDefault="00F9369A">
          <w:pPr>
            <w:pStyle w:val="TOC2"/>
            <w:tabs>
              <w:tab w:val="left" w:pos="880"/>
              <w:tab w:val="right" w:leader="dot" w:pos="9062"/>
            </w:tabs>
            <w:rPr>
              <w:rFonts w:ascii="Times New Roman" w:eastAsiaTheme="minorEastAsia" w:hAnsi="Times New Roman" w:cs="Times New Roman"/>
              <w:noProof/>
              <w:lang w:eastAsia="ro-RO"/>
            </w:rPr>
          </w:pPr>
          <w:hyperlink w:anchor="_Toc137128408" w:history="1">
            <w:r w:rsidRPr="00F9369A">
              <w:rPr>
                <w:rStyle w:val="Hyperlink"/>
                <w:rFonts w:ascii="Times New Roman" w:hAnsi="Times New Roman" w:cs="Times New Roman"/>
                <w:noProof/>
              </w:rPr>
              <w:t>3.2.</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Analiză</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_Toc137128408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14</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09" w:history="1">
            <w:r w:rsidRPr="00F9369A">
              <w:rPr>
                <w:rStyle w:val="Hyperlink"/>
                <w:rFonts w:ascii="Times New Roman" w:hAnsi="Times New Roman" w:cs="Times New Roman"/>
                <w:noProof/>
              </w:rPr>
              <w:t>3.2.1.</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Diagrame de activitate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_Toc137128409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14</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10" w:history="1">
            <w:r w:rsidRPr="00F9369A">
              <w:rPr>
                <w:rStyle w:val="Hyperlink"/>
                <w:rFonts w:ascii="Times New Roman" w:hAnsi="Times New Roman" w:cs="Times New Roman"/>
                <w:noProof/>
              </w:rPr>
              <w:t>3.2.2.</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Diagrama de clase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_Toc137128410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14</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11" w:history="1">
            <w:r w:rsidRPr="00F9369A">
              <w:rPr>
                <w:rStyle w:val="Hyperlink"/>
                <w:rFonts w:ascii="Times New Roman" w:hAnsi="Times New Roman" w:cs="Times New Roman"/>
                <w:noProof/>
              </w:rPr>
              <w:t>3.2.3.</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Diagrame de stare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_Toc137128411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14</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12" w:history="1">
            <w:r w:rsidRPr="00F9369A">
              <w:rPr>
                <w:rStyle w:val="Hyperlink"/>
                <w:rFonts w:ascii="Times New Roman" w:hAnsi="Times New Roman" w:cs="Times New Roman"/>
                <w:noProof/>
              </w:rPr>
              <w:t>3.2.4.</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Diagrame de interacțiune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_Toc137128412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14</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13" w:history="1">
            <w:r w:rsidRPr="00F9369A">
              <w:rPr>
                <w:rStyle w:val="Hyperlink"/>
                <w:rFonts w:ascii="Times New Roman" w:hAnsi="Times New Roman" w:cs="Times New Roman"/>
                <w:noProof/>
              </w:rPr>
              <w:t>3.2.5.</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Diagrame de procese şi colaborare în BPMN</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_Toc137128413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14</w:t>
            </w:r>
            <w:r w:rsidRPr="00F9369A">
              <w:rPr>
                <w:rFonts w:ascii="Times New Roman" w:hAnsi="Times New Roman" w:cs="Times New Roman"/>
                <w:noProof/>
                <w:webHidden/>
              </w:rPr>
              <w:fldChar w:fldCharType="end"/>
            </w:r>
          </w:hyperlink>
        </w:p>
        <w:p w:rsidR="00F9369A" w:rsidRPr="00F9369A" w:rsidRDefault="00F9369A">
          <w:pPr>
            <w:pStyle w:val="TOC2"/>
            <w:tabs>
              <w:tab w:val="left" w:pos="880"/>
              <w:tab w:val="right" w:leader="dot" w:pos="9062"/>
            </w:tabs>
            <w:rPr>
              <w:rFonts w:ascii="Times New Roman" w:eastAsiaTheme="minorEastAsia" w:hAnsi="Times New Roman" w:cs="Times New Roman"/>
              <w:noProof/>
              <w:lang w:eastAsia="ro-RO"/>
            </w:rPr>
          </w:pPr>
          <w:hyperlink w:anchor="_Toc137128414" w:history="1">
            <w:r w:rsidRPr="00F9369A">
              <w:rPr>
                <w:rStyle w:val="Hyperlink"/>
                <w:rFonts w:ascii="Times New Roman" w:hAnsi="Times New Roman" w:cs="Times New Roman"/>
                <w:noProof/>
              </w:rPr>
              <w:t>3.3.</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Proiectare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_Toc137128414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15</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15" w:history="1">
            <w:r w:rsidRPr="00F9369A">
              <w:rPr>
                <w:rStyle w:val="Hyperlink"/>
                <w:rFonts w:ascii="Times New Roman" w:hAnsi="Times New Roman" w:cs="Times New Roman"/>
                <w:noProof/>
              </w:rPr>
              <w:t>3.3.1.</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Diagrama de clase detaliată</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_Toc137128415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15</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16" w:history="1">
            <w:r w:rsidRPr="00F9369A">
              <w:rPr>
                <w:rStyle w:val="Hyperlink"/>
                <w:rFonts w:ascii="Times New Roman" w:hAnsi="Times New Roman" w:cs="Times New Roman"/>
                <w:noProof/>
              </w:rPr>
              <w:t>3.3.2.</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Proiectarea bazei de date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_Toc137128416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15</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17" w:history="1">
            <w:r w:rsidRPr="00F9369A">
              <w:rPr>
                <w:rStyle w:val="Hyperlink"/>
                <w:rFonts w:ascii="Times New Roman" w:hAnsi="Times New Roman" w:cs="Times New Roman"/>
                <w:noProof/>
              </w:rPr>
              <w:t>3.3.3.</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Diagrama de componente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_Toc137128417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15</w:t>
            </w:r>
            <w:r w:rsidRPr="00F9369A">
              <w:rPr>
                <w:rFonts w:ascii="Times New Roman" w:hAnsi="Times New Roman" w:cs="Times New Roman"/>
                <w:noProof/>
                <w:webHidden/>
              </w:rPr>
              <w:fldChar w:fldCharType="end"/>
            </w:r>
          </w:hyperlink>
        </w:p>
        <w:p w:rsidR="00F9369A" w:rsidRPr="00F9369A" w:rsidRDefault="00F9369A">
          <w:pPr>
            <w:pStyle w:val="TOC3"/>
            <w:tabs>
              <w:tab w:val="left" w:pos="1320"/>
              <w:tab w:val="right" w:leader="dot" w:pos="9062"/>
            </w:tabs>
            <w:rPr>
              <w:rFonts w:ascii="Times New Roman" w:eastAsiaTheme="minorEastAsia" w:hAnsi="Times New Roman" w:cs="Times New Roman"/>
              <w:noProof/>
              <w:lang w:eastAsia="ro-RO"/>
            </w:rPr>
          </w:pPr>
          <w:hyperlink w:anchor="_Toc137128418" w:history="1">
            <w:r w:rsidRPr="00F9369A">
              <w:rPr>
                <w:rStyle w:val="Hyperlink"/>
                <w:rFonts w:ascii="Times New Roman" w:hAnsi="Times New Roman" w:cs="Times New Roman"/>
                <w:noProof/>
              </w:rPr>
              <w:t>3.3.4.</w:t>
            </w:r>
            <w:r w:rsidRPr="00F9369A">
              <w:rPr>
                <w:rFonts w:ascii="Times New Roman" w:eastAsiaTheme="minorEastAsia" w:hAnsi="Times New Roman" w:cs="Times New Roman"/>
                <w:noProof/>
                <w:lang w:eastAsia="ro-RO"/>
              </w:rPr>
              <w:tab/>
            </w:r>
            <w:r w:rsidRPr="00F9369A">
              <w:rPr>
                <w:rStyle w:val="Hyperlink"/>
                <w:rFonts w:ascii="Times New Roman" w:hAnsi="Times New Roman" w:cs="Times New Roman"/>
                <w:noProof/>
              </w:rPr>
              <w:t>Diagrama de desfășurare</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_Toc137128418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15</w:t>
            </w:r>
            <w:r w:rsidRPr="00F9369A">
              <w:rPr>
                <w:rFonts w:ascii="Times New Roman" w:hAnsi="Times New Roman" w:cs="Times New Roman"/>
                <w:noProof/>
                <w:webHidden/>
              </w:rPr>
              <w:fldChar w:fldCharType="end"/>
            </w:r>
          </w:hyperlink>
        </w:p>
        <w:p w:rsidR="00F9369A" w:rsidRPr="00F9369A" w:rsidRDefault="00F9369A">
          <w:pPr>
            <w:pStyle w:val="TOC1"/>
            <w:tabs>
              <w:tab w:val="right" w:leader="dot" w:pos="9062"/>
            </w:tabs>
            <w:rPr>
              <w:rFonts w:ascii="Times New Roman" w:eastAsiaTheme="minorEastAsia" w:hAnsi="Times New Roman" w:cs="Times New Roman"/>
              <w:noProof/>
              <w:lang w:eastAsia="ro-RO"/>
            </w:rPr>
          </w:pPr>
          <w:hyperlink w:anchor="_Toc137128419" w:history="1">
            <w:r w:rsidRPr="00F9369A">
              <w:rPr>
                <w:rStyle w:val="Hyperlink"/>
                <w:rFonts w:ascii="Times New Roman" w:hAnsi="Times New Roman" w:cs="Times New Roman"/>
                <w:noProof/>
              </w:rPr>
              <w:t>Capitolul IV.  Prezentarea aplicației</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_Toc137128419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16</w:t>
            </w:r>
            <w:r w:rsidRPr="00F9369A">
              <w:rPr>
                <w:rFonts w:ascii="Times New Roman" w:hAnsi="Times New Roman" w:cs="Times New Roman"/>
                <w:noProof/>
                <w:webHidden/>
              </w:rPr>
              <w:fldChar w:fldCharType="end"/>
            </w:r>
          </w:hyperlink>
        </w:p>
        <w:p w:rsidR="00F9369A" w:rsidRPr="00F9369A" w:rsidRDefault="00F9369A">
          <w:pPr>
            <w:pStyle w:val="TOC1"/>
            <w:tabs>
              <w:tab w:val="right" w:leader="dot" w:pos="9062"/>
            </w:tabs>
            <w:rPr>
              <w:rFonts w:ascii="Times New Roman" w:eastAsiaTheme="minorEastAsia" w:hAnsi="Times New Roman" w:cs="Times New Roman"/>
              <w:noProof/>
              <w:lang w:eastAsia="ro-RO"/>
            </w:rPr>
          </w:pPr>
          <w:hyperlink w:anchor="_Toc137128420" w:history="1">
            <w:r w:rsidRPr="00F9369A">
              <w:rPr>
                <w:rStyle w:val="Hyperlink"/>
                <w:rFonts w:ascii="Times New Roman" w:hAnsi="Times New Roman" w:cs="Times New Roman"/>
                <w:noProof/>
              </w:rPr>
              <w:t>Capitolul V.  Concluzii</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_Toc137128420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17</w:t>
            </w:r>
            <w:r w:rsidRPr="00F9369A">
              <w:rPr>
                <w:rFonts w:ascii="Times New Roman" w:hAnsi="Times New Roman" w:cs="Times New Roman"/>
                <w:noProof/>
                <w:webHidden/>
              </w:rPr>
              <w:fldChar w:fldCharType="end"/>
            </w:r>
          </w:hyperlink>
        </w:p>
        <w:p w:rsidR="00F9369A" w:rsidRDefault="00F9369A">
          <w:pPr>
            <w:pStyle w:val="TOC1"/>
            <w:tabs>
              <w:tab w:val="right" w:leader="dot" w:pos="9062"/>
            </w:tabs>
            <w:rPr>
              <w:rFonts w:eastAsiaTheme="minorEastAsia"/>
              <w:noProof/>
              <w:lang w:eastAsia="ro-RO"/>
            </w:rPr>
          </w:pPr>
          <w:hyperlink w:anchor="_Toc137128421" w:history="1">
            <w:r w:rsidRPr="00F9369A">
              <w:rPr>
                <w:rStyle w:val="Hyperlink"/>
                <w:rFonts w:ascii="Times New Roman" w:hAnsi="Times New Roman" w:cs="Times New Roman"/>
                <w:noProof/>
              </w:rPr>
              <w:t>Bibliografia</w:t>
            </w:r>
            <w:r w:rsidRPr="00F9369A">
              <w:rPr>
                <w:rFonts w:ascii="Times New Roman" w:hAnsi="Times New Roman" w:cs="Times New Roman"/>
                <w:noProof/>
                <w:webHidden/>
              </w:rPr>
              <w:tab/>
            </w:r>
            <w:r w:rsidRPr="00F9369A">
              <w:rPr>
                <w:rFonts w:ascii="Times New Roman" w:hAnsi="Times New Roman" w:cs="Times New Roman"/>
                <w:noProof/>
                <w:webHidden/>
              </w:rPr>
              <w:fldChar w:fldCharType="begin"/>
            </w:r>
            <w:r w:rsidRPr="00F9369A">
              <w:rPr>
                <w:rFonts w:ascii="Times New Roman" w:hAnsi="Times New Roman" w:cs="Times New Roman"/>
                <w:noProof/>
                <w:webHidden/>
              </w:rPr>
              <w:instrText xml:space="preserve"> PAGEREF _Toc137128421 \h </w:instrText>
            </w:r>
            <w:r w:rsidRPr="00F9369A">
              <w:rPr>
                <w:rFonts w:ascii="Times New Roman" w:hAnsi="Times New Roman" w:cs="Times New Roman"/>
                <w:noProof/>
                <w:webHidden/>
              </w:rPr>
            </w:r>
            <w:r w:rsidRPr="00F9369A">
              <w:rPr>
                <w:rFonts w:ascii="Times New Roman" w:hAnsi="Times New Roman" w:cs="Times New Roman"/>
                <w:noProof/>
                <w:webHidden/>
              </w:rPr>
              <w:fldChar w:fldCharType="separate"/>
            </w:r>
            <w:r w:rsidRPr="00F9369A">
              <w:rPr>
                <w:rFonts w:ascii="Times New Roman" w:hAnsi="Times New Roman" w:cs="Times New Roman"/>
                <w:noProof/>
                <w:webHidden/>
              </w:rPr>
              <w:t>18</w:t>
            </w:r>
            <w:r w:rsidRPr="00F9369A">
              <w:rPr>
                <w:rFonts w:ascii="Times New Roman" w:hAnsi="Times New Roman" w:cs="Times New Roman"/>
                <w:noProof/>
                <w:webHidden/>
              </w:rPr>
              <w:fldChar w:fldCharType="end"/>
            </w:r>
          </w:hyperlink>
        </w:p>
        <w:p w:rsidR="005005CE" w:rsidRPr="008E4CAA" w:rsidRDefault="005005CE">
          <w:pPr>
            <w:rPr>
              <w:rFonts w:ascii="Times New Roman" w:hAnsi="Times New Roman" w:cs="Times New Roman"/>
            </w:rPr>
          </w:pPr>
          <w:r w:rsidRPr="008E4CAA">
            <w:rPr>
              <w:rFonts w:ascii="Times New Roman" w:hAnsi="Times New Roman" w:cs="Times New Roman"/>
              <w:b/>
              <w:bCs/>
              <w:noProof/>
            </w:rPr>
            <w:fldChar w:fldCharType="end"/>
          </w:r>
        </w:p>
      </w:sdtContent>
    </w:sdt>
    <w:p w:rsidR="005005CE" w:rsidRPr="008E4CAA" w:rsidRDefault="005005CE">
      <w:pPr>
        <w:rPr>
          <w:rFonts w:ascii="Times New Roman" w:hAnsi="Times New Roman" w:cs="Times New Roman"/>
        </w:rPr>
      </w:pPr>
    </w:p>
    <w:p w:rsidR="005005CE" w:rsidRPr="008E4CAA" w:rsidRDefault="005005CE">
      <w:pPr>
        <w:rPr>
          <w:rFonts w:ascii="Times New Roman" w:hAnsi="Times New Roman" w:cs="Times New Roman"/>
        </w:rPr>
      </w:pPr>
      <w:bookmarkStart w:id="1" w:name="_GoBack"/>
      <w:bookmarkEnd w:id="1"/>
    </w:p>
    <w:p w:rsidR="008E4CAA" w:rsidRPr="008E4CAA" w:rsidRDefault="008E4CAA" w:rsidP="005005CE">
      <w:pPr>
        <w:pStyle w:val="Heading1"/>
        <w:rPr>
          <w:rFonts w:ascii="Times New Roman" w:hAnsi="Times New Roman" w:cs="Times New Roman"/>
        </w:rPr>
      </w:pPr>
      <w:bookmarkStart w:id="2" w:name="_Toc137128394"/>
      <w:r w:rsidRPr="008E4CAA">
        <w:rPr>
          <w:rFonts w:ascii="Times New Roman" w:hAnsi="Times New Roman" w:cs="Times New Roman"/>
        </w:rPr>
        <w:lastRenderedPageBreak/>
        <w:t>Introducere</w:t>
      </w:r>
      <w:bookmarkEnd w:id="2"/>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8E4CAA" w:rsidRPr="008E4CAA" w:rsidRDefault="008E4CAA" w:rsidP="005005CE">
      <w:pPr>
        <w:pStyle w:val="Heading1"/>
        <w:rPr>
          <w:rFonts w:ascii="Times New Roman" w:hAnsi="Times New Roman" w:cs="Times New Roman"/>
        </w:rPr>
      </w:pPr>
    </w:p>
    <w:p w:rsidR="00601906" w:rsidRPr="008E4CAA" w:rsidRDefault="00D6487E" w:rsidP="005005CE">
      <w:pPr>
        <w:pStyle w:val="Heading1"/>
        <w:rPr>
          <w:rFonts w:ascii="Times New Roman" w:hAnsi="Times New Roman" w:cs="Times New Roman"/>
        </w:rPr>
      </w:pPr>
      <w:bookmarkStart w:id="3" w:name="_Toc137128395"/>
      <w:r w:rsidRPr="008E4CAA">
        <w:rPr>
          <w:rFonts w:ascii="Times New Roman" w:hAnsi="Times New Roman" w:cs="Times New Roman"/>
        </w:rPr>
        <w:lastRenderedPageBreak/>
        <w:t>Capitolul I</w:t>
      </w:r>
      <w:r w:rsidR="00861BC9" w:rsidRPr="008E4CAA">
        <w:rPr>
          <w:rFonts w:ascii="Times New Roman" w:hAnsi="Times New Roman" w:cs="Times New Roman"/>
        </w:rPr>
        <w:t>.</w:t>
      </w:r>
      <w:r w:rsidR="00FE316E" w:rsidRPr="008E4CAA">
        <w:rPr>
          <w:rFonts w:ascii="Times New Roman" w:hAnsi="Times New Roman" w:cs="Times New Roman"/>
        </w:rPr>
        <w:t xml:space="preserve"> Descrierea domeniului</w:t>
      </w:r>
      <w:bookmarkEnd w:id="3"/>
    </w:p>
    <w:p w:rsidR="00D6487E" w:rsidRPr="00FA1C7E" w:rsidRDefault="00FE316E" w:rsidP="003A4A7F">
      <w:pPr>
        <w:pStyle w:val="Heading2"/>
        <w:numPr>
          <w:ilvl w:val="1"/>
          <w:numId w:val="1"/>
        </w:numPr>
        <w:spacing w:line="360" w:lineRule="auto"/>
        <w:rPr>
          <w:rFonts w:ascii="Times New Roman" w:hAnsi="Times New Roman" w:cs="Times New Roman"/>
        </w:rPr>
      </w:pPr>
      <w:bookmarkStart w:id="4" w:name="_Toc137128396"/>
      <w:r w:rsidRPr="008E4CAA">
        <w:rPr>
          <w:rFonts w:ascii="Times New Roman" w:hAnsi="Times New Roman" w:cs="Times New Roman"/>
        </w:rPr>
        <w:t>Descrierea activității</w:t>
      </w:r>
      <w:bookmarkEnd w:id="4"/>
    </w:p>
    <w:p w:rsidR="008C2585" w:rsidRPr="00753F3D" w:rsidRDefault="005005CE" w:rsidP="003A4A7F">
      <w:pPr>
        <w:spacing w:line="360" w:lineRule="auto"/>
        <w:ind w:firstLine="708"/>
        <w:rPr>
          <w:rFonts w:ascii="Times New Roman" w:hAnsi="Times New Roman" w:cs="Times New Roman"/>
          <w:sz w:val="24"/>
        </w:rPr>
      </w:pPr>
      <w:r w:rsidRPr="00753F3D">
        <w:rPr>
          <w:rFonts w:ascii="Times New Roman" w:hAnsi="Times New Roman" w:cs="Times New Roman"/>
          <w:sz w:val="24"/>
        </w:rPr>
        <w:t>Cofetăria definește un domeniu vast, făcând referire la localul în care se fabrică și se vând produse dulci precum: prăjituri, torturi, ecrele sau ciocolată.</w:t>
      </w:r>
      <w:r w:rsidR="008C2585" w:rsidRPr="00753F3D">
        <w:rPr>
          <w:rFonts w:ascii="Times New Roman" w:hAnsi="Times New Roman" w:cs="Times New Roman"/>
          <w:sz w:val="24"/>
        </w:rPr>
        <w:t xml:space="preserve">Cofetăria poate fi împărțită în trei categorii în funcție de ingredientul principal folosit: patiserie, cofetărie cu ciocolată și cofetărie cu zahăr. </w:t>
      </w:r>
    </w:p>
    <w:p w:rsidR="008C2585" w:rsidRPr="00753F3D" w:rsidRDefault="008C2585" w:rsidP="003A4A7F">
      <w:pPr>
        <w:spacing w:line="360" w:lineRule="auto"/>
        <w:ind w:firstLine="708"/>
        <w:rPr>
          <w:rFonts w:ascii="Times New Roman" w:hAnsi="Times New Roman" w:cs="Times New Roman"/>
          <w:sz w:val="24"/>
        </w:rPr>
      </w:pPr>
      <w:r w:rsidRPr="00753F3D">
        <w:rPr>
          <w:rFonts w:ascii="Times New Roman" w:hAnsi="Times New Roman" w:cs="Times New Roman"/>
          <w:sz w:val="24"/>
        </w:rPr>
        <w:t>Cofetăria cu ciocolată acoperă gama de produse făcute din ciocolată bine-înteles, cum ar fi: ciocolata bomboane acoperite în ciocolată, torturi de ciocolată.</w:t>
      </w:r>
    </w:p>
    <w:p w:rsidR="008C2585" w:rsidRPr="00753F3D" w:rsidRDefault="008C2585" w:rsidP="003A4A7F">
      <w:pPr>
        <w:spacing w:line="360" w:lineRule="auto"/>
        <w:ind w:firstLine="708"/>
        <w:rPr>
          <w:rFonts w:ascii="Times New Roman" w:hAnsi="Times New Roman" w:cs="Times New Roman"/>
          <w:sz w:val="24"/>
        </w:rPr>
      </w:pPr>
      <w:r w:rsidRPr="00753F3D">
        <w:rPr>
          <w:rFonts w:ascii="Times New Roman" w:hAnsi="Times New Roman" w:cs="Times New Roman"/>
          <w:sz w:val="24"/>
        </w:rPr>
        <w:t xml:space="preserve"> Produse de patiserie dulce, acestea au ca ingredient de bază făina și sunt coapte. Exemple de astfel de roduse pot include: croissant, gogoși, biscuiți sau diverse sortimente de foietaje.</w:t>
      </w:r>
    </w:p>
    <w:p w:rsidR="008C2585" w:rsidRDefault="008C2585" w:rsidP="003A4A7F">
      <w:pPr>
        <w:spacing w:line="360" w:lineRule="auto"/>
        <w:ind w:firstLine="708"/>
        <w:rPr>
          <w:rFonts w:ascii="Times New Roman" w:hAnsi="Times New Roman" w:cs="Times New Roman"/>
          <w:sz w:val="24"/>
        </w:rPr>
      </w:pPr>
      <w:r w:rsidRPr="00753F3D">
        <w:rPr>
          <w:rFonts w:ascii="Times New Roman" w:hAnsi="Times New Roman" w:cs="Times New Roman"/>
          <w:sz w:val="24"/>
        </w:rPr>
        <w:t>Iar produsele de cofetărie cu zahăr</w:t>
      </w:r>
      <w:r w:rsidR="00CB670D">
        <w:rPr>
          <w:rFonts w:ascii="Times New Roman" w:hAnsi="Times New Roman" w:cs="Times New Roman"/>
          <w:sz w:val="24"/>
        </w:rPr>
        <w:t xml:space="preserve"> acoperă restul gamei de produse de cofetărie</w:t>
      </w:r>
      <w:r w:rsidR="003002E3">
        <w:rPr>
          <w:rFonts w:ascii="Times New Roman" w:hAnsi="Times New Roman" w:cs="Times New Roman"/>
          <w:sz w:val="24"/>
        </w:rPr>
        <w:t>.</w:t>
      </w:r>
    </w:p>
    <w:p w:rsidR="006A1C95" w:rsidRDefault="003002E3" w:rsidP="003A4A7F">
      <w:pPr>
        <w:spacing w:line="360" w:lineRule="auto"/>
        <w:ind w:firstLine="708"/>
        <w:rPr>
          <w:rFonts w:ascii="Times New Roman" w:hAnsi="Times New Roman" w:cs="Times New Roman"/>
          <w:sz w:val="24"/>
        </w:rPr>
      </w:pPr>
      <w:r>
        <w:rPr>
          <w:rFonts w:ascii="Times New Roman" w:hAnsi="Times New Roman" w:cs="Times New Roman"/>
          <w:sz w:val="24"/>
        </w:rPr>
        <w:t>Industria este destul de variată întrucât există atât magazine mici, unde produsul este realizat în incintă, dar și sucursale ale celor mai mari com</w:t>
      </w:r>
      <w:r w:rsidR="005A596C">
        <w:rPr>
          <w:rFonts w:ascii="Times New Roman" w:hAnsi="Times New Roman" w:cs="Times New Roman"/>
          <w:sz w:val="24"/>
        </w:rPr>
        <w:t>panii din industria alimentară. M</w:t>
      </w:r>
      <w:r>
        <w:rPr>
          <w:rFonts w:ascii="Times New Roman" w:hAnsi="Times New Roman" w:cs="Times New Roman"/>
          <w:sz w:val="24"/>
        </w:rPr>
        <w:t>otive</w:t>
      </w:r>
      <w:r w:rsidR="005A596C">
        <w:rPr>
          <w:rFonts w:ascii="Times New Roman" w:hAnsi="Times New Roman" w:cs="Times New Roman"/>
          <w:sz w:val="24"/>
        </w:rPr>
        <w:t xml:space="preserve">le ar fi: </w:t>
      </w:r>
      <w:r>
        <w:rPr>
          <w:rFonts w:ascii="Times New Roman" w:hAnsi="Times New Roman" w:cs="Times New Roman"/>
          <w:sz w:val="24"/>
        </w:rPr>
        <w:t xml:space="preserve"> </w:t>
      </w:r>
      <w:r w:rsidR="005A596C">
        <w:rPr>
          <w:rFonts w:ascii="Times New Roman" w:hAnsi="Times New Roman" w:cs="Times New Roman"/>
          <w:sz w:val="24"/>
        </w:rPr>
        <w:t xml:space="preserve">organismele de alterare nu pot crește datorită conținutului de umiditate scăzut, </w:t>
      </w:r>
      <w:r>
        <w:rPr>
          <w:rFonts w:ascii="Times New Roman" w:hAnsi="Times New Roman" w:cs="Times New Roman"/>
          <w:sz w:val="24"/>
        </w:rPr>
        <w:t>produsele au termene de valabilitate foarte mari și unele rezistă la depozitarea fără refrigerare. În ciuda acestui fapt, exista astfel de produse de cofetărie cu gust specific național sau regional, dar și produse fabricate și livrate internațional care nu sunt reprezentative unei regiuni.</w:t>
      </w:r>
      <w:r w:rsidR="00A82919">
        <w:rPr>
          <w:rFonts w:ascii="Times New Roman" w:hAnsi="Times New Roman" w:cs="Times New Roman"/>
          <w:sz w:val="24"/>
        </w:rPr>
        <w:t>[1]</w:t>
      </w:r>
      <w:r w:rsidR="00FA1C7E">
        <w:rPr>
          <w:rFonts w:ascii="Times New Roman" w:hAnsi="Times New Roman" w:cs="Times New Roman"/>
          <w:sz w:val="24"/>
        </w:rPr>
        <w:t xml:space="preserve"> </w:t>
      </w:r>
    </w:p>
    <w:p w:rsidR="008C2585" w:rsidRPr="00753F3D" w:rsidRDefault="008C2585" w:rsidP="003A4A7F">
      <w:pPr>
        <w:spacing w:line="360" w:lineRule="auto"/>
        <w:ind w:firstLine="708"/>
        <w:rPr>
          <w:rFonts w:ascii="Times New Roman" w:hAnsi="Times New Roman" w:cs="Times New Roman"/>
          <w:sz w:val="24"/>
        </w:rPr>
      </w:pPr>
      <w:r w:rsidRPr="00753F3D">
        <w:rPr>
          <w:rFonts w:ascii="Times New Roman" w:hAnsi="Times New Roman" w:cs="Times New Roman"/>
          <w:sz w:val="24"/>
        </w:rPr>
        <w:t>De obicei produsele din cofetării au la bază zahărul, însă în ultima vreme au fost introduși înlocuitori ai zahărului sau chiar produse cu îndulcitori naturali precum mierea, siropul de agave sau curmalele.</w:t>
      </w:r>
    </w:p>
    <w:p w:rsidR="008C2585" w:rsidRPr="00753F3D" w:rsidRDefault="008C2585" w:rsidP="003A4A7F">
      <w:pPr>
        <w:spacing w:line="360" w:lineRule="auto"/>
        <w:ind w:firstLine="708"/>
        <w:rPr>
          <w:rFonts w:ascii="Times New Roman" w:hAnsi="Times New Roman" w:cs="Times New Roman"/>
          <w:sz w:val="24"/>
        </w:rPr>
      </w:pPr>
      <w:r w:rsidRPr="00753F3D">
        <w:rPr>
          <w:rFonts w:ascii="Times New Roman" w:hAnsi="Times New Roman" w:cs="Times New Roman"/>
          <w:sz w:val="24"/>
        </w:rPr>
        <w:t>Aceste produse au un indice caloric foarte mare pentru aportul nutrititv pe care îl oferă.</w:t>
      </w:r>
    </w:p>
    <w:p w:rsidR="008C2585" w:rsidRDefault="008C2585" w:rsidP="003A4A7F">
      <w:pPr>
        <w:spacing w:line="360" w:lineRule="auto"/>
        <w:ind w:firstLine="708"/>
        <w:rPr>
          <w:rFonts w:ascii="Times New Roman" w:hAnsi="Times New Roman" w:cs="Times New Roman"/>
          <w:sz w:val="24"/>
        </w:rPr>
      </w:pPr>
      <w:r w:rsidRPr="00753F3D">
        <w:rPr>
          <w:rFonts w:ascii="Times New Roman" w:hAnsi="Times New Roman" w:cs="Times New Roman"/>
          <w:sz w:val="24"/>
        </w:rPr>
        <w:t xml:space="preserve">Toate aceste produse care se regăsesc în cofetării vin si cu riscuri în cazul în care sunt consumate în exces, deși cunoscute de majoritatea, diabetul de tip 2 și obezitatea sunt in continuă creștere. </w:t>
      </w:r>
      <w:r w:rsidR="00A82919">
        <w:rPr>
          <w:rFonts w:ascii="Times New Roman" w:hAnsi="Times New Roman" w:cs="Times New Roman"/>
          <w:sz w:val="24"/>
        </w:rPr>
        <w:t>[2]</w:t>
      </w:r>
      <w:r w:rsidR="00FA1C7E">
        <w:rPr>
          <w:rFonts w:ascii="Times New Roman" w:hAnsi="Times New Roman" w:cs="Times New Roman"/>
          <w:sz w:val="24"/>
        </w:rPr>
        <w:t xml:space="preserve"> </w:t>
      </w:r>
      <w:r w:rsidR="00A82919">
        <w:rPr>
          <w:rFonts w:ascii="Times New Roman" w:hAnsi="Times New Roman" w:cs="Times New Roman"/>
          <w:sz w:val="24"/>
        </w:rPr>
        <w:t xml:space="preserve"> </w:t>
      </w:r>
    </w:p>
    <w:p w:rsidR="00BD1F54" w:rsidRDefault="00BD1F54" w:rsidP="003A4A7F">
      <w:pPr>
        <w:spacing w:line="360" w:lineRule="auto"/>
        <w:ind w:firstLine="708"/>
        <w:rPr>
          <w:rFonts w:ascii="Times New Roman" w:hAnsi="Times New Roman" w:cs="Times New Roman"/>
          <w:sz w:val="24"/>
        </w:rPr>
      </w:pPr>
      <w:r>
        <w:rPr>
          <w:rFonts w:ascii="Times New Roman" w:hAnsi="Times New Roman" w:cs="Times New Roman"/>
          <w:sz w:val="24"/>
        </w:rPr>
        <w:t>Având modelul unei cofetării care produce produsele în locația proprie, vom proiecta un produs software pentru informatizarea acesteia.</w:t>
      </w:r>
    </w:p>
    <w:p w:rsidR="00BD1F54" w:rsidRDefault="00BD1F54" w:rsidP="003A4A7F">
      <w:pPr>
        <w:spacing w:line="360" w:lineRule="auto"/>
        <w:ind w:firstLine="708"/>
        <w:rPr>
          <w:rFonts w:ascii="Times New Roman" w:hAnsi="Times New Roman" w:cs="Times New Roman"/>
          <w:sz w:val="24"/>
        </w:rPr>
      </w:pPr>
      <w:r>
        <w:rPr>
          <w:rFonts w:ascii="Times New Roman" w:hAnsi="Times New Roman" w:cs="Times New Roman"/>
          <w:sz w:val="24"/>
        </w:rPr>
        <w:lastRenderedPageBreak/>
        <w:t>Cofetăria are rețetele proprii pe baza cărora realizează produsele sale, iar cu ajutorul rețetarului, a unui inventar periodic pentru produsele brute cât și a unei analize de vânzări se pot realiza predicții pentru a optimiza cheltuielile cu materia primă.</w:t>
      </w:r>
    </w:p>
    <w:p w:rsidR="00BD1F54" w:rsidRDefault="00AD0245" w:rsidP="003A4A7F">
      <w:pPr>
        <w:spacing w:line="360" w:lineRule="auto"/>
        <w:ind w:firstLine="708"/>
        <w:rPr>
          <w:rFonts w:ascii="Times New Roman" w:hAnsi="Times New Roman" w:cs="Times New Roman"/>
          <w:sz w:val="24"/>
        </w:rPr>
      </w:pPr>
      <w:r>
        <w:rPr>
          <w:rFonts w:ascii="Times New Roman" w:hAnsi="Times New Roman" w:cs="Times New Roman"/>
          <w:sz w:val="24"/>
        </w:rPr>
        <w:t>Pentru a realiza unele produse va fi necesară utilizarea diferitelor aparate, iar pentru optimizarea utilizării acestora se poate întocmi un program.</w:t>
      </w:r>
      <w:r w:rsidR="00C41702">
        <w:rPr>
          <w:rFonts w:ascii="Times New Roman" w:hAnsi="Times New Roman" w:cs="Times New Roman"/>
          <w:sz w:val="24"/>
        </w:rPr>
        <w:t xml:space="preserve"> Utilajele și aparatura de care dispune o cofetărie este compusă în general din mai multe cuptoare și frigidere, mese de inox, mixere, cântare, ustensile pentru decorarea prăjiturilor și torturilor</w:t>
      </w:r>
    </w:p>
    <w:p w:rsidR="00AD0245" w:rsidRDefault="00AD0245" w:rsidP="003A4A7F">
      <w:pPr>
        <w:spacing w:line="360" w:lineRule="auto"/>
        <w:ind w:firstLine="708"/>
        <w:rPr>
          <w:rFonts w:ascii="Times New Roman" w:hAnsi="Times New Roman" w:cs="Times New Roman"/>
          <w:sz w:val="24"/>
        </w:rPr>
      </w:pPr>
      <w:r>
        <w:rPr>
          <w:rFonts w:ascii="Times New Roman" w:hAnsi="Times New Roman" w:cs="Times New Roman"/>
          <w:sz w:val="24"/>
        </w:rPr>
        <w:t xml:space="preserve">Într-o cofetărie este absolut necesară buna coordonare și performanță a angajaților, de la cofetar, ajutor de </w:t>
      </w:r>
      <w:r w:rsidR="00A82919">
        <w:rPr>
          <w:rFonts w:ascii="Times New Roman" w:hAnsi="Times New Roman" w:cs="Times New Roman"/>
          <w:sz w:val="24"/>
        </w:rPr>
        <w:t xml:space="preserve">cofetar </w:t>
      </w:r>
      <w:r>
        <w:rPr>
          <w:rFonts w:ascii="Times New Roman" w:hAnsi="Times New Roman" w:cs="Times New Roman"/>
          <w:sz w:val="24"/>
        </w:rPr>
        <w:t xml:space="preserve"> până la vânzător.</w:t>
      </w:r>
      <w:r w:rsidR="00C41702">
        <w:rPr>
          <w:rFonts w:ascii="Times New Roman" w:hAnsi="Times New Roman" w:cs="Times New Roman"/>
          <w:sz w:val="24"/>
        </w:rPr>
        <w:t xml:space="preserve"> Pentru a stimula productivitatea angajaților, pe lângă evidența salariilor se pot acorda bonusuri de performanță</w:t>
      </w:r>
      <w:r w:rsidR="00A82919">
        <w:rPr>
          <w:rFonts w:ascii="Times New Roman" w:hAnsi="Times New Roman" w:cs="Times New Roman"/>
          <w:sz w:val="24"/>
        </w:rPr>
        <w:t xml:space="preserve"> fie permanent pentru vânzători fie semestrial pentru cei care se ocupă de producere în perioade mai aglomerate.</w:t>
      </w:r>
    </w:p>
    <w:p w:rsidR="00AD0245" w:rsidRDefault="00AD0245" w:rsidP="003A4A7F">
      <w:pPr>
        <w:spacing w:line="360" w:lineRule="auto"/>
        <w:ind w:firstLine="708"/>
        <w:rPr>
          <w:rFonts w:ascii="Times New Roman" w:hAnsi="Times New Roman" w:cs="Times New Roman"/>
          <w:sz w:val="24"/>
        </w:rPr>
      </w:pPr>
      <w:r>
        <w:rPr>
          <w:rFonts w:ascii="Times New Roman" w:hAnsi="Times New Roman" w:cs="Times New Roman"/>
          <w:sz w:val="24"/>
        </w:rPr>
        <w:t>Cofetăria poate avea parteneriate cu diverse hipermarketuri sau producători pentru a obține o reducere a cheltuielilor astfel, acestea trebuie gestionate și analizate periodic pentru a avea</w:t>
      </w:r>
      <w:r w:rsidR="00F62A6C">
        <w:rPr>
          <w:rFonts w:ascii="Times New Roman" w:hAnsi="Times New Roman" w:cs="Times New Roman"/>
          <w:sz w:val="24"/>
        </w:rPr>
        <w:t xml:space="preserve"> o creștere a profiturilor.</w:t>
      </w:r>
      <w:r w:rsidR="00C41702">
        <w:rPr>
          <w:rFonts w:ascii="Times New Roman" w:hAnsi="Times New Roman" w:cs="Times New Roman"/>
          <w:sz w:val="24"/>
        </w:rPr>
        <w:t xml:space="preserve"> Printre materiile prime se numără </w:t>
      </w:r>
      <w:r w:rsidR="00C41702" w:rsidRPr="00C41702">
        <w:rPr>
          <w:rFonts w:ascii="Times New Roman" w:hAnsi="Times New Roman" w:cs="Times New Roman"/>
          <w:sz w:val="24"/>
        </w:rPr>
        <w:t>faina alb</w:t>
      </w:r>
      <w:r w:rsidR="00C41702">
        <w:rPr>
          <w:rFonts w:ascii="Times New Roman" w:hAnsi="Times New Roman" w:cs="Times New Roman"/>
          <w:sz w:val="24"/>
        </w:rPr>
        <w:t>ă</w:t>
      </w:r>
      <w:r w:rsidR="00C41702" w:rsidRPr="00C41702">
        <w:rPr>
          <w:rFonts w:ascii="Times New Roman" w:hAnsi="Times New Roman" w:cs="Times New Roman"/>
          <w:sz w:val="24"/>
        </w:rPr>
        <w:t xml:space="preserve"> </w:t>
      </w:r>
      <w:r w:rsidR="00C41702">
        <w:rPr>
          <w:rFonts w:ascii="Times New Roman" w:hAnsi="Times New Roman" w:cs="Times New Roman"/>
          <w:sz w:val="24"/>
        </w:rPr>
        <w:t>și integrală,  cacao, zahăr, diverse sortimente de alune si arahide, miere, siropuri și dulceț</w:t>
      </w:r>
      <w:r w:rsidR="00C41702" w:rsidRPr="00C41702">
        <w:rPr>
          <w:rFonts w:ascii="Times New Roman" w:hAnsi="Times New Roman" w:cs="Times New Roman"/>
          <w:sz w:val="24"/>
        </w:rPr>
        <w:t>uri</w:t>
      </w:r>
      <w:r w:rsidR="00C41702">
        <w:rPr>
          <w:rFonts w:ascii="Times New Roman" w:hAnsi="Times New Roman" w:cs="Times New Roman"/>
          <w:sz w:val="24"/>
        </w:rPr>
        <w:t xml:space="preserve"> </w:t>
      </w:r>
      <w:r w:rsidR="00C41702" w:rsidRPr="00C41702">
        <w:rPr>
          <w:rFonts w:ascii="Times New Roman" w:hAnsi="Times New Roman" w:cs="Times New Roman"/>
          <w:sz w:val="24"/>
        </w:rPr>
        <w:t>na</w:t>
      </w:r>
      <w:r w:rsidR="00C41702">
        <w:rPr>
          <w:rFonts w:ascii="Times New Roman" w:hAnsi="Times New Roman" w:cs="Times New Roman"/>
          <w:sz w:val="24"/>
        </w:rPr>
        <w:t>turale,aluat de foietaj,  praft de copt, lapte.</w:t>
      </w:r>
    </w:p>
    <w:p w:rsidR="00F62A6C" w:rsidRDefault="00F62A6C" w:rsidP="003A4A7F">
      <w:pPr>
        <w:spacing w:line="360" w:lineRule="auto"/>
        <w:ind w:firstLine="708"/>
        <w:rPr>
          <w:rFonts w:ascii="Times New Roman" w:hAnsi="Times New Roman" w:cs="Times New Roman"/>
          <w:sz w:val="24"/>
        </w:rPr>
      </w:pPr>
      <w:r>
        <w:rPr>
          <w:rFonts w:ascii="Times New Roman" w:hAnsi="Times New Roman" w:cs="Times New Roman"/>
          <w:sz w:val="24"/>
        </w:rPr>
        <w:t>Pentru a putea funcționa din punct de vedere legislativ, sunt necesare autorizațiile de funcționare de la Ministerul Alimentatiei Publice, de la Primarie, de la Sanepid si de la Pompieri și trebuie avut în vedere dacă acestea expiră și trebuie refăcute pentru a nu împiedica buna funcționare.</w:t>
      </w:r>
    </w:p>
    <w:p w:rsidR="00F62A6C" w:rsidRDefault="00F62A6C" w:rsidP="003A4A7F">
      <w:pPr>
        <w:spacing w:line="360" w:lineRule="auto"/>
        <w:ind w:firstLine="708"/>
        <w:rPr>
          <w:rFonts w:ascii="Times New Roman" w:hAnsi="Times New Roman" w:cs="Times New Roman"/>
          <w:sz w:val="24"/>
        </w:rPr>
      </w:pPr>
      <w:r>
        <w:rPr>
          <w:rFonts w:ascii="Times New Roman" w:hAnsi="Times New Roman" w:cs="Times New Roman"/>
          <w:sz w:val="24"/>
        </w:rPr>
        <w:t>Pentru o putea face o analiză și a identifica metode de creștere a profitului este necesar să se țină evidența prețurilor pentru un produs finit apoi se va calcula care ar fi adaosul optim în funcție de perioada anului sau a lunii.</w:t>
      </w:r>
      <w:r w:rsidR="00C41702">
        <w:rPr>
          <w:rFonts w:ascii="Times New Roman" w:hAnsi="Times New Roman" w:cs="Times New Roman"/>
          <w:sz w:val="24"/>
        </w:rPr>
        <w:t xml:space="preserve"> Seful de cofetărie este cel responsabil de acest lucru.</w:t>
      </w:r>
    </w:p>
    <w:p w:rsidR="00F62A6C" w:rsidRDefault="00F62A6C" w:rsidP="003A4A7F">
      <w:pPr>
        <w:spacing w:line="360" w:lineRule="auto"/>
        <w:ind w:firstLine="708"/>
        <w:rPr>
          <w:rFonts w:ascii="Times New Roman" w:hAnsi="Times New Roman" w:cs="Times New Roman"/>
          <w:sz w:val="24"/>
        </w:rPr>
      </w:pPr>
      <w:r>
        <w:rPr>
          <w:rFonts w:ascii="Times New Roman" w:hAnsi="Times New Roman" w:cs="Times New Roman"/>
          <w:sz w:val="24"/>
        </w:rPr>
        <w:t xml:space="preserve">Locația poate fi împărțită în mai multe spații separate și poate avea și o terasă pentru a permite persoanelor fumătoare să rămână la local. Este asfel necesar ca o persoană să se asigure de curățenia locului și de amenajarea spațiului în cât să permită cât mai multor clienți să rămână la local. Pentru o mai bună gestionare </w:t>
      </w:r>
      <w:r w:rsidR="00C41702">
        <w:rPr>
          <w:rFonts w:ascii="Times New Roman" w:hAnsi="Times New Roman" w:cs="Times New Roman"/>
          <w:sz w:val="24"/>
        </w:rPr>
        <w:t xml:space="preserve">și pentru a evita confuziile, </w:t>
      </w:r>
      <w:r>
        <w:rPr>
          <w:rFonts w:ascii="Times New Roman" w:hAnsi="Times New Roman" w:cs="Times New Roman"/>
          <w:sz w:val="24"/>
        </w:rPr>
        <w:t xml:space="preserve">mesele </w:t>
      </w:r>
      <w:r w:rsidR="00C41702">
        <w:rPr>
          <w:rFonts w:ascii="Times New Roman" w:hAnsi="Times New Roman" w:cs="Times New Roman"/>
          <w:sz w:val="24"/>
        </w:rPr>
        <w:t>sunt</w:t>
      </w:r>
      <w:r>
        <w:rPr>
          <w:rFonts w:ascii="Times New Roman" w:hAnsi="Times New Roman" w:cs="Times New Roman"/>
          <w:sz w:val="24"/>
        </w:rPr>
        <w:t xml:space="preserve"> numerota</w:t>
      </w:r>
      <w:r w:rsidR="001F79D5">
        <w:rPr>
          <w:rFonts w:ascii="Times New Roman" w:hAnsi="Times New Roman" w:cs="Times New Roman"/>
          <w:sz w:val="24"/>
        </w:rPr>
        <w:t>te</w:t>
      </w:r>
      <w:r w:rsidR="00C41702">
        <w:rPr>
          <w:rFonts w:ascii="Times New Roman" w:hAnsi="Times New Roman" w:cs="Times New Roman"/>
          <w:sz w:val="24"/>
        </w:rPr>
        <w:t>.</w:t>
      </w:r>
    </w:p>
    <w:p w:rsidR="00AD0245" w:rsidRDefault="00AD0245" w:rsidP="003A4A7F">
      <w:pPr>
        <w:spacing w:line="360" w:lineRule="auto"/>
        <w:ind w:firstLine="708"/>
        <w:rPr>
          <w:rFonts w:ascii="Times New Roman" w:hAnsi="Times New Roman" w:cs="Times New Roman"/>
          <w:sz w:val="24"/>
        </w:rPr>
      </w:pPr>
    </w:p>
    <w:p w:rsidR="00FA1C7E" w:rsidRPr="00753F3D" w:rsidRDefault="00BD1F54" w:rsidP="003A4A7F">
      <w:pPr>
        <w:spacing w:line="360" w:lineRule="auto"/>
        <w:ind w:firstLine="708"/>
        <w:rPr>
          <w:rFonts w:ascii="Times New Roman" w:hAnsi="Times New Roman" w:cs="Times New Roman"/>
          <w:sz w:val="24"/>
        </w:rPr>
      </w:pPr>
      <w:r>
        <w:rPr>
          <w:rFonts w:ascii="Times New Roman" w:hAnsi="Times New Roman" w:cs="Times New Roman"/>
          <w:sz w:val="24"/>
        </w:rPr>
        <w:lastRenderedPageBreak/>
        <w:t xml:space="preserve">Pot exista două tipuri de vânzări ale produselor fie în magazin fie online pe platforme dedicate sau </w:t>
      </w:r>
      <w:r w:rsidR="00AD0245">
        <w:rPr>
          <w:rFonts w:ascii="Times New Roman" w:hAnsi="Times New Roman" w:cs="Times New Roman"/>
          <w:sz w:val="24"/>
        </w:rPr>
        <w:t>prin propriul magazin online al cofetăriei. De asemenea, în perioadele mai aglomerate sau pentru persoanele care au nevoie de produsele cofetăriei pentru ocazii speciale, mai exista opțiunea de a da o comandă, care va implica plata u</w:t>
      </w:r>
      <w:r w:rsidR="00A37605">
        <w:rPr>
          <w:rFonts w:ascii="Times New Roman" w:hAnsi="Times New Roman" w:cs="Times New Roman"/>
          <w:sz w:val="24"/>
        </w:rPr>
        <w:t>3</w:t>
      </w:r>
      <w:r w:rsidR="00AD0245">
        <w:rPr>
          <w:rFonts w:ascii="Times New Roman" w:hAnsi="Times New Roman" w:cs="Times New Roman"/>
          <w:sz w:val="24"/>
        </w:rPr>
        <w:t>nui avans, și o comandă minimă.</w:t>
      </w:r>
      <w:r w:rsidR="00A82919">
        <w:rPr>
          <w:rFonts w:ascii="Times New Roman" w:hAnsi="Times New Roman" w:cs="Times New Roman"/>
          <w:sz w:val="24"/>
        </w:rPr>
        <w:t>[3]</w:t>
      </w:r>
    </w:p>
    <w:p w:rsidR="00536CAE" w:rsidRPr="003A4A7F" w:rsidRDefault="00FE316E" w:rsidP="003A4A7F">
      <w:pPr>
        <w:pStyle w:val="Heading2"/>
        <w:numPr>
          <w:ilvl w:val="1"/>
          <w:numId w:val="1"/>
        </w:numPr>
        <w:spacing w:line="360" w:lineRule="auto"/>
        <w:rPr>
          <w:rFonts w:ascii="Times New Roman" w:hAnsi="Times New Roman" w:cs="Times New Roman"/>
        </w:rPr>
      </w:pPr>
      <w:bookmarkStart w:id="5" w:name="_Toc137128397"/>
      <w:r w:rsidRPr="008E4CAA">
        <w:rPr>
          <w:rFonts w:ascii="Times New Roman" w:hAnsi="Times New Roman" w:cs="Times New Roman"/>
        </w:rPr>
        <w:t>Produse software existente în domeniu</w:t>
      </w:r>
      <w:bookmarkEnd w:id="5"/>
    </w:p>
    <w:p w:rsidR="00DB1050" w:rsidRDefault="00536CAE" w:rsidP="003A4A7F">
      <w:pPr>
        <w:spacing w:line="360" w:lineRule="auto"/>
        <w:ind w:firstLine="708"/>
        <w:rPr>
          <w:rFonts w:ascii="Times New Roman" w:hAnsi="Times New Roman" w:cs="Times New Roman"/>
          <w:sz w:val="24"/>
        </w:rPr>
      </w:pPr>
      <w:r w:rsidRPr="00536CAE">
        <w:rPr>
          <w:rFonts w:ascii="Times New Roman" w:hAnsi="Times New Roman" w:cs="Times New Roman"/>
          <w:sz w:val="24"/>
        </w:rPr>
        <w:t>Pentru această arie de gestiune și v</w:t>
      </w:r>
      <w:r>
        <w:rPr>
          <w:rFonts w:ascii="Times New Roman" w:hAnsi="Times New Roman" w:cs="Times New Roman"/>
          <w:sz w:val="24"/>
        </w:rPr>
        <w:t>â</w:t>
      </w:r>
      <w:r w:rsidRPr="00536CAE">
        <w:rPr>
          <w:rFonts w:ascii="Times New Roman" w:hAnsi="Times New Roman" w:cs="Times New Roman"/>
          <w:sz w:val="24"/>
        </w:rPr>
        <w:t>nzare a</w:t>
      </w:r>
      <w:r>
        <w:rPr>
          <w:rFonts w:ascii="Times New Roman" w:hAnsi="Times New Roman" w:cs="Times New Roman"/>
          <w:sz w:val="24"/>
        </w:rPr>
        <w:t xml:space="preserve"> produselor care se regăsesc într-o cofetărie am găsit 5 astfel de produse software</w:t>
      </w:r>
      <w:r w:rsidR="00456F2A">
        <w:rPr>
          <w:rFonts w:ascii="Times New Roman" w:hAnsi="Times New Roman" w:cs="Times New Roman"/>
          <w:sz w:val="24"/>
        </w:rPr>
        <w:t>:</w:t>
      </w:r>
      <w:r>
        <w:rPr>
          <w:rFonts w:ascii="Times New Roman" w:hAnsi="Times New Roman" w:cs="Times New Roman"/>
          <w:sz w:val="24"/>
        </w:rPr>
        <w:t xml:space="preserve"> </w:t>
      </w:r>
      <w:r w:rsidR="003A4A7F">
        <w:rPr>
          <w:rFonts w:ascii="Times New Roman" w:hAnsi="Times New Roman" w:cs="Times New Roman"/>
          <w:sz w:val="24"/>
        </w:rPr>
        <w:t xml:space="preserve"> </w:t>
      </w:r>
      <w:r>
        <w:rPr>
          <w:rFonts w:ascii="Times New Roman" w:hAnsi="Times New Roman" w:cs="Times New Roman"/>
          <w:sz w:val="24"/>
        </w:rPr>
        <w:t xml:space="preserve">Cofetaria casei mele, </w:t>
      </w:r>
      <w:r w:rsidRPr="00536CAE">
        <w:rPr>
          <w:rFonts w:ascii="Times New Roman" w:hAnsi="Times New Roman" w:cs="Times New Roman"/>
          <w:sz w:val="24"/>
        </w:rPr>
        <w:t>POB Soft Bakery</w:t>
      </w:r>
      <w:r>
        <w:rPr>
          <w:rFonts w:ascii="Times New Roman" w:hAnsi="Times New Roman" w:cs="Times New Roman"/>
          <w:sz w:val="24"/>
        </w:rPr>
        <w:t xml:space="preserve">, </w:t>
      </w:r>
      <w:r w:rsidRPr="00536CAE">
        <w:rPr>
          <w:rFonts w:ascii="Times New Roman" w:hAnsi="Times New Roman" w:cs="Times New Roman"/>
          <w:sz w:val="24"/>
        </w:rPr>
        <w:t>Vectron</w:t>
      </w:r>
      <w:r>
        <w:rPr>
          <w:rFonts w:ascii="Times New Roman" w:hAnsi="Times New Roman" w:cs="Times New Roman"/>
          <w:sz w:val="24"/>
        </w:rPr>
        <w:t xml:space="preserve">, </w:t>
      </w:r>
      <w:r w:rsidRPr="00536CAE">
        <w:t xml:space="preserve"> </w:t>
      </w:r>
      <w:r w:rsidRPr="00536CAE">
        <w:rPr>
          <w:rFonts w:ascii="Times New Roman" w:hAnsi="Times New Roman" w:cs="Times New Roman"/>
          <w:sz w:val="24"/>
        </w:rPr>
        <w:t>NextUp- Software Cofetărie-Brutărie</w:t>
      </w:r>
      <w:r>
        <w:rPr>
          <w:rFonts w:ascii="Times New Roman" w:hAnsi="Times New Roman" w:cs="Times New Roman"/>
          <w:sz w:val="24"/>
        </w:rPr>
        <w:t xml:space="preserve">, </w:t>
      </w:r>
      <w:r w:rsidRPr="00536CAE">
        <w:rPr>
          <w:rFonts w:ascii="Times New Roman" w:hAnsi="Times New Roman" w:cs="Times New Roman"/>
          <w:sz w:val="24"/>
        </w:rPr>
        <w:t>ASIS ERP</w:t>
      </w:r>
      <w:r w:rsidR="00A37605">
        <w:rPr>
          <w:rFonts w:ascii="Times New Roman" w:hAnsi="Times New Roman" w:cs="Times New Roman"/>
          <w:sz w:val="24"/>
        </w:rPr>
        <w:t>.</w:t>
      </w:r>
    </w:p>
    <w:p w:rsidR="00A37605" w:rsidRPr="00536CAE" w:rsidRDefault="00A37605" w:rsidP="003A4A7F">
      <w:pPr>
        <w:spacing w:line="360" w:lineRule="auto"/>
        <w:ind w:firstLine="708"/>
        <w:rPr>
          <w:rFonts w:ascii="Times New Roman" w:hAnsi="Times New Roman" w:cs="Times New Roman"/>
          <w:sz w:val="24"/>
        </w:rPr>
      </w:pPr>
    </w:p>
    <w:p w:rsidR="00DB1050" w:rsidRPr="00A37605" w:rsidRDefault="00E733E3" w:rsidP="003A4A7F">
      <w:pPr>
        <w:pStyle w:val="Heading3"/>
        <w:spacing w:line="360" w:lineRule="auto"/>
        <w:rPr>
          <w:rFonts w:cs="Times New Roman"/>
        </w:rPr>
      </w:pPr>
      <w:bookmarkStart w:id="6" w:name="_Toc137128398"/>
      <w:r w:rsidRPr="00A37605">
        <w:rPr>
          <w:rFonts w:cs="Times New Roman"/>
        </w:rPr>
        <w:t>Cofetaria casei mele</w:t>
      </w:r>
      <w:bookmarkEnd w:id="6"/>
      <w:r w:rsidRPr="00A37605">
        <w:rPr>
          <w:rFonts w:cs="Times New Roman"/>
        </w:rPr>
        <w:tab/>
      </w:r>
    </w:p>
    <w:p w:rsidR="00536CAE" w:rsidRDefault="00536CAE"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Aplicația Cofetăria casei mele are ca obiectiv principal monitorizarea și administrarea</w:t>
      </w:r>
      <w:r w:rsidR="00DB1050">
        <w:rPr>
          <w:rFonts w:ascii="Times New Roman" w:hAnsi="Times New Roman" w:cs="Times New Roman"/>
          <w:sz w:val="24"/>
          <w:szCs w:val="24"/>
        </w:rPr>
        <w:t xml:space="preserve"> producției unei cofetării. </w:t>
      </w:r>
      <w:r>
        <w:rPr>
          <w:rFonts w:ascii="Times New Roman" w:hAnsi="Times New Roman" w:cs="Times New Roman"/>
          <w:sz w:val="24"/>
          <w:szCs w:val="24"/>
        </w:rPr>
        <w:t xml:space="preserve">Furnizorul acestui produs software este </w:t>
      </w:r>
      <w:r w:rsidRPr="00536CAE">
        <w:rPr>
          <w:rFonts w:ascii="Times New Roman" w:hAnsi="Times New Roman" w:cs="Times New Roman"/>
          <w:sz w:val="24"/>
          <w:szCs w:val="24"/>
        </w:rPr>
        <w:t>Target Prod</w:t>
      </w:r>
      <w:r>
        <w:rPr>
          <w:rFonts w:ascii="Times New Roman" w:hAnsi="Times New Roman" w:cs="Times New Roman"/>
          <w:sz w:val="24"/>
          <w:szCs w:val="24"/>
        </w:rPr>
        <w:t>.</w:t>
      </w:r>
    </w:p>
    <w:p w:rsidR="00DB1050" w:rsidRDefault="00DB1050"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Aplicația asigură</w:t>
      </w:r>
      <w:r w:rsidR="00456F2A">
        <w:rPr>
          <w:rFonts w:ascii="Times New Roman" w:hAnsi="Times New Roman" w:cs="Times New Roman"/>
          <w:sz w:val="24"/>
          <w:szCs w:val="24"/>
        </w:rPr>
        <w:t>:</w:t>
      </w:r>
      <w:r>
        <w:rPr>
          <w:rFonts w:ascii="Times New Roman" w:hAnsi="Times New Roman" w:cs="Times New Roman"/>
          <w:sz w:val="24"/>
          <w:szCs w:val="24"/>
        </w:rPr>
        <w:t xml:space="preserve"> centralizare informațiilor utile î</w:t>
      </w:r>
      <w:r w:rsidRPr="00DB1050">
        <w:rPr>
          <w:rFonts w:ascii="Times New Roman" w:hAnsi="Times New Roman" w:cs="Times New Roman"/>
          <w:sz w:val="24"/>
          <w:szCs w:val="24"/>
        </w:rPr>
        <w:t>ntr-o singur</w:t>
      </w:r>
      <w:r>
        <w:rPr>
          <w:rFonts w:ascii="Times New Roman" w:hAnsi="Times New Roman" w:cs="Times New Roman"/>
          <w:sz w:val="24"/>
          <w:szCs w:val="24"/>
        </w:rPr>
        <w:t>ă</w:t>
      </w:r>
      <w:r w:rsidRPr="00DB1050">
        <w:rPr>
          <w:rFonts w:ascii="Times New Roman" w:hAnsi="Times New Roman" w:cs="Times New Roman"/>
          <w:sz w:val="24"/>
          <w:szCs w:val="24"/>
        </w:rPr>
        <w:t xml:space="preserve"> platform</w:t>
      </w:r>
      <w:r>
        <w:rPr>
          <w:rFonts w:ascii="Times New Roman" w:hAnsi="Times New Roman" w:cs="Times New Roman"/>
          <w:sz w:val="24"/>
          <w:szCs w:val="24"/>
        </w:rPr>
        <w:t>ă</w:t>
      </w:r>
      <w:r w:rsidRPr="00DB1050">
        <w:rPr>
          <w:rFonts w:ascii="Times New Roman" w:hAnsi="Times New Roman" w:cs="Times New Roman"/>
          <w:sz w:val="24"/>
          <w:szCs w:val="24"/>
        </w:rPr>
        <w:t xml:space="preserve"> online</w:t>
      </w:r>
      <w:r>
        <w:rPr>
          <w:rFonts w:ascii="Times New Roman" w:hAnsi="Times New Roman" w:cs="Times New Roman"/>
          <w:sz w:val="24"/>
          <w:szCs w:val="24"/>
        </w:rPr>
        <w:t>, diferite niveluri de acces în funcție de atribuții sau responsabilități, posibilitatea de a fi accesată din orice locație și de pe orice dispozitiv, interfață user-friendly, sistem</w:t>
      </w:r>
      <w:r w:rsidRPr="00DB1050">
        <w:rPr>
          <w:rFonts w:ascii="Times New Roman" w:hAnsi="Times New Roman" w:cs="Times New Roman"/>
          <w:sz w:val="24"/>
          <w:szCs w:val="24"/>
        </w:rPr>
        <w:t xml:space="preserve"> de contorizare a timpilo</w:t>
      </w:r>
      <w:r>
        <w:rPr>
          <w:rFonts w:ascii="Times New Roman" w:hAnsi="Times New Roman" w:cs="Times New Roman"/>
          <w:sz w:val="24"/>
          <w:szCs w:val="24"/>
        </w:rPr>
        <w:t>r de producție, raportare în timp real cu situația producț</w:t>
      </w:r>
      <w:r w:rsidRPr="00DB1050">
        <w:rPr>
          <w:rFonts w:ascii="Times New Roman" w:hAnsi="Times New Roman" w:cs="Times New Roman"/>
          <w:sz w:val="24"/>
          <w:szCs w:val="24"/>
        </w:rPr>
        <w:t xml:space="preserve">iei </w:t>
      </w:r>
      <w:r>
        <w:rPr>
          <w:rFonts w:ascii="Times New Roman" w:hAnsi="Times New Roman" w:cs="Times New Roman"/>
          <w:sz w:val="24"/>
          <w:szCs w:val="24"/>
        </w:rPr>
        <w:t>ș</w:t>
      </w:r>
      <w:r w:rsidRPr="00DB1050">
        <w:rPr>
          <w:rFonts w:ascii="Times New Roman" w:hAnsi="Times New Roman" w:cs="Times New Roman"/>
          <w:sz w:val="24"/>
          <w:szCs w:val="24"/>
        </w:rPr>
        <w:t>i posibilitate</w:t>
      </w:r>
      <w:r>
        <w:rPr>
          <w:rFonts w:ascii="Times New Roman" w:hAnsi="Times New Roman" w:cs="Times New Roman"/>
          <w:sz w:val="24"/>
          <w:szCs w:val="24"/>
        </w:rPr>
        <w:t>a</w:t>
      </w:r>
      <w:r w:rsidRPr="00DB1050">
        <w:rPr>
          <w:rFonts w:ascii="Times New Roman" w:hAnsi="Times New Roman" w:cs="Times New Roman"/>
          <w:sz w:val="24"/>
          <w:szCs w:val="24"/>
        </w:rPr>
        <w:t xml:space="preserve"> de print</w:t>
      </w:r>
      <w:r>
        <w:rPr>
          <w:rFonts w:ascii="Times New Roman" w:hAnsi="Times New Roman" w:cs="Times New Roman"/>
          <w:sz w:val="24"/>
          <w:szCs w:val="24"/>
        </w:rPr>
        <w:t xml:space="preserve">are de documente precum etichete de produs. În funcție de estimarea proiectului, furnizorii aplicației vor face o ofertă personalizată pentru a cumpăra licența produsului software. </w:t>
      </w:r>
    </w:p>
    <w:p w:rsidR="00C57455" w:rsidRDefault="00536CAE" w:rsidP="003A4A7F">
      <w:pPr>
        <w:spacing w:line="360" w:lineRule="auto"/>
        <w:ind w:firstLine="708"/>
        <w:jc w:val="center"/>
        <w:rPr>
          <w:rFonts w:ascii="Times New Roman" w:hAnsi="Times New Roman" w:cs="Times New Roman"/>
          <w:sz w:val="24"/>
          <w:szCs w:val="24"/>
        </w:rPr>
      </w:pPr>
      <w:r>
        <w:rPr>
          <w:noProof/>
          <w:lang w:eastAsia="ro-RO"/>
        </w:rPr>
        <w:drawing>
          <wp:inline distT="0" distB="0" distL="0" distR="0" wp14:anchorId="64DAFDCB" wp14:editId="40474729">
            <wp:extent cx="2678438" cy="1996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97020" cy="2010291"/>
                    </a:xfrm>
                    <a:prstGeom prst="rect">
                      <a:avLst/>
                    </a:prstGeom>
                  </pic:spPr>
                </pic:pic>
              </a:graphicData>
            </a:graphic>
          </wp:inline>
        </w:drawing>
      </w:r>
    </w:p>
    <w:p w:rsidR="00536CAE" w:rsidRPr="00A37605" w:rsidRDefault="00536CAE" w:rsidP="003A4A7F">
      <w:pPr>
        <w:pStyle w:val="Caption"/>
        <w:spacing w:line="360" w:lineRule="auto"/>
        <w:jc w:val="center"/>
        <w:rPr>
          <w:rFonts w:ascii="Times New Roman" w:hAnsi="Times New Roman" w:cs="Times New Roman"/>
        </w:rPr>
      </w:pPr>
      <w:r w:rsidRPr="00A37605">
        <w:rPr>
          <w:rFonts w:ascii="Times New Roman" w:hAnsi="Times New Roman" w:cs="Times New Roman"/>
        </w:rPr>
        <w:t xml:space="preserve">Figura nr.  </w:t>
      </w:r>
      <w:r w:rsidRPr="00A37605">
        <w:rPr>
          <w:rFonts w:ascii="Times New Roman" w:hAnsi="Times New Roman" w:cs="Times New Roman"/>
        </w:rPr>
        <w:fldChar w:fldCharType="begin"/>
      </w:r>
      <w:r w:rsidRPr="00A37605">
        <w:rPr>
          <w:rFonts w:ascii="Times New Roman" w:hAnsi="Times New Roman" w:cs="Times New Roman"/>
        </w:rPr>
        <w:instrText xml:space="preserve"> SEQ Figura_nr._ \* ARABIC </w:instrText>
      </w:r>
      <w:r w:rsidRPr="00A37605">
        <w:rPr>
          <w:rFonts w:ascii="Times New Roman" w:hAnsi="Times New Roman" w:cs="Times New Roman"/>
        </w:rPr>
        <w:fldChar w:fldCharType="separate"/>
      </w:r>
      <w:r w:rsidR="005C1D91" w:rsidRPr="00A37605">
        <w:rPr>
          <w:rFonts w:ascii="Times New Roman" w:hAnsi="Times New Roman" w:cs="Times New Roman"/>
          <w:noProof/>
        </w:rPr>
        <w:t>1</w:t>
      </w:r>
      <w:r w:rsidRPr="00A37605">
        <w:rPr>
          <w:rFonts w:ascii="Times New Roman" w:hAnsi="Times New Roman" w:cs="Times New Roman"/>
        </w:rPr>
        <w:fldChar w:fldCharType="end"/>
      </w:r>
      <w:r w:rsidRPr="00A37605">
        <w:rPr>
          <w:rFonts w:ascii="Times New Roman" w:hAnsi="Times New Roman" w:cs="Times New Roman"/>
        </w:rPr>
        <w:t xml:space="preserve"> Interfața aplicației Cofetăria casei mele</w:t>
      </w:r>
    </w:p>
    <w:p w:rsidR="00E733E3" w:rsidRPr="00A37605" w:rsidRDefault="00E733E3" w:rsidP="003A4A7F">
      <w:pPr>
        <w:pStyle w:val="Heading3"/>
        <w:spacing w:line="360" w:lineRule="auto"/>
        <w:rPr>
          <w:rFonts w:cs="Times New Roman"/>
        </w:rPr>
      </w:pPr>
      <w:bookmarkStart w:id="7" w:name="_Toc137128399"/>
      <w:r w:rsidRPr="00A37605">
        <w:rPr>
          <w:rFonts w:cs="Times New Roman"/>
        </w:rPr>
        <w:lastRenderedPageBreak/>
        <w:t>POB Soft Bakery</w:t>
      </w:r>
      <w:bookmarkEnd w:id="7"/>
    </w:p>
    <w:p w:rsidR="00A931C8" w:rsidRDefault="005837A7"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Aplicația POB Soft Bakery are două funcționalități principale</w:t>
      </w:r>
      <w:r w:rsidR="00456F2A">
        <w:rPr>
          <w:rFonts w:ascii="Times New Roman" w:hAnsi="Times New Roman" w:cs="Times New Roman"/>
          <w:sz w:val="24"/>
          <w:szCs w:val="24"/>
        </w:rPr>
        <w:t>:</w:t>
      </w:r>
      <w:r>
        <w:rPr>
          <w:rFonts w:ascii="Times New Roman" w:hAnsi="Times New Roman" w:cs="Times New Roman"/>
          <w:sz w:val="24"/>
          <w:szCs w:val="24"/>
        </w:rPr>
        <w:t xml:space="preserve"> cea de vânzare și cea de gestiune.</w:t>
      </w:r>
    </w:p>
    <w:p w:rsidR="005837A7" w:rsidRDefault="005837A7"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Interfața de vânzare permite</w:t>
      </w:r>
      <w:r w:rsidR="00456F2A">
        <w:rPr>
          <w:rFonts w:ascii="Times New Roman" w:hAnsi="Times New Roman" w:cs="Times New Roman"/>
          <w:sz w:val="24"/>
          <w:szCs w:val="24"/>
        </w:rPr>
        <w:t>:</w:t>
      </w:r>
      <w:r>
        <w:rPr>
          <w:rFonts w:ascii="Times New Roman" w:hAnsi="Times New Roman" w:cs="Times New Roman"/>
          <w:sz w:val="24"/>
          <w:szCs w:val="24"/>
        </w:rPr>
        <w:t xml:space="preserve"> preluarea de comenzi, emiterea de bonuri de comandă sau fiscale, emiterea de facturi fiscale sau de retur, tipărirea rapoartelor Z și X, introducerea sau scoterea de numerar. Pentru a introduce produse pe bon, acestea pot fi scanate pe codul de bare, căutate după denumire, poză, încadrare(clasă, grupă, subgrupă),top vânzări, cod intern sau adăugate manual cu codul de bare.Metoduele de încasare cuprind diferite tipuri de vouchere, numerar, card sau platforme de delivery. La finalul unei ture pot fi emise diferite tipuri de rapoarte total vânzări pe tura, modul de încasare al bonurilor, produse vândute pe fiecare bon</w:t>
      </w:r>
      <w:r w:rsidR="004946C6">
        <w:rPr>
          <w:rFonts w:ascii="Times New Roman" w:hAnsi="Times New Roman" w:cs="Times New Roman"/>
          <w:sz w:val="24"/>
          <w:szCs w:val="24"/>
        </w:rPr>
        <w:t xml:space="preserve"> și detaliile bonurilor fiscale emise. Se pot conecta</w:t>
      </w:r>
      <w:r w:rsidR="00456F2A">
        <w:rPr>
          <w:rFonts w:ascii="Times New Roman" w:hAnsi="Times New Roman" w:cs="Times New Roman"/>
          <w:sz w:val="24"/>
          <w:szCs w:val="24"/>
        </w:rPr>
        <w:t>:</w:t>
      </w:r>
      <w:r w:rsidR="004946C6">
        <w:rPr>
          <w:rFonts w:ascii="Times New Roman" w:hAnsi="Times New Roman" w:cs="Times New Roman"/>
          <w:sz w:val="24"/>
          <w:szCs w:val="24"/>
        </w:rPr>
        <w:t xml:space="preserve"> impromanta fiscală, casa de marcat fiscală, cântarul electronic sau cu etichetă, terminal mobil, afișaj client sau imprimantă termică.</w:t>
      </w:r>
    </w:p>
    <w:p w:rsidR="00DB1050" w:rsidRDefault="004946C6"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Interfața de gestiune permite</w:t>
      </w:r>
      <w:r w:rsidR="00456F2A">
        <w:rPr>
          <w:rFonts w:ascii="Times New Roman" w:hAnsi="Times New Roman" w:cs="Times New Roman"/>
          <w:sz w:val="24"/>
          <w:szCs w:val="24"/>
        </w:rPr>
        <w:t>:</w:t>
      </w:r>
      <w:r>
        <w:rPr>
          <w:rFonts w:ascii="Times New Roman" w:hAnsi="Times New Roman" w:cs="Times New Roman"/>
          <w:sz w:val="24"/>
          <w:szCs w:val="24"/>
        </w:rPr>
        <w:t xml:space="preserve"> adăugarea de produse pe categorii si subcategorii, recepția mărfii, produselor consumabile sau materiilor prime. Se pot configura rețetele pentru preparatele produse în locație. Emiterea de documente precum Nota de recepție, ieșire din stoc a mărfii, note de transfer, avize, bonuri de consum, facturi. </w:t>
      </w:r>
      <w:r w:rsidRPr="004946C6">
        <w:rPr>
          <w:rFonts w:ascii="Times New Roman" w:hAnsi="Times New Roman" w:cs="Times New Roman"/>
          <w:sz w:val="24"/>
          <w:szCs w:val="24"/>
        </w:rPr>
        <w:t xml:space="preserve">Datele persoanelor juridice </w:t>
      </w:r>
      <w:r>
        <w:rPr>
          <w:rFonts w:ascii="Times New Roman" w:hAnsi="Times New Roman" w:cs="Times New Roman"/>
          <w:sz w:val="24"/>
          <w:szCs w:val="24"/>
        </w:rPr>
        <w:t>sunt identificate automat prin CUI</w:t>
      </w:r>
      <w:r w:rsidRPr="004946C6">
        <w:rPr>
          <w:rFonts w:ascii="Times New Roman" w:hAnsi="Times New Roman" w:cs="Times New Roman"/>
          <w:sz w:val="24"/>
          <w:szCs w:val="24"/>
        </w:rPr>
        <w:t>.</w:t>
      </w:r>
      <w:r>
        <w:rPr>
          <w:rFonts w:ascii="Times New Roman" w:hAnsi="Times New Roman" w:cs="Times New Roman"/>
          <w:sz w:val="24"/>
          <w:szCs w:val="24"/>
        </w:rPr>
        <w:t xml:space="preserve"> Pot fi configurați clienții și furnizorii. În momentul vânzării unui produs acesta este scăzut din stoc instant, astfel inventarul se realizeaza constant in timp real. Exporturile către contabilitate pot fi realizate prin programele Saga Soft sau eFactura. Rapoartele care pot fi generate sunt Restirul de casă, Registrul de gestiune zilnic,  Necesar </w:t>
      </w:r>
      <w:r w:rsidR="00536CAE">
        <w:rPr>
          <w:rFonts w:ascii="Times New Roman" w:hAnsi="Times New Roman" w:cs="Times New Roman"/>
          <w:sz w:val="24"/>
          <w:szCs w:val="24"/>
        </w:rPr>
        <w:t xml:space="preserve">de </w:t>
      </w:r>
      <w:r>
        <w:rPr>
          <w:rFonts w:ascii="Times New Roman" w:hAnsi="Times New Roman" w:cs="Times New Roman"/>
          <w:sz w:val="24"/>
          <w:szCs w:val="24"/>
        </w:rPr>
        <w:t>marfă</w:t>
      </w:r>
      <w:r w:rsidR="00536CAE">
        <w:rPr>
          <w:rFonts w:ascii="Times New Roman" w:hAnsi="Times New Roman" w:cs="Times New Roman"/>
          <w:sz w:val="24"/>
          <w:szCs w:val="24"/>
        </w:rPr>
        <w:t xml:space="preserve">, </w:t>
      </w:r>
      <w:r w:rsidRPr="004946C6">
        <w:rPr>
          <w:rFonts w:ascii="Times New Roman" w:hAnsi="Times New Roman" w:cs="Times New Roman"/>
          <w:sz w:val="24"/>
          <w:szCs w:val="24"/>
        </w:rPr>
        <w:t>Raport</w:t>
      </w:r>
      <w:r w:rsidR="00536CAE">
        <w:rPr>
          <w:rFonts w:ascii="Times New Roman" w:hAnsi="Times New Roman" w:cs="Times New Roman"/>
          <w:sz w:val="24"/>
          <w:szCs w:val="24"/>
        </w:rPr>
        <w:t xml:space="preserve"> de vânzări, Raport stoc, Fisă de magazie, </w:t>
      </w:r>
      <w:r w:rsidRPr="004946C6">
        <w:rPr>
          <w:rFonts w:ascii="Times New Roman" w:hAnsi="Times New Roman" w:cs="Times New Roman"/>
          <w:sz w:val="24"/>
          <w:szCs w:val="24"/>
        </w:rPr>
        <w:t>P</w:t>
      </w:r>
      <w:r w:rsidR="00536CAE">
        <w:rPr>
          <w:rFonts w:ascii="Times New Roman" w:hAnsi="Times New Roman" w:cs="Times New Roman"/>
          <w:sz w:val="24"/>
          <w:szCs w:val="24"/>
        </w:rPr>
        <w:t>roces verbal de modificare preț, Sumar ieșiri, Fisă client, Fisa furnizor, Ajustari, Raport de producție, Centralizator de comenzi.</w:t>
      </w:r>
    </w:p>
    <w:p w:rsidR="005837A7" w:rsidRDefault="00536CAE"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Licența pentru acest program care include ambele interfețe este de două tipuri</w:t>
      </w:r>
      <w:r w:rsidR="00456F2A">
        <w:rPr>
          <w:rFonts w:ascii="Times New Roman" w:hAnsi="Times New Roman" w:cs="Times New Roman"/>
          <w:sz w:val="24"/>
          <w:szCs w:val="24"/>
        </w:rPr>
        <w:t>:</w:t>
      </w:r>
      <w:r>
        <w:rPr>
          <w:rFonts w:ascii="Times New Roman" w:hAnsi="Times New Roman" w:cs="Times New Roman"/>
          <w:sz w:val="24"/>
          <w:szCs w:val="24"/>
        </w:rPr>
        <w:t xml:space="preserve"> licență anuală în valoare de 600 de lei sau licență permanentă în valoare de 1900 de lei. Aceste licențe includ instalare și mentenanță timpe de 30/60 de zile, tutoriale video și text și planuri personalizate de implementare.</w:t>
      </w:r>
    </w:p>
    <w:p w:rsidR="00C57455" w:rsidRDefault="00C57455" w:rsidP="003A4A7F">
      <w:pPr>
        <w:spacing w:line="360" w:lineRule="auto"/>
        <w:ind w:left="-851" w:right="-851"/>
        <w:jc w:val="center"/>
        <w:rPr>
          <w:noProof/>
          <w:lang w:eastAsia="ro-RO"/>
        </w:rPr>
      </w:pPr>
      <w:r>
        <w:rPr>
          <w:noProof/>
          <w:lang w:eastAsia="ro-RO"/>
        </w:rPr>
        <w:lastRenderedPageBreak/>
        <w:drawing>
          <wp:inline distT="0" distB="0" distL="0" distR="0" wp14:anchorId="0981D7C0" wp14:editId="553E8AC9">
            <wp:extent cx="3007131" cy="20269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10514" cy="2029200"/>
                    </a:xfrm>
                    <a:prstGeom prst="rect">
                      <a:avLst/>
                    </a:prstGeom>
                  </pic:spPr>
                </pic:pic>
              </a:graphicData>
            </a:graphic>
          </wp:inline>
        </w:drawing>
      </w:r>
      <w:r w:rsidR="003D3A1B" w:rsidRPr="003D3A1B">
        <w:rPr>
          <w:noProof/>
          <w:lang w:eastAsia="ro-RO"/>
        </w:rPr>
        <w:t xml:space="preserve"> </w:t>
      </w:r>
      <w:r w:rsidR="003D3A1B">
        <w:rPr>
          <w:noProof/>
          <w:lang w:eastAsia="ro-RO"/>
        </w:rPr>
        <w:drawing>
          <wp:inline distT="0" distB="0" distL="0" distR="0" wp14:anchorId="77580E17" wp14:editId="13EEA0BF">
            <wp:extent cx="3474720" cy="234283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79108" cy="2345788"/>
                    </a:xfrm>
                    <a:prstGeom prst="rect">
                      <a:avLst/>
                    </a:prstGeom>
                  </pic:spPr>
                </pic:pic>
              </a:graphicData>
            </a:graphic>
          </wp:inline>
        </w:drawing>
      </w:r>
    </w:p>
    <w:p w:rsidR="00456F2A" w:rsidRDefault="00C57455" w:rsidP="003A4A7F">
      <w:pPr>
        <w:pStyle w:val="Caption"/>
        <w:spacing w:line="360" w:lineRule="auto"/>
        <w:jc w:val="center"/>
        <w:rPr>
          <w:rFonts w:ascii="Times New Roman" w:hAnsi="Times New Roman" w:cs="Times New Roman"/>
        </w:rPr>
      </w:pPr>
      <w:r w:rsidRPr="00A37605">
        <w:rPr>
          <w:rFonts w:ascii="Times New Roman" w:hAnsi="Times New Roman" w:cs="Times New Roman"/>
        </w:rPr>
        <w:t xml:space="preserve">Figura nr.  </w:t>
      </w:r>
      <w:r w:rsidRPr="00A37605">
        <w:rPr>
          <w:rFonts w:ascii="Times New Roman" w:hAnsi="Times New Roman" w:cs="Times New Roman"/>
        </w:rPr>
        <w:fldChar w:fldCharType="begin"/>
      </w:r>
      <w:r w:rsidRPr="00A37605">
        <w:rPr>
          <w:rFonts w:ascii="Times New Roman" w:hAnsi="Times New Roman" w:cs="Times New Roman"/>
        </w:rPr>
        <w:instrText xml:space="preserve"> SEQ Figura_nr._ \* ARABIC </w:instrText>
      </w:r>
      <w:r w:rsidRPr="00A37605">
        <w:rPr>
          <w:rFonts w:ascii="Times New Roman" w:hAnsi="Times New Roman" w:cs="Times New Roman"/>
        </w:rPr>
        <w:fldChar w:fldCharType="separate"/>
      </w:r>
      <w:r w:rsidR="005C1D91" w:rsidRPr="00A37605">
        <w:rPr>
          <w:rFonts w:ascii="Times New Roman" w:hAnsi="Times New Roman" w:cs="Times New Roman"/>
          <w:noProof/>
        </w:rPr>
        <w:t>2</w:t>
      </w:r>
      <w:r w:rsidRPr="00A37605">
        <w:rPr>
          <w:rFonts w:ascii="Times New Roman" w:hAnsi="Times New Roman" w:cs="Times New Roman"/>
        </w:rPr>
        <w:fldChar w:fldCharType="end"/>
      </w:r>
      <w:r w:rsidRPr="00A37605">
        <w:rPr>
          <w:rFonts w:ascii="Times New Roman" w:hAnsi="Times New Roman" w:cs="Times New Roman"/>
        </w:rPr>
        <w:t xml:space="preserve"> Interfața aplicației POB Soft Bakery</w:t>
      </w:r>
    </w:p>
    <w:p w:rsidR="003A4A7F" w:rsidRPr="003A4A7F" w:rsidRDefault="003A4A7F" w:rsidP="003A4A7F"/>
    <w:p w:rsidR="00C57455" w:rsidRPr="003A4A7F" w:rsidRDefault="00E733E3" w:rsidP="003A4A7F">
      <w:pPr>
        <w:pStyle w:val="Heading3"/>
        <w:spacing w:line="360" w:lineRule="auto"/>
        <w:rPr>
          <w:rFonts w:cs="Times New Roman"/>
        </w:rPr>
      </w:pPr>
      <w:bookmarkStart w:id="8" w:name="_Toc137128400"/>
      <w:r w:rsidRPr="00A37605">
        <w:rPr>
          <w:rFonts w:cs="Times New Roman"/>
        </w:rPr>
        <w:t>Soluția software Vectron</w:t>
      </w:r>
      <w:bookmarkEnd w:id="8"/>
    </w:p>
    <w:p w:rsidR="00E733E3" w:rsidRDefault="00E733E3"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Soluțiile software Vectron sunt sisteme POS, produse de </w:t>
      </w:r>
      <w:r w:rsidRPr="00E733E3">
        <w:rPr>
          <w:rFonts w:ascii="Times New Roman" w:hAnsi="Times New Roman" w:cs="Times New Roman"/>
          <w:sz w:val="24"/>
          <w:szCs w:val="24"/>
        </w:rPr>
        <w:t>Vectron Systems AG</w:t>
      </w:r>
      <w:r>
        <w:rPr>
          <w:rFonts w:ascii="Times New Roman" w:hAnsi="Times New Roman" w:cs="Times New Roman"/>
          <w:sz w:val="24"/>
          <w:szCs w:val="24"/>
        </w:rPr>
        <w:t>, unul dintre cei mai importanți furnizori din această arie, având o experiență de 20 de ani.</w:t>
      </w:r>
    </w:p>
    <w:p w:rsidR="00E733E3" w:rsidRDefault="00E733E3"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Dispozitivele </w:t>
      </w:r>
      <w:r w:rsidRPr="00E733E3">
        <w:rPr>
          <w:rFonts w:ascii="Times New Roman" w:hAnsi="Times New Roman" w:cs="Times New Roman"/>
          <w:sz w:val="24"/>
          <w:szCs w:val="24"/>
        </w:rPr>
        <w:t xml:space="preserve"> pot fi conectate </w:t>
      </w:r>
      <w:r>
        <w:rPr>
          <w:rFonts w:ascii="Times New Roman" w:hAnsi="Times New Roman" w:cs="Times New Roman"/>
          <w:sz w:val="24"/>
          <w:szCs w:val="24"/>
        </w:rPr>
        <w:t xml:space="preserve">și utilizate simultan, Vectron furnizând o gamă largă de dispozitive </w:t>
      </w:r>
      <w:r w:rsidRPr="00E733E3">
        <w:rPr>
          <w:rFonts w:ascii="Times New Roman" w:hAnsi="Times New Roman" w:cs="Times New Roman"/>
          <w:sz w:val="24"/>
          <w:szCs w:val="24"/>
        </w:rPr>
        <w:t>fixe și mobil</w:t>
      </w:r>
      <w:r>
        <w:rPr>
          <w:rFonts w:ascii="Times New Roman" w:hAnsi="Times New Roman" w:cs="Times New Roman"/>
          <w:sz w:val="24"/>
          <w:szCs w:val="24"/>
        </w:rPr>
        <w:t>e</w:t>
      </w:r>
      <w:r w:rsidR="00462F50">
        <w:rPr>
          <w:rFonts w:ascii="Times New Roman" w:hAnsi="Times New Roman" w:cs="Times New Roman"/>
          <w:sz w:val="24"/>
          <w:szCs w:val="24"/>
        </w:rPr>
        <w:t>, însă există posibilitatea de a utiliza acest software pe orice PC care are ca sistem de operare Windows.</w:t>
      </w:r>
    </w:p>
    <w:p w:rsidR="00C57455" w:rsidRDefault="00E733E3" w:rsidP="003A4A7F">
      <w:pPr>
        <w:spacing w:line="360" w:lineRule="auto"/>
        <w:ind w:firstLine="708"/>
        <w:rPr>
          <w:rFonts w:ascii="Times New Roman" w:hAnsi="Times New Roman" w:cs="Times New Roman"/>
          <w:sz w:val="24"/>
          <w:szCs w:val="24"/>
        </w:rPr>
      </w:pPr>
      <w:r w:rsidRPr="00E733E3">
        <w:rPr>
          <w:rFonts w:ascii="Times New Roman" w:hAnsi="Times New Roman" w:cs="Times New Roman"/>
          <w:sz w:val="24"/>
          <w:szCs w:val="24"/>
        </w:rPr>
        <w:t xml:space="preserve">Sistemele POS </w:t>
      </w:r>
      <w:r w:rsidR="00462F50">
        <w:rPr>
          <w:rFonts w:ascii="Times New Roman" w:hAnsi="Times New Roman" w:cs="Times New Roman"/>
          <w:sz w:val="24"/>
          <w:szCs w:val="24"/>
        </w:rPr>
        <w:t>utilizeaza sistemul</w:t>
      </w:r>
      <w:r w:rsidRPr="00E733E3">
        <w:rPr>
          <w:rFonts w:ascii="Times New Roman" w:hAnsi="Times New Roman" w:cs="Times New Roman"/>
          <w:sz w:val="24"/>
          <w:szCs w:val="24"/>
        </w:rPr>
        <w:t xml:space="preserve"> multifuncțional</w:t>
      </w:r>
      <w:r w:rsidR="00462F50">
        <w:rPr>
          <w:rFonts w:ascii="Times New Roman" w:hAnsi="Times New Roman" w:cs="Times New Roman"/>
          <w:sz w:val="24"/>
          <w:szCs w:val="24"/>
        </w:rPr>
        <w:t xml:space="preserve"> bonVito </w:t>
      </w:r>
      <w:r w:rsidRPr="00E733E3">
        <w:rPr>
          <w:rFonts w:ascii="Times New Roman" w:hAnsi="Times New Roman" w:cs="Times New Roman"/>
          <w:sz w:val="24"/>
          <w:szCs w:val="24"/>
        </w:rPr>
        <w:t>de fidelizare a clienţilor</w:t>
      </w:r>
      <w:r w:rsidR="00462F50">
        <w:rPr>
          <w:rFonts w:ascii="Times New Roman" w:hAnsi="Times New Roman" w:cs="Times New Roman"/>
          <w:sz w:val="24"/>
          <w:szCs w:val="24"/>
        </w:rPr>
        <w:t xml:space="preserve">, pentru un plus de siguranță, se poate efectua back-up-ul pe un stick oricand, datele </w:t>
      </w:r>
      <w:r w:rsidR="00462F50" w:rsidRPr="00462F50">
        <w:rPr>
          <w:rFonts w:ascii="Times New Roman" w:hAnsi="Times New Roman" w:cs="Times New Roman"/>
          <w:sz w:val="24"/>
          <w:szCs w:val="24"/>
        </w:rPr>
        <w:t xml:space="preserve">unei comenzi </w:t>
      </w:r>
      <w:r w:rsidR="00462F50">
        <w:rPr>
          <w:rFonts w:ascii="Times New Roman" w:hAnsi="Times New Roman" w:cs="Times New Roman"/>
          <w:sz w:val="24"/>
          <w:szCs w:val="24"/>
        </w:rPr>
        <w:t xml:space="preserve">pot fi transferate </w:t>
      </w:r>
      <w:r w:rsidR="00462F50" w:rsidRPr="00462F50">
        <w:rPr>
          <w:rFonts w:ascii="Times New Roman" w:hAnsi="Times New Roman" w:cs="Times New Roman"/>
          <w:sz w:val="24"/>
          <w:szCs w:val="24"/>
        </w:rPr>
        <w:t xml:space="preserve">automat </w:t>
      </w:r>
      <w:r w:rsidR="00744350">
        <w:rPr>
          <w:rFonts w:ascii="Times New Roman" w:hAnsi="Times New Roman" w:cs="Times New Roman"/>
          <w:sz w:val="24"/>
          <w:szCs w:val="24"/>
        </w:rPr>
        <w:t xml:space="preserve">la programele back-office </w:t>
      </w:r>
      <w:r w:rsidR="00462F50" w:rsidRPr="00462F50">
        <w:rPr>
          <w:rFonts w:ascii="Times New Roman" w:hAnsi="Times New Roman" w:cs="Times New Roman"/>
          <w:sz w:val="24"/>
          <w:szCs w:val="24"/>
        </w:rPr>
        <w:t>la intervale orare predefinite</w:t>
      </w:r>
      <w:r w:rsidR="00744350">
        <w:rPr>
          <w:rFonts w:ascii="Times New Roman" w:hAnsi="Times New Roman" w:cs="Times New Roman"/>
          <w:sz w:val="24"/>
          <w:szCs w:val="24"/>
        </w:rPr>
        <w:t xml:space="preserve">. Atunci când sunt introduse date despre o comandă, sistemul propune comenzile optime pe baza cantităților de produse calculate statistic. Stocurile pot fi transferate către sistemul de gestiune. Aplicația poate procesa scanarea unor produse adiționale precum ziare sau cafea printr-o varietate de coduri de bare. Un produs poate avea pana la zece prețuri diferite in funcție de fidelitatea clientului sau </w:t>
      </w:r>
      <w:r w:rsidR="00C57455">
        <w:rPr>
          <w:rFonts w:ascii="Times New Roman" w:hAnsi="Times New Roman" w:cs="Times New Roman"/>
          <w:sz w:val="24"/>
          <w:szCs w:val="24"/>
        </w:rPr>
        <w:t>a valabilității produsului. Se poate ține evidența comenzilor cu livrare la domiciliu sau un istoric pentru fiecare comanda. Produsele pot fi divizate in funcție de statusul de pregătire.</w:t>
      </w:r>
      <w:r w:rsidR="00C57455">
        <w:rPr>
          <w:rFonts w:ascii="Times New Roman" w:hAnsi="Times New Roman" w:cs="Times New Roman"/>
          <w:sz w:val="24"/>
          <w:szCs w:val="24"/>
        </w:rPr>
        <w:br/>
      </w:r>
      <w:r w:rsidR="00DB1050">
        <w:rPr>
          <w:rFonts w:ascii="Times New Roman" w:hAnsi="Times New Roman" w:cs="Times New Roman"/>
          <w:sz w:val="24"/>
          <w:szCs w:val="24"/>
        </w:rPr>
        <w:t xml:space="preserve">   </w:t>
      </w:r>
      <w:r w:rsidR="00DB1050">
        <w:rPr>
          <w:rFonts w:ascii="Times New Roman" w:hAnsi="Times New Roman" w:cs="Times New Roman"/>
          <w:sz w:val="24"/>
          <w:szCs w:val="24"/>
        </w:rPr>
        <w:tab/>
      </w:r>
      <w:r w:rsidR="00C57455">
        <w:rPr>
          <w:rFonts w:ascii="Times New Roman" w:hAnsi="Times New Roman" w:cs="Times New Roman"/>
          <w:sz w:val="24"/>
          <w:szCs w:val="24"/>
        </w:rPr>
        <w:t>Această aplicație are integrată un sistem de plată POS, cât și plată numerar, la sfârșitul zilei  generează raportul Z, pe îl memorează într-o zona specială de memorie. Afișajul pentru client difuzeaza atât  mesaje publicitare, informațiile de pe bon cât și datele introduse in POS.</w:t>
      </w:r>
    </w:p>
    <w:p w:rsidR="00E733E3" w:rsidRDefault="00E733E3" w:rsidP="003A4A7F">
      <w:pPr>
        <w:spacing w:line="360" w:lineRule="auto"/>
        <w:rPr>
          <w:rFonts w:ascii="Times New Roman" w:hAnsi="Times New Roman" w:cs="Times New Roman"/>
          <w:sz w:val="24"/>
          <w:szCs w:val="24"/>
        </w:rPr>
      </w:pPr>
      <w:r>
        <w:rPr>
          <w:noProof/>
          <w:lang w:eastAsia="ro-RO"/>
        </w:rPr>
        <w:lastRenderedPageBreak/>
        <w:drawing>
          <wp:inline distT="0" distB="0" distL="0" distR="0" wp14:anchorId="2871F730" wp14:editId="3724A78F">
            <wp:extent cx="3985260" cy="115371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6033" cy="1153941"/>
                    </a:xfrm>
                    <a:prstGeom prst="rect">
                      <a:avLst/>
                    </a:prstGeom>
                  </pic:spPr>
                </pic:pic>
              </a:graphicData>
            </a:graphic>
          </wp:inline>
        </w:drawing>
      </w:r>
      <w:r>
        <w:rPr>
          <w:noProof/>
          <w:lang w:eastAsia="ro-RO"/>
        </w:rPr>
        <w:drawing>
          <wp:inline distT="0" distB="0" distL="0" distR="0" wp14:anchorId="143CD87E" wp14:editId="7D4A0E72">
            <wp:extent cx="1455099" cy="1158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57560" cy="1160199"/>
                    </a:xfrm>
                    <a:prstGeom prst="rect">
                      <a:avLst/>
                    </a:prstGeom>
                  </pic:spPr>
                </pic:pic>
              </a:graphicData>
            </a:graphic>
          </wp:inline>
        </w:drawing>
      </w:r>
    </w:p>
    <w:p w:rsidR="00E733E3" w:rsidRDefault="00E733E3" w:rsidP="003A4A7F">
      <w:pPr>
        <w:pStyle w:val="Caption"/>
        <w:spacing w:line="360" w:lineRule="auto"/>
        <w:jc w:val="center"/>
        <w:rPr>
          <w:rFonts w:ascii="Times New Roman" w:hAnsi="Times New Roman" w:cs="Times New Roman"/>
        </w:rPr>
      </w:pPr>
      <w:r w:rsidRPr="00A37605">
        <w:rPr>
          <w:rFonts w:ascii="Times New Roman" w:hAnsi="Times New Roman" w:cs="Times New Roman"/>
        </w:rPr>
        <w:t xml:space="preserve">Figura nr.  </w:t>
      </w:r>
      <w:r w:rsidRPr="00A37605">
        <w:rPr>
          <w:rFonts w:ascii="Times New Roman" w:hAnsi="Times New Roman" w:cs="Times New Roman"/>
        </w:rPr>
        <w:fldChar w:fldCharType="begin"/>
      </w:r>
      <w:r w:rsidRPr="00A37605">
        <w:rPr>
          <w:rFonts w:ascii="Times New Roman" w:hAnsi="Times New Roman" w:cs="Times New Roman"/>
        </w:rPr>
        <w:instrText xml:space="preserve"> SEQ Figura_nr._ \* ARABIC </w:instrText>
      </w:r>
      <w:r w:rsidRPr="00A37605">
        <w:rPr>
          <w:rFonts w:ascii="Times New Roman" w:hAnsi="Times New Roman" w:cs="Times New Roman"/>
        </w:rPr>
        <w:fldChar w:fldCharType="separate"/>
      </w:r>
      <w:r w:rsidR="005C1D91" w:rsidRPr="00A37605">
        <w:rPr>
          <w:rFonts w:ascii="Times New Roman" w:hAnsi="Times New Roman" w:cs="Times New Roman"/>
          <w:noProof/>
        </w:rPr>
        <w:t>3</w:t>
      </w:r>
      <w:r w:rsidRPr="00A37605">
        <w:rPr>
          <w:rFonts w:ascii="Times New Roman" w:hAnsi="Times New Roman" w:cs="Times New Roman"/>
        </w:rPr>
        <w:fldChar w:fldCharType="end"/>
      </w:r>
      <w:r w:rsidRPr="00A37605">
        <w:rPr>
          <w:rFonts w:ascii="Times New Roman" w:hAnsi="Times New Roman" w:cs="Times New Roman"/>
        </w:rPr>
        <w:t xml:space="preserve"> </w:t>
      </w:r>
      <w:r w:rsidR="00462F50" w:rsidRPr="00A37605">
        <w:rPr>
          <w:rFonts w:ascii="Times New Roman" w:hAnsi="Times New Roman" w:cs="Times New Roman"/>
        </w:rPr>
        <w:t>Dispozitivele și i</w:t>
      </w:r>
      <w:r w:rsidRPr="00A37605">
        <w:rPr>
          <w:rFonts w:ascii="Times New Roman" w:hAnsi="Times New Roman" w:cs="Times New Roman"/>
        </w:rPr>
        <w:t>nterfața produselor softare Vectron</w:t>
      </w:r>
    </w:p>
    <w:p w:rsidR="003A4A7F" w:rsidRPr="003A4A7F" w:rsidRDefault="003A4A7F" w:rsidP="003A4A7F"/>
    <w:p w:rsidR="00462F50" w:rsidRPr="003A4A7F" w:rsidRDefault="00E733E3" w:rsidP="003A4A7F">
      <w:pPr>
        <w:pStyle w:val="Heading3"/>
        <w:spacing w:line="360" w:lineRule="auto"/>
        <w:rPr>
          <w:rFonts w:cs="Times New Roman"/>
        </w:rPr>
      </w:pPr>
      <w:bookmarkStart w:id="9" w:name="_Toc137128401"/>
      <w:r w:rsidRPr="00A37605">
        <w:rPr>
          <w:rFonts w:cs="Times New Roman"/>
        </w:rPr>
        <w:t>NextUp- Software Cofetărie-Brutărie</w:t>
      </w:r>
      <w:bookmarkEnd w:id="9"/>
    </w:p>
    <w:p w:rsidR="00A931C8" w:rsidRDefault="00A931C8" w:rsidP="003A4A7F">
      <w:pPr>
        <w:spacing w:line="360" w:lineRule="auto"/>
        <w:rPr>
          <w:rFonts w:ascii="Times New Roman" w:hAnsi="Times New Roman" w:cs="Times New Roman"/>
          <w:sz w:val="24"/>
        </w:rPr>
      </w:pPr>
      <w:r w:rsidRPr="00A931C8">
        <w:rPr>
          <w:rFonts w:ascii="Times New Roman" w:hAnsi="Times New Roman" w:cs="Times New Roman"/>
          <w:sz w:val="24"/>
        </w:rPr>
        <w:tab/>
        <w:t>Producătorii de software</w:t>
      </w:r>
      <w:r>
        <w:rPr>
          <w:rFonts w:ascii="Times New Roman" w:hAnsi="Times New Roman" w:cs="Times New Roman"/>
          <w:sz w:val="24"/>
        </w:rPr>
        <w:t xml:space="preserve"> NextUp au o varietate larga de soluții software adaptate diferitelor industrii, printre care și producția alimentară/ cofetărie-brutărie.</w:t>
      </w:r>
    </w:p>
    <w:p w:rsidR="00A931C8" w:rsidRDefault="00A931C8" w:rsidP="003A4A7F">
      <w:pPr>
        <w:spacing w:line="360" w:lineRule="auto"/>
        <w:rPr>
          <w:rFonts w:ascii="Times New Roman" w:hAnsi="Times New Roman" w:cs="Times New Roman"/>
          <w:sz w:val="24"/>
        </w:rPr>
      </w:pPr>
      <w:r>
        <w:rPr>
          <w:rFonts w:ascii="Times New Roman" w:hAnsi="Times New Roman" w:cs="Times New Roman"/>
          <w:sz w:val="24"/>
        </w:rPr>
        <w:t>Produsul lor software promite să</w:t>
      </w:r>
      <w:r w:rsidRPr="00A931C8">
        <w:rPr>
          <w:rFonts w:ascii="Times New Roman" w:hAnsi="Times New Roman" w:cs="Times New Roman"/>
          <w:sz w:val="24"/>
        </w:rPr>
        <w:t>:</w:t>
      </w:r>
      <w:r>
        <w:rPr>
          <w:rFonts w:ascii="Times New Roman" w:hAnsi="Times New Roman" w:cs="Times New Roman"/>
          <w:sz w:val="24"/>
        </w:rPr>
        <w:t xml:space="preserve"> ajute cu gestionarea </w:t>
      </w:r>
      <w:r w:rsidRPr="00A931C8">
        <w:rPr>
          <w:rFonts w:ascii="Times New Roman" w:hAnsi="Times New Roman" w:cs="Times New Roman"/>
          <w:sz w:val="24"/>
        </w:rPr>
        <w:t>eficient</w:t>
      </w:r>
      <w:r>
        <w:rPr>
          <w:rFonts w:ascii="Times New Roman" w:hAnsi="Times New Roman" w:cs="Times New Roman"/>
          <w:sz w:val="24"/>
        </w:rPr>
        <w:t>a a</w:t>
      </w:r>
      <w:r w:rsidRPr="00A931C8">
        <w:rPr>
          <w:rFonts w:ascii="Times New Roman" w:hAnsi="Times New Roman" w:cs="Times New Roman"/>
          <w:sz w:val="24"/>
        </w:rPr>
        <w:t xml:space="preserve"> producție</w:t>
      </w:r>
      <w:r>
        <w:rPr>
          <w:rFonts w:ascii="Times New Roman" w:hAnsi="Times New Roman" w:cs="Times New Roman"/>
          <w:sz w:val="24"/>
        </w:rPr>
        <w:t>i, optimizarea consumul de ingrediente și calcularea</w:t>
      </w:r>
      <w:r w:rsidRPr="00A931C8">
        <w:rPr>
          <w:rFonts w:ascii="Times New Roman" w:hAnsi="Times New Roman" w:cs="Times New Roman"/>
          <w:sz w:val="24"/>
        </w:rPr>
        <w:t xml:space="preserve"> automat</w:t>
      </w:r>
      <w:r>
        <w:rPr>
          <w:rFonts w:ascii="Times New Roman" w:hAnsi="Times New Roman" w:cs="Times New Roman"/>
          <w:sz w:val="24"/>
        </w:rPr>
        <w:t>ă a tuturor costurilor</w:t>
      </w:r>
      <w:r w:rsidRPr="00A931C8">
        <w:rPr>
          <w:rFonts w:ascii="Times New Roman" w:hAnsi="Times New Roman" w:cs="Times New Roman"/>
          <w:sz w:val="24"/>
        </w:rPr>
        <w:t xml:space="preserve"> de producție.</w:t>
      </w:r>
    </w:p>
    <w:p w:rsidR="00A931C8" w:rsidRDefault="00A931C8" w:rsidP="003A4A7F">
      <w:pPr>
        <w:spacing w:line="360" w:lineRule="auto"/>
        <w:rPr>
          <w:rFonts w:ascii="Times New Roman" w:hAnsi="Times New Roman" w:cs="Times New Roman"/>
          <w:sz w:val="24"/>
        </w:rPr>
      </w:pPr>
      <w:r>
        <w:rPr>
          <w:rFonts w:ascii="Times New Roman" w:hAnsi="Times New Roman" w:cs="Times New Roman"/>
          <w:sz w:val="24"/>
        </w:rPr>
        <w:tab/>
        <w:t>Funcționalitățile principale ale acestei soluții software sunt</w:t>
      </w:r>
      <w:r w:rsidRPr="00A931C8">
        <w:rPr>
          <w:rFonts w:ascii="Times New Roman" w:hAnsi="Times New Roman" w:cs="Times New Roman"/>
          <w:sz w:val="24"/>
        </w:rPr>
        <w:t>:</w:t>
      </w:r>
      <w:r>
        <w:rPr>
          <w:rFonts w:ascii="Times New Roman" w:hAnsi="Times New Roman" w:cs="Times New Roman"/>
          <w:sz w:val="24"/>
        </w:rPr>
        <w:t xml:space="preserve"> </w:t>
      </w:r>
      <w:r w:rsidR="00456F2A" w:rsidRPr="00456F2A">
        <w:rPr>
          <w:rFonts w:ascii="Times New Roman" w:hAnsi="Times New Roman" w:cs="Times New Roman"/>
          <w:sz w:val="24"/>
        </w:rPr>
        <w:t xml:space="preserve">crearea </w:t>
      </w:r>
      <w:r>
        <w:rPr>
          <w:rFonts w:ascii="Times New Roman" w:hAnsi="Times New Roman" w:cs="Times New Roman"/>
          <w:sz w:val="24"/>
        </w:rPr>
        <w:t>unui rețetar, preluarea de comenzi direct în ordinul de producție, producție organizată, generarea automată a bon</w:t>
      </w:r>
      <w:r w:rsidR="005C1D91">
        <w:rPr>
          <w:rFonts w:ascii="Times New Roman" w:hAnsi="Times New Roman" w:cs="Times New Roman"/>
          <w:sz w:val="24"/>
        </w:rPr>
        <w:t xml:space="preserve">ului de consum, a raportului de producție și </w:t>
      </w:r>
      <w:r>
        <w:rPr>
          <w:rFonts w:ascii="Times New Roman" w:hAnsi="Times New Roman" w:cs="Times New Roman"/>
          <w:sz w:val="24"/>
        </w:rPr>
        <w:t>a notei de predare pentru produsul finit</w:t>
      </w:r>
      <w:r w:rsidR="005C1D91">
        <w:rPr>
          <w:rFonts w:ascii="Times New Roman" w:hAnsi="Times New Roman" w:cs="Times New Roman"/>
          <w:sz w:val="24"/>
        </w:rPr>
        <w:t>, generarea de comenzi cu preluarea totală sau parțială pe factură, calcularea costurilor de producție în curs, evitarea erorilor pentru comenzi.</w:t>
      </w:r>
    </w:p>
    <w:p w:rsidR="005C1D91" w:rsidRPr="00A931C8" w:rsidRDefault="005C1D91" w:rsidP="003A4A7F">
      <w:pPr>
        <w:spacing w:line="360" w:lineRule="auto"/>
        <w:rPr>
          <w:rFonts w:ascii="Times New Roman" w:hAnsi="Times New Roman" w:cs="Times New Roman"/>
          <w:sz w:val="24"/>
        </w:rPr>
      </w:pPr>
      <w:r>
        <w:rPr>
          <w:rFonts w:ascii="Times New Roman" w:hAnsi="Times New Roman" w:cs="Times New Roman"/>
          <w:sz w:val="24"/>
        </w:rPr>
        <w:tab/>
        <w:t>De asemenea, este posibilă</w:t>
      </w:r>
      <w:r w:rsidRPr="00A931C8">
        <w:rPr>
          <w:rFonts w:ascii="Times New Roman" w:hAnsi="Times New Roman" w:cs="Times New Roman"/>
          <w:sz w:val="24"/>
        </w:rPr>
        <w:t>:</w:t>
      </w:r>
      <w:r>
        <w:rPr>
          <w:rFonts w:ascii="Times New Roman" w:hAnsi="Times New Roman" w:cs="Times New Roman"/>
          <w:sz w:val="24"/>
        </w:rPr>
        <w:t xml:space="preserve">  urmărirea producției de la rețetă până la produsul finit, vizualizarea diferențelor dintre rețeta standard și cea utilizată, urmărirea loturilor de articole expirate, evitarea risipei  de ingrediente, rapoarte pe diverse categorii precum</w:t>
      </w:r>
      <w:r w:rsidRPr="00A931C8">
        <w:rPr>
          <w:rFonts w:ascii="Times New Roman" w:hAnsi="Times New Roman" w:cs="Times New Roman"/>
          <w:sz w:val="24"/>
        </w:rPr>
        <w:t>:</w:t>
      </w:r>
      <w:r>
        <w:rPr>
          <w:rFonts w:ascii="Times New Roman" w:hAnsi="Times New Roman" w:cs="Times New Roman"/>
          <w:sz w:val="24"/>
        </w:rPr>
        <w:t xml:space="preserve"> consum, cheltuieli cu produsele, diferența între cantitățile estimate și cele folosite, returnarea mărfii, calcul de producție în curs, urmărirea facturilor emise și a plăților și încasărilor pe intervale de timp și transmiterea notelor contabile către contabilitate.</w:t>
      </w:r>
    </w:p>
    <w:p w:rsidR="005C1D91" w:rsidRPr="003A4A7F" w:rsidRDefault="00A931C8"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Pentru a cumpăra licența produsului software, furnizorii aplicației vor face o ofertă personalizată.</w:t>
      </w:r>
    </w:p>
    <w:p w:rsidR="00E733E3" w:rsidRPr="003A4A7F" w:rsidRDefault="00E733E3" w:rsidP="003A4A7F">
      <w:pPr>
        <w:pStyle w:val="Heading3"/>
        <w:spacing w:line="360" w:lineRule="auto"/>
        <w:rPr>
          <w:rFonts w:cs="Times New Roman"/>
        </w:rPr>
      </w:pPr>
      <w:bookmarkStart w:id="10" w:name="_Toc137128402"/>
      <w:r w:rsidRPr="00A37605">
        <w:rPr>
          <w:rFonts w:cs="Times New Roman"/>
        </w:rPr>
        <w:t>ASIS ERP</w:t>
      </w:r>
      <w:bookmarkEnd w:id="10"/>
      <w:r w:rsidR="003A4A7F">
        <w:rPr>
          <w:rFonts w:cs="Times New Roman"/>
        </w:rPr>
        <w:t xml:space="preserve"> </w:t>
      </w:r>
    </w:p>
    <w:p w:rsidR="00E733E3" w:rsidRDefault="008F7469" w:rsidP="003A4A7F">
      <w:pPr>
        <w:spacing w:line="360" w:lineRule="auto"/>
        <w:ind w:firstLine="708"/>
        <w:rPr>
          <w:rFonts w:ascii="Times New Roman" w:hAnsi="Times New Roman" w:cs="Times New Roman"/>
          <w:sz w:val="24"/>
        </w:rPr>
      </w:pPr>
      <w:r>
        <w:rPr>
          <w:rFonts w:ascii="Times New Roman" w:hAnsi="Times New Roman" w:cs="Times New Roman"/>
          <w:sz w:val="24"/>
          <w:szCs w:val="24"/>
        </w:rPr>
        <w:t>Furnizorul soluției software ASIS este SOFNET CONSULTING, care distribuie astfel de soluții pentru o multitudine de industrii precum</w:t>
      </w:r>
      <w:r w:rsidRPr="00A931C8">
        <w:rPr>
          <w:rFonts w:ascii="Times New Roman" w:hAnsi="Times New Roman" w:cs="Times New Roman"/>
          <w:sz w:val="24"/>
        </w:rPr>
        <w:t>:</w:t>
      </w:r>
      <w:r>
        <w:rPr>
          <w:rFonts w:ascii="Times New Roman" w:hAnsi="Times New Roman" w:cs="Times New Roman"/>
          <w:sz w:val="24"/>
        </w:rPr>
        <w:t xml:space="preserve"> retail, transporturi, construcții, agricultură, distribuție.</w:t>
      </w:r>
    </w:p>
    <w:p w:rsidR="003A4A7F" w:rsidRDefault="00AB3F86" w:rsidP="003A4A7F">
      <w:pPr>
        <w:spacing w:line="360" w:lineRule="auto"/>
        <w:ind w:firstLine="708"/>
        <w:rPr>
          <w:rFonts w:ascii="Times New Roman" w:hAnsi="Times New Roman" w:cs="Times New Roman"/>
          <w:sz w:val="24"/>
          <w:szCs w:val="24"/>
        </w:rPr>
      </w:pPr>
      <w:r>
        <w:rPr>
          <w:rFonts w:ascii="Times New Roman" w:hAnsi="Times New Roman" w:cs="Times New Roman"/>
          <w:sz w:val="24"/>
        </w:rPr>
        <w:lastRenderedPageBreak/>
        <w:t>ASIS poate fi accesat din orice locație, de pe laptop, desktop, tableta sau smartphone și oferă suport pentru majoritatea sistemelor de operare Windows, Mac, iOs, Android sau Linux.</w:t>
      </w:r>
      <w:r w:rsidR="00695592">
        <w:rPr>
          <w:rFonts w:ascii="Times New Roman" w:hAnsi="Times New Roman" w:cs="Times New Roman"/>
          <w:sz w:val="24"/>
        </w:rPr>
        <w:t xml:space="preserve"> Este folosită o bază de date din Microsoft SQL Server, iar pentru beneficiarii care au un personal specializat, baza de date poate fi adaptată nevoilor inclusiv prin adăugarea de noi funcționalități. Principalele funcționalități sunt bugete și indicatori de performanță, gestiunea stocurilor, gestiunea financiară și contabilă, salarizare personal, urmărirea contractelor și comenzilor clienților sau a furnizorilor, managementul producției, managementul mașinilor, punct de vânzare, analize detaliate asupra vânzărilor și  inventar  zilnic automatizat.</w:t>
      </w:r>
    </w:p>
    <w:p w:rsidR="00E733E3" w:rsidRDefault="008742FB" w:rsidP="003A4A7F">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În funcție de domeniul de activitate și performanța financiară a </w:t>
      </w:r>
      <w:r w:rsidR="00456F2A">
        <w:rPr>
          <w:rFonts w:ascii="Times New Roman" w:hAnsi="Times New Roman" w:cs="Times New Roman"/>
          <w:sz w:val="24"/>
          <w:szCs w:val="24"/>
        </w:rPr>
        <w:t>companiei care solicită licența.</w:t>
      </w:r>
    </w:p>
    <w:p w:rsidR="005C1D91" w:rsidRDefault="005C1D91" w:rsidP="003A4A7F">
      <w:pPr>
        <w:spacing w:line="360" w:lineRule="auto"/>
        <w:jc w:val="center"/>
        <w:rPr>
          <w:rFonts w:ascii="Times New Roman" w:hAnsi="Times New Roman" w:cs="Times New Roman"/>
          <w:sz w:val="24"/>
          <w:szCs w:val="24"/>
        </w:rPr>
      </w:pPr>
      <w:r>
        <w:rPr>
          <w:noProof/>
          <w:lang w:eastAsia="ro-RO"/>
        </w:rPr>
        <w:drawing>
          <wp:inline distT="0" distB="0" distL="0" distR="0" wp14:anchorId="1D191FDB" wp14:editId="67E7D286">
            <wp:extent cx="4533900" cy="245237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3900" cy="2452374"/>
                    </a:xfrm>
                    <a:prstGeom prst="rect">
                      <a:avLst/>
                    </a:prstGeom>
                  </pic:spPr>
                </pic:pic>
              </a:graphicData>
            </a:graphic>
          </wp:inline>
        </w:drawing>
      </w:r>
    </w:p>
    <w:p w:rsidR="005C1D91" w:rsidRDefault="005C1D91" w:rsidP="00E3660C">
      <w:pPr>
        <w:pStyle w:val="Caption"/>
        <w:spacing w:line="360" w:lineRule="auto"/>
        <w:jc w:val="center"/>
        <w:rPr>
          <w:rFonts w:ascii="Times New Roman" w:hAnsi="Times New Roman" w:cs="Times New Roman"/>
        </w:rPr>
      </w:pPr>
      <w:r w:rsidRPr="00A37605">
        <w:rPr>
          <w:rFonts w:ascii="Times New Roman" w:hAnsi="Times New Roman" w:cs="Times New Roman"/>
        </w:rPr>
        <w:t xml:space="preserve">Figura nr.  </w:t>
      </w:r>
      <w:r w:rsidRPr="00A37605">
        <w:rPr>
          <w:rFonts w:ascii="Times New Roman" w:hAnsi="Times New Roman" w:cs="Times New Roman"/>
        </w:rPr>
        <w:fldChar w:fldCharType="begin"/>
      </w:r>
      <w:r w:rsidRPr="00A37605">
        <w:rPr>
          <w:rFonts w:ascii="Times New Roman" w:hAnsi="Times New Roman" w:cs="Times New Roman"/>
        </w:rPr>
        <w:instrText xml:space="preserve"> SEQ Figura_nr._ \* ARABIC </w:instrText>
      </w:r>
      <w:r w:rsidRPr="00A37605">
        <w:rPr>
          <w:rFonts w:ascii="Times New Roman" w:hAnsi="Times New Roman" w:cs="Times New Roman"/>
        </w:rPr>
        <w:fldChar w:fldCharType="separate"/>
      </w:r>
      <w:r w:rsidRPr="00A37605">
        <w:rPr>
          <w:rFonts w:ascii="Times New Roman" w:hAnsi="Times New Roman" w:cs="Times New Roman"/>
          <w:noProof/>
        </w:rPr>
        <w:t>4</w:t>
      </w:r>
      <w:r w:rsidRPr="00A37605">
        <w:rPr>
          <w:rFonts w:ascii="Times New Roman" w:hAnsi="Times New Roman" w:cs="Times New Roman"/>
        </w:rPr>
        <w:fldChar w:fldCharType="end"/>
      </w:r>
      <w:r w:rsidRPr="00A37605">
        <w:rPr>
          <w:rFonts w:ascii="Times New Roman" w:hAnsi="Times New Roman" w:cs="Times New Roman"/>
        </w:rPr>
        <w:t xml:space="preserve"> Interfața aplicației ASIS</w:t>
      </w:r>
    </w:p>
    <w:p w:rsidR="00E3660C" w:rsidRPr="00E3660C" w:rsidRDefault="00E3660C" w:rsidP="00E3660C"/>
    <w:p w:rsidR="005005CE" w:rsidRDefault="00C71FAD" w:rsidP="003A4A7F">
      <w:pPr>
        <w:spacing w:line="360" w:lineRule="auto"/>
        <w:rPr>
          <w:rFonts w:ascii="Times New Roman" w:hAnsi="Times New Roman" w:cs="Times New Roman"/>
          <w:sz w:val="24"/>
          <w:szCs w:val="24"/>
        </w:rPr>
      </w:pPr>
      <w:r>
        <w:rPr>
          <w:rFonts w:ascii="Times New Roman" w:hAnsi="Times New Roman" w:cs="Times New Roman"/>
          <w:sz w:val="24"/>
          <w:szCs w:val="24"/>
        </w:rPr>
        <w:t>Problemele identificate ca fiind cele care necesită o rezolvare cât mai urgentă sunt:</w:t>
      </w:r>
    </w:p>
    <w:p w:rsidR="00C71FAD" w:rsidRDefault="00C71FAD" w:rsidP="003A4A7F">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Digitalizarea inventarului și o mai buna gestionare a ingredientelor </w:t>
      </w:r>
    </w:p>
    <w:p w:rsidR="005005CE" w:rsidRDefault="00C71FAD" w:rsidP="003A4A7F">
      <w:pPr>
        <w:pStyle w:val="ListParagraph"/>
        <w:numPr>
          <w:ilvl w:val="0"/>
          <w:numId w:val="5"/>
        </w:numPr>
        <w:spacing w:line="360" w:lineRule="auto"/>
        <w:rPr>
          <w:rFonts w:ascii="Times New Roman" w:hAnsi="Times New Roman" w:cs="Times New Roman"/>
          <w:sz w:val="24"/>
          <w:szCs w:val="24"/>
        </w:rPr>
      </w:pPr>
      <w:r w:rsidRPr="00C71FAD">
        <w:rPr>
          <w:rFonts w:ascii="Times New Roman" w:hAnsi="Times New Roman" w:cs="Times New Roman"/>
          <w:sz w:val="24"/>
          <w:szCs w:val="24"/>
        </w:rPr>
        <w:t>Comenzi personalizate greșite</w:t>
      </w:r>
    </w:p>
    <w:p w:rsidR="00C71FAD" w:rsidRDefault="00C71FAD" w:rsidP="003A4A7F">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Cost mare de producție datorită lipsei de coordonare</w:t>
      </w:r>
      <w:r w:rsidR="001C04B0">
        <w:rPr>
          <w:rFonts w:ascii="Times New Roman" w:hAnsi="Times New Roman" w:cs="Times New Roman"/>
          <w:sz w:val="24"/>
          <w:szCs w:val="24"/>
        </w:rPr>
        <w:t xml:space="preserve"> a angajaților</w:t>
      </w:r>
      <w:r w:rsidR="00456F2A">
        <w:rPr>
          <w:rFonts w:ascii="Times New Roman" w:hAnsi="Times New Roman" w:cs="Times New Roman"/>
          <w:sz w:val="24"/>
          <w:szCs w:val="24"/>
        </w:rPr>
        <w:t>, ingredientelor</w:t>
      </w:r>
      <w:r w:rsidR="001C04B0">
        <w:rPr>
          <w:rFonts w:ascii="Times New Roman" w:hAnsi="Times New Roman" w:cs="Times New Roman"/>
          <w:sz w:val="24"/>
          <w:szCs w:val="24"/>
        </w:rPr>
        <w:t xml:space="preserve"> sau aparaturii</w:t>
      </w:r>
    </w:p>
    <w:p w:rsidR="0083243A" w:rsidRDefault="0083243A" w:rsidP="003A4A7F">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Lipsa posibilității comenzilor online</w:t>
      </w:r>
    </w:p>
    <w:p w:rsidR="003A4A7F" w:rsidRPr="003D3A1B" w:rsidRDefault="0083243A" w:rsidP="003A4A7F">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Dificultatea de evaluare a performaței</w:t>
      </w:r>
    </w:p>
    <w:tbl>
      <w:tblPr>
        <w:tblStyle w:val="TableGrid"/>
        <w:tblpPr w:leftFromText="180" w:rightFromText="180" w:vertAnchor="text" w:horzAnchor="margin" w:tblpXSpec="center" w:tblpY="517"/>
        <w:tblW w:w="10841" w:type="dxa"/>
        <w:tblLayout w:type="fixed"/>
        <w:tblLook w:val="04A0" w:firstRow="1" w:lastRow="0" w:firstColumn="1" w:lastColumn="0" w:noHBand="0" w:noVBand="1"/>
      </w:tblPr>
      <w:tblGrid>
        <w:gridCol w:w="3045"/>
        <w:gridCol w:w="1559"/>
        <w:gridCol w:w="1417"/>
        <w:gridCol w:w="1560"/>
        <w:gridCol w:w="1559"/>
        <w:gridCol w:w="1701"/>
      </w:tblGrid>
      <w:tr w:rsidR="003E0AA7" w:rsidRPr="00753F3D" w:rsidTr="00462F50">
        <w:trPr>
          <w:trHeight w:val="1666"/>
        </w:trPr>
        <w:tc>
          <w:tcPr>
            <w:tcW w:w="3045" w:type="dxa"/>
            <w:tcBorders>
              <w:tl2br w:val="single" w:sz="4" w:space="0" w:color="auto"/>
            </w:tcBorders>
          </w:tcPr>
          <w:p w:rsidR="003E0AA7" w:rsidRDefault="003E0AA7" w:rsidP="003A4A7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Produse Software</w:t>
            </w:r>
          </w:p>
          <w:p w:rsidR="003E0AA7" w:rsidRDefault="003E0AA7" w:rsidP="003A4A7F">
            <w:pPr>
              <w:spacing w:line="360" w:lineRule="auto"/>
              <w:rPr>
                <w:rFonts w:ascii="Times New Roman" w:hAnsi="Times New Roman" w:cs="Times New Roman"/>
                <w:sz w:val="24"/>
                <w:szCs w:val="24"/>
              </w:rPr>
            </w:pPr>
          </w:p>
          <w:p w:rsidR="003E0AA7" w:rsidRPr="00753F3D" w:rsidRDefault="003E0AA7" w:rsidP="003A4A7F">
            <w:pPr>
              <w:spacing w:line="360" w:lineRule="auto"/>
              <w:rPr>
                <w:rFonts w:ascii="Times New Roman" w:hAnsi="Times New Roman" w:cs="Times New Roman"/>
                <w:sz w:val="24"/>
                <w:szCs w:val="24"/>
              </w:rPr>
            </w:pPr>
            <w:r>
              <w:rPr>
                <w:rFonts w:ascii="Times New Roman" w:hAnsi="Times New Roman" w:cs="Times New Roman"/>
                <w:sz w:val="24"/>
                <w:szCs w:val="24"/>
              </w:rPr>
              <w:t>Funcționalități</w:t>
            </w:r>
          </w:p>
        </w:tc>
        <w:tc>
          <w:tcPr>
            <w:tcW w:w="1559" w:type="dxa"/>
          </w:tcPr>
          <w:p w:rsidR="003E0AA7" w:rsidRDefault="003E0AA7" w:rsidP="003A4A7F">
            <w:pPr>
              <w:spacing w:line="360" w:lineRule="auto"/>
              <w:jc w:val="center"/>
              <w:rPr>
                <w:rFonts w:ascii="Times New Roman" w:hAnsi="Times New Roman" w:cs="Times New Roman"/>
                <w:sz w:val="24"/>
                <w:szCs w:val="24"/>
              </w:rPr>
            </w:pPr>
          </w:p>
          <w:p w:rsidR="003E0AA7" w:rsidRPr="00753F3D" w:rsidRDefault="003E0AA7"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Cofetaria casei mele[4]</w:t>
            </w:r>
          </w:p>
        </w:tc>
        <w:tc>
          <w:tcPr>
            <w:tcW w:w="1417" w:type="dxa"/>
          </w:tcPr>
          <w:p w:rsidR="003E0AA7" w:rsidRDefault="003E0AA7" w:rsidP="003A4A7F">
            <w:pPr>
              <w:spacing w:line="360" w:lineRule="auto"/>
              <w:jc w:val="center"/>
              <w:rPr>
                <w:rFonts w:ascii="Times New Roman" w:hAnsi="Times New Roman" w:cs="Times New Roman"/>
                <w:sz w:val="24"/>
                <w:szCs w:val="24"/>
              </w:rPr>
            </w:pPr>
          </w:p>
          <w:p w:rsidR="003E0AA7" w:rsidRPr="00753F3D" w:rsidRDefault="003E0AA7" w:rsidP="003A4A7F">
            <w:pPr>
              <w:spacing w:line="360" w:lineRule="auto"/>
              <w:jc w:val="center"/>
              <w:rPr>
                <w:rFonts w:ascii="Times New Roman" w:hAnsi="Times New Roman" w:cs="Times New Roman"/>
                <w:sz w:val="24"/>
                <w:szCs w:val="24"/>
              </w:rPr>
            </w:pPr>
            <w:r w:rsidRPr="00AD6F38">
              <w:rPr>
                <w:rFonts w:ascii="Times New Roman" w:hAnsi="Times New Roman" w:cs="Times New Roman"/>
                <w:sz w:val="24"/>
                <w:szCs w:val="24"/>
              </w:rPr>
              <w:t>POB Soft Bakery</w:t>
            </w:r>
            <w:r>
              <w:rPr>
                <w:rFonts w:ascii="Times New Roman" w:hAnsi="Times New Roman" w:cs="Times New Roman"/>
                <w:sz w:val="24"/>
                <w:szCs w:val="24"/>
              </w:rPr>
              <w:t>[5]</w:t>
            </w:r>
          </w:p>
        </w:tc>
        <w:tc>
          <w:tcPr>
            <w:tcW w:w="1560" w:type="dxa"/>
          </w:tcPr>
          <w:p w:rsidR="003E0AA7" w:rsidRDefault="003E0AA7" w:rsidP="003A4A7F">
            <w:pPr>
              <w:spacing w:line="360" w:lineRule="auto"/>
              <w:jc w:val="center"/>
              <w:rPr>
                <w:rFonts w:ascii="Times New Roman" w:hAnsi="Times New Roman" w:cs="Times New Roman"/>
                <w:sz w:val="24"/>
              </w:rPr>
            </w:pPr>
          </w:p>
          <w:p w:rsidR="003E0AA7" w:rsidRDefault="003E0AA7" w:rsidP="003A4A7F">
            <w:pPr>
              <w:spacing w:line="360" w:lineRule="auto"/>
              <w:jc w:val="center"/>
              <w:rPr>
                <w:rFonts w:ascii="Times New Roman" w:hAnsi="Times New Roman" w:cs="Times New Roman"/>
                <w:sz w:val="24"/>
              </w:rPr>
            </w:pPr>
          </w:p>
          <w:p w:rsidR="003E0AA7" w:rsidRPr="00DF68CB" w:rsidRDefault="003E0AA7" w:rsidP="003A4A7F">
            <w:pPr>
              <w:spacing w:line="360" w:lineRule="auto"/>
              <w:jc w:val="center"/>
              <w:rPr>
                <w:rFonts w:ascii="Times New Roman" w:hAnsi="Times New Roman" w:cs="Times New Roman"/>
                <w:sz w:val="24"/>
                <w:szCs w:val="24"/>
              </w:rPr>
            </w:pPr>
            <w:r w:rsidRPr="00DF68CB">
              <w:rPr>
                <w:rFonts w:ascii="Times New Roman" w:hAnsi="Times New Roman" w:cs="Times New Roman"/>
                <w:sz w:val="24"/>
              </w:rPr>
              <w:t>Vectron</w:t>
            </w:r>
            <w:r>
              <w:rPr>
                <w:rFonts w:ascii="Times New Roman" w:hAnsi="Times New Roman" w:cs="Times New Roman"/>
                <w:sz w:val="24"/>
              </w:rPr>
              <w:t>[6]</w:t>
            </w:r>
          </w:p>
        </w:tc>
        <w:tc>
          <w:tcPr>
            <w:tcW w:w="1559" w:type="dxa"/>
          </w:tcPr>
          <w:p w:rsidR="003E0AA7" w:rsidRPr="00753F3D" w:rsidRDefault="003E0AA7"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NextUp- Software Cofetărie-Brutărie[7]</w:t>
            </w:r>
          </w:p>
        </w:tc>
        <w:tc>
          <w:tcPr>
            <w:tcW w:w="1701" w:type="dxa"/>
          </w:tcPr>
          <w:p w:rsidR="003E0AA7" w:rsidRDefault="003E0AA7" w:rsidP="003A4A7F">
            <w:pPr>
              <w:spacing w:line="360" w:lineRule="auto"/>
              <w:jc w:val="center"/>
              <w:rPr>
                <w:rFonts w:ascii="Times New Roman" w:hAnsi="Times New Roman" w:cs="Times New Roman"/>
                <w:sz w:val="24"/>
                <w:szCs w:val="24"/>
              </w:rPr>
            </w:pPr>
          </w:p>
          <w:p w:rsidR="003E0AA7" w:rsidRPr="00753F3D" w:rsidRDefault="003E0AA7"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ASIS ERP [8]</w:t>
            </w:r>
          </w:p>
        </w:tc>
      </w:tr>
      <w:tr w:rsidR="00A67FAB" w:rsidRPr="00753F3D" w:rsidTr="00A67FAB">
        <w:tc>
          <w:tcPr>
            <w:tcW w:w="3045" w:type="dxa"/>
          </w:tcPr>
          <w:p w:rsidR="003E0AA7" w:rsidRDefault="003E0AA7" w:rsidP="003A4A7F">
            <w:pPr>
              <w:spacing w:line="360" w:lineRule="auto"/>
              <w:jc w:val="center"/>
              <w:rPr>
                <w:rFonts w:ascii="Times New Roman" w:hAnsi="Times New Roman" w:cs="Times New Roman"/>
                <w:sz w:val="24"/>
                <w:szCs w:val="24"/>
              </w:rPr>
            </w:pPr>
          </w:p>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Preț</w:t>
            </w:r>
          </w:p>
        </w:tc>
        <w:tc>
          <w:tcPr>
            <w:tcW w:w="1559" w:type="dxa"/>
          </w:tcPr>
          <w:p w:rsidR="003E0AA7" w:rsidRDefault="003E0AA7" w:rsidP="003A4A7F">
            <w:pPr>
              <w:spacing w:line="360" w:lineRule="auto"/>
              <w:jc w:val="center"/>
              <w:rPr>
                <w:rFonts w:ascii="Times New Roman" w:hAnsi="Times New Roman" w:cs="Times New Roman"/>
                <w:sz w:val="24"/>
                <w:szCs w:val="24"/>
              </w:rPr>
            </w:pPr>
          </w:p>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Ofertă personalizată</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600/an </w:t>
            </w:r>
            <w:r>
              <w:rPr>
                <w:rFonts w:ascii="Times New Roman" w:hAnsi="Times New Roman" w:cs="Times New Roman"/>
                <w:sz w:val="24"/>
                <w:szCs w:val="24"/>
              </w:rPr>
              <w:br/>
              <w:t>1900/licență permanentă</w:t>
            </w:r>
          </w:p>
        </w:tc>
        <w:tc>
          <w:tcPr>
            <w:tcW w:w="1560" w:type="dxa"/>
          </w:tcPr>
          <w:p w:rsidR="003E0AA7" w:rsidRDefault="003E0AA7" w:rsidP="003A4A7F">
            <w:pPr>
              <w:spacing w:line="360" w:lineRule="auto"/>
              <w:jc w:val="center"/>
              <w:rPr>
                <w:rFonts w:ascii="Times New Roman" w:hAnsi="Times New Roman" w:cs="Times New Roman"/>
                <w:sz w:val="24"/>
                <w:szCs w:val="24"/>
              </w:rPr>
            </w:pPr>
          </w:p>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Ofertă personalizată</w:t>
            </w:r>
          </w:p>
        </w:tc>
        <w:tc>
          <w:tcPr>
            <w:tcW w:w="1559" w:type="dxa"/>
          </w:tcPr>
          <w:p w:rsidR="003E0AA7" w:rsidRDefault="003E0AA7" w:rsidP="003A4A7F">
            <w:pPr>
              <w:spacing w:line="360" w:lineRule="auto"/>
              <w:jc w:val="center"/>
              <w:rPr>
                <w:rFonts w:ascii="Times New Roman" w:hAnsi="Times New Roman" w:cs="Times New Roman"/>
                <w:sz w:val="24"/>
                <w:szCs w:val="24"/>
              </w:rPr>
            </w:pPr>
          </w:p>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Ofertă personalizată</w:t>
            </w:r>
          </w:p>
        </w:tc>
        <w:tc>
          <w:tcPr>
            <w:tcW w:w="1701" w:type="dxa"/>
          </w:tcPr>
          <w:p w:rsidR="003E0AA7" w:rsidRDefault="003E0AA7" w:rsidP="003A4A7F">
            <w:pPr>
              <w:spacing w:line="360" w:lineRule="auto"/>
              <w:jc w:val="center"/>
              <w:rPr>
                <w:rFonts w:ascii="Times New Roman" w:hAnsi="Times New Roman" w:cs="Times New Roman"/>
                <w:sz w:val="24"/>
                <w:szCs w:val="24"/>
              </w:rPr>
            </w:pPr>
          </w:p>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Ofertă personalizată</w:t>
            </w:r>
          </w:p>
        </w:tc>
      </w:tr>
      <w:tr w:rsidR="00A67FAB" w:rsidRPr="00753F3D" w:rsidTr="00A67FAB">
        <w:tc>
          <w:tcPr>
            <w:tcW w:w="3045"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Interfață de vânzare</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Generare raport de producție</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Preluare comandă</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r>
      <w:tr w:rsidR="00A67FAB" w:rsidRPr="00753F3D" w:rsidTr="00A67FAB">
        <w:tc>
          <w:tcPr>
            <w:tcW w:w="3045"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Încasare avans pe casa de marcat</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Generare necesar de marfă pentru comenzi</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Emitere rapoarte de gestiune</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417"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Rețetar</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Recepție marfă și emitere NIR</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Evidență stoc și inventar</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Adăugare produse pe bon</w:t>
            </w:r>
            <w:r>
              <w:t>, s</w:t>
            </w:r>
            <w:r>
              <w:rPr>
                <w:rFonts w:ascii="Times New Roman" w:hAnsi="Times New Roman" w:cs="Times New Roman"/>
                <w:sz w:val="24"/>
                <w:szCs w:val="24"/>
              </w:rPr>
              <w:t>cnarea codului de bare</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Încasare metode multiple</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Rapoarte de tură - Total vânzare tura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Conectare cu </w:t>
            </w:r>
            <w:r w:rsidRPr="001B550E">
              <w:rPr>
                <w:rFonts w:ascii="Times New Roman" w:hAnsi="Times New Roman" w:cs="Times New Roman"/>
                <w:sz w:val="24"/>
                <w:szCs w:val="24"/>
              </w:rPr>
              <w:t>Imprimanta fis</w:t>
            </w:r>
            <w:r>
              <w:rPr>
                <w:rFonts w:ascii="Times New Roman" w:hAnsi="Times New Roman" w:cs="Times New Roman"/>
                <w:sz w:val="24"/>
                <w:szCs w:val="24"/>
              </w:rPr>
              <w:t>cală sau casă de marcat fiscală</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Pr="00FE03A8"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Emitere documente</w:t>
            </w:r>
            <w:r>
              <w:rPr>
                <w:rFonts w:ascii="Times New Roman" w:hAnsi="Times New Roman" w:cs="Times New Roman"/>
                <w:sz w:val="24"/>
                <w:szCs w:val="24"/>
              </w:rPr>
              <w:br/>
              <w:t>Bon fiscal</w:t>
            </w:r>
            <w:r w:rsidR="003E0AA7">
              <w:rPr>
                <w:rFonts w:ascii="Times New Roman" w:hAnsi="Times New Roman" w:cs="Times New Roman"/>
                <w:sz w:val="24"/>
                <w:szCs w:val="24"/>
              </w:rPr>
              <w:t>;</w:t>
            </w:r>
          </w:p>
          <w:p w:rsidR="00A67FAB" w:rsidRPr="00FE03A8" w:rsidRDefault="00A67FAB" w:rsidP="003A4A7F">
            <w:pPr>
              <w:spacing w:line="360" w:lineRule="auto"/>
              <w:jc w:val="center"/>
              <w:rPr>
                <w:rFonts w:ascii="Times New Roman" w:hAnsi="Times New Roman" w:cs="Times New Roman"/>
                <w:sz w:val="24"/>
                <w:szCs w:val="24"/>
              </w:rPr>
            </w:pPr>
            <w:r w:rsidRPr="00FE03A8">
              <w:rPr>
                <w:rFonts w:ascii="Times New Roman" w:hAnsi="Times New Roman" w:cs="Times New Roman"/>
                <w:sz w:val="24"/>
                <w:szCs w:val="24"/>
              </w:rPr>
              <w:t>Raport Z, X;</w:t>
            </w:r>
          </w:p>
          <w:p w:rsidR="00A67FAB" w:rsidRDefault="003E0AA7"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Introducere și scoatere numerar;</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Funcționalități contabile</w:t>
            </w:r>
            <w:r>
              <w:rPr>
                <w:rFonts w:ascii="Times New Roman" w:hAnsi="Times New Roman" w:cs="Times New Roman"/>
                <w:sz w:val="24"/>
                <w:szCs w:val="24"/>
              </w:rPr>
              <w:br/>
              <w:t>intrări,ieșiri</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Evidență furnizori, personal, clienți</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Raport Restiru de casă</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Centralizator comenzi</w:t>
            </w:r>
          </w:p>
        </w:tc>
        <w:tc>
          <w:tcPr>
            <w:tcW w:w="1559"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Contorizare timpi productie</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Prețuri individuale pe produs</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r>
      <w:tr w:rsidR="00A67FAB" w:rsidRPr="00753F3D" w:rsidTr="00A67FAB">
        <w:tc>
          <w:tcPr>
            <w:tcW w:w="3045"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Raport stoc</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Nu</w:t>
            </w:r>
          </w:p>
        </w:tc>
        <w:tc>
          <w:tcPr>
            <w:tcW w:w="1417" w:type="dxa"/>
          </w:tcPr>
          <w:p w:rsidR="00A67FAB"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60"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559"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c>
          <w:tcPr>
            <w:tcW w:w="1701" w:type="dxa"/>
          </w:tcPr>
          <w:p w:rsidR="00A67FAB" w:rsidRPr="00753F3D" w:rsidRDefault="00A67FAB" w:rsidP="003A4A7F">
            <w:pPr>
              <w:spacing w:line="360" w:lineRule="auto"/>
              <w:jc w:val="center"/>
              <w:rPr>
                <w:rFonts w:ascii="Times New Roman" w:hAnsi="Times New Roman" w:cs="Times New Roman"/>
                <w:sz w:val="24"/>
                <w:szCs w:val="24"/>
              </w:rPr>
            </w:pPr>
            <w:r>
              <w:rPr>
                <w:rFonts w:ascii="Times New Roman" w:hAnsi="Times New Roman" w:cs="Times New Roman"/>
                <w:sz w:val="24"/>
                <w:szCs w:val="24"/>
              </w:rPr>
              <w:t>Da</w:t>
            </w:r>
          </w:p>
        </w:tc>
      </w:tr>
    </w:tbl>
    <w:p w:rsidR="005005CE" w:rsidRPr="00753F3D" w:rsidRDefault="005005CE" w:rsidP="003A4A7F">
      <w:pPr>
        <w:spacing w:line="360" w:lineRule="auto"/>
        <w:rPr>
          <w:rFonts w:ascii="Times New Roman" w:hAnsi="Times New Roman" w:cs="Times New Roman"/>
          <w:sz w:val="24"/>
          <w:szCs w:val="24"/>
        </w:rPr>
      </w:pPr>
    </w:p>
    <w:p w:rsidR="0083243A" w:rsidRDefault="00ED5A46" w:rsidP="003A4A7F">
      <w:pPr>
        <w:pStyle w:val="Caption"/>
        <w:spacing w:line="360" w:lineRule="auto"/>
        <w:jc w:val="center"/>
        <w:rPr>
          <w:rFonts w:ascii="Times New Roman" w:hAnsi="Times New Roman" w:cs="Times New Roman"/>
        </w:rPr>
      </w:pPr>
      <w:r w:rsidRPr="008E4CAA">
        <w:rPr>
          <w:rFonts w:ascii="Times New Roman" w:hAnsi="Times New Roman" w:cs="Times New Roman"/>
        </w:rPr>
        <w:t xml:space="preserve">Tabelul  </w:t>
      </w:r>
      <w:r w:rsidRPr="008E4CAA">
        <w:rPr>
          <w:rFonts w:ascii="Times New Roman" w:hAnsi="Times New Roman" w:cs="Times New Roman"/>
        </w:rPr>
        <w:fldChar w:fldCharType="begin"/>
      </w:r>
      <w:r w:rsidRPr="008E4CAA">
        <w:rPr>
          <w:rFonts w:ascii="Times New Roman" w:hAnsi="Times New Roman" w:cs="Times New Roman"/>
        </w:rPr>
        <w:instrText xml:space="preserve"> SEQ Tabelul_nr._ \* ARABIC </w:instrText>
      </w:r>
      <w:r w:rsidRPr="008E4CAA">
        <w:rPr>
          <w:rFonts w:ascii="Times New Roman" w:hAnsi="Times New Roman" w:cs="Times New Roman"/>
        </w:rPr>
        <w:fldChar w:fldCharType="separate"/>
      </w:r>
      <w:r w:rsidRPr="008E4CAA">
        <w:rPr>
          <w:rFonts w:ascii="Times New Roman" w:hAnsi="Times New Roman" w:cs="Times New Roman"/>
          <w:noProof/>
        </w:rPr>
        <w:t>1</w:t>
      </w:r>
      <w:r w:rsidRPr="008E4CAA">
        <w:rPr>
          <w:rFonts w:ascii="Times New Roman" w:hAnsi="Times New Roman" w:cs="Times New Roman"/>
        </w:rPr>
        <w:fldChar w:fldCharType="end"/>
      </w:r>
      <w:r w:rsidR="00753F3D">
        <w:rPr>
          <w:rFonts w:ascii="Times New Roman" w:hAnsi="Times New Roman" w:cs="Times New Roman"/>
        </w:rPr>
        <w:t xml:space="preserve">.1 </w:t>
      </w:r>
      <w:r w:rsidRPr="008E4CAA">
        <w:rPr>
          <w:rFonts w:ascii="Times New Roman" w:hAnsi="Times New Roman" w:cs="Times New Roman"/>
        </w:rPr>
        <w:t xml:space="preserve"> Aplicații similare și funcționalitățile specifice</w:t>
      </w:r>
    </w:p>
    <w:p w:rsidR="0069006E" w:rsidRDefault="0069006E" w:rsidP="0069006E"/>
    <w:p w:rsidR="0069006E" w:rsidRDefault="0069006E" w:rsidP="0069006E"/>
    <w:p w:rsidR="0069006E" w:rsidRPr="0069006E" w:rsidRDefault="0069006E" w:rsidP="003A4A7F">
      <w:pPr>
        <w:spacing w:line="360" w:lineRule="auto"/>
      </w:pPr>
    </w:p>
    <w:p w:rsidR="0083243A" w:rsidRPr="00C24072" w:rsidRDefault="00084A96" w:rsidP="00C24072">
      <w:pPr>
        <w:pStyle w:val="Heading1"/>
        <w:spacing w:line="360" w:lineRule="auto"/>
        <w:rPr>
          <w:rFonts w:ascii="Times New Roman" w:hAnsi="Times New Roman" w:cs="Times New Roman"/>
        </w:rPr>
      </w:pPr>
      <w:bookmarkStart w:id="11" w:name="_Toc137128403"/>
      <w:r w:rsidRPr="008E4CAA">
        <w:rPr>
          <w:rFonts w:ascii="Times New Roman" w:hAnsi="Times New Roman" w:cs="Times New Roman"/>
        </w:rPr>
        <w:t>Capitolul II.  Metode</w:t>
      </w:r>
      <w:r w:rsidR="00813637">
        <w:rPr>
          <w:rFonts w:ascii="Times New Roman" w:hAnsi="Times New Roman" w:cs="Times New Roman"/>
        </w:rPr>
        <w:t>,</w:t>
      </w:r>
      <w:r w:rsidRPr="008E4CAA">
        <w:rPr>
          <w:rFonts w:ascii="Times New Roman" w:hAnsi="Times New Roman" w:cs="Times New Roman"/>
        </w:rPr>
        <w:t xml:space="preserve"> tehnici și instrumente utilizate în realizarea aplicației</w:t>
      </w:r>
      <w:bookmarkEnd w:id="11"/>
    </w:p>
    <w:p w:rsidR="0083243A" w:rsidRPr="00C24072" w:rsidRDefault="00C24072" w:rsidP="00C24072">
      <w:pPr>
        <w:spacing w:line="360" w:lineRule="auto"/>
        <w:ind w:firstLine="708"/>
        <w:rPr>
          <w:rFonts w:ascii="Times New Roman" w:hAnsi="Times New Roman" w:cs="Times New Roman"/>
          <w:sz w:val="24"/>
        </w:rPr>
      </w:pPr>
      <w:r w:rsidRPr="00C24072">
        <w:rPr>
          <w:rFonts w:ascii="Times New Roman" w:hAnsi="Times New Roman" w:cs="Times New Roman"/>
          <w:sz w:val="24"/>
        </w:rPr>
        <w:t xml:space="preserve">Tehnologiile utilizate pentru dezvoltarea acestei aplicații sunt specifice tipului de aplicație ales, web și pot fi împărțite în două categorii: front-end </w:t>
      </w:r>
      <w:r>
        <w:rPr>
          <w:rFonts w:ascii="Times New Roman" w:hAnsi="Times New Roman" w:cs="Times New Roman"/>
          <w:sz w:val="24"/>
        </w:rPr>
        <w:t xml:space="preserve"> pentru care am utilizat limbajele de programare HTML, CSS, JavaScript și React</w:t>
      </w:r>
      <w:r w:rsidRPr="00C24072">
        <w:rPr>
          <w:rFonts w:ascii="Times New Roman" w:hAnsi="Times New Roman" w:cs="Times New Roman"/>
          <w:sz w:val="24"/>
        </w:rPr>
        <w:t xml:space="preserve">, iar pentru partea de back-end </w:t>
      </w:r>
      <w:r>
        <w:rPr>
          <w:rFonts w:ascii="Times New Roman" w:hAnsi="Times New Roman" w:cs="Times New Roman"/>
          <w:sz w:val="24"/>
        </w:rPr>
        <w:t>am</w:t>
      </w:r>
      <w:r w:rsidRPr="00C24072">
        <w:rPr>
          <w:rFonts w:ascii="Times New Roman" w:hAnsi="Times New Roman" w:cs="Times New Roman"/>
          <w:sz w:val="24"/>
        </w:rPr>
        <w:t xml:space="preserve"> folosi</w:t>
      </w:r>
      <w:r>
        <w:rPr>
          <w:rFonts w:ascii="Times New Roman" w:hAnsi="Times New Roman" w:cs="Times New Roman"/>
          <w:sz w:val="24"/>
        </w:rPr>
        <w:t>t</w:t>
      </w:r>
      <w:r w:rsidRPr="00C24072">
        <w:rPr>
          <w:rFonts w:ascii="Times New Roman" w:hAnsi="Times New Roman" w:cs="Times New Roman"/>
          <w:sz w:val="24"/>
        </w:rPr>
        <w:t xml:space="preserve"> </w:t>
      </w:r>
      <w:r>
        <w:rPr>
          <w:rFonts w:ascii="Times New Roman" w:hAnsi="Times New Roman" w:cs="Times New Roman"/>
          <w:sz w:val="24"/>
        </w:rPr>
        <w:t xml:space="preserve">un framework pentru limbajul de programare JavaScript, NodeJS.  Pentru a stoca datele am </w:t>
      </w:r>
      <w:r w:rsidRPr="00C24072">
        <w:rPr>
          <w:rFonts w:ascii="Times New Roman" w:hAnsi="Times New Roman" w:cs="Times New Roman"/>
          <w:sz w:val="24"/>
        </w:rPr>
        <w:t>utiliza</w:t>
      </w:r>
      <w:r>
        <w:rPr>
          <w:rFonts w:ascii="Times New Roman" w:hAnsi="Times New Roman" w:cs="Times New Roman"/>
          <w:sz w:val="24"/>
        </w:rPr>
        <w:t>t</w:t>
      </w:r>
      <w:r w:rsidRPr="00C24072">
        <w:rPr>
          <w:rFonts w:ascii="Times New Roman" w:hAnsi="Times New Roman" w:cs="Times New Roman"/>
          <w:sz w:val="24"/>
        </w:rPr>
        <w:t xml:space="preserve">  o bază de date </w:t>
      </w:r>
      <w:r>
        <w:rPr>
          <w:rFonts w:ascii="Times New Roman" w:hAnsi="Times New Roman" w:cs="Times New Roman"/>
          <w:sz w:val="24"/>
        </w:rPr>
        <w:t>relatională</w:t>
      </w:r>
      <w:r w:rsidRPr="00C24072">
        <w:rPr>
          <w:rFonts w:ascii="Times New Roman" w:hAnsi="Times New Roman" w:cs="Times New Roman"/>
          <w:sz w:val="24"/>
        </w:rPr>
        <w:t xml:space="preserve"> </w:t>
      </w:r>
      <w:r>
        <w:rPr>
          <w:rFonts w:ascii="Times New Roman" w:hAnsi="Times New Roman" w:cs="Times New Roman"/>
          <w:sz w:val="24"/>
        </w:rPr>
        <w:t>pentru a putea gestiona și crea relații între entități</w:t>
      </w:r>
      <w:r w:rsidRPr="00C24072">
        <w:rPr>
          <w:rFonts w:ascii="Times New Roman" w:hAnsi="Times New Roman" w:cs="Times New Roman"/>
          <w:sz w:val="24"/>
        </w:rPr>
        <w:t>.</w:t>
      </w:r>
      <w:r>
        <w:rPr>
          <w:rFonts w:ascii="Times New Roman" w:hAnsi="Times New Roman" w:cs="Times New Roman"/>
          <w:sz w:val="24"/>
        </w:rPr>
        <w:t xml:space="preserve"> De asemenea, am folosit un Object-Relational Mapping</w:t>
      </w:r>
      <w:r w:rsidR="003D3A1B">
        <w:rPr>
          <w:rFonts w:ascii="Times New Roman" w:hAnsi="Times New Roman" w:cs="Times New Roman"/>
          <w:sz w:val="24"/>
        </w:rPr>
        <w:t xml:space="preserve"> pentru a gestiona cu ușurință relația dintre baza de date și codul aplicației orientat obiect</w:t>
      </w:r>
      <w:r>
        <w:rPr>
          <w:rFonts w:ascii="Times New Roman" w:hAnsi="Times New Roman" w:cs="Times New Roman"/>
          <w:sz w:val="24"/>
        </w:rPr>
        <w:t xml:space="preserve">, </w:t>
      </w:r>
      <w:r w:rsidR="003D3A1B">
        <w:rPr>
          <w:rFonts w:ascii="Times New Roman" w:hAnsi="Times New Roman" w:cs="Times New Roman"/>
          <w:sz w:val="24"/>
        </w:rPr>
        <w:t xml:space="preserve"> </w:t>
      </w:r>
      <w:r>
        <w:rPr>
          <w:rFonts w:ascii="Times New Roman" w:hAnsi="Times New Roman" w:cs="Times New Roman"/>
          <w:sz w:val="24"/>
        </w:rPr>
        <w:t>Sequelize care este un promise-based ORM</w:t>
      </w:r>
      <w:r w:rsidR="003D3A1B">
        <w:rPr>
          <w:rFonts w:ascii="Times New Roman" w:hAnsi="Times New Roman" w:cs="Times New Roman"/>
          <w:sz w:val="24"/>
        </w:rPr>
        <w:t>.</w:t>
      </w:r>
    </w:p>
    <w:p w:rsidR="0083243A" w:rsidRPr="00C24072" w:rsidRDefault="0083243A" w:rsidP="003A4A7F">
      <w:pPr>
        <w:spacing w:line="360" w:lineRule="auto"/>
        <w:rPr>
          <w:rFonts w:ascii="Times New Roman" w:hAnsi="Times New Roman" w:cs="Times New Roman"/>
          <w:sz w:val="24"/>
        </w:rPr>
      </w:pPr>
    </w:p>
    <w:p w:rsidR="0083243A" w:rsidRDefault="0083243A" w:rsidP="003A4A7F">
      <w:pPr>
        <w:spacing w:line="360" w:lineRule="auto"/>
      </w:pPr>
    </w:p>
    <w:p w:rsidR="0083243A" w:rsidRDefault="0083243A" w:rsidP="003A4A7F">
      <w:pPr>
        <w:spacing w:line="360" w:lineRule="auto"/>
      </w:pPr>
    </w:p>
    <w:p w:rsidR="0083243A" w:rsidRDefault="0083243A" w:rsidP="003A4A7F">
      <w:pPr>
        <w:spacing w:line="360" w:lineRule="auto"/>
      </w:pPr>
    </w:p>
    <w:p w:rsidR="00084A96" w:rsidRPr="008E4CAA" w:rsidRDefault="00084A96" w:rsidP="003A4A7F">
      <w:pPr>
        <w:pStyle w:val="Heading1"/>
        <w:spacing w:line="360" w:lineRule="auto"/>
        <w:rPr>
          <w:rFonts w:ascii="Times New Roman" w:hAnsi="Times New Roman" w:cs="Times New Roman"/>
        </w:rPr>
      </w:pPr>
      <w:bookmarkStart w:id="12" w:name="_Toc137128404"/>
      <w:r w:rsidRPr="008E4CAA">
        <w:rPr>
          <w:rFonts w:ascii="Times New Roman" w:hAnsi="Times New Roman" w:cs="Times New Roman"/>
        </w:rPr>
        <w:lastRenderedPageBreak/>
        <w:t>Capitolul III.  Analiza și proiectarea aplicației</w:t>
      </w:r>
      <w:bookmarkEnd w:id="12"/>
    </w:p>
    <w:p w:rsidR="00084A96" w:rsidRPr="008E4CAA" w:rsidRDefault="00084A96" w:rsidP="003A4A7F">
      <w:pPr>
        <w:pStyle w:val="Heading2"/>
        <w:numPr>
          <w:ilvl w:val="1"/>
          <w:numId w:val="12"/>
        </w:numPr>
        <w:spacing w:line="360" w:lineRule="auto"/>
        <w:rPr>
          <w:rFonts w:ascii="Times New Roman" w:hAnsi="Times New Roman" w:cs="Times New Roman"/>
        </w:rPr>
      </w:pPr>
      <w:bookmarkStart w:id="13" w:name="_Toc137128405"/>
      <w:r w:rsidRPr="008E4CAA">
        <w:rPr>
          <w:rFonts w:ascii="Times New Roman" w:hAnsi="Times New Roman" w:cs="Times New Roman"/>
        </w:rPr>
        <w:t>Specificațiile</w:t>
      </w:r>
      <w:r w:rsidR="008E4CAA" w:rsidRPr="008E4CAA">
        <w:rPr>
          <w:rFonts w:ascii="Times New Roman" w:hAnsi="Times New Roman" w:cs="Times New Roman"/>
        </w:rPr>
        <w:t xml:space="preserve"> cerințelor</w:t>
      </w:r>
      <w:bookmarkEnd w:id="13"/>
    </w:p>
    <w:p w:rsidR="00016B03" w:rsidRDefault="00016B03" w:rsidP="003A4A7F">
      <w:pPr>
        <w:spacing w:line="360" w:lineRule="auto"/>
        <w:ind w:firstLine="426"/>
        <w:rPr>
          <w:rFonts w:ascii="Times New Roman" w:hAnsi="Times New Roman" w:cs="Times New Roman"/>
          <w:sz w:val="24"/>
          <w:szCs w:val="24"/>
        </w:rPr>
      </w:pPr>
      <w:r>
        <w:rPr>
          <w:rFonts w:ascii="Times New Roman" w:hAnsi="Times New Roman" w:cs="Times New Roman"/>
          <w:sz w:val="24"/>
          <w:szCs w:val="24"/>
        </w:rPr>
        <w:t>Principalii actori la nivelul sistemului informatic, care pot fi identificați cu ușurință sunt angajații, furnizorii și clienții. Fiecare angajat poate să acceseze aplicația pentru a îndeplini atr</w:t>
      </w:r>
      <w:r w:rsidR="0069006E">
        <w:rPr>
          <w:rFonts w:ascii="Times New Roman" w:hAnsi="Times New Roman" w:cs="Times New Roman"/>
          <w:sz w:val="24"/>
          <w:szCs w:val="24"/>
        </w:rPr>
        <w:t>i</w:t>
      </w:r>
      <w:r>
        <w:rPr>
          <w:rFonts w:ascii="Times New Roman" w:hAnsi="Times New Roman" w:cs="Times New Roman"/>
          <w:sz w:val="24"/>
          <w:szCs w:val="24"/>
        </w:rPr>
        <w:t>buțiile de baz</w:t>
      </w:r>
      <w:r w:rsidR="0069006E">
        <w:rPr>
          <w:rFonts w:ascii="Times New Roman" w:hAnsi="Times New Roman" w:cs="Times New Roman"/>
          <w:sz w:val="24"/>
          <w:szCs w:val="24"/>
        </w:rPr>
        <w:t>ă</w:t>
      </w:r>
      <w:r>
        <w:rPr>
          <w:rFonts w:ascii="Times New Roman" w:hAnsi="Times New Roman" w:cs="Times New Roman"/>
          <w:sz w:val="24"/>
          <w:szCs w:val="24"/>
        </w:rPr>
        <w:t xml:space="preserve">. Clientul poate să </w:t>
      </w:r>
      <w:r w:rsidR="0069006E">
        <w:rPr>
          <w:rFonts w:ascii="Times New Roman" w:hAnsi="Times New Roman" w:cs="Times New Roman"/>
          <w:sz w:val="24"/>
          <w:szCs w:val="24"/>
        </w:rPr>
        <w:t>cumpere sau comande produse, avand un impact asupra stocurilor și a profitului. Furnizorii sunt cei responsabili de aprovizionare, impactând stocul materiilor prime și mai departe disponibilitatea produselor.</w:t>
      </w:r>
    </w:p>
    <w:p w:rsidR="008E4CAA" w:rsidRPr="003A4A7F" w:rsidRDefault="0069006E" w:rsidP="003A4A7F">
      <w:pPr>
        <w:spacing w:line="360" w:lineRule="auto"/>
        <w:ind w:firstLine="426"/>
        <w:rPr>
          <w:rFonts w:ascii="Times New Roman" w:hAnsi="Times New Roman" w:cs="Times New Roman"/>
          <w:sz w:val="24"/>
          <w:szCs w:val="24"/>
        </w:rPr>
      </w:pPr>
      <w:r w:rsidRPr="0069006E">
        <w:rPr>
          <w:rFonts w:ascii="Times New Roman" w:hAnsi="Times New Roman" w:cs="Times New Roman"/>
          <w:sz w:val="24"/>
          <w:szCs w:val="24"/>
        </w:rPr>
        <w:t xml:space="preserve">De asemenea, un alt actor este administratorul care are rolul de a verifica </w:t>
      </w:r>
      <w:r>
        <w:rPr>
          <w:rFonts w:ascii="Times New Roman" w:hAnsi="Times New Roman" w:cs="Times New Roman"/>
          <w:sz w:val="24"/>
          <w:szCs w:val="24"/>
        </w:rPr>
        <w:t>acuratețea datelor din sistem și de a vizualiza rapoartele și statisticile</w:t>
      </w:r>
      <w:r w:rsidRPr="0069006E">
        <w:rPr>
          <w:rFonts w:ascii="Times New Roman" w:hAnsi="Times New Roman" w:cs="Times New Roman"/>
          <w:sz w:val="24"/>
          <w:szCs w:val="24"/>
        </w:rPr>
        <w:t>.</w:t>
      </w:r>
    </w:p>
    <w:p w:rsidR="00016B03" w:rsidRDefault="00016B03" w:rsidP="003A4A7F">
      <w:pPr>
        <w:pStyle w:val="Heading3"/>
        <w:numPr>
          <w:ilvl w:val="2"/>
          <w:numId w:val="12"/>
        </w:numPr>
        <w:spacing w:line="360" w:lineRule="auto"/>
        <w:rPr>
          <w:rStyle w:val="IntenseEmphasis"/>
          <w:rFonts w:cs="Times New Roman"/>
          <w:b/>
          <w:i w:val="0"/>
        </w:rPr>
      </w:pPr>
      <w:bookmarkStart w:id="14" w:name="_Toc92480621"/>
      <w:bookmarkStart w:id="15" w:name="_Toc137128406"/>
      <w:r w:rsidRPr="00016B03">
        <w:rPr>
          <w:rStyle w:val="IntenseEmphasis"/>
          <w:rFonts w:cs="Times New Roman"/>
          <w:b/>
          <w:i w:val="0"/>
        </w:rPr>
        <w:t>Diagrame ale cazurilor de utilizare</w:t>
      </w:r>
      <w:bookmarkEnd w:id="14"/>
      <w:bookmarkEnd w:id="15"/>
    </w:p>
    <w:p w:rsidR="002F21AF" w:rsidRDefault="002F21AF" w:rsidP="002F21AF">
      <w:pPr>
        <w:spacing w:line="360" w:lineRule="auto"/>
        <w:ind w:left="360"/>
        <w:rPr>
          <w:rFonts w:ascii="Times New Roman" w:hAnsi="Times New Roman" w:cs="Times New Roman"/>
          <w:sz w:val="24"/>
          <w:szCs w:val="24"/>
        </w:rPr>
      </w:pPr>
      <w:r w:rsidRPr="00050CEC">
        <w:rPr>
          <w:rFonts w:ascii="Times New Roman" w:hAnsi="Times New Roman" w:cs="Times New Roman"/>
          <w:sz w:val="24"/>
          <w:szCs w:val="24"/>
        </w:rPr>
        <w:t>Din</w:t>
      </w:r>
      <w:r>
        <w:rPr>
          <w:rFonts w:ascii="Times New Roman" w:hAnsi="Times New Roman" w:cs="Times New Roman"/>
          <w:sz w:val="24"/>
          <w:szCs w:val="24"/>
        </w:rPr>
        <w:t xml:space="preserve"> specificațiile enuntațe anterior am identificat următorii actori:</w:t>
      </w:r>
    </w:p>
    <w:p w:rsidR="002F21AF" w:rsidRDefault="002F21AF" w:rsidP="002F21A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Administrator</w:t>
      </w:r>
    </w:p>
    <w:p w:rsidR="002F21AF" w:rsidRDefault="002F21AF" w:rsidP="002F21A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Sistem</w:t>
      </w:r>
    </w:p>
    <w:p w:rsidR="002F21AF" w:rsidRDefault="002F21AF" w:rsidP="002F21AF">
      <w:pPr>
        <w:pStyle w:val="ListParagraph"/>
        <w:numPr>
          <w:ilvl w:val="0"/>
          <w:numId w:val="14"/>
        </w:numPr>
        <w:spacing w:line="360" w:lineRule="auto"/>
        <w:rPr>
          <w:rFonts w:ascii="Times New Roman" w:hAnsi="Times New Roman" w:cs="Times New Roman"/>
          <w:sz w:val="24"/>
          <w:szCs w:val="24"/>
        </w:rPr>
      </w:pPr>
      <w:r w:rsidRPr="002F21AF">
        <w:rPr>
          <w:rFonts w:ascii="Times New Roman" w:hAnsi="Times New Roman" w:cs="Times New Roman"/>
          <w:sz w:val="24"/>
          <w:szCs w:val="24"/>
        </w:rPr>
        <w:t xml:space="preserve">Client </w:t>
      </w:r>
    </w:p>
    <w:p w:rsidR="002F21AF" w:rsidRDefault="002F21AF" w:rsidP="002F21A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Furnizor</w:t>
      </w:r>
    </w:p>
    <w:p w:rsidR="002F21AF" w:rsidRPr="002F21AF" w:rsidRDefault="002F21AF" w:rsidP="002F21A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Angajat</w:t>
      </w:r>
    </w:p>
    <w:p w:rsidR="002F21AF" w:rsidRDefault="002F21AF" w:rsidP="002F21AF">
      <w:pPr>
        <w:spacing w:line="360" w:lineRule="auto"/>
        <w:ind w:left="360"/>
        <w:rPr>
          <w:rFonts w:ascii="Times New Roman" w:hAnsi="Times New Roman" w:cs="Times New Roman"/>
          <w:sz w:val="24"/>
          <w:szCs w:val="24"/>
        </w:rPr>
      </w:pPr>
      <w:r>
        <w:rPr>
          <w:rFonts w:ascii="Times New Roman" w:hAnsi="Times New Roman" w:cs="Times New Roman"/>
          <w:sz w:val="24"/>
          <w:szCs w:val="24"/>
        </w:rPr>
        <w:t>Așadar, cazurile de utilizare corespunzătoare cerințelor descrise anterior sunt următoarele:</w:t>
      </w:r>
    </w:p>
    <w:p w:rsid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Adăugare rețetă</w:t>
      </w:r>
    </w:p>
    <w:p w:rsid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Ștergere rețetă</w:t>
      </w:r>
    </w:p>
    <w:p w:rsidR="002F21AF" w:rsidRP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Editare rețetă</w:t>
      </w:r>
    </w:p>
    <w:p w:rsid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Adăugare produs</w:t>
      </w:r>
    </w:p>
    <w:p w:rsid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Ștergere produs</w:t>
      </w:r>
    </w:p>
    <w:p w:rsidR="002F21AF" w:rsidRP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Editare produs</w:t>
      </w:r>
    </w:p>
    <w:p w:rsid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Vânzare produs</w:t>
      </w:r>
    </w:p>
    <w:p w:rsid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Vizualizare stoc</w:t>
      </w:r>
    </w:p>
    <w:p w:rsid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Editare stoc</w:t>
      </w:r>
    </w:p>
    <w:p w:rsidR="002F21AF"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Ștergere ingredient stoc</w:t>
      </w:r>
    </w:p>
    <w:p w:rsidR="002F21AF" w:rsidRPr="00894FD0" w:rsidRDefault="002F21AF" w:rsidP="002F21A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Vizualizare statistici</w:t>
      </w:r>
    </w:p>
    <w:p w:rsidR="002F21AF" w:rsidRDefault="002F21AF" w:rsidP="002F21A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Comandă produs</w:t>
      </w:r>
    </w:p>
    <w:p w:rsidR="002F21AF" w:rsidRDefault="002F21AF" w:rsidP="002F21A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Cumpărare materii prime </w:t>
      </w:r>
    </w:p>
    <w:p w:rsidR="002F21AF" w:rsidRDefault="002F21AF" w:rsidP="002F21A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Activități administrative</w:t>
      </w:r>
    </w:p>
    <w:p w:rsidR="002F21AF" w:rsidRPr="00A41C13" w:rsidRDefault="002F21AF" w:rsidP="002F21AF">
      <w:pPr>
        <w:pStyle w:val="ListParagraph"/>
        <w:numPr>
          <w:ilvl w:val="0"/>
          <w:numId w:val="15"/>
        </w:numPr>
        <w:spacing w:line="360" w:lineRule="auto"/>
        <w:rPr>
          <w:rFonts w:ascii="Times New Roman" w:hAnsi="Times New Roman" w:cs="Times New Roman"/>
          <w:sz w:val="28"/>
          <w:szCs w:val="24"/>
        </w:rPr>
      </w:pPr>
      <w:r w:rsidRPr="006E5605">
        <w:rPr>
          <w:rFonts w:ascii="Times New Roman" w:hAnsi="Times New Roman" w:cs="Times New Roman"/>
          <w:sz w:val="24"/>
        </w:rPr>
        <w:t xml:space="preserve">Gestionarea </w:t>
      </w:r>
      <w:r>
        <w:rPr>
          <w:rFonts w:ascii="Times New Roman" w:hAnsi="Times New Roman" w:cs="Times New Roman"/>
          <w:sz w:val="24"/>
        </w:rPr>
        <w:t>stocurilor</w:t>
      </w:r>
      <w:r w:rsidR="00CF64BA">
        <w:rPr>
          <w:rFonts w:ascii="Times New Roman" w:hAnsi="Times New Roman" w:cs="Times New Roman"/>
          <w:sz w:val="24"/>
        </w:rPr>
        <w:t xml:space="preserve"> de produse</w:t>
      </w:r>
    </w:p>
    <w:p w:rsidR="0069006E" w:rsidRPr="0069006E" w:rsidRDefault="0069006E" w:rsidP="003A4A7F">
      <w:pPr>
        <w:spacing w:line="360" w:lineRule="auto"/>
      </w:pPr>
    </w:p>
    <w:p w:rsidR="0069006E" w:rsidRPr="0069006E" w:rsidRDefault="0069006E" w:rsidP="003A4A7F">
      <w:pPr>
        <w:pStyle w:val="Heading3"/>
        <w:numPr>
          <w:ilvl w:val="2"/>
          <w:numId w:val="12"/>
        </w:numPr>
        <w:spacing w:line="360" w:lineRule="auto"/>
      </w:pPr>
      <w:bookmarkStart w:id="16" w:name="_Toc137128407"/>
      <w:r w:rsidRPr="0069006E">
        <w:t>Descrierea textuală a cazurilor de utilizare</w:t>
      </w:r>
      <w:bookmarkEnd w:id="16"/>
    </w:p>
    <w:p w:rsidR="0083243A" w:rsidRDefault="0083243A" w:rsidP="008E4CAA">
      <w:pPr>
        <w:rPr>
          <w:rFonts w:ascii="Times New Roman" w:hAnsi="Times New Roman" w:cs="Times New Roman"/>
        </w:rPr>
      </w:pPr>
    </w:p>
    <w:tbl>
      <w:tblPr>
        <w:tblStyle w:val="TableGrid"/>
        <w:tblW w:w="10774" w:type="dxa"/>
        <w:tblInd w:w="-743" w:type="dxa"/>
        <w:tblLook w:val="04A0" w:firstRow="1" w:lastRow="0" w:firstColumn="1" w:lastColumn="0" w:noHBand="0" w:noVBand="1"/>
      </w:tblPr>
      <w:tblGrid>
        <w:gridCol w:w="2978"/>
        <w:gridCol w:w="7796"/>
      </w:tblGrid>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Element al cazului de utilizare</w:t>
            </w:r>
          </w:p>
        </w:tc>
        <w:tc>
          <w:tcPr>
            <w:tcW w:w="7796"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Descriere</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Cod</w:t>
            </w:r>
          </w:p>
        </w:tc>
        <w:tc>
          <w:tcPr>
            <w:tcW w:w="7796" w:type="dxa"/>
          </w:tcPr>
          <w:p w:rsidR="0069006E" w:rsidRPr="006E5605" w:rsidRDefault="0069006E" w:rsidP="003A4A7F">
            <w:pPr>
              <w:spacing w:line="360" w:lineRule="auto"/>
              <w:rPr>
                <w:rFonts w:ascii="Times New Roman" w:hAnsi="Times New Roman" w:cs="Times New Roman"/>
                <w:sz w:val="24"/>
                <w:szCs w:val="24"/>
              </w:rPr>
            </w:pPr>
            <w:r w:rsidRPr="006E5605">
              <w:rPr>
                <w:rFonts w:ascii="Times New Roman" w:hAnsi="Times New Roman" w:cs="Times New Roman"/>
                <w:sz w:val="24"/>
                <w:szCs w:val="24"/>
              </w:rPr>
              <w:t>CU001</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Stare</w:t>
            </w:r>
          </w:p>
        </w:tc>
        <w:tc>
          <w:tcPr>
            <w:tcW w:w="7796" w:type="dxa"/>
          </w:tcPr>
          <w:p w:rsidR="0069006E" w:rsidRPr="006E5605" w:rsidRDefault="0069006E" w:rsidP="003A4A7F">
            <w:pPr>
              <w:spacing w:line="360" w:lineRule="auto"/>
              <w:rPr>
                <w:rFonts w:ascii="Times New Roman" w:hAnsi="Times New Roman" w:cs="Times New Roman"/>
                <w:sz w:val="24"/>
                <w:szCs w:val="24"/>
              </w:rPr>
            </w:pPr>
            <w:r w:rsidRPr="006E5605">
              <w:rPr>
                <w:rFonts w:ascii="Times New Roman" w:hAnsi="Times New Roman" w:cs="Times New Roman"/>
                <w:sz w:val="24"/>
                <w:szCs w:val="24"/>
              </w:rPr>
              <w:t>Schiță</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Scop</w:t>
            </w:r>
          </w:p>
        </w:tc>
        <w:tc>
          <w:tcPr>
            <w:tcW w:w="7796" w:type="dxa"/>
          </w:tcPr>
          <w:p w:rsidR="0069006E" w:rsidRPr="006E5605" w:rsidRDefault="00CF64BA" w:rsidP="003A4A7F">
            <w:pPr>
              <w:spacing w:line="360" w:lineRule="auto"/>
              <w:rPr>
                <w:rFonts w:ascii="Times New Roman" w:hAnsi="Times New Roman" w:cs="Times New Roman"/>
                <w:sz w:val="24"/>
                <w:szCs w:val="24"/>
              </w:rPr>
            </w:pPr>
            <w:r>
              <w:rPr>
                <w:rFonts w:ascii="Times New Roman" w:hAnsi="Times New Roman" w:cs="Times New Roman"/>
                <w:sz w:val="24"/>
                <w:szCs w:val="24"/>
              </w:rPr>
              <w:t>Gestiunea și menținerea concordanței între rețetele și produsele existente</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Nume</w:t>
            </w:r>
          </w:p>
        </w:tc>
        <w:tc>
          <w:tcPr>
            <w:tcW w:w="7796" w:type="dxa"/>
          </w:tcPr>
          <w:p w:rsidR="0069006E" w:rsidRPr="006E5605" w:rsidRDefault="00CF64BA" w:rsidP="003A4A7F">
            <w:pPr>
              <w:spacing w:line="360" w:lineRule="auto"/>
              <w:rPr>
                <w:rFonts w:ascii="Times New Roman" w:hAnsi="Times New Roman" w:cs="Times New Roman"/>
                <w:sz w:val="24"/>
                <w:szCs w:val="24"/>
              </w:rPr>
            </w:pPr>
            <w:r>
              <w:rPr>
                <w:rFonts w:ascii="Times New Roman" w:hAnsi="Times New Roman" w:cs="Times New Roman"/>
                <w:sz w:val="24"/>
                <w:szCs w:val="24"/>
              </w:rPr>
              <w:t>Adăugarea unei rețete</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 xml:space="preserve">Actor principal </w:t>
            </w:r>
          </w:p>
        </w:tc>
        <w:tc>
          <w:tcPr>
            <w:tcW w:w="7796" w:type="dxa"/>
          </w:tcPr>
          <w:p w:rsidR="0069006E" w:rsidRPr="006E5605" w:rsidRDefault="00CF64BA" w:rsidP="003A4A7F">
            <w:pPr>
              <w:spacing w:line="360" w:lineRule="auto"/>
              <w:rPr>
                <w:rFonts w:ascii="Times New Roman" w:hAnsi="Times New Roman" w:cs="Times New Roman"/>
                <w:sz w:val="24"/>
                <w:szCs w:val="24"/>
              </w:rPr>
            </w:pPr>
            <w:r>
              <w:rPr>
                <w:rFonts w:ascii="Times New Roman" w:hAnsi="Times New Roman" w:cs="Times New Roman"/>
                <w:sz w:val="24"/>
                <w:szCs w:val="24"/>
              </w:rPr>
              <w:t xml:space="preserve">Angajat, </w:t>
            </w:r>
            <w:r w:rsidRPr="006E5605">
              <w:rPr>
                <w:rFonts w:ascii="Times New Roman" w:hAnsi="Times New Roman" w:cs="Times New Roman"/>
                <w:sz w:val="24"/>
                <w:szCs w:val="24"/>
              </w:rPr>
              <w:t>Sistem</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Descriere</w:t>
            </w:r>
          </w:p>
        </w:tc>
        <w:tc>
          <w:tcPr>
            <w:tcW w:w="7796" w:type="dxa"/>
          </w:tcPr>
          <w:p w:rsidR="0069006E" w:rsidRPr="006E5605" w:rsidRDefault="00CF64BA" w:rsidP="003A4A7F">
            <w:pPr>
              <w:spacing w:line="360" w:lineRule="auto"/>
              <w:rPr>
                <w:rFonts w:ascii="Times New Roman" w:hAnsi="Times New Roman" w:cs="Times New Roman"/>
                <w:sz w:val="24"/>
                <w:szCs w:val="24"/>
              </w:rPr>
            </w:pPr>
            <w:r>
              <w:rPr>
                <w:rFonts w:ascii="Times New Roman" w:hAnsi="Times New Roman" w:cs="Times New Roman"/>
                <w:sz w:val="24"/>
                <w:szCs w:val="24"/>
              </w:rPr>
              <w:t>Administratorul cere adăugarea unei noi rețete</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Precondiţii</w:t>
            </w:r>
          </w:p>
        </w:tc>
        <w:tc>
          <w:tcPr>
            <w:tcW w:w="7796" w:type="dxa"/>
          </w:tcPr>
          <w:p w:rsidR="0069006E" w:rsidRPr="006E5605" w:rsidRDefault="00CF64BA" w:rsidP="003A4A7F">
            <w:pPr>
              <w:spacing w:line="360" w:lineRule="auto"/>
              <w:rPr>
                <w:rFonts w:ascii="Times New Roman" w:hAnsi="Times New Roman" w:cs="Times New Roman"/>
                <w:sz w:val="24"/>
                <w:szCs w:val="24"/>
              </w:rPr>
            </w:pPr>
            <w:r>
              <w:rPr>
                <w:rFonts w:ascii="Times New Roman" w:hAnsi="Times New Roman" w:cs="Times New Roman"/>
                <w:sz w:val="24"/>
                <w:szCs w:val="24"/>
              </w:rPr>
              <w:t>Produsul este deja existent în sistem</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Postcondiţii</w:t>
            </w:r>
          </w:p>
        </w:tc>
        <w:tc>
          <w:tcPr>
            <w:tcW w:w="7796" w:type="dxa"/>
          </w:tcPr>
          <w:p w:rsidR="0069006E" w:rsidRPr="006E5605" w:rsidRDefault="0069006E" w:rsidP="003A4A7F">
            <w:pPr>
              <w:spacing w:line="360" w:lineRule="auto"/>
              <w:rPr>
                <w:rFonts w:ascii="Times New Roman" w:hAnsi="Times New Roman" w:cs="Times New Roman"/>
                <w:sz w:val="24"/>
                <w:szCs w:val="24"/>
              </w:rPr>
            </w:pP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Declanşator</w:t>
            </w:r>
          </w:p>
        </w:tc>
        <w:tc>
          <w:tcPr>
            <w:tcW w:w="7796" w:type="dxa"/>
          </w:tcPr>
          <w:p w:rsidR="0069006E" w:rsidRPr="006E5605" w:rsidRDefault="00CF64BA" w:rsidP="003A4A7F">
            <w:pPr>
              <w:spacing w:line="360" w:lineRule="auto"/>
              <w:rPr>
                <w:rFonts w:ascii="Times New Roman" w:hAnsi="Times New Roman" w:cs="Times New Roman"/>
                <w:sz w:val="24"/>
                <w:szCs w:val="24"/>
              </w:rPr>
            </w:pPr>
            <w:r>
              <w:rPr>
                <w:rFonts w:ascii="Times New Roman" w:hAnsi="Times New Roman" w:cs="Times New Roman"/>
                <w:sz w:val="24"/>
                <w:szCs w:val="24"/>
              </w:rPr>
              <w:t>Angajatul este logat în sistem</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Flux de bază</w:t>
            </w:r>
          </w:p>
        </w:tc>
        <w:tc>
          <w:tcPr>
            <w:tcW w:w="7796" w:type="dxa"/>
          </w:tcPr>
          <w:p w:rsidR="0069006E" w:rsidRDefault="0069006E" w:rsidP="00CF64BA">
            <w:pPr>
              <w:pStyle w:val="ListParagraph"/>
              <w:numPr>
                <w:ilvl w:val="0"/>
                <w:numId w:val="8"/>
              </w:numPr>
              <w:spacing w:line="360" w:lineRule="auto"/>
              <w:rPr>
                <w:rFonts w:ascii="Times New Roman" w:hAnsi="Times New Roman" w:cs="Times New Roman"/>
                <w:sz w:val="24"/>
                <w:szCs w:val="24"/>
              </w:rPr>
            </w:pPr>
            <w:r w:rsidRPr="006E5605">
              <w:rPr>
                <w:rFonts w:ascii="Times New Roman" w:hAnsi="Times New Roman" w:cs="Times New Roman"/>
                <w:sz w:val="24"/>
                <w:szCs w:val="24"/>
              </w:rPr>
              <w:t xml:space="preserve"> </w:t>
            </w:r>
            <w:r w:rsidR="00CF64BA">
              <w:rPr>
                <w:rFonts w:ascii="Times New Roman" w:hAnsi="Times New Roman" w:cs="Times New Roman"/>
                <w:sz w:val="24"/>
                <w:szCs w:val="24"/>
              </w:rPr>
              <w:t>Angajatul se loghează în sistem</w:t>
            </w:r>
          </w:p>
          <w:p w:rsidR="00CF64BA" w:rsidRDefault="00CF64BA" w:rsidP="00CF64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Angajatul selectează meniul Rețetar</w:t>
            </w:r>
          </w:p>
          <w:p w:rsidR="00CF64BA" w:rsidRDefault="00CF64BA" w:rsidP="00CF64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Angajatul selectează opțiunea adaugă o</w:t>
            </w:r>
            <w:r w:rsidR="00022CE8">
              <w:rPr>
                <w:rFonts w:ascii="Times New Roman" w:hAnsi="Times New Roman" w:cs="Times New Roman"/>
                <w:sz w:val="24"/>
                <w:szCs w:val="24"/>
              </w:rPr>
              <w:t xml:space="preserve"> rețetă nouă</w:t>
            </w:r>
          </w:p>
          <w:p w:rsidR="00022CE8" w:rsidRDefault="00022CE8" w:rsidP="00022CE8">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Angajatul completează formularul generat de sistem [CA1</w:t>
            </w:r>
            <w:r w:rsidRPr="00022CE8">
              <w:rPr>
                <w:rFonts w:ascii="Times New Roman" w:hAnsi="Times New Roman" w:cs="Times New Roman"/>
                <w:sz w:val="24"/>
                <w:szCs w:val="24"/>
              </w:rPr>
              <w:t>:</w:t>
            </w:r>
            <w:r>
              <w:rPr>
                <w:rFonts w:ascii="Times New Roman" w:hAnsi="Times New Roman" w:cs="Times New Roman"/>
                <w:sz w:val="24"/>
                <w:szCs w:val="24"/>
              </w:rPr>
              <w:t xml:space="preserve"> Nu finalizează completarea</w:t>
            </w:r>
            <w:r w:rsidRPr="00022CE8">
              <w:rPr>
                <w:rFonts w:ascii="Times New Roman" w:hAnsi="Times New Roman" w:cs="Times New Roman"/>
                <w:sz w:val="24"/>
                <w:szCs w:val="24"/>
              </w:rPr>
              <w:t>]</w:t>
            </w:r>
          </w:p>
          <w:p w:rsidR="00022CE8" w:rsidRDefault="00022CE8" w:rsidP="00022CE8">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Angajatul selectează produsul corespunzător rețetei [CA2: Produsul dorit nu există ]</w:t>
            </w:r>
          </w:p>
          <w:p w:rsidR="00022CE8" w:rsidRPr="00022CE8" w:rsidRDefault="00022CE8" w:rsidP="00022CE8">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Angajatul finalizează completarea formularului</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 xml:space="preserve">Fluxuri alternative </w:t>
            </w:r>
          </w:p>
        </w:tc>
        <w:tc>
          <w:tcPr>
            <w:tcW w:w="7796" w:type="dxa"/>
          </w:tcPr>
          <w:p w:rsidR="0069006E" w:rsidRDefault="00022CE8" w:rsidP="003A4A7F">
            <w:pPr>
              <w:spacing w:line="360" w:lineRule="auto"/>
              <w:rPr>
                <w:rFonts w:ascii="Times New Roman" w:hAnsi="Times New Roman" w:cs="Times New Roman"/>
                <w:sz w:val="24"/>
                <w:szCs w:val="24"/>
              </w:rPr>
            </w:pPr>
            <w:r w:rsidRPr="006E5605">
              <w:rPr>
                <w:rFonts w:ascii="Times New Roman" w:hAnsi="Times New Roman" w:cs="Times New Roman"/>
                <w:sz w:val="24"/>
                <w:szCs w:val="24"/>
              </w:rPr>
              <w:t xml:space="preserve">CA1: Scenariul se încheie, procesul de </w:t>
            </w:r>
            <w:r>
              <w:rPr>
                <w:rFonts w:ascii="Times New Roman" w:hAnsi="Times New Roman" w:cs="Times New Roman"/>
                <w:sz w:val="24"/>
                <w:szCs w:val="24"/>
              </w:rPr>
              <w:t>adăugare rețetă</w:t>
            </w:r>
            <w:r w:rsidRPr="006E5605">
              <w:rPr>
                <w:rFonts w:ascii="Times New Roman" w:hAnsi="Times New Roman" w:cs="Times New Roman"/>
                <w:sz w:val="24"/>
                <w:szCs w:val="24"/>
              </w:rPr>
              <w:t xml:space="preserve"> este anulat</w:t>
            </w:r>
          </w:p>
          <w:p w:rsidR="00022CE8" w:rsidRPr="006E5605" w:rsidRDefault="00022CE8" w:rsidP="003A4A7F">
            <w:pPr>
              <w:spacing w:line="360" w:lineRule="auto"/>
              <w:rPr>
                <w:rFonts w:ascii="Times New Roman" w:hAnsi="Times New Roman" w:cs="Times New Roman"/>
                <w:sz w:val="24"/>
                <w:szCs w:val="24"/>
              </w:rPr>
            </w:pPr>
            <w:r>
              <w:rPr>
                <w:rFonts w:ascii="Times New Roman" w:hAnsi="Times New Roman" w:cs="Times New Roman"/>
                <w:sz w:val="24"/>
                <w:szCs w:val="24"/>
              </w:rPr>
              <w:t>CA2</w:t>
            </w:r>
            <w:r w:rsidRPr="006E5605">
              <w:rPr>
                <w:rFonts w:ascii="Times New Roman" w:hAnsi="Times New Roman" w:cs="Times New Roman"/>
                <w:sz w:val="24"/>
                <w:szCs w:val="24"/>
              </w:rPr>
              <w:t>:</w:t>
            </w:r>
            <w:r>
              <w:rPr>
                <w:rFonts w:ascii="Times New Roman" w:hAnsi="Times New Roman" w:cs="Times New Roman"/>
                <w:sz w:val="24"/>
                <w:szCs w:val="24"/>
              </w:rPr>
              <w:t xml:space="preserve"> Scenariul poate fi reluat dupa introducerea produsului in Sistem</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Relaţii</w:t>
            </w:r>
          </w:p>
        </w:tc>
        <w:tc>
          <w:tcPr>
            <w:tcW w:w="7796" w:type="dxa"/>
          </w:tcPr>
          <w:p w:rsidR="0069006E" w:rsidRPr="00CF64BA" w:rsidRDefault="00CF64BA" w:rsidP="003A4A7F">
            <w:pPr>
              <w:spacing w:line="360" w:lineRule="auto"/>
              <w:rPr>
                <w:rFonts w:ascii="Times New Roman" w:hAnsi="Times New Roman" w:cs="Times New Roman"/>
                <w:b/>
                <w:sz w:val="24"/>
                <w:szCs w:val="24"/>
              </w:rPr>
            </w:pPr>
            <w:r w:rsidRPr="00CF64BA">
              <w:rPr>
                <w:rFonts w:ascii="Times New Roman" w:hAnsi="Times New Roman" w:cs="Times New Roman"/>
                <w:b/>
                <w:sz w:val="24"/>
                <w:szCs w:val="24"/>
              </w:rPr>
              <w:t>-</w:t>
            </w:r>
          </w:p>
        </w:tc>
      </w:tr>
      <w:tr w:rsidR="0069006E" w:rsidRPr="006E5605" w:rsidTr="0069006E">
        <w:tc>
          <w:tcPr>
            <w:tcW w:w="2978" w:type="dxa"/>
          </w:tcPr>
          <w:p w:rsidR="0069006E" w:rsidRPr="006E5605" w:rsidRDefault="0069006E" w:rsidP="003A4A7F">
            <w:pPr>
              <w:tabs>
                <w:tab w:val="left" w:pos="1453"/>
              </w:tabs>
              <w:spacing w:line="360" w:lineRule="auto"/>
              <w:jc w:val="both"/>
              <w:rPr>
                <w:rFonts w:ascii="Times New Roman" w:hAnsi="Times New Roman" w:cs="Times New Roman"/>
                <w:b/>
                <w:sz w:val="24"/>
                <w:szCs w:val="24"/>
              </w:rPr>
            </w:pPr>
            <w:r w:rsidRPr="006E5605">
              <w:rPr>
                <w:rFonts w:ascii="Times New Roman" w:hAnsi="Times New Roman" w:cs="Times New Roman"/>
                <w:b/>
                <w:sz w:val="24"/>
                <w:szCs w:val="24"/>
              </w:rPr>
              <w:t>Frecvenţa utilizării</w:t>
            </w:r>
          </w:p>
        </w:tc>
        <w:tc>
          <w:tcPr>
            <w:tcW w:w="7796" w:type="dxa"/>
          </w:tcPr>
          <w:p w:rsidR="0069006E" w:rsidRPr="006E5605" w:rsidRDefault="00022CE8" w:rsidP="003A4A7F">
            <w:pPr>
              <w:spacing w:line="360" w:lineRule="auto"/>
              <w:rPr>
                <w:rFonts w:ascii="Times New Roman" w:hAnsi="Times New Roman" w:cs="Times New Roman"/>
                <w:sz w:val="24"/>
                <w:szCs w:val="24"/>
              </w:rPr>
            </w:pPr>
            <w:r>
              <w:rPr>
                <w:rFonts w:ascii="Times New Roman" w:hAnsi="Times New Roman" w:cs="Times New Roman"/>
                <w:sz w:val="24"/>
                <w:szCs w:val="24"/>
              </w:rPr>
              <w:t>Medie</w:t>
            </w:r>
          </w:p>
        </w:tc>
      </w:tr>
      <w:tr w:rsidR="0069006E" w:rsidRPr="006E5605" w:rsidTr="0069006E">
        <w:tc>
          <w:tcPr>
            <w:tcW w:w="2978" w:type="dxa"/>
          </w:tcPr>
          <w:p w:rsidR="0069006E" w:rsidRPr="006E5605" w:rsidRDefault="0069006E" w:rsidP="003A4A7F">
            <w:pPr>
              <w:spacing w:line="360" w:lineRule="auto"/>
              <w:rPr>
                <w:rFonts w:ascii="Times New Roman" w:hAnsi="Times New Roman" w:cs="Times New Roman"/>
                <w:b/>
                <w:sz w:val="24"/>
                <w:szCs w:val="24"/>
              </w:rPr>
            </w:pPr>
            <w:r w:rsidRPr="006E5605">
              <w:rPr>
                <w:rFonts w:ascii="Times New Roman" w:hAnsi="Times New Roman" w:cs="Times New Roman"/>
                <w:b/>
                <w:sz w:val="24"/>
                <w:szCs w:val="24"/>
              </w:rPr>
              <w:t>Reguli ale afaceri</w:t>
            </w:r>
          </w:p>
        </w:tc>
        <w:tc>
          <w:tcPr>
            <w:tcW w:w="7796" w:type="dxa"/>
          </w:tcPr>
          <w:p w:rsidR="0069006E" w:rsidRPr="006E5605" w:rsidRDefault="0069006E" w:rsidP="003A4A7F">
            <w:pPr>
              <w:spacing w:line="360" w:lineRule="auto"/>
              <w:rPr>
                <w:rFonts w:ascii="Times New Roman" w:hAnsi="Times New Roman" w:cs="Times New Roman"/>
                <w:sz w:val="24"/>
                <w:szCs w:val="24"/>
              </w:rPr>
            </w:pPr>
          </w:p>
        </w:tc>
      </w:tr>
    </w:tbl>
    <w:p w:rsidR="007F5ED1" w:rsidRDefault="007F5ED1" w:rsidP="008E4CAA">
      <w:pPr>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Pr="008E4CAA" w:rsidRDefault="007F5ED1" w:rsidP="003A4A7F">
      <w:pPr>
        <w:spacing w:line="360" w:lineRule="auto"/>
        <w:rPr>
          <w:rFonts w:ascii="Times New Roman" w:hAnsi="Times New Roman" w:cs="Times New Roman"/>
        </w:rPr>
      </w:pPr>
    </w:p>
    <w:p w:rsidR="008E4CAA" w:rsidRDefault="008E4CAA" w:rsidP="003A4A7F">
      <w:pPr>
        <w:pStyle w:val="Heading2"/>
        <w:numPr>
          <w:ilvl w:val="1"/>
          <w:numId w:val="12"/>
        </w:numPr>
        <w:spacing w:line="360" w:lineRule="auto"/>
        <w:rPr>
          <w:rFonts w:ascii="Times New Roman" w:hAnsi="Times New Roman" w:cs="Times New Roman"/>
        </w:rPr>
      </w:pPr>
      <w:bookmarkStart w:id="17" w:name="_Toc137128408"/>
      <w:r w:rsidRPr="008E4CAA">
        <w:rPr>
          <w:rFonts w:ascii="Times New Roman" w:hAnsi="Times New Roman" w:cs="Times New Roman"/>
        </w:rPr>
        <w:t>Analiză</w:t>
      </w:r>
      <w:bookmarkEnd w:id="17"/>
    </w:p>
    <w:p w:rsidR="0083243A" w:rsidRDefault="0069006E" w:rsidP="003A4A7F">
      <w:pPr>
        <w:pStyle w:val="Heading3"/>
        <w:numPr>
          <w:ilvl w:val="2"/>
          <w:numId w:val="12"/>
        </w:numPr>
        <w:spacing w:line="360" w:lineRule="auto"/>
      </w:pPr>
      <w:bookmarkStart w:id="18" w:name="_Toc137128409"/>
      <w:r>
        <w:t>Diagrame de activitate</w:t>
      </w:r>
      <w:bookmarkEnd w:id="18"/>
    </w:p>
    <w:p w:rsidR="00B51F6C" w:rsidRDefault="00B51F6C" w:rsidP="003A4A7F">
      <w:pPr>
        <w:pStyle w:val="Heading3"/>
        <w:spacing w:line="360" w:lineRule="auto"/>
        <w:rPr>
          <w:rFonts w:asciiTheme="minorHAnsi" w:eastAsiaTheme="minorHAnsi" w:hAnsiTheme="minorHAnsi" w:cstheme="minorBidi"/>
          <w:b w:val="0"/>
          <w:bCs w:val="0"/>
          <w:color w:val="auto"/>
          <w:sz w:val="22"/>
        </w:rPr>
      </w:pPr>
    </w:p>
    <w:p w:rsidR="00B51F6C" w:rsidRPr="00B51F6C" w:rsidRDefault="00B51F6C" w:rsidP="003A4A7F">
      <w:pPr>
        <w:spacing w:line="360" w:lineRule="auto"/>
      </w:pPr>
    </w:p>
    <w:p w:rsidR="0069006E" w:rsidRDefault="0069006E" w:rsidP="003A4A7F">
      <w:pPr>
        <w:pStyle w:val="Heading3"/>
        <w:numPr>
          <w:ilvl w:val="2"/>
          <w:numId w:val="12"/>
        </w:numPr>
        <w:spacing w:line="360" w:lineRule="auto"/>
      </w:pPr>
      <w:bookmarkStart w:id="19" w:name="_Toc137128410"/>
      <w:r>
        <w:t>D</w:t>
      </w:r>
      <w:r w:rsidR="00B51F6C">
        <w:t>iagrama de clase</w:t>
      </w:r>
      <w:bookmarkEnd w:id="19"/>
    </w:p>
    <w:p w:rsidR="00B51F6C" w:rsidRPr="00B51F6C" w:rsidRDefault="00B51F6C" w:rsidP="003A4A7F">
      <w:pPr>
        <w:spacing w:line="360" w:lineRule="auto"/>
      </w:pPr>
    </w:p>
    <w:p w:rsidR="007F5ED1" w:rsidRDefault="00B51F6C" w:rsidP="003A4A7F">
      <w:pPr>
        <w:pStyle w:val="Heading3"/>
        <w:numPr>
          <w:ilvl w:val="2"/>
          <w:numId w:val="12"/>
        </w:numPr>
        <w:spacing w:line="360" w:lineRule="auto"/>
      </w:pPr>
      <w:bookmarkStart w:id="20" w:name="_Toc137128411"/>
      <w:r>
        <w:t>Diagrame de stare</w:t>
      </w:r>
      <w:bookmarkEnd w:id="20"/>
    </w:p>
    <w:p w:rsidR="00B51F6C" w:rsidRPr="00B51F6C" w:rsidRDefault="00B51F6C" w:rsidP="003A4A7F">
      <w:pPr>
        <w:spacing w:line="360" w:lineRule="auto"/>
      </w:pPr>
    </w:p>
    <w:p w:rsidR="007F5ED1" w:rsidRDefault="00B51F6C" w:rsidP="003A4A7F">
      <w:pPr>
        <w:pStyle w:val="Heading3"/>
        <w:numPr>
          <w:ilvl w:val="2"/>
          <w:numId w:val="12"/>
        </w:numPr>
        <w:spacing w:line="360" w:lineRule="auto"/>
      </w:pPr>
      <w:bookmarkStart w:id="21" w:name="_Toc137128412"/>
      <w:r>
        <w:t>Diagrame de interacțiune</w:t>
      </w:r>
      <w:bookmarkEnd w:id="21"/>
    </w:p>
    <w:p w:rsidR="00B51F6C" w:rsidRPr="00B51F6C" w:rsidRDefault="00B51F6C" w:rsidP="003A4A7F">
      <w:pPr>
        <w:spacing w:line="360" w:lineRule="auto"/>
      </w:pPr>
    </w:p>
    <w:p w:rsidR="00B51F6C" w:rsidRDefault="00B51F6C" w:rsidP="003A4A7F">
      <w:pPr>
        <w:pStyle w:val="Heading4"/>
        <w:numPr>
          <w:ilvl w:val="3"/>
          <w:numId w:val="12"/>
        </w:numPr>
        <w:spacing w:line="360" w:lineRule="auto"/>
      </w:pPr>
      <w:r>
        <w:t>Diagrama de secvențe</w:t>
      </w:r>
    </w:p>
    <w:p w:rsidR="007F5ED1" w:rsidRDefault="007F5ED1" w:rsidP="003A4A7F">
      <w:pPr>
        <w:spacing w:line="360" w:lineRule="auto"/>
      </w:pPr>
    </w:p>
    <w:p w:rsidR="00B51F6C" w:rsidRDefault="00B51F6C" w:rsidP="003A4A7F">
      <w:pPr>
        <w:pStyle w:val="Heading3"/>
        <w:numPr>
          <w:ilvl w:val="2"/>
          <w:numId w:val="12"/>
        </w:numPr>
        <w:spacing w:line="360" w:lineRule="auto"/>
      </w:pPr>
      <w:bookmarkStart w:id="22" w:name="_Toc137128413"/>
      <w:r>
        <w:t>Diagrame de procese şi colaborare în BPMN</w:t>
      </w:r>
      <w:bookmarkEnd w:id="22"/>
      <w:r>
        <w:t xml:space="preserve"> </w:t>
      </w:r>
    </w:p>
    <w:p w:rsidR="00B51F6C" w:rsidRPr="00B51F6C" w:rsidRDefault="00B51F6C" w:rsidP="003A4A7F">
      <w:pPr>
        <w:spacing w:line="360" w:lineRule="auto"/>
      </w:pPr>
    </w:p>
    <w:p w:rsidR="00B51F6C" w:rsidRDefault="00B51F6C" w:rsidP="003A4A7F">
      <w:pPr>
        <w:pStyle w:val="Heading4"/>
        <w:numPr>
          <w:ilvl w:val="3"/>
          <w:numId w:val="12"/>
        </w:numPr>
        <w:spacing w:line="360" w:lineRule="auto"/>
      </w:pPr>
      <w:r>
        <w:t>Diagrama de procese</w:t>
      </w:r>
    </w:p>
    <w:p w:rsidR="00B51F6C" w:rsidRPr="00B51F6C" w:rsidRDefault="00B51F6C" w:rsidP="003A4A7F">
      <w:pPr>
        <w:spacing w:line="360" w:lineRule="auto"/>
      </w:pPr>
    </w:p>
    <w:p w:rsidR="00B51F6C" w:rsidRDefault="00B51F6C" w:rsidP="003A4A7F">
      <w:pPr>
        <w:pStyle w:val="Heading4"/>
        <w:numPr>
          <w:ilvl w:val="3"/>
          <w:numId w:val="12"/>
        </w:numPr>
        <w:spacing w:line="360" w:lineRule="auto"/>
      </w:pPr>
      <w:r>
        <w:t>Diagrama de colaborare</w:t>
      </w:r>
    </w:p>
    <w:p w:rsidR="007F5ED1" w:rsidRDefault="007F5ED1" w:rsidP="003A4A7F">
      <w:pPr>
        <w:spacing w:line="360" w:lineRule="auto"/>
      </w:pPr>
    </w:p>
    <w:p w:rsidR="007F5ED1" w:rsidRDefault="007F5ED1" w:rsidP="003A4A7F">
      <w:pPr>
        <w:spacing w:line="360" w:lineRule="auto"/>
      </w:pPr>
    </w:p>
    <w:p w:rsidR="0069006E" w:rsidRDefault="0069006E" w:rsidP="003A4A7F">
      <w:pPr>
        <w:spacing w:line="360" w:lineRule="auto"/>
        <w:rPr>
          <w:rFonts w:ascii="Times New Roman" w:hAnsi="Times New Roman" w:cs="Times New Roman"/>
        </w:rPr>
      </w:pPr>
    </w:p>
    <w:p w:rsidR="0069006E" w:rsidRPr="008E4CAA" w:rsidRDefault="0069006E" w:rsidP="003A4A7F">
      <w:pPr>
        <w:spacing w:line="360" w:lineRule="auto"/>
        <w:rPr>
          <w:rFonts w:ascii="Times New Roman" w:hAnsi="Times New Roman" w:cs="Times New Roman"/>
        </w:rPr>
      </w:pPr>
    </w:p>
    <w:p w:rsidR="008E4CAA" w:rsidRDefault="008E4CAA" w:rsidP="003A4A7F">
      <w:pPr>
        <w:pStyle w:val="Heading2"/>
        <w:numPr>
          <w:ilvl w:val="1"/>
          <w:numId w:val="12"/>
        </w:numPr>
        <w:spacing w:line="360" w:lineRule="auto"/>
        <w:rPr>
          <w:rFonts w:ascii="Times New Roman" w:hAnsi="Times New Roman" w:cs="Times New Roman"/>
        </w:rPr>
      </w:pPr>
      <w:bookmarkStart w:id="23" w:name="_Toc137128414"/>
      <w:r w:rsidRPr="008E4CAA">
        <w:rPr>
          <w:rFonts w:ascii="Times New Roman" w:hAnsi="Times New Roman" w:cs="Times New Roman"/>
        </w:rPr>
        <w:lastRenderedPageBreak/>
        <w:t>Proiectare</w:t>
      </w:r>
      <w:bookmarkEnd w:id="23"/>
    </w:p>
    <w:p w:rsidR="00B51F6C" w:rsidRDefault="00B51F6C" w:rsidP="003A4A7F">
      <w:pPr>
        <w:pStyle w:val="Heading3"/>
        <w:numPr>
          <w:ilvl w:val="2"/>
          <w:numId w:val="12"/>
        </w:numPr>
        <w:spacing w:line="360" w:lineRule="auto"/>
        <w:rPr>
          <w:rFonts w:cs="Times New Roman"/>
        </w:rPr>
      </w:pPr>
      <w:bookmarkStart w:id="24" w:name="_Toc137128415"/>
      <w:r>
        <w:rPr>
          <w:rFonts w:cs="Times New Roman"/>
        </w:rPr>
        <w:t>Diagrama de clase detaliată</w:t>
      </w:r>
      <w:bookmarkEnd w:id="24"/>
    </w:p>
    <w:p w:rsidR="00B51F6C" w:rsidRPr="003A4A7F" w:rsidRDefault="00A37605" w:rsidP="003A4A7F">
      <w:pPr>
        <w:pStyle w:val="Heading3"/>
        <w:numPr>
          <w:ilvl w:val="2"/>
          <w:numId w:val="12"/>
        </w:numPr>
        <w:spacing w:line="360" w:lineRule="auto"/>
        <w:rPr>
          <w:rFonts w:cs="Times New Roman"/>
        </w:rPr>
      </w:pPr>
      <w:bookmarkStart w:id="25" w:name="_Toc137128416"/>
      <w:r w:rsidRPr="00A37605">
        <w:rPr>
          <w:rFonts w:cs="Times New Roman"/>
        </w:rPr>
        <w:t>Proiectarea bazei de date</w:t>
      </w:r>
      <w:bookmarkEnd w:id="25"/>
    </w:p>
    <w:p w:rsidR="003D3A1B" w:rsidRDefault="00A37605" w:rsidP="001510CC">
      <w:pPr>
        <w:spacing w:line="360" w:lineRule="auto"/>
        <w:ind w:firstLine="708"/>
        <w:rPr>
          <w:rFonts w:ascii="Times New Roman" w:hAnsi="Times New Roman" w:cs="Times New Roman"/>
          <w:sz w:val="24"/>
        </w:rPr>
      </w:pPr>
      <w:r w:rsidRPr="00A37605">
        <w:rPr>
          <w:rFonts w:ascii="Times New Roman" w:hAnsi="Times New Roman" w:cs="Times New Roman"/>
          <w:sz w:val="24"/>
        </w:rPr>
        <w:t xml:space="preserve">Pentru stocarea datelor </w:t>
      </w:r>
      <w:r w:rsidR="003D3A1B">
        <w:rPr>
          <w:rFonts w:ascii="Times New Roman" w:hAnsi="Times New Roman" w:cs="Times New Roman"/>
          <w:sz w:val="24"/>
        </w:rPr>
        <w:t>am</w:t>
      </w:r>
      <w:r w:rsidRPr="00A37605">
        <w:rPr>
          <w:rFonts w:ascii="Times New Roman" w:hAnsi="Times New Roman" w:cs="Times New Roman"/>
          <w:sz w:val="24"/>
        </w:rPr>
        <w:t xml:space="preserve"> folosi</w:t>
      </w:r>
      <w:r w:rsidR="003D3A1B">
        <w:rPr>
          <w:rFonts w:ascii="Times New Roman" w:hAnsi="Times New Roman" w:cs="Times New Roman"/>
          <w:sz w:val="24"/>
        </w:rPr>
        <w:t>t</w:t>
      </w:r>
      <w:r w:rsidRPr="00A37605">
        <w:rPr>
          <w:rFonts w:ascii="Times New Roman" w:hAnsi="Times New Roman" w:cs="Times New Roman"/>
          <w:sz w:val="24"/>
        </w:rPr>
        <w:t xml:space="preserve"> o baz</w:t>
      </w:r>
      <w:r w:rsidR="003D3A1B">
        <w:rPr>
          <w:rFonts w:ascii="Times New Roman" w:hAnsi="Times New Roman" w:cs="Times New Roman"/>
          <w:sz w:val="24"/>
        </w:rPr>
        <w:t>ă de date relațională</w:t>
      </w:r>
      <w:r w:rsidR="0069006E">
        <w:rPr>
          <w:rFonts w:ascii="Times New Roman" w:hAnsi="Times New Roman" w:cs="Times New Roman"/>
          <w:sz w:val="24"/>
        </w:rPr>
        <w:t xml:space="preserve"> împreună cu Object-Relational Mapping (ORM)</w:t>
      </w:r>
      <w:r w:rsidRPr="00A37605">
        <w:rPr>
          <w:rFonts w:ascii="Times New Roman" w:hAnsi="Times New Roman" w:cs="Times New Roman"/>
          <w:sz w:val="24"/>
        </w:rPr>
        <w:t>, deoar</w:t>
      </w:r>
      <w:r w:rsidR="003D3A1B">
        <w:rPr>
          <w:rFonts w:ascii="Times New Roman" w:hAnsi="Times New Roman" w:cs="Times New Roman"/>
          <w:sz w:val="24"/>
        </w:rPr>
        <w:t>ece acesta permite organizarea ș</w:t>
      </w:r>
      <w:r w:rsidRPr="00A37605">
        <w:rPr>
          <w:rFonts w:ascii="Times New Roman" w:hAnsi="Times New Roman" w:cs="Times New Roman"/>
          <w:sz w:val="24"/>
        </w:rPr>
        <w:t>i structurarea datelor put</w:t>
      </w:r>
      <w:r w:rsidR="003D3A1B">
        <w:rPr>
          <w:rFonts w:ascii="Times New Roman" w:hAnsi="Times New Roman" w:cs="Times New Roman"/>
          <w:sz w:val="24"/>
        </w:rPr>
        <w:t>ând de asemenea defini relații între entitaț</w:t>
      </w:r>
      <w:r w:rsidRPr="00A37605">
        <w:rPr>
          <w:rFonts w:ascii="Times New Roman" w:hAnsi="Times New Roman" w:cs="Times New Roman"/>
          <w:sz w:val="24"/>
        </w:rPr>
        <w:t>i.</w:t>
      </w:r>
    </w:p>
    <w:p w:rsidR="003A4A7F" w:rsidRDefault="001510CC" w:rsidP="001510CC">
      <w:pPr>
        <w:spacing w:line="360" w:lineRule="auto"/>
        <w:ind w:hanging="142"/>
        <w:jc w:val="center"/>
        <w:rPr>
          <w:rFonts w:ascii="Times New Roman" w:hAnsi="Times New Roman" w:cs="Times New Roman"/>
          <w:sz w:val="24"/>
        </w:rPr>
      </w:pPr>
      <w:r>
        <w:rPr>
          <w:rFonts w:ascii="Times New Roman" w:hAnsi="Times New Roman" w:cs="Times New Roman"/>
          <w:noProof/>
          <w:sz w:val="24"/>
          <w:lang w:eastAsia="ro-RO"/>
        </w:rPr>
        <w:drawing>
          <wp:inline distT="0" distB="0" distL="0" distR="0">
            <wp:extent cx="6210300" cy="4298290"/>
            <wp:effectExtent l="0" t="0" r="0" b="7620"/>
            <wp:docPr id="9" name="Picture 9" descr="C:\Users\Mihaela\Downloads\database cofeta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haela\Downloads\database cofetari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3207" cy="4300302"/>
                    </a:xfrm>
                    <a:prstGeom prst="rect">
                      <a:avLst/>
                    </a:prstGeom>
                    <a:noFill/>
                    <a:ln>
                      <a:noFill/>
                    </a:ln>
                  </pic:spPr>
                </pic:pic>
              </a:graphicData>
            </a:graphic>
          </wp:inline>
        </w:drawing>
      </w:r>
    </w:p>
    <w:p w:rsidR="00CD638E" w:rsidRPr="00A37605" w:rsidRDefault="00CD638E" w:rsidP="001510CC">
      <w:pPr>
        <w:spacing w:line="360" w:lineRule="auto"/>
        <w:ind w:hanging="142"/>
        <w:jc w:val="center"/>
        <w:rPr>
          <w:rFonts w:ascii="Times New Roman" w:hAnsi="Times New Roman" w:cs="Times New Roman"/>
          <w:sz w:val="24"/>
        </w:rPr>
      </w:pPr>
    </w:p>
    <w:p w:rsidR="00B51F6C" w:rsidRDefault="00B51F6C" w:rsidP="003A4A7F">
      <w:pPr>
        <w:pStyle w:val="Heading3"/>
        <w:numPr>
          <w:ilvl w:val="2"/>
          <w:numId w:val="12"/>
        </w:numPr>
        <w:spacing w:line="360" w:lineRule="auto"/>
        <w:rPr>
          <w:rFonts w:cs="Times New Roman"/>
        </w:rPr>
      </w:pPr>
      <w:bookmarkStart w:id="26" w:name="_Toc137128417"/>
      <w:r>
        <w:rPr>
          <w:rFonts w:cs="Times New Roman"/>
        </w:rPr>
        <w:t>Diagrama de componente</w:t>
      </w:r>
      <w:bookmarkEnd w:id="26"/>
    </w:p>
    <w:p w:rsidR="00B51F6C" w:rsidRPr="00B51F6C" w:rsidRDefault="00B51F6C" w:rsidP="003A4A7F">
      <w:pPr>
        <w:pStyle w:val="Heading3"/>
        <w:numPr>
          <w:ilvl w:val="2"/>
          <w:numId w:val="12"/>
        </w:numPr>
        <w:spacing w:line="360" w:lineRule="auto"/>
      </w:pPr>
      <w:bookmarkStart w:id="27" w:name="_Toc137128418"/>
      <w:r>
        <w:t>Diagrama de desfășurare</w:t>
      </w:r>
      <w:bookmarkEnd w:id="27"/>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Pr="008E4CAA" w:rsidRDefault="007F5ED1" w:rsidP="003A4A7F">
      <w:pPr>
        <w:spacing w:line="360" w:lineRule="auto"/>
        <w:rPr>
          <w:rFonts w:ascii="Times New Roman" w:hAnsi="Times New Roman" w:cs="Times New Roman"/>
        </w:rPr>
      </w:pPr>
    </w:p>
    <w:p w:rsidR="00084A96" w:rsidRPr="008E4CAA" w:rsidRDefault="00A37605" w:rsidP="003A4A7F">
      <w:pPr>
        <w:pStyle w:val="Heading1"/>
        <w:spacing w:line="360" w:lineRule="auto"/>
        <w:rPr>
          <w:rFonts w:ascii="Times New Roman" w:hAnsi="Times New Roman" w:cs="Times New Roman"/>
        </w:rPr>
      </w:pPr>
      <w:bookmarkStart w:id="28" w:name="_Toc137128419"/>
      <w:r>
        <w:rPr>
          <w:rFonts w:ascii="Times New Roman" w:hAnsi="Times New Roman" w:cs="Times New Roman"/>
        </w:rPr>
        <w:lastRenderedPageBreak/>
        <w:t>Capitolul IV.  Prezentarea</w:t>
      </w:r>
      <w:r w:rsidR="00084A96" w:rsidRPr="008E4CAA">
        <w:rPr>
          <w:rFonts w:ascii="Times New Roman" w:hAnsi="Times New Roman" w:cs="Times New Roman"/>
        </w:rPr>
        <w:t xml:space="preserve"> aplicației</w:t>
      </w:r>
      <w:bookmarkEnd w:id="28"/>
    </w:p>
    <w:p w:rsidR="00084A96" w:rsidRDefault="00084A96"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83243A" w:rsidRPr="008E4CAA" w:rsidRDefault="0083243A" w:rsidP="003A4A7F">
      <w:pPr>
        <w:spacing w:line="360" w:lineRule="auto"/>
        <w:rPr>
          <w:rFonts w:ascii="Times New Roman" w:hAnsi="Times New Roman" w:cs="Times New Roman"/>
        </w:rPr>
      </w:pPr>
    </w:p>
    <w:p w:rsidR="00084A96" w:rsidRPr="008E4CAA" w:rsidRDefault="008E4CAA" w:rsidP="003A4A7F">
      <w:pPr>
        <w:pStyle w:val="Heading1"/>
        <w:spacing w:line="360" w:lineRule="auto"/>
        <w:rPr>
          <w:rFonts w:ascii="Times New Roman" w:hAnsi="Times New Roman" w:cs="Times New Roman"/>
        </w:rPr>
      </w:pPr>
      <w:bookmarkStart w:id="29" w:name="_Toc137128420"/>
      <w:r w:rsidRPr="008E4CAA">
        <w:rPr>
          <w:rFonts w:ascii="Times New Roman" w:hAnsi="Times New Roman" w:cs="Times New Roman"/>
        </w:rPr>
        <w:lastRenderedPageBreak/>
        <w:t>Capitolul V.  Concluzii</w:t>
      </w:r>
      <w:bookmarkEnd w:id="29"/>
    </w:p>
    <w:p w:rsidR="008E4CAA" w:rsidRPr="008E4CAA" w:rsidRDefault="008E4CAA" w:rsidP="003A4A7F">
      <w:pPr>
        <w:spacing w:line="360" w:lineRule="auto"/>
        <w:rPr>
          <w:rFonts w:ascii="Times New Roman" w:hAnsi="Times New Roman" w:cs="Times New Roman"/>
        </w:rPr>
      </w:pPr>
    </w:p>
    <w:p w:rsidR="008E4CAA" w:rsidRDefault="008E4CA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83243A" w:rsidRDefault="0083243A"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7F5ED1" w:rsidRDefault="007F5ED1" w:rsidP="003A4A7F">
      <w:pPr>
        <w:spacing w:line="360" w:lineRule="auto"/>
        <w:rPr>
          <w:rFonts w:ascii="Times New Roman" w:hAnsi="Times New Roman" w:cs="Times New Roman"/>
        </w:rPr>
      </w:pPr>
    </w:p>
    <w:p w:rsidR="0083243A" w:rsidRPr="008E4CAA" w:rsidRDefault="0083243A" w:rsidP="003A4A7F">
      <w:pPr>
        <w:spacing w:line="360" w:lineRule="auto"/>
        <w:rPr>
          <w:rFonts w:ascii="Times New Roman" w:hAnsi="Times New Roman" w:cs="Times New Roman"/>
        </w:rPr>
      </w:pPr>
    </w:p>
    <w:p w:rsidR="00084A96" w:rsidRPr="008E4CAA" w:rsidRDefault="008E4CAA" w:rsidP="003A4A7F">
      <w:pPr>
        <w:pStyle w:val="Heading1"/>
        <w:spacing w:line="360" w:lineRule="auto"/>
        <w:rPr>
          <w:rFonts w:ascii="Times New Roman" w:hAnsi="Times New Roman" w:cs="Times New Roman"/>
        </w:rPr>
      </w:pPr>
      <w:bookmarkStart w:id="30" w:name="_Toc137128421"/>
      <w:r w:rsidRPr="008E4CAA">
        <w:rPr>
          <w:rFonts w:ascii="Times New Roman" w:hAnsi="Times New Roman" w:cs="Times New Roman"/>
        </w:rPr>
        <w:lastRenderedPageBreak/>
        <w:t>Bibliografia</w:t>
      </w:r>
      <w:bookmarkEnd w:id="30"/>
    </w:p>
    <w:p w:rsidR="00084A96" w:rsidRDefault="00084A96" w:rsidP="003A4A7F">
      <w:pPr>
        <w:spacing w:line="360" w:lineRule="auto"/>
        <w:rPr>
          <w:rFonts w:ascii="Times New Roman" w:hAnsi="Times New Roman" w:cs="Times New Roman"/>
        </w:rPr>
      </w:pPr>
    </w:p>
    <w:p w:rsidR="00A82919" w:rsidRPr="00073469" w:rsidRDefault="00A82919" w:rsidP="003A4A7F">
      <w:pPr>
        <w:pStyle w:val="ListParagraph"/>
        <w:numPr>
          <w:ilvl w:val="0"/>
          <w:numId w:val="4"/>
        </w:numPr>
        <w:spacing w:line="360" w:lineRule="auto"/>
        <w:rPr>
          <w:rFonts w:ascii="Times New Roman" w:hAnsi="Times New Roman" w:cs="Times New Roman"/>
          <w:sz w:val="24"/>
        </w:rPr>
      </w:pPr>
      <w:r w:rsidRPr="00073469">
        <w:rPr>
          <w:rFonts w:ascii="Times New Roman" w:hAnsi="Times New Roman" w:cs="Times New Roman"/>
          <w:sz w:val="24"/>
        </w:rPr>
        <w:t xml:space="preserve">The Science of Sugar Confectionery, William P. Edwards </w:t>
      </w:r>
      <w:hyperlink r:id="rId17" w:anchor="v=onepage&amp;q=confectionery&amp;f=false" w:history="1">
        <w:r w:rsidRPr="00073469">
          <w:rPr>
            <w:rStyle w:val="Hyperlink"/>
            <w:rFonts w:ascii="Times New Roman" w:hAnsi="Times New Roman" w:cs="Times New Roman"/>
            <w:sz w:val="24"/>
          </w:rPr>
          <w:t>https://books.google.ro/books?hl=ro&amp;lr=&amp;id=2_V0DwAAQBAJ&amp;oi=fnd&amp;pg=PA55&amp;dq=confectionery&amp;ots=iVefUS5v3z&amp;sig=OYHviY1ch-2bpuWROX1HXogtqDc&amp;redir_esc=y#v=onepage&amp;q=confectionery&amp;f=false</w:t>
        </w:r>
      </w:hyperlink>
      <w:r w:rsidRPr="00073469">
        <w:rPr>
          <w:rFonts w:ascii="Times New Roman" w:hAnsi="Times New Roman" w:cs="Times New Roman"/>
          <w:sz w:val="24"/>
        </w:rPr>
        <w:t xml:space="preserve"> </w:t>
      </w:r>
    </w:p>
    <w:p w:rsidR="00A82919" w:rsidRPr="00A82919" w:rsidRDefault="001324E1" w:rsidP="003A4A7F">
      <w:pPr>
        <w:pStyle w:val="ListParagraph"/>
        <w:numPr>
          <w:ilvl w:val="0"/>
          <w:numId w:val="4"/>
        </w:numPr>
        <w:spacing w:line="360" w:lineRule="auto"/>
        <w:rPr>
          <w:rFonts w:ascii="Times New Roman" w:hAnsi="Times New Roman" w:cs="Times New Roman"/>
        </w:rPr>
      </w:pPr>
      <w:hyperlink r:id="rId18" w:history="1">
        <w:r w:rsidR="006A1C95" w:rsidRPr="00F936BF">
          <w:rPr>
            <w:rStyle w:val="Hyperlink"/>
            <w:rFonts w:ascii="Times New Roman" w:hAnsi="Times New Roman" w:cs="Times New Roman"/>
            <w:sz w:val="24"/>
          </w:rPr>
          <w:t>https://ro.wikipedia.org/wiki/Cofet%C4%83rie</w:t>
        </w:r>
      </w:hyperlink>
      <w:r w:rsidR="006A1C95">
        <w:rPr>
          <w:rFonts w:ascii="Times New Roman" w:hAnsi="Times New Roman" w:cs="Times New Roman"/>
          <w:sz w:val="24"/>
        </w:rPr>
        <w:t xml:space="preserve"> </w:t>
      </w:r>
    </w:p>
    <w:p w:rsidR="00084A96" w:rsidRPr="00C71FAD" w:rsidRDefault="00A82919" w:rsidP="003A4A7F">
      <w:pPr>
        <w:pStyle w:val="ListParagraph"/>
        <w:numPr>
          <w:ilvl w:val="0"/>
          <w:numId w:val="4"/>
        </w:numPr>
        <w:spacing w:line="360" w:lineRule="auto"/>
        <w:rPr>
          <w:rStyle w:val="Hyperlink"/>
          <w:rFonts w:ascii="Times New Roman" w:hAnsi="Times New Roman" w:cs="Times New Roman"/>
          <w:color w:val="auto"/>
          <w:u w:val="none"/>
        </w:rPr>
      </w:pPr>
      <w:r w:rsidRPr="00073469">
        <w:rPr>
          <w:rFonts w:ascii="Times New Roman" w:hAnsi="Times New Roman" w:cs="Times New Roman"/>
          <w:sz w:val="24"/>
        </w:rPr>
        <w:t xml:space="preserve">Plan de afaceri Cofetaria Coloruf muffin </w:t>
      </w:r>
      <w:hyperlink r:id="rId19" w:history="1">
        <w:r w:rsidRPr="00073469">
          <w:rPr>
            <w:rStyle w:val="Hyperlink"/>
            <w:rFonts w:ascii="Times New Roman" w:hAnsi="Times New Roman" w:cs="Times New Roman"/>
            <w:sz w:val="24"/>
          </w:rPr>
          <w:t>https://www.academia.edu/33217928/Plan_de_afaceri_Cofetaria_Coloruf_muffin</w:t>
        </w:r>
      </w:hyperlink>
    </w:p>
    <w:p w:rsidR="00C71FAD" w:rsidRPr="00EB4495" w:rsidRDefault="00EB4495" w:rsidP="003A4A7F">
      <w:pPr>
        <w:pStyle w:val="ListParagraph"/>
        <w:numPr>
          <w:ilvl w:val="0"/>
          <w:numId w:val="4"/>
        </w:numPr>
        <w:spacing w:line="360" w:lineRule="auto"/>
        <w:rPr>
          <w:rStyle w:val="Hyperlink"/>
          <w:rFonts w:ascii="Times New Roman" w:hAnsi="Times New Roman" w:cs="Times New Roman"/>
          <w:color w:val="auto"/>
          <w:sz w:val="24"/>
          <w:u w:val="none"/>
        </w:rPr>
      </w:pPr>
      <w:r>
        <w:rPr>
          <w:rStyle w:val="Hyperlink"/>
          <w:rFonts w:ascii="Times New Roman" w:hAnsi="Times New Roman" w:cs="Times New Roman"/>
          <w:color w:val="auto"/>
          <w:sz w:val="24"/>
          <w:u w:val="none"/>
        </w:rPr>
        <w:t xml:space="preserve">Cofetăria casei mele - </w:t>
      </w:r>
      <w:hyperlink r:id="rId20" w:history="1">
        <w:r w:rsidRPr="00EB4495">
          <w:rPr>
            <w:rStyle w:val="Hyperlink"/>
            <w:rFonts w:ascii="Times New Roman" w:hAnsi="Times New Roman" w:cs="Times New Roman"/>
            <w:sz w:val="24"/>
          </w:rPr>
          <w:t>https://xfactorapp.com/soft-monitorizare-productie-cofetarie-target-prod/</w:t>
        </w:r>
      </w:hyperlink>
      <w:r w:rsidRPr="00EB4495">
        <w:rPr>
          <w:rStyle w:val="Hyperlink"/>
          <w:rFonts w:ascii="Times New Roman" w:hAnsi="Times New Roman" w:cs="Times New Roman"/>
          <w:color w:val="auto"/>
          <w:sz w:val="24"/>
          <w:u w:val="none"/>
        </w:rPr>
        <w:t xml:space="preserve"> </w:t>
      </w:r>
    </w:p>
    <w:p w:rsidR="00084A96" w:rsidRDefault="00C71FAD" w:rsidP="003A4A7F">
      <w:pPr>
        <w:pStyle w:val="ListParagraph"/>
        <w:numPr>
          <w:ilvl w:val="0"/>
          <w:numId w:val="4"/>
        </w:numPr>
        <w:spacing w:line="360" w:lineRule="auto"/>
        <w:rPr>
          <w:rFonts w:ascii="Times New Roman" w:hAnsi="Times New Roman" w:cs="Times New Roman"/>
        </w:rPr>
      </w:pPr>
      <w:r w:rsidRPr="00C71FAD">
        <w:rPr>
          <w:rFonts w:ascii="Times New Roman" w:hAnsi="Times New Roman" w:cs="Times New Roman"/>
        </w:rPr>
        <w:t xml:space="preserve">POBSOFT Bakery - </w:t>
      </w:r>
      <w:hyperlink r:id="rId21" w:history="1">
        <w:r w:rsidRPr="00C71FAD">
          <w:rPr>
            <w:rStyle w:val="Hyperlink"/>
            <w:rFonts w:ascii="Times New Roman" w:hAnsi="Times New Roman" w:cs="Times New Roman"/>
          </w:rPr>
          <w:t>https://pobsoft.ro/program-gestiune-cofetarie-brutarie-patiserie/</w:t>
        </w:r>
      </w:hyperlink>
      <w:r w:rsidRPr="00C71FAD">
        <w:rPr>
          <w:rFonts w:ascii="Times New Roman" w:hAnsi="Times New Roman" w:cs="Times New Roman"/>
        </w:rPr>
        <w:t xml:space="preserve"> </w:t>
      </w:r>
    </w:p>
    <w:p w:rsidR="00DF68CB" w:rsidRPr="001E19D0" w:rsidRDefault="00DF68CB" w:rsidP="003A4A7F">
      <w:pPr>
        <w:pStyle w:val="ListParagraph"/>
        <w:numPr>
          <w:ilvl w:val="0"/>
          <w:numId w:val="4"/>
        </w:numPr>
        <w:spacing w:line="360" w:lineRule="auto"/>
        <w:rPr>
          <w:rFonts w:ascii="Times New Roman" w:hAnsi="Times New Roman" w:cs="Times New Roman"/>
        </w:rPr>
      </w:pPr>
      <w:r>
        <w:rPr>
          <w:rFonts w:ascii="Times New Roman" w:hAnsi="Times New Roman" w:cs="Times New Roman"/>
          <w:sz w:val="24"/>
          <w:szCs w:val="24"/>
        </w:rPr>
        <w:t xml:space="preserve">Vectron Systems AG - </w:t>
      </w:r>
      <w:hyperlink r:id="rId22" w:history="1">
        <w:r w:rsidRPr="00183400">
          <w:rPr>
            <w:rStyle w:val="Hyperlink"/>
            <w:rFonts w:ascii="Times New Roman" w:hAnsi="Times New Roman" w:cs="Times New Roman"/>
            <w:sz w:val="24"/>
            <w:szCs w:val="24"/>
          </w:rPr>
          <w:t>https://www.vectron.ro/solutie-software-pentru-brutarii-patiserii-si-cofetarii/</w:t>
        </w:r>
      </w:hyperlink>
      <w:r>
        <w:rPr>
          <w:rFonts w:ascii="Times New Roman" w:hAnsi="Times New Roman" w:cs="Times New Roman"/>
          <w:sz w:val="24"/>
          <w:szCs w:val="24"/>
        </w:rPr>
        <w:t xml:space="preserve"> </w:t>
      </w:r>
    </w:p>
    <w:p w:rsidR="001E19D0" w:rsidRPr="001E19D0" w:rsidRDefault="00EB4495" w:rsidP="003A4A7F">
      <w:pPr>
        <w:pStyle w:val="ListParagraph"/>
        <w:numPr>
          <w:ilvl w:val="0"/>
          <w:numId w:val="4"/>
        </w:numPr>
        <w:spacing w:line="360" w:lineRule="auto"/>
        <w:rPr>
          <w:rFonts w:ascii="Times New Roman" w:hAnsi="Times New Roman" w:cs="Times New Roman"/>
        </w:rPr>
      </w:pPr>
      <w:r w:rsidRPr="00EB4495">
        <w:rPr>
          <w:rFonts w:ascii="Times New Roman" w:hAnsi="Times New Roman" w:cs="Times New Roman"/>
          <w:sz w:val="24"/>
          <w:szCs w:val="24"/>
        </w:rPr>
        <w:t>NextUp</w:t>
      </w:r>
      <w:r>
        <w:rPr>
          <w:rFonts w:ascii="Times New Roman" w:hAnsi="Times New Roman" w:cs="Times New Roman"/>
          <w:sz w:val="24"/>
          <w:szCs w:val="24"/>
        </w:rPr>
        <w:t xml:space="preserve">- Software Cofetărie-Brutărie - </w:t>
      </w:r>
      <w:hyperlink r:id="rId23" w:history="1">
        <w:r w:rsidR="001E19D0" w:rsidRPr="00183400">
          <w:rPr>
            <w:rStyle w:val="Hyperlink"/>
            <w:rFonts w:ascii="Times New Roman" w:hAnsi="Times New Roman" w:cs="Times New Roman"/>
            <w:sz w:val="24"/>
            <w:szCs w:val="24"/>
          </w:rPr>
          <w:t>https://nextup.ro/software-industrii/</w:t>
        </w:r>
      </w:hyperlink>
      <w:r w:rsidR="001E19D0">
        <w:rPr>
          <w:rFonts w:ascii="Times New Roman" w:hAnsi="Times New Roman" w:cs="Times New Roman"/>
          <w:sz w:val="24"/>
          <w:szCs w:val="24"/>
        </w:rPr>
        <w:t xml:space="preserve"> </w:t>
      </w:r>
    </w:p>
    <w:p w:rsidR="001E19D0" w:rsidRPr="005C1D91" w:rsidRDefault="001324E1" w:rsidP="003A4A7F">
      <w:pPr>
        <w:pStyle w:val="ListParagraph"/>
        <w:numPr>
          <w:ilvl w:val="0"/>
          <w:numId w:val="4"/>
        </w:numPr>
        <w:spacing w:line="360" w:lineRule="auto"/>
        <w:rPr>
          <w:rFonts w:ascii="Times New Roman" w:hAnsi="Times New Roman" w:cs="Times New Roman"/>
        </w:rPr>
      </w:pPr>
      <w:hyperlink r:id="rId24" w:history="1">
        <w:r w:rsidR="005C1D91" w:rsidRPr="00183400">
          <w:rPr>
            <w:rStyle w:val="Hyperlink"/>
            <w:rFonts w:ascii="Times New Roman" w:hAnsi="Times New Roman" w:cs="Times New Roman"/>
            <w:sz w:val="24"/>
            <w:szCs w:val="24"/>
          </w:rPr>
          <w:t>https://softnetconsulting.ro/asis-erp/</w:t>
        </w:r>
      </w:hyperlink>
      <w:r w:rsidR="005C1D91">
        <w:rPr>
          <w:rFonts w:ascii="Times New Roman" w:hAnsi="Times New Roman" w:cs="Times New Roman"/>
          <w:sz w:val="24"/>
          <w:szCs w:val="24"/>
        </w:rPr>
        <w:t xml:space="preserve"> </w:t>
      </w:r>
    </w:p>
    <w:p w:rsidR="005C1D91" w:rsidRPr="00C71FAD" w:rsidRDefault="005C1D91" w:rsidP="003A4A7F">
      <w:pPr>
        <w:pStyle w:val="ListParagraph"/>
        <w:numPr>
          <w:ilvl w:val="0"/>
          <w:numId w:val="4"/>
        </w:numPr>
        <w:spacing w:line="360" w:lineRule="auto"/>
        <w:rPr>
          <w:rFonts w:ascii="Times New Roman" w:hAnsi="Times New Roman" w:cs="Times New Roman"/>
        </w:rPr>
      </w:pPr>
    </w:p>
    <w:sectPr w:rsidR="005C1D91" w:rsidRPr="00C71FAD" w:rsidSect="00D3080B">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4E1" w:rsidRDefault="001324E1" w:rsidP="00D3080B">
      <w:pPr>
        <w:spacing w:after="0" w:line="240" w:lineRule="auto"/>
      </w:pPr>
      <w:r>
        <w:separator/>
      </w:r>
    </w:p>
  </w:endnote>
  <w:endnote w:type="continuationSeparator" w:id="0">
    <w:p w:rsidR="001324E1" w:rsidRDefault="001324E1" w:rsidP="00D30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0576686"/>
      <w:docPartObj>
        <w:docPartGallery w:val="Page Numbers (Bottom of Page)"/>
        <w:docPartUnique/>
      </w:docPartObj>
    </w:sdtPr>
    <w:sdtEndPr>
      <w:rPr>
        <w:noProof/>
      </w:rPr>
    </w:sdtEndPr>
    <w:sdtContent>
      <w:p w:rsidR="003D3A1B" w:rsidRDefault="003D3A1B">
        <w:pPr>
          <w:pStyle w:val="Footer"/>
          <w:jc w:val="right"/>
        </w:pPr>
        <w:r>
          <w:fldChar w:fldCharType="begin"/>
        </w:r>
        <w:r>
          <w:instrText xml:space="preserve"> PAGE   \* MERGEFORMAT </w:instrText>
        </w:r>
        <w:r>
          <w:fldChar w:fldCharType="separate"/>
        </w:r>
        <w:r w:rsidR="00F9369A">
          <w:rPr>
            <w:noProof/>
          </w:rPr>
          <w:t>18</w:t>
        </w:r>
        <w:r>
          <w:rPr>
            <w:noProof/>
          </w:rPr>
          <w:fldChar w:fldCharType="end"/>
        </w:r>
      </w:p>
    </w:sdtContent>
  </w:sdt>
  <w:p w:rsidR="003D3A1B" w:rsidRDefault="003D3A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4E1" w:rsidRDefault="001324E1" w:rsidP="00D3080B">
      <w:pPr>
        <w:spacing w:after="0" w:line="240" w:lineRule="auto"/>
      </w:pPr>
      <w:r>
        <w:separator/>
      </w:r>
    </w:p>
  </w:footnote>
  <w:footnote w:type="continuationSeparator" w:id="0">
    <w:p w:rsidR="001324E1" w:rsidRDefault="001324E1" w:rsidP="00D308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9569D"/>
    <w:multiLevelType w:val="hybridMultilevel"/>
    <w:tmpl w:val="2B64198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nsid w:val="15E82C49"/>
    <w:multiLevelType w:val="hybridMultilevel"/>
    <w:tmpl w:val="403CD29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nsid w:val="174A3098"/>
    <w:multiLevelType w:val="hybridMultilevel"/>
    <w:tmpl w:val="1BE232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1A02628E"/>
    <w:multiLevelType w:val="multilevel"/>
    <w:tmpl w:val="5D7021C8"/>
    <w:lvl w:ilvl="0">
      <w:start w:val="3"/>
      <w:numFmt w:val="decimal"/>
      <w:lvlText w:val="%1."/>
      <w:lvlJc w:val="left"/>
      <w:pPr>
        <w:ind w:left="408" w:hanging="408"/>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387760A5"/>
    <w:multiLevelType w:val="hybridMultilevel"/>
    <w:tmpl w:val="8FA2A8F0"/>
    <w:lvl w:ilvl="0" w:tplc="820A276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39971DD0"/>
    <w:multiLevelType w:val="hybridMultilevel"/>
    <w:tmpl w:val="C958F12E"/>
    <w:lvl w:ilvl="0" w:tplc="04180017">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3B915A52"/>
    <w:multiLevelType w:val="multilevel"/>
    <w:tmpl w:val="12E057E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E8F3F5B"/>
    <w:multiLevelType w:val="multilevel"/>
    <w:tmpl w:val="5D7021C8"/>
    <w:lvl w:ilvl="0">
      <w:start w:val="3"/>
      <w:numFmt w:val="decimal"/>
      <w:lvlText w:val="%1."/>
      <w:lvlJc w:val="left"/>
      <w:pPr>
        <w:ind w:left="408" w:hanging="408"/>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52BC3A72"/>
    <w:multiLevelType w:val="hybridMultilevel"/>
    <w:tmpl w:val="B624095A"/>
    <w:lvl w:ilvl="0" w:tplc="2904E1F0">
      <w:start w:val="1"/>
      <w:numFmt w:val="decimal"/>
      <w:lvlText w:val="%1"/>
      <w:lvlJc w:val="left"/>
      <w:pPr>
        <w:ind w:left="720" w:hanging="360"/>
      </w:pPr>
      <w:rPr>
        <w:rFonts w:ascii="Times New Roman" w:eastAsiaTheme="minorHAnsi" w:hAnsi="Times New Roman" w:cs="Times New Roman"/>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nsid w:val="56EA1906"/>
    <w:multiLevelType w:val="hybridMultilevel"/>
    <w:tmpl w:val="7A8243C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5C271FDC"/>
    <w:multiLevelType w:val="hybridMultilevel"/>
    <w:tmpl w:val="EFA87EB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64E02DE5"/>
    <w:multiLevelType w:val="hybridMultilevel"/>
    <w:tmpl w:val="B12800C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nsid w:val="65B35823"/>
    <w:multiLevelType w:val="multilevel"/>
    <w:tmpl w:val="1F8A7A70"/>
    <w:lvl w:ilvl="0">
      <w:start w:val="3"/>
      <w:numFmt w:val="decimal"/>
      <w:lvlText w:val="%1."/>
      <w:lvlJc w:val="left"/>
      <w:pPr>
        <w:ind w:left="612" w:hanging="612"/>
      </w:pPr>
      <w:rPr>
        <w:rFonts w:hint="default"/>
      </w:rPr>
    </w:lvl>
    <w:lvl w:ilvl="1">
      <w:start w:val="1"/>
      <w:numFmt w:val="decimal"/>
      <w:lvlText w:val="%1.%2."/>
      <w:lvlJc w:val="left"/>
      <w:pPr>
        <w:ind w:left="1332" w:hanging="72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3">
    <w:nsid w:val="74F6403D"/>
    <w:multiLevelType w:val="hybridMultilevel"/>
    <w:tmpl w:val="22C069F8"/>
    <w:lvl w:ilvl="0" w:tplc="2D6CF4AC">
      <w:start w:val="3"/>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75EF1DCC"/>
    <w:multiLevelType w:val="hybridMultilevel"/>
    <w:tmpl w:val="7EE80008"/>
    <w:lvl w:ilvl="0" w:tplc="04180017">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78A812DD"/>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4"/>
  </w:num>
  <w:num w:numId="3">
    <w:abstractNumId w:val="13"/>
  </w:num>
  <w:num w:numId="4">
    <w:abstractNumId w:val="8"/>
  </w:num>
  <w:num w:numId="5">
    <w:abstractNumId w:val="2"/>
  </w:num>
  <w:num w:numId="6">
    <w:abstractNumId w:val="15"/>
  </w:num>
  <w:num w:numId="7">
    <w:abstractNumId w:val="12"/>
  </w:num>
  <w:num w:numId="8">
    <w:abstractNumId w:val="10"/>
  </w:num>
  <w:num w:numId="9">
    <w:abstractNumId w:val="5"/>
  </w:num>
  <w:num w:numId="10">
    <w:abstractNumId w:val="14"/>
  </w:num>
  <w:num w:numId="11">
    <w:abstractNumId w:val="9"/>
  </w:num>
  <w:num w:numId="12">
    <w:abstractNumId w:val="3"/>
  </w:num>
  <w:num w:numId="13">
    <w:abstractNumId w:val="7"/>
  </w:num>
  <w:num w:numId="14">
    <w:abstractNumId w:val="0"/>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CC5"/>
    <w:rsid w:val="00016B03"/>
    <w:rsid w:val="00022CE8"/>
    <w:rsid w:val="0004795A"/>
    <w:rsid w:val="00073469"/>
    <w:rsid w:val="00084A96"/>
    <w:rsid w:val="001324E1"/>
    <w:rsid w:val="001510CC"/>
    <w:rsid w:val="001B550E"/>
    <w:rsid w:val="001C04B0"/>
    <w:rsid w:val="001D1ECE"/>
    <w:rsid w:val="001D5CC5"/>
    <w:rsid w:val="001E19D0"/>
    <w:rsid w:val="001F79D5"/>
    <w:rsid w:val="00243D28"/>
    <w:rsid w:val="002B250C"/>
    <w:rsid w:val="002F21AF"/>
    <w:rsid w:val="003002E3"/>
    <w:rsid w:val="003308BE"/>
    <w:rsid w:val="003A4A7F"/>
    <w:rsid w:val="003C0F92"/>
    <w:rsid w:val="003D3A1B"/>
    <w:rsid w:val="003E0AA7"/>
    <w:rsid w:val="00427313"/>
    <w:rsid w:val="00456F2A"/>
    <w:rsid w:val="00462F50"/>
    <w:rsid w:val="004946C6"/>
    <w:rsid w:val="005005CE"/>
    <w:rsid w:val="00536CAE"/>
    <w:rsid w:val="00575A40"/>
    <w:rsid w:val="005837A7"/>
    <w:rsid w:val="005A596C"/>
    <w:rsid w:val="005C1D91"/>
    <w:rsid w:val="00601906"/>
    <w:rsid w:val="0069006E"/>
    <w:rsid w:val="00695592"/>
    <w:rsid w:val="006A1C95"/>
    <w:rsid w:val="00744350"/>
    <w:rsid w:val="00753F3D"/>
    <w:rsid w:val="00786D2A"/>
    <w:rsid w:val="007A4DB3"/>
    <w:rsid w:val="007F5ED1"/>
    <w:rsid w:val="00813637"/>
    <w:rsid w:val="0082784F"/>
    <w:rsid w:val="0083243A"/>
    <w:rsid w:val="00861BC9"/>
    <w:rsid w:val="00871535"/>
    <w:rsid w:val="008742FB"/>
    <w:rsid w:val="008C2585"/>
    <w:rsid w:val="008E4CAA"/>
    <w:rsid w:val="008F7469"/>
    <w:rsid w:val="009157B7"/>
    <w:rsid w:val="00980D91"/>
    <w:rsid w:val="00A37605"/>
    <w:rsid w:val="00A67FAB"/>
    <w:rsid w:val="00A82919"/>
    <w:rsid w:val="00A931C8"/>
    <w:rsid w:val="00A973B5"/>
    <w:rsid w:val="00AB3F86"/>
    <w:rsid w:val="00AD0245"/>
    <w:rsid w:val="00AD6F38"/>
    <w:rsid w:val="00B51F6C"/>
    <w:rsid w:val="00BD1F54"/>
    <w:rsid w:val="00C24072"/>
    <w:rsid w:val="00C41702"/>
    <w:rsid w:val="00C57455"/>
    <w:rsid w:val="00C7122B"/>
    <w:rsid w:val="00C71FAD"/>
    <w:rsid w:val="00CB670D"/>
    <w:rsid w:val="00CD638E"/>
    <w:rsid w:val="00CF64BA"/>
    <w:rsid w:val="00D3080B"/>
    <w:rsid w:val="00D6487E"/>
    <w:rsid w:val="00D728A6"/>
    <w:rsid w:val="00DA52EC"/>
    <w:rsid w:val="00DB1050"/>
    <w:rsid w:val="00DF68CB"/>
    <w:rsid w:val="00E3660C"/>
    <w:rsid w:val="00E733E3"/>
    <w:rsid w:val="00E756A2"/>
    <w:rsid w:val="00EB4495"/>
    <w:rsid w:val="00ED5A46"/>
    <w:rsid w:val="00F40F82"/>
    <w:rsid w:val="00F62A6C"/>
    <w:rsid w:val="00F71610"/>
    <w:rsid w:val="00F9369A"/>
    <w:rsid w:val="00FA1C7E"/>
    <w:rsid w:val="00FE03A8"/>
    <w:rsid w:val="00FE316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4CAA"/>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FE31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006E"/>
    <w:pPr>
      <w:keepNext/>
      <w:keepLines/>
      <w:spacing w:before="200" w:after="0"/>
      <w:outlineLvl w:val="2"/>
    </w:pPr>
    <w:rPr>
      <w:rFonts w:ascii="Times New Roman" w:eastAsiaTheme="majorEastAsia" w:hAnsi="Times New Roman" w:cstheme="majorBidi"/>
      <w:b/>
      <w:bCs/>
      <w:color w:val="4F81BD" w:themeColor="accent1"/>
      <w:sz w:val="24"/>
    </w:rPr>
  </w:style>
  <w:style w:type="paragraph" w:styleId="Heading4">
    <w:name w:val="heading 4"/>
    <w:basedOn w:val="Normal"/>
    <w:next w:val="Normal"/>
    <w:link w:val="Heading4Char"/>
    <w:uiPriority w:val="9"/>
    <w:unhideWhenUsed/>
    <w:qFormat/>
    <w:rsid w:val="00B51F6C"/>
    <w:pPr>
      <w:keepNext/>
      <w:keepLines/>
      <w:spacing w:before="200" w:after="0"/>
      <w:outlineLvl w:val="3"/>
    </w:pPr>
    <w:rPr>
      <w:rFonts w:ascii="Times New Roman" w:eastAsiaTheme="majorEastAsia" w:hAnsi="Times New Roman" w:cstheme="majorBidi"/>
      <w:b/>
      <w:bCs/>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648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E4CAA"/>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5005CE"/>
    <w:pPr>
      <w:outlineLvl w:val="9"/>
    </w:pPr>
    <w:rPr>
      <w:lang w:val="en-US" w:eastAsia="ja-JP"/>
    </w:rPr>
  </w:style>
  <w:style w:type="paragraph" w:styleId="TOC1">
    <w:name w:val="toc 1"/>
    <w:basedOn w:val="Normal"/>
    <w:next w:val="Normal"/>
    <w:autoRedefine/>
    <w:uiPriority w:val="39"/>
    <w:unhideWhenUsed/>
    <w:rsid w:val="005005CE"/>
    <w:pPr>
      <w:spacing w:after="100"/>
    </w:pPr>
  </w:style>
  <w:style w:type="character" w:styleId="Hyperlink">
    <w:name w:val="Hyperlink"/>
    <w:basedOn w:val="DefaultParagraphFont"/>
    <w:uiPriority w:val="99"/>
    <w:unhideWhenUsed/>
    <w:rsid w:val="005005CE"/>
    <w:rPr>
      <w:color w:val="0000FF" w:themeColor="hyperlink"/>
      <w:u w:val="single"/>
    </w:rPr>
  </w:style>
  <w:style w:type="paragraph" w:styleId="BalloonText">
    <w:name w:val="Balloon Text"/>
    <w:basedOn w:val="Normal"/>
    <w:link w:val="BalloonTextChar"/>
    <w:uiPriority w:val="99"/>
    <w:semiHidden/>
    <w:unhideWhenUsed/>
    <w:rsid w:val="005005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5CE"/>
    <w:rPr>
      <w:rFonts w:ascii="Tahoma" w:hAnsi="Tahoma" w:cs="Tahoma"/>
      <w:sz w:val="16"/>
      <w:szCs w:val="16"/>
    </w:rPr>
  </w:style>
  <w:style w:type="paragraph" w:styleId="Caption">
    <w:name w:val="caption"/>
    <w:basedOn w:val="Normal"/>
    <w:next w:val="Normal"/>
    <w:uiPriority w:val="35"/>
    <w:unhideWhenUsed/>
    <w:qFormat/>
    <w:rsid w:val="00ED5A4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E316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61BC9"/>
    <w:pPr>
      <w:spacing w:after="100"/>
      <w:ind w:left="220"/>
    </w:pPr>
  </w:style>
  <w:style w:type="paragraph" w:styleId="Header">
    <w:name w:val="header"/>
    <w:basedOn w:val="Normal"/>
    <w:link w:val="HeaderChar"/>
    <w:uiPriority w:val="99"/>
    <w:unhideWhenUsed/>
    <w:rsid w:val="00D3080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080B"/>
  </w:style>
  <w:style w:type="paragraph" w:styleId="Footer">
    <w:name w:val="footer"/>
    <w:basedOn w:val="Normal"/>
    <w:link w:val="FooterChar"/>
    <w:uiPriority w:val="99"/>
    <w:unhideWhenUsed/>
    <w:rsid w:val="00D3080B"/>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080B"/>
  </w:style>
  <w:style w:type="paragraph" w:styleId="ListParagraph">
    <w:name w:val="List Paragraph"/>
    <w:basedOn w:val="Normal"/>
    <w:uiPriority w:val="34"/>
    <w:qFormat/>
    <w:rsid w:val="00A82919"/>
    <w:pPr>
      <w:ind w:left="720"/>
      <w:contextualSpacing/>
    </w:pPr>
  </w:style>
  <w:style w:type="character" w:styleId="FollowedHyperlink">
    <w:name w:val="FollowedHyperlink"/>
    <w:basedOn w:val="DefaultParagraphFont"/>
    <w:uiPriority w:val="99"/>
    <w:semiHidden/>
    <w:unhideWhenUsed/>
    <w:rsid w:val="00A67FAB"/>
    <w:rPr>
      <w:color w:val="800080" w:themeColor="followedHyperlink"/>
      <w:u w:val="single"/>
    </w:rPr>
  </w:style>
  <w:style w:type="character" w:customStyle="1" w:styleId="Heading3Char">
    <w:name w:val="Heading 3 Char"/>
    <w:basedOn w:val="DefaultParagraphFont"/>
    <w:link w:val="Heading3"/>
    <w:uiPriority w:val="9"/>
    <w:rsid w:val="0069006E"/>
    <w:rPr>
      <w:rFonts w:ascii="Times New Roman" w:eastAsiaTheme="majorEastAsia" w:hAnsi="Times New Roman" w:cstheme="majorBidi"/>
      <w:b/>
      <w:bCs/>
      <w:color w:val="4F81BD" w:themeColor="accent1"/>
      <w:sz w:val="24"/>
    </w:rPr>
  </w:style>
  <w:style w:type="character" w:customStyle="1" w:styleId="Heading4Char">
    <w:name w:val="Heading 4 Char"/>
    <w:basedOn w:val="DefaultParagraphFont"/>
    <w:link w:val="Heading4"/>
    <w:uiPriority w:val="9"/>
    <w:rsid w:val="00B51F6C"/>
    <w:rPr>
      <w:rFonts w:ascii="Times New Roman" w:eastAsiaTheme="majorEastAsia" w:hAnsi="Times New Roman" w:cstheme="majorBidi"/>
      <w:b/>
      <w:bCs/>
      <w:iCs/>
      <w:color w:val="4F81BD" w:themeColor="accent1"/>
    </w:rPr>
  </w:style>
  <w:style w:type="paragraph" w:styleId="TOC3">
    <w:name w:val="toc 3"/>
    <w:basedOn w:val="Normal"/>
    <w:next w:val="Normal"/>
    <w:autoRedefine/>
    <w:uiPriority w:val="39"/>
    <w:unhideWhenUsed/>
    <w:rsid w:val="00A37605"/>
    <w:pPr>
      <w:spacing w:after="100"/>
      <w:ind w:left="440"/>
    </w:pPr>
  </w:style>
  <w:style w:type="character" w:styleId="IntenseEmphasis">
    <w:name w:val="Intense Emphasis"/>
    <w:basedOn w:val="DefaultParagraphFont"/>
    <w:uiPriority w:val="21"/>
    <w:qFormat/>
    <w:rsid w:val="00016B03"/>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4CAA"/>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FE31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006E"/>
    <w:pPr>
      <w:keepNext/>
      <w:keepLines/>
      <w:spacing w:before="200" w:after="0"/>
      <w:outlineLvl w:val="2"/>
    </w:pPr>
    <w:rPr>
      <w:rFonts w:ascii="Times New Roman" w:eastAsiaTheme="majorEastAsia" w:hAnsi="Times New Roman" w:cstheme="majorBidi"/>
      <w:b/>
      <w:bCs/>
      <w:color w:val="4F81BD" w:themeColor="accent1"/>
      <w:sz w:val="24"/>
    </w:rPr>
  </w:style>
  <w:style w:type="paragraph" w:styleId="Heading4">
    <w:name w:val="heading 4"/>
    <w:basedOn w:val="Normal"/>
    <w:next w:val="Normal"/>
    <w:link w:val="Heading4Char"/>
    <w:uiPriority w:val="9"/>
    <w:unhideWhenUsed/>
    <w:qFormat/>
    <w:rsid w:val="00B51F6C"/>
    <w:pPr>
      <w:keepNext/>
      <w:keepLines/>
      <w:spacing w:before="200" w:after="0"/>
      <w:outlineLvl w:val="3"/>
    </w:pPr>
    <w:rPr>
      <w:rFonts w:ascii="Times New Roman" w:eastAsiaTheme="majorEastAsia" w:hAnsi="Times New Roman" w:cstheme="majorBidi"/>
      <w:b/>
      <w:bCs/>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648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E4CAA"/>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5005CE"/>
    <w:pPr>
      <w:outlineLvl w:val="9"/>
    </w:pPr>
    <w:rPr>
      <w:lang w:val="en-US" w:eastAsia="ja-JP"/>
    </w:rPr>
  </w:style>
  <w:style w:type="paragraph" w:styleId="TOC1">
    <w:name w:val="toc 1"/>
    <w:basedOn w:val="Normal"/>
    <w:next w:val="Normal"/>
    <w:autoRedefine/>
    <w:uiPriority w:val="39"/>
    <w:unhideWhenUsed/>
    <w:rsid w:val="005005CE"/>
    <w:pPr>
      <w:spacing w:after="100"/>
    </w:pPr>
  </w:style>
  <w:style w:type="character" w:styleId="Hyperlink">
    <w:name w:val="Hyperlink"/>
    <w:basedOn w:val="DefaultParagraphFont"/>
    <w:uiPriority w:val="99"/>
    <w:unhideWhenUsed/>
    <w:rsid w:val="005005CE"/>
    <w:rPr>
      <w:color w:val="0000FF" w:themeColor="hyperlink"/>
      <w:u w:val="single"/>
    </w:rPr>
  </w:style>
  <w:style w:type="paragraph" w:styleId="BalloonText">
    <w:name w:val="Balloon Text"/>
    <w:basedOn w:val="Normal"/>
    <w:link w:val="BalloonTextChar"/>
    <w:uiPriority w:val="99"/>
    <w:semiHidden/>
    <w:unhideWhenUsed/>
    <w:rsid w:val="005005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5CE"/>
    <w:rPr>
      <w:rFonts w:ascii="Tahoma" w:hAnsi="Tahoma" w:cs="Tahoma"/>
      <w:sz w:val="16"/>
      <w:szCs w:val="16"/>
    </w:rPr>
  </w:style>
  <w:style w:type="paragraph" w:styleId="Caption">
    <w:name w:val="caption"/>
    <w:basedOn w:val="Normal"/>
    <w:next w:val="Normal"/>
    <w:uiPriority w:val="35"/>
    <w:unhideWhenUsed/>
    <w:qFormat/>
    <w:rsid w:val="00ED5A4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E316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61BC9"/>
    <w:pPr>
      <w:spacing w:after="100"/>
      <w:ind w:left="220"/>
    </w:pPr>
  </w:style>
  <w:style w:type="paragraph" w:styleId="Header">
    <w:name w:val="header"/>
    <w:basedOn w:val="Normal"/>
    <w:link w:val="HeaderChar"/>
    <w:uiPriority w:val="99"/>
    <w:unhideWhenUsed/>
    <w:rsid w:val="00D3080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080B"/>
  </w:style>
  <w:style w:type="paragraph" w:styleId="Footer">
    <w:name w:val="footer"/>
    <w:basedOn w:val="Normal"/>
    <w:link w:val="FooterChar"/>
    <w:uiPriority w:val="99"/>
    <w:unhideWhenUsed/>
    <w:rsid w:val="00D3080B"/>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080B"/>
  </w:style>
  <w:style w:type="paragraph" w:styleId="ListParagraph">
    <w:name w:val="List Paragraph"/>
    <w:basedOn w:val="Normal"/>
    <w:uiPriority w:val="34"/>
    <w:qFormat/>
    <w:rsid w:val="00A82919"/>
    <w:pPr>
      <w:ind w:left="720"/>
      <w:contextualSpacing/>
    </w:pPr>
  </w:style>
  <w:style w:type="character" w:styleId="FollowedHyperlink">
    <w:name w:val="FollowedHyperlink"/>
    <w:basedOn w:val="DefaultParagraphFont"/>
    <w:uiPriority w:val="99"/>
    <w:semiHidden/>
    <w:unhideWhenUsed/>
    <w:rsid w:val="00A67FAB"/>
    <w:rPr>
      <w:color w:val="800080" w:themeColor="followedHyperlink"/>
      <w:u w:val="single"/>
    </w:rPr>
  </w:style>
  <w:style w:type="character" w:customStyle="1" w:styleId="Heading3Char">
    <w:name w:val="Heading 3 Char"/>
    <w:basedOn w:val="DefaultParagraphFont"/>
    <w:link w:val="Heading3"/>
    <w:uiPriority w:val="9"/>
    <w:rsid w:val="0069006E"/>
    <w:rPr>
      <w:rFonts w:ascii="Times New Roman" w:eastAsiaTheme="majorEastAsia" w:hAnsi="Times New Roman" w:cstheme="majorBidi"/>
      <w:b/>
      <w:bCs/>
      <w:color w:val="4F81BD" w:themeColor="accent1"/>
      <w:sz w:val="24"/>
    </w:rPr>
  </w:style>
  <w:style w:type="character" w:customStyle="1" w:styleId="Heading4Char">
    <w:name w:val="Heading 4 Char"/>
    <w:basedOn w:val="DefaultParagraphFont"/>
    <w:link w:val="Heading4"/>
    <w:uiPriority w:val="9"/>
    <w:rsid w:val="00B51F6C"/>
    <w:rPr>
      <w:rFonts w:ascii="Times New Roman" w:eastAsiaTheme="majorEastAsia" w:hAnsi="Times New Roman" w:cstheme="majorBidi"/>
      <w:b/>
      <w:bCs/>
      <w:iCs/>
      <w:color w:val="4F81BD" w:themeColor="accent1"/>
    </w:rPr>
  </w:style>
  <w:style w:type="paragraph" w:styleId="TOC3">
    <w:name w:val="toc 3"/>
    <w:basedOn w:val="Normal"/>
    <w:next w:val="Normal"/>
    <w:autoRedefine/>
    <w:uiPriority w:val="39"/>
    <w:unhideWhenUsed/>
    <w:rsid w:val="00A37605"/>
    <w:pPr>
      <w:spacing w:after="100"/>
      <w:ind w:left="440"/>
    </w:pPr>
  </w:style>
  <w:style w:type="character" w:styleId="IntenseEmphasis">
    <w:name w:val="Intense Emphasis"/>
    <w:basedOn w:val="DefaultParagraphFont"/>
    <w:uiPriority w:val="21"/>
    <w:qFormat/>
    <w:rsid w:val="00016B03"/>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57757">
      <w:bodyDiv w:val="1"/>
      <w:marLeft w:val="0"/>
      <w:marRight w:val="0"/>
      <w:marTop w:val="0"/>
      <w:marBottom w:val="0"/>
      <w:divBdr>
        <w:top w:val="none" w:sz="0" w:space="0" w:color="auto"/>
        <w:left w:val="none" w:sz="0" w:space="0" w:color="auto"/>
        <w:bottom w:val="none" w:sz="0" w:space="0" w:color="auto"/>
        <w:right w:val="none" w:sz="0" w:space="0" w:color="auto"/>
      </w:divBdr>
    </w:div>
    <w:div w:id="153880438">
      <w:bodyDiv w:val="1"/>
      <w:marLeft w:val="0"/>
      <w:marRight w:val="0"/>
      <w:marTop w:val="0"/>
      <w:marBottom w:val="0"/>
      <w:divBdr>
        <w:top w:val="none" w:sz="0" w:space="0" w:color="auto"/>
        <w:left w:val="none" w:sz="0" w:space="0" w:color="auto"/>
        <w:bottom w:val="none" w:sz="0" w:space="0" w:color="auto"/>
        <w:right w:val="none" w:sz="0" w:space="0" w:color="auto"/>
      </w:divBdr>
    </w:div>
    <w:div w:id="1076975543">
      <w:bodyDiv w:val="1"/>
      <w:marLeft w:val="0"/>
      <w:marRight w:val="0"/>
      <w:marTop w:val="0"/>
      <w:marBottom w:val="0"/>
      <w:divBdr>
        <w:top w:val="none" w:sz="0" w:space="0" w:color="auto"/>
        <w:left w:val="none" w:sz="0" w:space="0" w:color="auto"/>
        <w:bottom w:val="none" w:sz="0" w:space="0" w:color="auto"/>
        <w:right w:val="none" w:sz="0" w:space="0" w:color="auto"/>
      </w:divBdr>
    </w:div>
    <w:div w:id="1287081465">
      <w:bodyDiv w:val="1"/>
      <w:marLeft w:val="0"/>
      <w:marRight w:val="0"/>
      <w:marTop w:val="0"/>
      <w:marBottom w:val="0"/>
      <w:divBdr>
        <w:top w:val="none" w:sz="0" w:space="0" w:color="auto"/>
        <w:left w:val="none" w:sz="0" w:space="0" w:color="auto"/>
        <w:bottom w:val="none" w:sz="0" w:space="0" w:color="auto"/>
        <w:right w:val="none" w:sz="0" w:space="0" w:color="auto"/>
      </w:divBdr>
      <w:divsChild>
        <w:div w:id="721289705">
          <w:marLeft w:val="0"/>
          <w:marRight w:val="0"/>
          <w:marTop w:val="0"/>
          <w:marBottom w:val="0"/>
          <w:divBdr>
            <w:top w:val="none" w:sz="0" w:space="0" w:color="auto"/>
            <w:left w:val="none" w:sz="0" w:space="0" w:color="auto"/>
            <w:bottom w:val="none" w:sz="0" w:space="0" w:color="auto"/>
            <w:right w:val="none" w:sz="0" w:space="0" w:color="auto"/>
          </w:divBdr>
          <w:divsChild>
            <w:div w:id="61285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4568">
      <w:bodyDiv w:val="1"/>
      <w:marLeft w:val="0"/>
      <w:marRight w:val="0"/>
      <w:marTop w:val="0"/>
      <w:marBottom w:val="0"/>
      <w:divBdr>
        <w:top w:val="none" w:sz="0" w:space="0" w:color="auto"/>
        <w:left w:val="none" w:sz="0" w:space="0" w:color="auto"/>
        <w:bottom w:val="none" w:sz="0" w:space="0" w:color="auto"/>
        <w:right w:val="none" w:sz="0" w:space="0" w:color="auto"/>
      </w:divBdr>
    </w:div>
    <w:div w:id="1650095401">
      <w:bodyDiv w:val="1"/>
      <w:marLeft w:val="0"/>
      <w:marRight w:val="0"/>
      <w:marTop w:val="0"/>
      <w:marBottom w:val="0"/>
      <w:divBdr>
        <w:top w:val="none" w:sz="0" w:space="0" w:color="auto"/>
        <w:left w:val="none" w:sz="0" w:space="0" w:color="auto"/>
        <w:bottom w:val="none" w:sz="0" w:space="0" w:color="auto"/>
        <w:right w:val="none" w:sz="0" w:space="0" w:color="auto"/>
      </w:divBdr>
    </w:div>
    <w:div w:id="1821071751">
      <w:bodyDiv w:val="1"/>
      <w:marLeft w:val="0"/>
      <w:marRight w:val="0"/>
      <w:marTop w:val="0"/>
      <w:marBottom w:val="0"/>
      <w:divBdr>
        <w:top w:val="none" w:sz="0" w:space="0" w:color="auto"/>
        <w:left w:val="none" w:sz="0" w:space="0" w:color="auto"/>
        <w:bottom w:val="none" w:sz="0" w:space="0" w:color="auto"/>
        <w:right w:val="none" w:sz="0" w:space="0" w:color="auto"/>
      </w:divBdr>
    </w:div>
    <w:div w:id="2053067770">
      <w:bodyDiv w:val="1"/>
      <w:marLeft w:val="0"/>
      <w:marRight w:val="0"/>
      <w:marTop w:val="0"/>
      <w:marBottom w:val="0"/>
      <w:divBdr>
        <w:top w:val="none" w:sz="0" w:space="0" w:color="auto"/>
        <w:left w:val="none" w:sz="0" w:space="0" w:color="auto"/>
        <w:bottom w:val="none" w:sz="0" w:space="0" w:color="auto"/>
        <w:right w:val="none" w:sz="0" w:space="0" w:color="auto"/>
      </w:divBdr>
    </w:div>
    <w:div w:id="209519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ro.wikipedia.org/wiki/Cofet%C4%83ri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obsoft.ro/program-gestiune-cofetarie-brutarie-patiserie/"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books.google.ro/books?hl=ro&amp;lr=&amp;id=2_V0DwAAQBAJ&amp;oi=fnd&amp;pg=PA55&amp;dq=confectionery&amp;ots=iVefUS5v3z&amp;sig=OYHviY1ch-2bpuWROX1HXogtqDc&amp;redir_esc=y"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xfactorapp.com/soft-monitorizare-productie-cofetarie-target-pro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softnetconsulting.ro/asis-erp/"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nextup.ro/software-industrii/" TargetMode="External"/><Relationship Id="rId10" Type="http://schemas.openxmlformats.org/officeDocument/2006/relationships/image" Target="media/image1.png"/><Relationship Id="rId19" Type="http://schemas.openxmlformats.org/officeDocument/2006/relationships/hyperlink" Target="https://www.academia.edu/33217928/Plan_de_afaceri_Cofetaria_Coloruf_muffin"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vectron.ro/solutie-software-pentru-brutarii-patiserii-si-cofetar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BABB6-1869-4E8D-AC8B-9629A2459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19966</TotalTime>
  <Pages>19</Pages>
  <Words>3291</Words>
  <Characters>19088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dc:creator>
  <cp:keywords/>
  <dc:description/>
  <cp:lastModifiedBy>Mihaela</cp:lastModifiedBy>
  <cp:revision>20</cp:revision>
  <dcterms:created xsi:type="dcterms:W3CDTF">2022-10-02T14:58:00Z</dcterms:created>
  <dcterms:modified xsi:type="dcterms:W3CDTF">2023-06-08T11:53:00Z</dcterms:modified>
</cp:coreProperties>
</file>