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IoT based Traffic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Our goal is to improve car traffic in Iași, collecting real-time data shared by any participant and making it available for anyone using the app. (1)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Normal Car:</w:t>
      </w:r>
      <w:r w:rsidDel="00000000" w:rsidR="00000000" w:rsidRPr="00000000">
        <w:rPr>
          <w:rtl w:val="0"/>
        </w:rPr>
        <w:t xml:space="preserve"> traffic participants that drive cars must always respect the rules (such as passing only on green light, giving priority when there is a sign imposing this); (2)</w:t>
      </w:r>
    </w:p>
    <w:p w:rsidR="00000000" w:rsidDel="00000000" w:rsidP="00000000" w:rsidRDefault="00000000" w:rsidRPr="00000000" w14:paraId="0000000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drive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drive on the streets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respectTrafficIndicator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driver must pay attention to indicators and respect them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Ambulance:</w:t>
      </w:r>
      <w:r w:rsidDel="00000000" w:rsidR="00000000" w:rsidRPr="00000000">
        <w:rPr>
          <w:rtl w:val="0"/>
        </w:rPr>
        <w:t xml:space="preserve">  traffic participants that can drive with increased speed when an emergency occurs and people’s lives are at risk;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</w:t>
      </w:r>
      <w:r w:rsidDel="00000000" w:rsidR="00000000" w:rsidRPr="00000000">
        <w:rPr>
          <w:rtl w:val="0"/>
        </w:rPr>
        <w:t xml:space="preserve"> (without respecting traffic limitations)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turnOnSounds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turns on the audio signals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turnOnLights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turns on the rotating beacons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Fire Truck: </w:t>
      </w:r>
      <w:r w:rsidDel="00000000" w:rsidR="00000000" w:rsidRPr="00000000">
        <w:rPr>
          <w:rtl w:val="0"/>
        </w:rPr>
        <w:t xml:space="preserve">traffic participants that can also drive with increased speed when a fire starts;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 </w:t>
      </w:r>
      <w:r w:rsidDel="00000000" w:rsidR="00000000" w:rsidRPr="00000000">
        <w:rPr>
          <w:rtl w:val="0"/>
        </w:rPr>
        <w:t xml:space="preserve">(without respecting traffic limitations)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turnOnSounds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turns on the audio signals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turnOnLights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turns on the rotating beacons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Police car: </w:t>
      </w:r>
      <w:r w:rsidDel="00000000" w:rsidR="00000000" w:rsidRPr="00000000">
        <w:rPr>
          <w:rtl w:val="0"/>
        </w:rPr>
        <w:t xml:space="preserve"> traffic participants that can also drive with increased speed when an emergency occurs and people’s lives are at risk;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 </w:t>
      </w:r>
      <w:r w:rsidDel="00000000" w:rsidR="00000000" w:rsidRPr="00000000">
        <w:rPr>
          <w:rtl w:val="0"/>
        </w:rPr>
        <w:t xml:space="preserve">(without respecting traffic limitations)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turnOnSounds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turns on the audio signals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turnOnLights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turns on the rotating beacons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sign: </w:t>
      </w:r>
      <w:r w:rsidDel="00000000" w:rsidR="00000000" w:rsidRPr="00000000">
        <w:rPr>
          <w:rtl w:val="0"/>
        </w:rPr>
        <w:t xml:space="preserve"> signs can indicate priority giving/having, the obligation to stop, information about distance to a nearby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giveInstructionsBySigns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controls traffic using signs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light: </w:t>
      </w:r>
      <w:r w:rsidDel="00000000" w:rsidR="00000000" w:rsidRPr="00000000">
        <w:rPr>
          <w:rtl w:val="0"/>
        </w:rPr>
        <w:t xml:space="preserve">green/yellow/red, where green means go, yellow means slow down and red means don’t pass;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giveInstructionsByColors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controls traffic using the three colors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Google Maps:</w:t>
      </w:r>
      <w:r w:rsidDel="00000000" w:rsidR="00000000" w:rsidRPr="00000000">
        <w:rPr>
          <w:rtl w:val="0"/>
        </w:rPr>
        <w:t xml:space="preserve">  export data about car accidents and collect real-time information about traffic events (accidents, road blocks);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exportData</w:t>
      </w:r>
      <w:r w:rsidDel="00000000" w:rsidR="00000000" w:rsidRPr="00000000">
        <w:rPr>
          <w:i w:val="1"/>
          <w:rtl w:val="0"/>
        </w:rPr>
        <w:t xml:space="preserve">/importData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export/import data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Cameras:</w:t>
      </w:r>
      <w:r w:rsidDel="00000000" w:rsidR="00000000" w:rsidRPr="00000000">
        <w:rPr>
          <w:rtl w:val="0"/>
        </w:rPr>
        <w:t xml:space="preserve"> checks how crowded an area is so the system can adjust;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monitorTraffic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tracks the number of cars and their speed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sendData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 video signal to the system 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 system:</w:t>
      </w:r>
      <w:r w:rsidDel="00000000" w:rsidR="00000000" w:rsidRPr="00000000">
        <w:rPr>
          <w:rtl w:val="0"/>
        </w:rPr>
        <w:t xml:space="preserve"> the main component which saves and processes the data from the cameras to adjust the time for the traffic light and find alternative routes for cars; 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importData/exportData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receives/sends data from/to traffic lights and digital indicators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processData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analyzes the data and decides the appropriate course of action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saveData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caches videos when something happens and keeps some data approximating rush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Server: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 system:</w:t>
      </w:r>
      <w:r w:rsidDel="00000000" w:rsidR="00000000" w:rsidRPr="00000000">
        <w:rPr>
          <w:rtl w:val="0"/>
        </w:rPr>
        <w:t xml:space="preserve"> the main component which saves and processes the data from the cameras to adjust the time for the traffic light and find alternative routes for cars;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ireceiveVideoData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data from cameras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sendMapData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sends data about maps to clients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sendColorSignal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sends traffic lights signals to change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Google Maps:</w:t>
      </w:r>
      <w:r w:rsidDel="00000000" w:rsidR="00000000" w:rsidRPr="00000000">
        <w:rPr>
          <w:rtl w:val="0"/>
        </w:rPr>
        <w:t xml:space="preserve">  export data about car accidents and collect real-time information about traffic events (accidents, road blocks);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exportMapData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sends data about maps to main system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Client: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 client: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sign: </w:t>
      </w:r>
      <w:r w:rsidDel="00000000" w:rsidR="00000000" w:rsidRPr="00000000">
        <w:rPr>
          <w:rtl w:val="0"/>
        </w:rPr>
        <w:t xml:space="preserve"> signs can indicate priority giving/having, the obligation to stop, information about distance to a nearby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giveInstructionsBySigns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controls traffic using signs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Traffic light: </w:t>
      </w:r>
      <w:r w:rsidDel="00000000" w:rsidR="00000000" w:rsidRPr="00000000">
        <w:rPr>
          <w:rtl w:val="0"/>
        </w:rPr>
        <w:t xml:space="preserve">green/yellow/red, where green means go, yellow means slow down and red means don’t pass;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giveInstructionsByColors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displays color for car client </w:t>
      </w:r>
    </w:p>
    <w:p w:rsidR="00000000" w:rsidDel="00000000" w:rsidP="00000000" w:rsidRDefault="00000000" w:rsidRPr="00000000" w14:paraId="0000003D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receiveSignal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signal to change color from the server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Cameras:</w:t>
      </w:r>
      <w:r w:rsidDel="00000000" w:rsidR="00000000" w:rsidRPr="00000000">
        <w:rPr>
          <w:rtl w:val="0"/>
        </w:rPr>
        <w:t xml:space="preserve"> checks how crowded an area is so the system can adjust;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sendVideoData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 video signal to the system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Car client: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Normal Car:</w:t>
      </w:r>
      <w:r w:rsidDel="00000000" w:rsidR="00000000" w:rsidRPr="00000000">
        <w:rPr>
          <w:rtl w:val="0"/>
        </w:rPr>
        <w:t xml:space="preserve"> traffic participants that drive cars must always respect the rules (such as passing only on green light, giving priority when there is a sign imposing this); (2)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exportLocation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sends the location to the server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importMap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data about the map from server</w:t>
      </w:r>
    </w:p>
    <w:p w:rsidR="00000000" w:rsidDel="00000000" w:rsidP="00000000" w:rsidRDefault="00000000" w:rsidRPr="00000000" w14:paraId="00000048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importRecommendation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recommended route from server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Ambulance:</w:t>
      </w:r>
      <w:r w:rsidDel="00000000" w:rsidR="00000000" w:rsidRPr="00000000">
        <w:rPr>
          <w:rtl w:val="0"/>
        </w:rPr>
        <w:t xml:space="preserve">  traffic participants that can drive with increased speed when an emergency occurs and people’s lives are at risk;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</w:t>
      </w:r>
      <w:r w:rsidDel="00000000" w:rsidR="00000000" w:rsidRPr="00000000">
        <w:rPr>
          <w:rtl w:val="0"/>
        </w:rPr>
        <w:t xml:space="preserve"> (without respecting traffic limitations)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exportLocation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sends the location to the server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importMap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data about the map from server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importRecommendation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recommended route from server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getEmergencyLocation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from the server a location where an emergency situation is happening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Fire Truck: </w:t>
      </w:r>
      <w:r w:rsidDel="00000000" w:rsidR="00000000" w:rsidRPr="00000000">
        <w:rPr>
          <w:rtl w:val="0"/>
        </w:rPr>
        <w:t xml:space="preserve">traffic participants that can also drive with increased speed when a fire starts;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exportLocation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sends the location to the server</w:t>
      </w:r>
    </w:p>
    <w:p w:rsidR="00000000" w:rsidDel="00000000" w:rsidP="00000000" w:rsidRDefault="00000000" w:rsidRPr="00000000" w14:paraId="00000053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importMap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data about the map from server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importRecommendation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recommended route from server</w:t>
      </w:r>
    </w:p>
    <w:p w:rsidR="00000000" w:rsidDel="00000000" w:rsidP="00000000" w:rsidRDefault="00000000" w:rsidRPr="00000000" w14:paraId="00000055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getEmergencyLocation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from the server a location where an emergency situation is happening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Police car: </w:t>
      </w:r>
      <w:r w:rsidDel="00000000" w:rsidR="00000000" w:rsidRPr="00000000">
        <w:rPr>
          <w:rtl w:val="0"/>
        </w:rPr>
        <w:t xml:space="preserve"> traffic participants that can also drive with increased speed when an emergency occurs and people’s lives are at risk;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drive </w:t>
      </w:r>
      <w:r w:rsidDel="00000000" w:rsidR="00000000" w:rsidRPr="00000000">
        <w:rPr>
          <w:rtl w:val="0"/>
        </w:rPr>
        <w:t xml:space="preserve">(without respecting traffic limitations)</w:t>
      </w:r>
    </w:p>
    <w:p w:rsidR="00000000" w:rsidDel="00000000" w:rsidP="00000000" w:rsidRDefault="00000000" w:rsidRPr="00000000" w14:paraId="00000059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exportLocation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sends the location to the server</w:t>
      </w:r>
    </w:p>
    <w:p w:rsidR="00000000" w:rsidDel="00000000" w:rsidP="00000000" w:rsidRDefault="00000000" w:rsidRPr="00000000" w14:paraId="0000005A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importMap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data about the map from server</w:t>
      </w:r>
    </w:p>
    <w:p w:rsidR="00000000" w:rsidDel="00000000" w:rsidP="00000000" w:rsidRDefault="00000000" w:rsidRPr="00000000" w14:paraId="0000005B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importRecommendation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recommended route from server</w:t>
      </w:r>
    </w:p>
    <w:p w:rsidR="00000000" w:rsidDel="00000000" w:rsidP="00000000" w:rsidRDefault="00000000" w:rsidRPr="00000000" w14:paraId="0000005C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getEmergencyLocation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receives from the server a location where an emergency situation is happening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