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E120" w14:textId="7697E98F" w:rsidR="009C4681" w:rsidRPr="009C4681" w:rsidRDefault="009C4681" w:rsidP="009C4681">
      <w:pPr>
        <w:pStyle w:val="Heading1"/>
        <w:jc w:val="center"/>
        <w:rPr>
          <w:b/>
          <w:bCs/>
          <w:sz w:val="52"/>
          <w:szCs w:val="52"/>
          <w:lang w:val="en-US"/>
        </w:rPr>
      </w:pPr>
      <w:r>
        <w:rPr>
          <w:b/>
          <w:bCs/>
          <w:noProof/>
          <w:sz w:val="52"/>
          <w:szCs w:val="52"/>
          <w:lang w:val="en-US"/>
        </w:rPr>
        <w:drawing>
          <wp:anchor distT="0" distB="0" distL="114300" distR="114300" simplePos="0" relativeHeight="251658240" behindDoc="0" locked="0" layoutInCell="1" allowOverlap="1" wp14:anchorId="01BFB29F" wp14:editId="3CE80F7B">
            <wp:simplePos x="0" y="0"/>
            <wp:positionH relativeFrom="column">
              <wp:posOffset>-709295</wp:posOffset>
            </wp:positionH>
            <wp:positionV relativeFrom="paragraph">
              <wp:posOffset>-709295</wp:posOffset>
            </wp:positionV>
            <wp:extent cx="1219200" cy="1506855"/>
            <wp:effectExtent l="0" t="0" r="0" b="0"/>
            <wp:wrapNone/>
            <wp:docPr id="92203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31821" name="Picture 9220318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4681">
        <w:rPr>
          <w:b/>
          <w:bCs/>
          <w:sz w:val="52"/>
          <w:szCs w:val="52"/>
          <w:lang w:val="en-US"/>
        </w:rPr>
        <w:t>Integration Guideline</w:t>
      </w:r>
    </w:p>
    <w:p w14:paraId="286ACEC1" w14:textId="71D9DCBB" w:rsidR="003B0B37" w:rsidRDefault="00AC187C" w:rsidP="00AC187C">
      <w:pPr>
        <w:pStyle w:val="Heading1"/>
        <w:rPr>
          <w:lang w:val="en-US"/>
        </w:rPr>
      </w:pPr>
      <w:r>
        <w:rPr>
          <w:lang w:val="en-US"/>
        </w:rPr>
        <w:t xml:space="preserve">Integration specification </w:t>
      </w:r>
    </w:p>
    <w:p w14:paraId="323EBBC5" w14:textId="77777777" w:rsidR="00A501D3" w:rsidRDefault="00AC187C" w:rsidP="00AC187C">
      <w:pPr>
        <w:rPr>
          <w:lang w:val="en-US"/>
        </w:rPr>
      </w:pPr>
      <w:r w:rsidRPr="00AC187C">
        <w:t xml:space="preserve">An </w:t>
      </w:r>
      <w:r w:rsidRPr="00AC187C">
        <w:rPr>
          <w:b/>
          <w:bCs/>
        </w:rPr>
        <w:t>integration test specification</w:t>
      </w:r>
      <w:r w:rsidRPr="00AC187C">
        <w:t xml:space="preserve"> is a document (or structured description) that defines </w:t>
      </w:r>
      <w:r w:rsidRPr="00AC187C">
        <w:rPr>
          <w:b/>
          <w:bCs/>
        </w:rPr>
        <w:t>what integration tests will be performed, how they will be executed, and what results are expected</w:t>
      </w:r>
      <w:r w:rsidRPr="00AC187C">
        <w:t xml:space="preserve"> when testing how different components of a system work together.</w:t>
      </w:r>
      <w:r w:rsidR="00A501D3">
        <w:rPr>
          <w:lang w:val="en-US"/>
        </w:rPr>
        <w:t xml:space="preserve"> </w:t>
      </w:r>
    </w:p>
    <w:p w14:paraId="51112307" w14:textId="023A60A0" w:rsidR="00AC187C" w:rsidRPr="00A501D3" w:rsidRDefault="00A501D3" w:rsidP="00AC187C">
      <w:pPr>
        <w:rPr>
          <w:lang w:val="en-US"/>
        </w:rPr>
      </w:pPr>
      <w:r w:rsidRPr="00A501D3">
        <w:rPr>
          <w:b/>
          <w:bCs/>
          <w:lang w:val="en-US"/>
        </w:rPr>
        <w:t>*Clarification*</w:t>
      </w:r>
      <w:r>
        <w:rPr>
          <w:lang w:val="en-US"/>
        </w:rPr>
        <w:t xml:space="preserve"> Some of the things that are mentioned bellow are for future releases for </w:t>
      </w:r>
      <w:r w:rsidRPr="00A501D3">
        <w:rPr>
          <w:b/>
          <w:bCs/>
          <w:lang w:val="en-US"/>
        </w:rPr>
        <w:t>Project P0001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and are still not present</w:t>
      </w:r>
      <w:r>
        <w:rPr>
          <w:b/>
          <w:bCs/>
          <w:lang w:val="en-US"/>
        </w:rPr>
        <w:t>!</w:t>
      </w:r>
    </w:p>
    <w:p w14:paraId="35F85951" w14:textId="77777777" w:rsidR="00AC187C" w:rsidRPr="00AC187C" w:rsidRDefault="00AC187C" w:rsidP="00AC187C">
      <w:pPr>
        <w:numPr>
          <w:ilvl w:val="0"/>
          <w:numId w:val="1"/>
        </w:numPr>
      </w:pPr>
      <w:r w:rsidRPr="00AC187C">
        <w:rPr>
          <w:b/>
          <w:bCs/>
        </w:rPr>
        <w:t>What parts are being integrated</w:t>
      </w:r>
    </w:p>
    <w:p w14:paraId="13875411" w14:textId="77777777" w:rsidR="00AC187C" w:rsidRPr="00AC187C" w:rsidRDefault="00AC187C" w:rsidP="00AC187C">
      <w:pPr>
        <w:numPr>
          <w:ilvl w:val="0"/>
          <w:numId w:val="1"/>
        </w:numPr>
      </w:pPr>
      <w:r w:rsidRPr="00AC187C">
        <w:rPr>
          <w:b/>
          <w:bCs/>
        </w:rPr>
        <w:t>How they interact</w:t>
      </w:r>
    </w:p>
    <w:p w14:paraId="49B0C945" w14:textId="77777777" w:rsidR="00AC187C" w:rsidRPr="00AC187C" w:rsidRDefault="00AC187C" w:rsidP="00AC187C">
      <w:pPr>
        <w:numPr>
          <w:ilvl w:val="0"/>
          <w:numId w:val="1"/>
        </w:numPr>
      </w:pPr>
      <w:r w:rsidRPr="00AC187C">
        <w:rPr>
          <w:b/>
          <w:bCs/>
        </w:rPr>
        <w:t>What should happen when they interact correctly</w:t>
      </w:r>
    </w:p>
    <w:p w14:paraId="1E2645A5" w14:textId="77777777" w:rsidR="00AC187C" w:rsidRPr="00AC187C" w:rsidRDefault="00AC187C" w:rsidP="00AC187C">
      <w:pPr>
        <w:numPr>
          <w:ilvl w:val="0"/>
          <w:numId w:val="1"/>
        </w:numPr>
      </w:pPr>
      <w:r w:rsidRPr="00AC187C">
        <w:rPr>
          <w:b/>
          <w:bCs/>
        </w:rPr>
        <w:t>How failures are detected</w:t>
      </w:r>
    </w:p>
    <w:p w14:paraId="3D4A7BCC" w14:textId="77777777" w:rsidR="00AC187C" w:rsidRPr="00AC187C" w:rsidRDefault="00000000" w:rsidP="00AC187C">
      <w:r>
        <w:pict w14:anchorId="1CAE1C71">
          <v:rect id="_x0000_i1025" style="width:0;height:1.5pt" o:hralign="center" o:hrstd="t" o:hr="t" fillcolor="#a0a0a0" stroked="f"/>
        </w:pict>
      </w:r>
    </w:p>
    <w:p w14:paraId="6D7C0511" w14:textId="77777777" w:rsidR="00AC187C" w:rsidRPr="00AC187C" w:rsidRDefault="00AC187C" w:rsidP="00AC187C">
      <w:pPr>
        <w:rPr>
          <w:b/>
          <w:bCs/>
        </w:rPr>
      </w:pPr>
      <w:r w:rsidRPr="00AC187C">
        <w:rPr>
          <w:b/>
          <w:bCs/>
        </w:rPr>
        <w:t>Purpose of an integration test specification</w:t>
      </w:r>
    </w:p>
    <w:p w14:paraId="49DB53B6" w14:textId="77777777" w:rsidR="00AC187C" w:rsidRPr="00AC187C" w:rsidRDefault="00AC187C" w:rsidP="00AC187C">
      <w:pPr>
        <w:numPr>
          <w:ilvl w:val="0"/>
          <w:numId w:val="2"/>
        </w:numPr>
      </w:pPr>
      <w:r w:rsidRPr="00AC187C">
        <w:t xml:space="preserve">Verify </w:t>
      </w:r>
      <w:r w:rsidRPr="00AC187C">
        <w:rPr>
          <w:b/>
          <w:bCs/>
        </w:rPr>
        <w:t>interfaces and data flow</w:t>
      </w:r>
      <w:r w:rsidRPr="00AC187C">
        <w:t xml:space="preserve"> between modules, services, or systems</w:t>
      </w:r>
    </w:p>
    <w:p w14:paraId="7E2754BD" w14:textId="77777777" w:rsidR="00AC187C" w:rsidRPr="00AC187C" w:rsidRDefault="00AC187C" w:rsidP="00AC187C">
      <w:pPr>
        <w:numPr>
          <w:ilvl w:val="0"/>
          <w:numId w:val="2"/>
        </w:numPr>
      </w:pPr>
      <w:r w:rsidRPr="00AC187C">
        <w:t>Detect issues that unit tests can’t catch (e.g., API mismatches, data format errors)</w:t>
      </w:r>
    </w:p>
    <w:p w14:paraId="45EADEE1" w14:textId="77777777" w:rsidR="00AC187C" w:rsidRPr="00AC187C" w:rsidRDefault="00AC187C" w:rsidP="00AC187C">
      <w:pPr>
        <w:numPr>
          <w:ilvl w:val="0"/>
          <w:numId w:val="2"/>
        </w:numPr>
      </w:pPr>
      <w:r w:rsidRPr="00AC187C">
        <w:t>Ensure components work together as designed before system or acceptance testing</w:t>
      </w:r>
    </w:p>
    <w:p w14:paraId="5E754044" w14:textId="77777777" w:rsidR="00AC187C" w:rsidRPr="00AC187C" w:rsidRDefault="00000000" w:rsidP="00AC187C">
      <w:r>
        <w:pict w14:anchorId="5E85E0E2">
          <v:rect id="_x0000_i1026" style="width:0;height:1.5pt" o:hralign="center" o:hrstd="t" o:hr="t" fillcolor="#a0a0a0" stroked="f"/>
        </w:pict>
      </w:r>
    </w:p>
    <w:p w14:paraId="532F6B6F" w14:textId="77777777" w:rsidR="00AC187C" w:rsidRPr="00AC187C" w:rsidRDefault="00AC187C" w:rsidP="00AC187C">
      <w:pPr>
        <w:rPr>
          <w:b/>
          <w:bCs/>
        </w:rPr>
      </w:pPr>
      <w:r w:rsidRPr="00AC187C">
        <w:rPr>
          <w:b/>
          <w:bCs/>
        </w:rPr>
        <w:t>Typical contents of an integration test specification</w:t>
      </w:r>
    </w:p>
    <w:p w14:paraId="5D396F64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Scope</w:t>
      </w:r>
    </w:p>
    <w:p w14:paraId="7F734902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Components, modules, or services being integrated</w:t>
      </w:r>
    </w:p>
    <w:p w14:paraId="04C4D155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Out-of-scope integrations</w:t>
      </w:r>
    </w:p>
    <w:p w14:paraId="0D9F6A3F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Test Environment</w:t>
      </w:r>
    </w:p>
    <w:p w14:paraId="37BBA77D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Hardware/software setup</w:t>
      </w:r>
    </w:p>
    <w:p w14:paraId="35152D85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Databases, APIs, message queues, third-party services</w:t>
      </w:r>
    </w:p>
    <w:p w14:paraId="08800942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Test data requirements</w:t>
      </w:r>
    </w:p>
    <w:p w14:paraId="32EFD676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lastRenderedPageBreak/>
        <w:t>Integration Points</w:t>
      </w:r>
    </w:p>
    <w:p w14:paraId="36032A29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APIs, function calls, events, files, or database interactions</w:t>
      </w:r>
    </w:p>
    <w:p w14:paraId="327530B3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Input/output formats and protocols</w:t>
      </w:r>
    </w:p>
    <w:p w14:paraId="54DA19A5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Test Scenarios / Test Cases</w:t>
      </w:r>
      <w:r w:rsidRPr="00AC187C">
        <w:br/>
        <w:t>Each test case usually includes:</w:t>
      </w:r>
    </w:p>
    <w:p w14:paraId="4E16A7E1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Test ID</w:t>
      </w:r>
    </w:p>
    <w:p w14:paraId="563353E1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Description</w:t>
      </w:r>
    </w:p>
    <w:p w14:paraId="0A25C339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Preconditions</w:t>
      </w:r>
    </w:p>
    <w:p w14:paraId="65BF0512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Steps to execute</w:t>
      </w:r>
    </w:p>
    <w:p w14:paraId="6C32798C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Expected results</w:t>
      </w:r>
    </w:p>
    <w:p w14:paraId="676DF348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Pass/fail criteria</w:t>
      </w:r>
    </w:p>
    <w:p w14:paraId="001B0214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Error and Exception Handling</w:t>
      </w:r>
    </w:p>
    <w:p w14:paraId="272B627A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Invalid inputs</w:t>
      </w:r>
    </w:p>
    <w:p w14:paraId="466DB86A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Timeouts</w:t>
      </w:r>
    </w:p>
    <w:p w14:paraId="7A48976A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Service unavailability</w:t>
      </w:r>
    </w:p>
    <w:p w14:paraId="4DE5C6B3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Data inconsistencies</w:t>
      </w:r>
    </w:p>
    <w:p w14:paraId="0304B159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Dependencies and Assumptions</w:t>
      </w:r>
    </w:p>
    <w:p w14:paraId="66146185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Required services running</w:t>
      </w:r>
    </w:p>
    <w:p w14:paraId="36EE2261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Mocked or stubbed components</w:t>
      </w:r>
    </w:p>
    <w:p w14:paraId="68A9C5C4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Version constraints</w:t>
      </w:r>
    </w:p>
    <w:p w14:paraId="5414EAEF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Entry and Exit Criteria</w:t>
      </w:r>
    </w:p>
    <w:p w14:paraId="4185C0E5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When integration testing can start</w:t>
      </w:r>
    </w:p>
    <w:p w14:paraId="4345E483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Conditions for completion</w:t>
      </w:r>
    </w:p>
    <w:p w14:paraId="6B5C4ED4" w14:textId="77777777" w:rsidR="00AC187C" w:rsidRPr="00AC187C" w:rsidRDefault="00AC187C" w:rsidP="00AC187C">
      <w:pPr>
        <w:numPr>
          <w:ilvl w:val="0"/>
          <w:numId w:val="3"/>
        </w:numPr>
      </w:pPr>
      <w:r w:rsidRPr="00AC187C">
        <w:rPr>
          <w:b/>
          <w:bCs/>
        </w:rPr>
        <w:t>Roles and Responsibilities</w:t>
      </w:r>
    </w:p>
    <w:p w14:paraId="4F4901AB" w14:textId="77777777" w:rsidR="00AC187C" w:rsidRPr="00AC187C" w:rsidRDefault="00AC187C" w:rsidP="00AC187C">
      <w:pPr>
        <w:numPr>
          <w:ilvl w:val="1"/>
          <w:numId w:val="3"/>
        </w:numPr>
      </w:pPr>
      <w:r w:rsidRPr="00AC187C">
        <w:t>Who writes, executes, and reviews the tests</w:t>
      </w:r>
    </w:p>
    <w:p w14:paraId="62FC2930" w14:textId="77777777" w:rsidR="0000366D" w:rsidRDefault="0000366D" w:rsidP="0000366D">
      <w:pPr>
        <w:pStyle w:val="Heading1"/>
      </w:pPr>
    </w:p>
    <w:p w14:paraId="15B4F6BF" w14:textId="0FCD1CA8" w:rsidR="00AC187C" w:rsidRDefault="00FF4D4A" w:rsidP="0000366D">
      <w:pPr>
        <w:pStyle w:val="Heading1"/>
      </w:pPr>
      <w:r w:rsidRPr="0000366D">
        <w:rPr>
          <w:lang w:val="en-US"/>
        </w:rPr>
        <w:t xml:space="preserve">What </w:t>
      </w:r>
      <w:r w:rsidR="00CA444C">
        <w:rPr>
          <w:lang w:val="en-US"/>
        </w:rPr>
        <w:t xml:space="preserve">is </w:t>
      </w:r>
      <w:r w:rsidRPr="0000366D">
        <w:rPr>
          <w:lang w:val="en-US"/>
        </w:rPr>
        <w:t>integration test</w:t>
      </w:r>
      <w:r w:rsidR="0000366D" w:rsidRPr="0000366D">
        <w:t>?</w:t>
      </w:r>
    </w:p>
    <w:p w14:paraId="2E23CA64" w14:textId="77777777" w:rsidR="0000366D" w:rsidRPr="0000366D" w:rsidRDefault="0000366D" w:rsidP="0000366D">
      <w:r w:rsidRPr="0000366D">
        <w:rPr>
          <w:b/>
          <w:bCs/>
        </w:rPr>
        <w:t>Integration tests</w:t>
      </w:r>
      <w:r w:rsidRPr="0000366D">
        <w:t xml:space="preserve"> are tests that verify </w:t>
      </w:r>
      <w:r w:rsidRPr="0000366D">
        <w:rPr>
          <w:b/>
          <w:bCs/>
        </w:rPr>
        <w:t>how different software components work together</w:t>
      </w:r>
      <w:r w:rsidRPr="0000366D">
        <w:t xml:space="preserve"> after they’ve been individually tested with unit tests.</w:t>
      </w:r>
    </w:p>
    <w:p w14:paraId="2E183B77" w14:textId="77777777" w:rsidR="0000366D" w:rsidRPr="0000366D" w:rsidRDefault="00000000" w:rsidP="0000366D">
      <w:r>
        <w:pict w14:anchorId="6A2D9F60">
          <v:rect id="_x0000_i1027" style="width:0;height:1.5pt" o:hralign="center" o:hrstd="t" o:hr="t" fillcolor="#a0a0a0" stroked="f"/>
        </w:pict>
      </w:r>
    </w:p>
    <w:p w14:paraId="72AE159A" w14:textId="77777777" w:rsidR="0000366D" w:rsidRPr="0000366D" w:rsidRDefault="0000366D" w:rsidP="0000366D">
      <w:pPr>
        <w:rPr>
          <w:b/>
          <w:bCs/>
        </w:rPr>
      </w:pPr>
      <w:r w:rsidRPr="0000366D">
        <w:rPr>
          <w:b/>
          <w:bCs/>
        </w:rPr>
        <w:t>Simple definition</w:t>
      </w:r>
    </w:p>
    <w:p w14:paraId="1B7F98D4" w14:textId="77777777" w:rsidR="0000366D" w:rsidRPr="0000366D" w:rsidRDefault="0000366D" w:rsidP="0000366D">
      <w:r w:rsidRPr="0000366D">
        <w:t xml:space="preserve">Integration testing checks that </w:t>
      </w:r>
      <w:r w:rsidRPr="0000366D">
        <w:rPr>
          <w:b/>
          <w:bCs/>
        </w:rPr>
        <w:t>modules, services, or systems interact correctly</w:t>
      </w:r>
      <w:r w:rsidRPr="0000366D">
        <w:t xml:space="preserve">, especially at their </w:t>
      </w:r>
      <w:r w:rsidRPr="0000366D">
        <w:rPr>
          <w:b/>
          <w:bCs/>
        </w:rPr>
        <w:t>interfaces</w:t>
      </w:r>
      <w:r w:rsidRPr="0000366D">
        <w:t xml:space="preserve"> (APIs, data exchange, function calls, databases, or messages).</w:t>
      </w:r>
    </w:p>
    <w:p w14:paraId="0916B571" w14:textId="77777777" w:rsidR="0000366D" w:rsidRPr="0000366D" w:rsidRDefault="00000000" w:rsidP="0000366D">
      <w:r>
        <w:pict w14:anchorId="73480CE6">
          <v:rect id="_x0000_i1028" style="width:0;height:1.5pt" o:hralign="center" o:hrstd="t" o:hr="t" fillcolor="#a0a0a0" stroked="f"/>
        </w:pict>
      </w:r>
    </w:p>
    <w:p w14:paraId="601C9845" w14:textId="2F3CAC27" w:rsidR="0000366D" w:rsidRDefault="00CA444C" w:rsidP="00CA444C">
      <w:pPr>
        <w:pStyle w:val="Heading1"/>
        <w:rPr>
          <w:lang w:val="en-US"/>
        </w:rPr>
      </w:pPr>
      <w:r>
        <w:rPr>
          <w:lang w:val="en-US"/>
        </w:rPr>
        <w:t>Integration Check</w:t>
      </w:r>
      <w:r w:rsidR="00A501D3">
        <w:rPr>
          <w:lang w:val="en-US"/>
        </w:rPr>
        <w:t xml:space="preserve"> </w:t>
      </w:r>
      <w:r>
        <w:rPr>
          <w:lang w:val="en-US"/>
        </w:rPr>
        <w:t>List</w:t>
      </w:r>
    </w:p>
    <w:p w14:paraId="223FC1A9" w14:textId="77777777" w:rsidR="00CA444C" w:rsidRPr="00CA444C" w:rsidRDefault="00CA444C" w:rsidP="00CA444C">
      <w:r w:rsidRPr="00CA444C">
        <w:t xml:space="preserve">An </w:t>
      </w:r>
      <w:r w:rsidRPr="00CA444C">
        <w:rPr>
          <w:b/>
          <w:bCs/>
        </w:rPr>
        <w:t>integration checklist</w:t>
      </w:r>
      <w:r w:rsidRPr="00CA444C">
        <w:t xml:space="preserve"> is a </w:t>
      </w:r>
      <w:r w:rsidRPr="00CA444C">
        <w:rPr>
          <w:b/>
          <w:bCs/>
        </w:rPr>
        <w:t>list of items to verify before, during, and after integration testing</w:t>
      </w:r>
      <w:r w:rsidRPr="00CA444C">
        <w:t xml:space="preserve"> to make sure different components of a system work together correctly.</w:t>
      </w:r>
    </w:p>
    <w:p w14:paraId="02F52A51" w14:textId="77777777" w:rsidR="00CA444C" w:rsidRPr="00CA444C" w:rsidRDefault="00CA444C" w:rsidP="00CA444C">
      <w:r w:rsidRPr="00CA444C">
        <w:t xml:space="preserve">It helps testers and developers </w:t>
      </w:r>
      <w:r w:rsidRPr="00CA444C">
        <w:rPr>
          <w:b/>
          <w:bCs/>
        </w:rPr>
        <w:t>avoid missing critical integration issues</w:t>
      </w:r>
      <w:r w:rsidRPr="00CA444C">
        <w:t>.</w:t>
      </w:r>
    </w:p>
    <w:p w14:paraId="12652891" w14:textId="77777777" w:rsidR="00CA444C" w:rsidRPr="00CA444C" w:rsidRDefault="00000000" w:rsidP="00CA444C">
      <w:r>
        <w:pict w14:anchorId="7ADFD3D3">
          <v:rect id="_x0000_i1029" style="width:0;height:1.5pt" o:hralign="center" o:hrstd="t" o:hr="t" fillcolor="#a0a0a0" stroked="f"/>
        </w:pict>
      </w:r>
    </w:p>
    <w:p w14:paraId="4DD1EC90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Integration Testing Checklist</w:t>
      </w:r>
    </w:p>
    <w:p w14:paraId="096D2F66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1. Requirements &amp; Design</w:t>
      </w:r>
    </w:p>
    <w:p w14:paraId="3CC022CA" w14:textId="77777777" w:rsidR="00CA444C" w:rsidRPr="00CA444C" w:rsidRDefault="00CA444C" w:rsidP="00CA444C">
      <w:pPr>
        <w:numPr>
          <w:ilvl w:val="0"/>
          <w:numId w:val="5"/>
        </w:numPr>
      </w:pPr>
      <w:r w:rsidRPr="00CA444C">
        <w:t>Integration requirements are clearly defined</w:t>
      </w:r>
    </w:p>
    <w:p w14:paraId="320364D8" w14:textId="77777777" w:rsidR="00CA444C" w:rsidRPr="00CA444C" w:rsidRDefault="00CA444C" w:rsidP="00CA444C">
      <w:pPr>
        <w:numPr>
          <w:ilvl w:val="0"/>
          <w:numId w:val="5"/>
        </w:numPr>
      </w:pPr>
      <w:r w:rsidRPr="00CA444C">
        <w:t>Interfaces and contracts are documented</w:t>
      </w:r>
    </w:p>
    <w:p w14:paraId="4740748E" w14:textId="77777777" w:rsidR="00CA444C" w:rsidRPr="00CA444C" w:rsidRDefault="00CA444C" w:rsidP="00CA444C">
      <w:pPr>
        <w:numPr>
          <w:ilvl w:val="0"/>
          <w:numId w:val="5"/>
        </w:numPr>
      </w:pPr>
      <w:r w:rsidRPr="00CA444C">
        <w:t>Data flow between components is understood</w:t>
      </w:r>
    </w:p>
    <w:p w14:paraId="0EC44D5F" w14:textId="77777777" w:rsidR="00CA444C" w:rsidRPr="00CA444C" w:rsidRDefault="00CA444C" w:rsidP="00CA444C">
      <w:pPr>
        <w:numPr>
          <w:ilvl w:val="0"/>
          <w:numId w:val="5"/>
        </w:numPr>
      </w:pPr>
      <w:r w:rsidRPr="00CA444C">
        <w:t>Dependencies are identified</w:t>
      </w:r>
    </w:p>
    <w:p w14:paraId="1BD8EA90" w14:textId="77777777" w:rsidR="00CA444C" w:rsidRPr="00CA444C" w:rsidRDefault="00000000" w:rsidP="00CA444C">
      <w:r>
        <w:pict w14:anchorId="77CE4C85">
          <v:rect id="_x0000_i1030" style="width:0;height:1.5pt" o:hralign="center" o:hrstd="t" o:hr="t" fillcolor="#a0a0a0" stroked="f"/>
        </w:pict>
      </w:r>
    </w:p>
    <w:p w14:paraId="6BAB60DD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2. Environment Readiness</w:t>
      </w:r>
    </w:p>
    <w:p w14:paraId="28AFF439" w14:textId="77777777" w:rsidR="00CA444C" w:rsidRPr="00CA444C" w:rsidRDefault="00CA444C" w:rsidP="00CA444C">
      <w:pPr>
        <w:numPr>
          <w:ilvl w:val="0"/>
          <w:numId w:val="6"/>
        </w:numPr>
      </w:pPr>
      <w:r w:rsidRPr="00CA444C">
        <w:t>Test environment is set up correctly</w:t>
      </w:r>
    </w:p>
    <w:p w14:paraId="013904F4" w14:textId="77777777" w:rsidR="00CA444C" w:rsidRPr="00CA444C" w:rsidRDefault="00CA444C" w:rsidP="00CA444C">
      <w:pPr>
        <w:numPr>
          <w:ilvl w:val="0"/>
          <w:numId w:val="6"/>
        </w:numPr>
      </w:pPr>
      <w:r w:rsidRPr="00CA444C">
        <w:t>Required services/components are available</w:t>
      </w:r>
    </w:p>
    <w:p w14:paraId="037FBABE" w14:textId="77777777" w:rsidR="00CA444C" w:rsidRPr="00CA444C" w:rsidRDefault="00CA444C" w:rsidP="00CA444C">
      <w:pPr>
        <w:numPr>
          <w:ilvl w:val="0"/>
          <w:numId w:val="6"/>
        </w:numPr>
      </w:pPr>
      <w:r w:rsidRPr="00CA444C">
        <w:t>Correct versions of software are deployed</w:t>
      </w:r>
    </w:p>
    <w:p w14:paraId="562BC40B" w14:textId="77777777" w:rsidR="00CA444C" w:rsidRPr="00CA444C" w:rsidRDefault="00CA444C" w:rsidP="00CA444C">
      <w:pPr>
        <w:numPr>
          <w:ilvl w:val="0"/>
          <w:numId w:val="6"/>
        </w:numPr>
      </w:pPr>
      <w:r w:rsidRPr="00CA444C">
        <w:t>Test databases and configurations are ready</w:t>
      </w:r>
    </w:p>
    <w:p w14:paraId="680CC819" w14:textId="77777777" w:rsidR="00CA444C" w:rsidRPr="00CA444C" w:rsidRDefault="00000000" w:rsidP="00CA444C">
      <w:r>
        <w:lastRenderedPageBreak/>
        <w:pict w14:anchorId="405A88B9">
          <v:rect id="_x0000_i1031" style="width:0;height:1.5pt" o:hralign="center" o:hrstd="t" o:hr="t" fillcolor="#a0a0a0" stroked="f"/>
        </w:pict>
      </w:r>
    </w:p>
    <w:p w14:paraId="4D654976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3. Interface &amp; Communication</w:t>
      </w:r>
    </w:p>
    <w:p w14:paraId="41C020AA" w14:textId="77777777" w:rsidR="00CA444C" w:rsidRPr="00CA444C" w:rsidRDefault="00CA444C" w:rsidP="00CA444C">
      <w:pPr>
        <w:numPr>
          <w:ilvl w:val="0"/>
          <w:numId w:val="7"/>
        </w:numPr>
      </w:pPr>
      <w:r w:rsidRPr="00CA444C">
        <w:t>APIs/endpoints are reachable</w:t>
      </w:r>
    </w:p>
    <w:p w14:paraId="02B1E9B6" w14:textId="77777777" w:rsidR="00CA444C" w:rsidRPr="00CA444C" w:rsidRDefault="00CA444C" w:rsidP="00CA444C">
      <w:pPr>
        <w:numPr>
          <w:ilvl w:val="0"/>
          <w:numId w:val="7"/>
        </w:numPr>
      </w:pPr>
      <w:r w:rsidRPr="00CA444C">
        <w:t>Request and response formats are correct</w:t>
      </w:r>
    </w:p>
    <w:p w14:paraId="7E5F9752" w14:textId="77777777" w:rsidR="00CA444C" w:rsidRPr="00CA444C" w:rsidRDefault="00CA444C" w:rsidP="00CA444C">
      <w:pPr>
        <w:numPr>
          <w:ilvl w:val="0"/>
          <w:numId w:val="7"/>
        </w:numPr>
      </w:pPr>
      <w:r w:rsidRPr="00CA444C">
        <w:t>Data types and schemas match</w:t>
      </w:r>
    </w:p>
    <w:p w14:paraId="343D2B70" w14:textId="77777777" w:rsidR="00CA444C" w:rsidRPr="00CA444C" w:rsidRDefault="00CA444C" w:rsidP="00CA444C">
      <w:pPr>
        <w:numPr>
          <w:ilvl w:val="0"/>
          <w:numId w:val="7"/>
        </w:numPr>
      </w:pPr>
      <w:r w:rsidRPr="00CA444C">
        <w:t>Protocols (HTTP, HTTPS, messaging, etc.) work as expected</w:t>
      </w:r>
    </w:p>
    <w:p w14:paraId="29B841D4" w14:textId="77777777" w:rsidR="00CA444C" w:rsidRPr="00CA444C" w:rsidRDefault="00000000" w:rsidP="00CA444C">
      <w:r>
        <w:pict w14:anchorId="6C3BE52A">
          <v:rect id="_x0000_i1032" style="width:0;height:1.5pt" o:hralign="center" o:hrstd="t" o:hr="t" fillcolor="#a0a0a0" stroked="f"/>
        </w:pict>
      </w:r>
    </w:p>
    <w:p w14:paraId="1CC22933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4. Data Handling</w:t>
      </w:r>
    </w:p>
    <w:p w14:paraId="5FB3526E" w14:textId="77777777" w:rsidR="00CA444C" w:rsidRPr="00CA444C" w:rsidRDefault="00CA444C" w:rsidP="00CA444C">
      <w:pPr>
        <w:numPr>
          <w:ilvl w:val="0"/>
          <w:numId w:val="8"/>
        </w:numPr>
      </w:pPr>
      <w:r w:rsidRPr="00CA444C">
        <w:t>Data is passed correctly between modules</w:t>
      </w:r>
    </w:p>
    <w:p w14:paraId="7D6E3C0B" w14:textId="77777777" w:rsidR="00CA444C" w:rsidRPr="00CA444C" w:rsidRDefault="00CA444C" w:rsidP="00CA444C">
      <w:pPr>
        <w:numPr>
          <w:ilvl w:val="0"/>
          <w:numId w:val="8"/>
        </w:numPr>
      </w:pPr>
      <w:r w:rsidRPr="00CA444C">
        <w:t>Boundary and invalid data are handled</w:t>
      </w:r>
    </w:p>
    <w:p w14:paraId="09027C64" w14:textId="77777777" w:rsidR="00CA444C" w:rsidRPr="00CA444C" w:rsidRDefault="00CA444C" w:rsidP="00CA444C">
      <w:pPr>
        <w:numPr>
          <w:ilvl w:val="0"/>
          <w:numId w:val="8"/>
        </w:numPr>
      </w:pPr>
      <w:r w:rsidRPr="00CA444C">
        <w:t>Data consistency is maintained</w:t>
      </w:r>
    </w:p>
    <w:p w14:paraId="3F6ACEB0" w14:textId="77777777" w:rsidR="00CA444C" w:rsidRPr="00CA444C" w:rsidRDefault="00CA444C" w:rsidP="00CA444C">
      <w:pPr>
        <w:numPr>
          <w:ilvl w:val="0"/>
          <w:numId w:val="8"/>
        </w:numPr>
      </w:pPr>
      <w:r w:rsidRPr="00CA444C">
        <w:t>Database updates are correct</w:t>
      </w:r>
    </w:p>
    <w:p w14:paraId="7F87FEEA" w14:textId="77777777" w:rsidR="00CA444C" w:rsidRPr="00CA444C" w:rsidRDefault="00000000" w:rsidP="00CA444C">
      <w:r>
        <w:pict w14:anchorId="50D372CB">
          <v:rect id="_x0000_i1033" style="width:0;height:1.5pt" o:hralign="center" o:hrstd="t" o:hr="t" fillcolor="#a0a0a0" stroked="f"/>
        </w:pict>
      </w:r>
    </w:p>
    <w:p w14:paraId="1F4B5411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5. Error Handling</w:t>
      </w:r>
    </w:p>
    <w:p w14:paraId="27E4C9CC" w14:textId="77777777" w:rsidR="00CA444C" w:rsidRPr="00CA444C" w:rsidRDefault="00CA444C" w:rsidP="00CA444C">
      <w:pPr>
        <w:numPr>
          <w:ilvl w:val="0"/>
          <w:numId w:val="9"/>
        </w:numPr>
      </w:pPr>
      <w:r w:rsidRPr="00CA444C">
        <w:t>Errors are returned correctly between components</w:t>
      </w:r>
    </w:p>
    <w:p w14:paraId="0F1E64BD" w14:textId="77777777" w:rsidR="00CA444C" w:rsidRPr="00CA444C" w:rsidRDefault="00CA444C" w:rsidP="00CA444C">
      <w:pPr>
        <w:numPr>
          <w:ilvl w:val="0"/>
          <w:numId w:val="9"/>
        </w:numPr>
      </w:pPr>
      <w:r w:rsidRPr="00CA444C">
        <w:t>Timeouts are handled properly</w:t>
      </w:r>
    </w:p>
    <w:p w14:paraId="1C0B6108" w14:textId="77777777" w:rsidR="00CA444C" w:rsidRPr="00CA444C" w:rsidRDefault="00CA444C" w:rsidP="00CA444C">
      <w:pPr>
        <w:numPr>
          <w:ilvl w:val="0"/>
          <w:numId w:val="9"/>
        </w:numPr>
      </w:pPr>
      <w:r w:rsidRPr="00CA444C">
        <w:t>Failure of one component does not crash others</w:t>
      </w:r>
    </w:p>
    <w:p w14:paraId="7B96367C" w14:textId="77777777" w:rsidR="00CA444C" w:rsidRPr="00CA444C" w:rsidRDefault="00CA444C" w:rsidP="00CA444C">
      <w:pPr>
        <w:numPr>
          <w:ilvl w:val="0"/>
          <w:numId w:val="9"/>
        </w:numPr>
      </w:pPr>
      <w:r w:rsidRPr="00CA444C">
        <w:t>Meaningful error messages are logged</w:t>
      </w:r>
    </w:p>
    <w:p w14:paraId="4CB5374B" w14:textId="77777777" w:rsidR="00CA444C" w:rsidRPr="00CA444C" w:rsidRDefault="00000000" w:rsidP="00CA444C">
      <w:r>
        <w:pict w14:anchorId="5AE7BD5F">
          <v:rect id="_x0000_i1034" style="width:0;height:1.5pt" o:hralign="center" o:hrstd="t" o:hr="t" fillcolor="#a0a0a0" stroked="f"/>
        </w:pict>
      </w:r>
    </w:p>
    <w:p w14:paraId="5F172903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6. Functional Integration</w:t>
      </w:r>
    </w:p>
    <w:p w14:paraId="168D4018" w14:textId="77777777" w:rsidR="00CA444C" w:rsidRPr="00CA444C" w:rsidRDefault="00CA444C" w:rsidP="00CA444C">
      <w:pPr>
        <w:numPr>
          <w:ilvl w:val="0"/>
          <w:numId w:val="10"/>
        </w:numPr>
      </w:pPr>
      <w:r w:rsidRPr="00CA444C">
        <w:t>Integrated components perform expected functions</w:t>
      </w:r>
    </w:p>
    <w:p w14:paraId="43E090B1" w14:textId="77777777" w:rsidR="00CA444C" w:rsidRPr="00CA444C" w:rsidRDefault="00CA444C" w:rsidP="00CA444C">
      <w:pPr>
        <w:numPr>
          <w:ilvl w:val="0"/>
          <w:numId w:val="10"/>
        </w:numPr>
      </w:pPr>
      <w:r w:rsidRPr="00CA444C">
        <w:t>Business logic works across modules</w:t>
      </w:r>
    </w:p>
    <w:p w14:paraId="191BA414" w14:textId="77777777" w:rsidR="00CA444C" w:rsidRPr="00CA444C" w:rsidRDefault="00CA444C" w:rsidP="00CA444C">
      <w:pPr>
        <w:numPr>
          <w:ilvl w:val="0"/>
          <w:numId w:val="10"/>
        </w:numPr>
      </w:pPr>
      <w:r w:rsidRPr="00CA444C">
        <w:t>Transactions complete successfully</w:t>
      </w:r>
    </w:p>
    <w:p w14:paraId="54725B92" w14:textId="77777777" w:rsidR="00CA444C" w:rsidRPr="00CA444C" w:rsidRDefault="00CA444C" w:rsidP="00CA444C">
      <w:pPr>
        <w:numPr>
          <w:ilvl w:val="0"/>
          <w:numId w:val="10"/>
        </w:numPr>
      </w:pPr>
      <w:r w:rsidRPr="00CA444C">
        <w:t>Rollback occurs when failures happen</w:t>
      </w:r>
    </w:p>
    <w:p w14:paraId="422FD4BE" w14:textId="77777777" w:rsidR="00CA444C" w:rsidRPr="00CA444C" w:rsidRDefault="00000000" w:rsidP="00CA444C">
      <w:r>
        <w:pict w14:anchorId="0758C75F">
          <v:rect id="_x0000_i1035" style="width:0;height:1.5pt" o:hralign="center" o:hrstd="t" o:hr="t" fillcolor="#a0a0a0" stroked="f"/>
        </w:pict>
      </w:r>
    </w:p>
    <w:p w14:paraId="40015BA8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7. Security &amp; Access</w:t>
      </w:r>
    </w:p>
    <w:p w14:paraId="0F2625AF" w14:textId="77777777" w:rsidR="00CA444C" w:rsidRPr="00CA444C" w:rsidRDefault="00CA444C" w:rsidP="00CA444C">
      <w:pPr>
        <w:numPr>
          <w:ilvl w:val="0"/>
          <w:numId w:val="11"/>
        </w:numPr>
      </w:pPr>
      <w:r w:rsidRPr="00CA444C">
        <w:t>Authentication and authorization work between components</w:t>
      </w:r>
    </w:p>
    <w:p w14:paraId="45806265" w14:textId="77777777" w:rsidR="00CA444C" w:rsidRPr="00CA444C" w:rsidRDefault="00CA444C" w:rsidP="00CA444C">
      <w:pPr>
        <w:numPr>
          <w:ilvl w:val="0"/>
          <w:numId w:val="11"/>
        </w:numPr>
      </w:pPr>
      <w:r w:rsidRPr="00CA444C">
        <w:t>Secure data transfer is ensured</w:t>
      </w:r>
    </w:p>
    <w:p w14:paraId="694BA2E4" w14:textId="77777777" w:rsidR="00CA444C" w:rsidRPr="00CA444C" w:rsidRDefault="00CA444C" w:rsidP="00CA444C">
      <w:pPr>
        <w:numPr>
          <w:ilvl w:val="0"/>
          <w:numId w:val="11"/>
        </w:numPr>
      </w:pPr>
      <w:r w:rsidRPr="00CA444C">
        <w:lastRenderedPageBreak/>
        <w:t>Access permissions are enforced</w:t>
      </w:r>
    </w:p>
    <w:p w14:paraId="15B4FBBE" w14:textId="77777777" w:rsidR="00CA444C" w:rsidRPr="00CA444C" w:rsidRDefault="00000000" w:rsidP="00CA444C">
      <w:r>
        <w:pict w14:anchorId="73E54387">
          <v:rect id="_x0000_i1036" style="width:0;height:1.5pt" o:hralign="center" o:hrstd="t" o:hr="t" fillcolor="#a0a0a0" stroked="f"/>
        </w:pict>
      </w:r>
    </w:p>
    <w:p w14:paraId="5B2A659D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8. Performance &amp; Reliability</w:t>
      </w:r>
    </w:p>
    <w:p w14:paraId="04891DB8" w14:textId="77777777" w:rsidR="00CA444C" w:rsidRPr="00CA444C" w:rsidRDefault="00CA444C" w:rsidP="00CA444C">
      <w:pPr>
        <w:numPr>
          <w:ilvl w:val="0"/>
          <w:numId w:val="12"/>
        </w:numPr>
      </w:pPr>
      <w:r w:rsidRPr="00CA444C">
        <w:t>Response times are acceptable</w:t>
      </w:r>
    </w:p>
    <w:p w14:paraId="1B45BB9E" w14:textId="77777777" w:rsidR="00CA444C" w:rsidRPr="00CA444C" w:rsidRDefault="00CA444C" w:rsidP="00CA444C">
      <w:pPr>
        <w:numPr>
          <w:ilvl w:val="0"/>
          <w:numId w:val="12"/>
        </w:numPr>
      </w:pPr>
      <w:r w:rsidRPr="00CA444C">
        <w:t>Concurrent interactions work correctly</w:t>
      </w:r>
    </w:p>
    <w:p w14:paraId="5D3B5079" w14:textId="77777777" w:rsidR="00CA444C" w:rsidRPr="00CA444C" w:rsidRDefault="00CA444C" w:rsidP="00CA444C">
      <w:pPr>
        <w:numPr>
          <w:ilvl w:val="0"/>
          <w:numId w:val="12"/>
        </w:numPr>
      </w:pPr>
      <w:r w:rsidRPr="00CA444C">
        <w:t>System behaves correctly under load</w:t>
      </w:r>
    </w:p>
    <w:p w14:paraId="478B1503" w14:textId="77777777" w:rsidR="00CA444C" w:rsidRPr="00CA444C" w:rsidRDefault="00CA444C" w:rsidP="00CA444C">
      <w:pPr>
        <w:numPr>
          <w:ilvl w:val="0"/>
          <w:numId w:val="12"/>
        </w:numPr>
      </w:pPr>
      <w:r w:rsidRPr="00CA444C">
        <w:t>No memory or resource leaks during integration</w:t>
      </w:r>
    </w:p>
    <w:p w14:paraId="3DB1F2E0" w14:textId="77777777" w:rsidR="00CA444C" w:rsidRPr="00CA444C" w:rsidRDefault="00000000" w:rsidP="00CA444C">
      <w:r>
        <w:pict w14:anchorId="3D5C7ED7">
          <v:rect id="_x0000_i1037" style="width:0;height:1.5pt" o:hralign="center" o:hrstd="t" o:hr="t" fillcolor="#a0a0a0" stroked="f"/>
        </w:pict>
      </w:r>
    </w:p>
    <w:p w14:paraId="6EBF4C98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9. Logging &amp; Monitoring</w:t>
      </w:r>
    </w:p>
    <w:p w14:paraId="3BEA5F86" w14:textId="77777777" w:rsidR="00CA444C" w:rsidRPr="00CA444C" w:rsidRDefault="00CA444C" w:rsidP="00CA444C">
      <w:pPr>
        <w:numPr>
          <w:ilvl w:val="0"/>
          <w:numId w:val="13"/>
        </w:numPr>
      </w:pPr>
      <w:r w:rsidRPr="00CA444C">
        <w:t>Logs are generated for integrated interactions</w:t>
      </w:r>
    </w:p>
    <w:p w14:paraId="295F7EB5" w14:textId="77777777" w:rsidR="00CA444C" w:rsidRPr="00CA444C" w:rsidRDefault="00CA444C" w:rsidP="00CA444C">
      <w:pPr>
        <w:numPr>
          <w:ilvl w:val="0"/>
          <w:numId w:val="13"/>
        </w:numPr>
      </w:pPr>
      <w:r w:rsidRPr="00CA444C">
        <w:t>Errors and events are traceable</w:t>
      </w:r>
    </w:p>
    <w:p w14:paraId="4F8CB63A" w14:textId="77777777" w:rsidR="00CA444C" w:rsidRPr="00CA444C" w:rsidRDefault="00CA444C" w:rsidP="00CA444C">
      <w:pPr>
        <w:numPr>
          <w:ilvl w:val="0"/>
          <w:numId w:val="13"/>
        </w:numPr>
      </w:pPr>
      <w:r w:rsidRPr="00CA444C">
        <w:t>Monitoring tools capture integration failures</w:t>
      </w:r>
    </w:p>
    <w:p w14:paraId="6437AC0E" w14:textId="77777777" w:rsidR="00CA444C" w:rsidRPr="00CA444C" w:rsidRDefault="00000000" w:rsidP="00CA444C">
      <w:r>
        <w:pict w14:anchorId="207ACE0E">
          <v:rect id="_x0000_i1038" style="width:0;height:1.5pt" o:hralign="center" o:hrstd="t" o:hr="t" fillcolor="#a0a0a0" stroked="f"/>
        </w:pict>
      </w:r>
    </w:p>
    <w:p w14:paraId="46D07EE2" w14:textId="77777777" w:rsidR="00CA444C" w:rsidRPr="00CA444C" w:rsidRDefault="00CA444C" w:rsidP="00CA444C">
      <w:pPr>
        <w:rPr>
          <w:b/>
          <w:bCs/>
        </w:rPr>
      </w:pPr>
      <w:r w:rsidRPr="00CA444C">
        <w:rPr>
          <w:b/>
          <w:bCs/>
        </w:rPr>
        <w:t>10. Exit Criteria</w:t>
      </w:r>
    </w:p>
    <w:p w14:paraId="47A09039" w14:textId="77777777" w:rsidR="00CA444C" w:rsidRPr="00CA444C" w:rsidRDefault="00CA444C" w:rsidP="00CA444C">
      <w:pPr>
        <w:numPr>
          <w:ilvl w:val="0"/>
          <w:numId w:val="14"/>
        </w:numPr>
      </w:pPr>
      <w:r w:rsidRPr="00CA444C">
        <w:t>All planned integration tests are executed</w:t>
      </w:r>
    </w:p>
    <w:p w14:paraId="75C9B8AA" w14:textId="77777777" w:rsidR="00CA444C" w:rsidRPr="00CA444C" w:rsidRDefault="00CA444C" w:rsidP="00CA444C">
      <w:pPr>
        <w:numPr>
          <w:ilvl w:val="0"/>
          <w:numId w:val="14"/>
        </w:numPr>
      </w:pPr>
      <w:r w:rsidRPr="00CA444C">
        <w:t>Critical defects are fixed or documented</w:t>
      </w:r>
    </w:p>
    <w:p w14:paraId="56BE496B" w14:textId="77777777" w:rsidR="00CA444C" w:rsidRPr="00CA444C" w:rsidRDefault="00CA444C" w:rsidP="00CA444C">
      <w:pPr>
        <w:numPr>
          <w:ilvl w:val="0"/>
          <w:numId w:val="14"/>
        </w:numPr>
      </w:pPr>
      <w:r w:rsidRPr="00CA444C">
        <w:t>Test results are reviewed and approved</w:t>
      </w:r>
    </w:p>
    <w:p w14:paraId="02494280" w14:textId="77777777" w:rsidR="00CA444C" w:rsidRDefault="00CA444C" w:rsidP="00CA444C">
      <w:pPr>
        <w:rPr>
          <w:lang w:val="en-US"/>
        </w:rPr>
      </w:pPr>
    </w:p>
    <w:p w14:paraId="4FFC52DB" w14:textId="77777777" w:rsidR="00CA444C" w:rsidRDefault="00CA444C" w:rsidP="00CA444C">
      <w:pPr>
        <w:rPr>
          <w:lang w:val="en-US"/>
        </w:rPr>
      </w:pPr>
    </w:p>
    <w:p w14:paraId="0739EA88" w14:textId="77777777" w:rsidR="00CA444C" w:rsidRDefault="00CA444C" w:rsidP="00CA444C">
      <w:pPr>
        <w:rPr>
          <w:lang w:val="en-US"/>
        </w:rPr>
      </w:pPr>
    </w:p>
    <w:p w14:paraId="61ADE18F" w14:textId="1936A5C1" w:rsidR="00CA444C" w:rsidRDefault="00355065" w:rsidP="00355065">
      <w:pPr>
        <w:pStyle w:val="Heading1"/>
        <w:rPr>
          <w:lang w:val="en-US"/>
        </w:rPr>
      </w:pPr>
      <w:r w:rsidRPr="00355065">
        <w:rPr>
          <w:lang w:val="en-US"/>
        </w:rPr>
        <w:t>Integration reports</w:t>
      </w:r>
    </w:p>
    <w:p w14:paraId="3A5C6974" w14:textId="77777777" w:rsidR="005C27A8" w:rsidRPr="005C27A8" w:rsidRDefault="005C27A8" w:rsidP="005C27A8">
      <w:r w:rsidRPr="005C27A8">
        <w:rPr>
          <w:b/>
          <w:bCs/>
        </w:rPr>
        <w:t>Integration reports</w:t>
      </w:r>
      <w:r w:rsidRPr="005C27A8">
        <w:t xml:space="preserve"> are </w:t>
      </w:r>
      <w:r w:rsidRPr="005C27A8">
        <w:rPr>
          <w:b/>
          <w:bCs/>
        </w:rPr>
        <w:t>formal documents that record the results of integration testing</w:t>
      </w:r>
      <w:r w:rsidRPr="005C27A8">
        <w:t>.</w:t>
      </w:r>
      <w:r w:rsidRPr="005C27A8">
        <w:br/>
        <w:t xml:space="preserve">They show </w:t>
      </w:r>
      <w:r w:rsidRPr="005C27A8">
        <w:rPr>
          <w:b/>
          <w:bCs/>
        </w:rPr>
        <w:t>what was tested, how components interacted, what issues were found, and whether integration testing objectives were met</w:t>
      </w:r>
      <w:r w:rsidRPr="005C27A8">
        <w:t>.</w:t>
      </w:r>
    </w:p>
    <w:p w14:paraId="06466062" w14:textId="77777777" w:rsidR="005C27A8" w:rsidRPr="005C27A8" w:rsidRDefault="00000000" w:rsidP="005C27A8">
      <w:r>
        <w:pict w14:anchorId="141BE9C4">
          <v:rect id="_x0000_i1039" style="width:0;height:1.5pt" o:hralign="center" o:hrstd="t" o:hr="t" fillcolor="#a0a0a0" stroked="f"/>
        </w:pict>
      </w:r>
    </w:p>
    <w:p w14:paraId="54EC4FE4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Definition</w:t>
      </w:r>
    </w:p>
    <w:p w14:paraId="08C1B1D4" w14:textId="77777777" w:rsidR="005C27A8" w:rsidRPr="005C27A8" w:rsidRDefault="005C27A8" w:rsidP="005C27A8">
      <w:r w:rsidRPr="005C27A8">
        <w:rPr>
          <w:b/>
          <w:bCs/>
        </w:rPr>
        <w:t>Integration reports</w:t>
      </w:r>
      <w:r w:rsidRPr="005C27A8">
        <w:t xml:space="preserve"> document the execution and outcomes of integration tests, including test coverage, defects found, and the overall status of component integration.</w:t>
      </w:r>
    </w:p>
    <w:p w14:paraId="09CFB6E2" w14:textId="77777777" w:rsidR="005C27A8" w:rsidRPr="005C27A8" w:rsidRDefault="00000000" w:rsidP="005C27A8">
      <w:r>
        <w:lastRenderedPageBreak/>
        <w:pict w14:anchorId="0DE3C279">
          <v:rect id="_x0000_i1040" style="width:0;height:1.5pt" o:hralign="center" o:hrstd="t" o:hr="t" fillcolor="#a0a0a0" stroked="f"/>
        </w:pict>
      </w:r>
    </w:p>
    <w:p w14:paraId="00A7BDAB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Purpose of Integration Reports</w:t>
      </w:r>
    </w:p>
    <w:p w14:paraId="3E23FA20" w14:textId="77777777" w:rsidR="005C27A8" w:rsidRPr="005C27A8" w:rsidRDefault="005C27A8" w:rsidP="005C27A8">
      <w:pPr>
        <w:numPr>
          <w:ilvl w:val="0"/>
          <w:numId w:val="15"/>
        </w:numPr>
      </w:pPr>
      <w:r w:rsidRPr="005C27A8">
        <w:t>Track progress of integration testing</w:t>
      </w:r>
    </w:p>
    <w:p w14:paraId="053F6F87" w14:textId="77777777" w:rsidR="005C27A8" w:rsidRPr="005C27A8" w:rsidRDefault="005C27A8" w:rsidP="005C27A8">
      <w:pPr>
        <w:numPr>
          <w:ilvl w:val="0"/>
          <w:numId w:val="15"/>
        </w:numPr>
      </w:pPr>
      <w:r w:rsidRPr="005C27A8">
        <w:t>Communicate test results to stakeholders</w:t>
      </w:r>
    </w:p>
    <w:p w14:paraId="6DA63B13" w14:textId="77777777" w:rsidR="005C27A8" w:rsidRPr="005C27A8" w:rsidRDefault="005C27A8" w:rsidP="005C27A8">
      <w:pPr>
        <w:numPr>
          <w:ilvl w:val="0"/>
          <w:numId w:val="15"/>
        </w:numPr>
      </w:pPr>
      <w:r w:rsidRPr="005C27A8">
        <w:t>Record defects and risks</w:t>
      </w:r>
    </w:p>
    <w:p w14:paraId="1D35281D" w14:textId="77777777" w:rsidR="005C27A8" w:rsidRPr="005C27A8" w:rsidRDefault="005C27A8" w:rsidP="005C27A8">
      <w:pPr>
        <w:numPr>
          <w:ilvl w:val="0"/>
          <w:numId w:val="15"/>
        </w:numPr>
      </w:pPr>
      <w:r w:rsidRPr="005C27A8">
        <w:t>Support go/no-go decisions for next testing phases</w:t>
      </w:r>
    </w:p>
    <w:p w14:paraId="1B509CB5" w14:textId="77777777" w:rsidR="005C27A8" w:rsidRPr="005C27A8" w:rsidRDefault="00000000" w:rsidP="005C27A8">
      <w:r>
        <w:pict w14:anchorId="75A84D42">
          <v:rect id="_x0000_i1041" style="width:0;height:1.5pt" o:hralign="center" o:hrstd="t" o:hr="t" fillcolor="#a0a0a0" stroked="f"/>
        </w:pict>
      </w:r>
    </w:p>
    <w:p w14:paraId="7E9879C2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Typical Contents of an Integration Report</w:t>
      </w:r>
    </w:p>
    <w:p w14:paraId="3A83F58C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1. Report Header</w:t>
      </w:r>
    </w:p>
    <w:p w14:paraId="736FCF40" w14:textId="77777777" w:rsidR="005C27A8" w:rsidRPr="005C27A8" w:rsidRDefault="005C27A8" w:rsidP="005C27A8">
      <w:pPr>
        <w:numPr>
          <w:ilvl w:val="0"/>
          <w:numId w:val="16"/>
        </w:numPr>
      </w:pPr>
      <w:r w:rsidRPr="005C27A8">
        <w:t>Project name</w:t>
      </w:r>
    </w:p>
    <w:p w14:paraId="236ED0D3" w14:textId="77777777" w:rsidR="005C27A8" w:rsidRPr="005C27A8" w:rsidRDefault="005C27A8" w:rsidP="005C27A8">
      <w:pPr>
        <w:numPr>
          <w:ilvl w:val="0"/>
          <w:numId w:val="16"/>
        </w:numPr>
      </w:pPr>
      <w:r w:rsidRPr="005C27A8">
        <w:t>Report date</w:t>
      </w:r>
    </w:p>
    <w:p w14:paraId="6D4DEAD1" w14:textId="77777777" w:rsidR="005C27A8" w:rsidRPr="005C27A8" w:rsidRDefault="005C27A8" w:rsidP="005C27A8">
      <w:pPr>
        <w:numPr>
          <w:ilvl w:val="0"/>
          <w:numId w:val="16"/>
        </w:numPr>
      </w:pPr>
      <w:r w:rsidRPr="005C27A8">
        <w:t>Test phase/version</w:t>
      </w:r>
    </w:p>
    <w:p w14:paraId="61364EA8" w14:textId="77777777" w:rsidR="005C27A8" w:rsidRPr="005C27A8" w:rsidRDefault="005C27A8" w:rsidP="005C27A8">
      <w:pPr>
        <w:numPr>
          <w:ilvl w:val="0"/>
          <w:numId w:val="16"/>
        </w:numPr>
      </w:pPr>
      <w:r w:rsidRPr="005C27A8">
        <w:t>Author</w:t>
      </w:r>
    </w:p>
    <w:p w14:paraId="7B74713F" w14:textId="77777777" w:rsidR="005C27A8" w:rsidRPr="005C27A8" w:rsidRDefault="00000000" w:rsidP="005C27A8">
      <w:r>
        <w:pict w14:anchorId="54A8CABF">
          <v:rect id="_x0000_i1042" style="width:0;height:1.5pt" o:hralign="center" o:hrstd="t" o:hr="t" fillcolor="#a0a0a0" stroked="f"/>
        </w:pict>
      </w:r>
    </w:p>
    <w:p w14:paraId="3D298582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2. Test Scope</w:t>
      </w:r>
    </w:p>
    <w:p w14:paraId="7CF39D5F" w14:textId="77777777" w:rsidR="005C27A8" w:rsidRPr="005C27A8" w:rsidRDefault="005C27A8" w:rsidP="005C27A8">
      <w:pPr>
        <w:numPr>
          <w:ilvl w:val="0"/>
          <w:numId w:val="17"/>
        </w:numPr>
      </w:pPr>
      <w:r w:rsidRPr="005C27A8">
        <w:t>Components and interfaces tested</w:t>
      </w:r>
    </w:p>
    <w:p w14:paraId="28E93ADA" w14:textId="77777777" w:rsidR="005C27A8" w:rsidRPr="005C27A8" w:rsidRDefault="005C27A8" w:rsidP="005C27A8">
      <w:pPr>
        <w:numPr>
          <w:ilvl w:val="0"/>
          <w:numId w:val="17"/>
        </w:numPr>
      </w:pPr>
      <w:r w:rsidRPr="005C27A8">
        <w:t>Integration points covered</w:t>
      </w:r>
    </w:p>
    <w:p w14:paraId="1683820F" w14:textId="77777777" w:rsidR="005C27A8" w:rsidRPr="005C27A8" w:rsidRDefault="005C27A8" w:rsidP="005C27A8">
      <w:pPr>
        <w:numPr>
          <w:ilvl w:val="0"/>
          <w:numId w:val="17"/>
        </w:numPr>
      </w:pPr>
      <w:r w:rsidRPr="005C27A8">
        <w:t>Out-of-scope areas</w:t>
      </w:r>
    </w:p>
    <w:p w14:paraId="4E212A27" w14:textId="77777777" w:rsidR="005C27A8" w:rsidRPr="005C27A8" w:rsidRDefault="00000000" w:rsidP="005C27A8">
      <w:r>
        <w:pict w14:anchorId="6A76DF45">
          <v:rect id="_x0000_i1043" style="width:0;height:1.5pt" o:hralign="center" o:hrstd="t" o:hr="t" fillcolor="#a0a0a0" stroked="f"/>
        </w:pict>
      </w:r>
    </w:p>
    <w:p w14:paraId="695AF68D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3. Test Execution Summary</w:t>
      </w:r>
    </w:p>
    <w:p w14:paraId="61B17E00" w14:textId="77777777" w:rsidR="005C27A8" w:rsidRPr="005C27A8" w:rsidRDefault="005C27A8" w:rsidP="005C27A8">
      <w:pPr>
        <w:numPr>
          <w:ilvl w:val="0"/>
          <w:numId w:val="18"/>
        </w:numPr>
      </w:pPr>
      <w:r w:rsidRPr="005C27A8">
        <w:t>Number of test cases planned</w:t>
      </w:r>
    </w:p>
    <w:p w14:paraId="713BACB9" w14:textId="77777777" w:rsidR="005C27A8" w:rsidRPr="005C27A8" w:rsidRDefault="005C27A8" w:rsidP="005C27A8">
      <w:pPr>
        <w:numPr>
          <w:ilvl w:val="0"/>
          <w:numId w:val="18"/>
        </w:numPr>
      </w:pPr>
      <w:r w:rsidRPr="005C27A8">
        <w:t>Number executed</w:t>
      </w:r>
    </w:p>
    <w:p w14:paraId="195E3689" w14:textId="77777777" w:rsidR="005C27A8" w:rsidRPr="005C27A8" w:rsidRDefault="005C27A8" w:rsidP="005C27A8">
      <w:pPr>
        <w:numPr>
          <w:ilvl w:val="0"/>
          <w:numId w:val="18"/>
        </w:numPr>
      </w:pPr>
      <w:r w:rsidRPr="005C27A8">
        <w:t>Passed / Failed / Blocked tests</w:t>
      </w:r>
    </w:p>
    <w:p w14:paraId="4E5EED07" w14:textId="77777777" w:rsidR="005C27A8" w:rsidRPr="005C27A8" w:rsidRDefault="00000000" w:rsidP="005C27A8">
      <w:r>
        <w:pict w14:anchorId="6D604AC2">
          <v:rect id="_x0000_i1044" style="width:0;height:1.5pt" o:hralign="center" o:hrstd="t" o:hr="t" fillcolor="#a0a0a0" stroked="f"/>
        </w:pict>
      </w:r>
    </w:p>
    <w:p w14:paraId="2AB7F56B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4. Defects Summary</w:t>
      </w:r>
    </w:p>
    <w:p w14:paraId="6E4ED579" w14:textId="77777777" w:rsidR="005C27A8" w:rsidRPr="005C27A8" w:rsidRDefault="005C27A8" w:rsidP="005C27A8">
      <w:pPr>
        <w:numPr>
          <w:ilvl w:val="0"/>
          <w:numId w:val="19"/>
        </w:numPr>
      </w:pPr>
      <w:r w:rsidRPr="005C27A8">
        <w:t>Total defects found</w:t>
      </w:r>
    </w:p>
    <w:p w14:paraId="6160675C" w14:textId="77777777" w:rsidR="005C27A8" w:rsidRPr="005C27A8" w:rsidRDefault="005C27A8" w:rsidP="005C27A8">
      <w:pPr>
        <w:numPr>
          <w:ilvl w:val="0"/>
          <w:numId w:val="19"/>
        </w:numPr>
      </w:pPr>
      <w:r w:rsidRPr="005C27A8">
        <w:t>Severity and priority breakdown</w:t>
      </w:r>
    </w:p>
    <w:p w14:paraId="4A6A1D8C" w14:textId="77777777" w:rsidR="005C27A8" w:rsidRPr="005C27A8" w:rsidRDefault="005C27A8" w:rsidP="005C27A8">
      <w:pPr>
        <w:numPr>
          <w:ilvl w:val="0"/>
          <w:numId w:val="19"/>
        </w:numPr>
      </w:pPr>
      <w:r w:rsidRPr="005C27A8">
        <w:t>Open vs closed defects</w:t>
      </w:r>
    </w:p>
    <w:p w14:paraId="63FC57A1" w14:textId="77777777" w:rsidR="005C27A8" w:rsidRPr="005C27A8" w:rsidRDefault="00000000" w:rsidP="005C27A8">
      <w:r>
        <w:lastRenderedPageBreak/>
        <w:pict w14:anchorId="2220D583">
          <v:rect id="_x0000_i1045" style="width:0;height:1.5pt" o:hralign="center" o:hrstd="t" o:hr="t" fillcolor="#a0a0a0" stroked="f"/>
        </w:pict>
      </w:r>
    </w:p>
    <w:p w14:paraId="62BA982C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5. Test Results</w:t>
      </w:r>
    </w:p>
    <w:p w14:paraId="2B6CC446" w14:textId="77777777" w:rsidR="005C27A8" w:rsidRPr="005C27A8" w:rsidRDefault="005C27A8" w:rsidP="005C27A8">
      <w:pPr>
        <w:numPr>
          <w:ilvl w:val="0"/>
          <w:numId w:val="20"/>
        </w:numPr>
      </w:pPr>
      <w:r w:rsidRPr="005C27A8">
        <w:t>Key scenarios tested</w:t>
      </w:r>
    </w:p>
    <w:p w14:paraId="06B287AD" w14:textId="77777777" w:rsidR="005C27A8" w:rsidRPr="005C27A8" w:rsidRDefault="005C27A8" w:rsidP="005C27A8">
      <w:pPr>
        <w:numPr>
          <w:ilvl w:val="0"/>
          <w:numId w:val="20"/>
        </w:numPr>
      </w:pPr>
      <w:r w:rsidRPr="005C27A8">
        <w:t>Success and failure details</w:t>
      </w:r>
    </w:p>
    <w:p w14:paraId="0A0BADF3" w14:textId="77777777" w:rsidR="005C27A8" w:rsidRPr="005C27A8" w:rsidRDefault="005C27A8" w:rsidP="005C27A8">
      <w:pPr>
        <w:numPr>
          <w:ilvl w:val="0"/>
          <w:numId w:val="20"/>
        </w:numPr>
      </w:pPr>
      <w:r w:rsidRPr="005C27A8">
        <w:t>Screenshots or logs (if applicable)</w:t>
      </w:r>
    </w:p>
    <w:p w14:paraId="7D1CFC4B" w14:textId="77777777" w:rsidR="005C27A8" w:rsidRPr="005C27A8" w:rsidRDefault="00000000" w:rsidP="005C27A8">
      <w:r>
        <w:pict w14:anchorId="60ABBEC1">
          <v:rect id="_x0000_i1046" style="width:0;height:1.5pt" o:hralign="center" o:hrstd="t" o:hr="t" fillcolor="#a0a0a0" stroked="f"/>
        </w:pict>
      </w:r>
    </w:p>
    <w:p w14:paraId="5C07D237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6. Issues and Risks</w:t>
      </w:r>
    </w:p>
    <w:p w14:paraId="33186352" w14:textId="77777777" w:rsidR="005C27A8" w:rsidRPr="005C27A8" w:rsidRDefault="005C27A8" w:rsidP="005C27A8">
      <w:pPr>
        <w:numPr>
          <w:ilvl w:val="0"/>
          <w:numId w:val="21"/>
        </w:numPr>
      </w:pPr>
      <w:r w:rsidRPr="005C27A8">
        <w:t>Known integration problems</w:t>
      </w:r>
    </w:p>
    <w:p w14:paraId="49A70460" w14:textId="77777777" w:rsidR="005C27A8" w:rsidRPr="005C27A8" w:rsidRDefault="005C27A8" w:rsidP="005C27A8">
      <w:pPr>
        <w:numPr>
          <w:ilvl w:val="0"/>
          <w:numId w:val="21"/>
        </w:numPr>
      </w:pPr>
      <w:r w:rsidRPr="005C27A8">
        <w:t>Dependencies affecting testing</w:t>
      </w:r>
    </w:p>
    <w:p w14:paraId="275FAA92" w14:textId="77777777" w:rsidR="005C27A8" w:rsidRPr="005C27A8" w:rsidRDefault="005C27A8" w:rsidP="005C27A8">
      <w:pPr>
        <w:numPr>
          <w:ilvl w:val="0"/>
          <w:numId w:val="21"/>
        </w:numPr>
      </w:pPr>
      <w:r w:rsidRPr="005C27A8">
        <w:t>Technical risks</w:t>
      </w:r>
    </w:p>
    <w:p w14:paraId="1C1F78C2" w14:textId="77777777" w:rsidR="005C27A8" w:rsidRPr="005C27A8" w:rsidRDefault="00000000" w:rsidP="005C27A8">
      <w:r>
        <w:pict w14:anchorId="37C1ECD9">
          <v:rect id="_x0000_i1047" style="width:0;height:1.5pt" o:hralign="center" o:hrstd="t" o:hr="t" fillcolor="#a0a0a0" stroked="f"/>
        </w:pict>
      </w:r>
    </w:p>
    <w:p w14:paraId="7E687C85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7. Environment Details</w:t>
      </w:r>
    </w:p>
    <w:p w14:paraId="097DF68D" w14:textId="77777777" w:rsidR="005C27A8" w:rsidRPr="005C27A8" w:rsidRDefault="005C27A8" w:rsidP="005C27A8">
      <w:pPr>
        <w:numPr>
          <w:ilvl w:val="0"/>
          <w:numId w:val="22"/>
        </w:numPr>
      </w:pPr>
      <w:r w:rsidRPr="005C27A8">
        <w:t>Test environment configuration</w:t>
      </w:r>
    </w:p>
    <w:p w14:paraId="406838FE" w14:textId="77777777" w:rsidR="005C27A8" w:rsidRPr="005C27A8" w:rsidRDefault="005C27A8" w:rsidP="005C27A8">
      <w:pPr>
        <w:numPr>
          <w:ilvl w:val="0"/>
          <w:numId w:val="22"/>
        </w:numPr>
      </w:pPr>
      <w:r w:rsidRPr="005C27A8">
        <w:t>Tools used</w:t>
      </w:r>
    </w:p>
    <w:p w14:paraId="795F43D5" w14:textId="77777777" w:rsidR="005C27A8" w:rsidRPr="005C27A8" w:rsidRDefault="005C27A8" w:rsidP="005C27A8">
      <w:pPr>
        <w:numPr>
          <w:ilvl w:val="0"/>
          <w:numId w:val="22"/>
        </w:numPr>
      </w:pPr>
      <w:r w:rsidRPr="005C27A8">
        <w:t>Versions of integrated components</w:t>
      </w:r>
    </w:p>
    <w:p w14:paraId="56BA413B" w14:textId="77777777" w:rsidR="005C27A8" w:rsidRPr="005C27A8" w:rsidRDefault="00000000" w:rsidP="005C27A8">
      <w:r>
        <w:pict w14:anchorId="25A8088A">
          <v:rect id="_x0000_i1048" style="width:0;height:1.5pt" o:hralign="center" o:hrstd="t" o:hr="t" fillcolor="#a0a0a0" stroked="f"/>
        </w:pict>
      </w:r>
    </w:p>
    <w:p w14:paraId="42656234" w14:textId="77777777" w:rsidR="005C27A8" w:rsidRPr="005C27A8" w:rsidRDefault="005C27A8" w:rsidP="005C27A8">
      <w:pPr>
        <w:rPr>
          <w:b/>
          <w:bCs/>
        </w:rPr>
      </w:pPr>
      <w:r w:rsidRPr="005C27A8">
        <w:rPr>
          <w:b/>
          <w:bCs/>
        </w:rPr>
        <w:t>8. Conclusion &amp; Recommendations</w:t>
      </w:r>
    </w:p>
    <w:p w14:paraId="467542B3" w14:textId="77777777" w:rsidR="005C27A8" w:rsidRPr="005C27A8" w:rsidRDefault="005C27A8" w:rsidP="005C27A8">
      <w:pPr>
        <w:numPr>
          <w:ilvl w:val="0"/>
          <w:numId w:val="23"/>
        </w:numPr>
      </w:pPr>
      <w:r w:rsidRPr="005C27A8">
        <w:t>Overall integration status (Pass / Conditional / Fail)</w:t>
      </w:r>
    </w:p>
    <w:p w14:paraId="1B8CB6C1" w14:textId="77777777" w:rsidR="005C27A8" w:rsidRPr="005C27A8" w:rsidRDefault="005C27A8" w:rsidP="005C27A8">
      <w:pPr>
        <w:numPr>
          <w:ilvl w:val="0"/>
          <w:numId w:val="23"/>
        </w:numPr>
      </w:pPr>
      <w:r w:rsidRPr="005C27A8">
        <w:t>Readiness for system testing</w:t>
      </w:r>
    </w:p>
    <w:p w14:paraId="6CC4FC46" w14:textId="28D0D514" w:rsidR="00355065" w:rsidRPr="005C27A8" w:rsidRDefault="005C27A8" w:rsidP="00355065">
      <w:pPr>
        <w:numPr>
          <w:ilvl w:val="0"/>
          <w:numId w:val="23"/>
        </w:numPr>
      </w:pPr>
      <w:r w:rsidRPr="005C27A8">
        <w:t>Recommended actions</w:t>
      </w:r>
    </w:p>
    <w:sectPr w:rsidR="00355065" w:rsidRPr="005C27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0369"/>
    <w:multiLevelType w:val="multilevel"/>
    <w:tmpl w:val="029A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D3DA0"/>
    <w:multiLevelType w:val="multilevel"/>
    <w:tmpl w:val="E906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48EF"/>
    <w:multiLevelType w:val="multilevel"/>
    <w:tmpl w:val="9F4A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53208"/>
    <w:multiLevelType w:val="multilevel"/>
    <w:tmpl w:val="2C40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43D4E"/>
    <w:multiLevelType w:val="multilevel"/>
    <w:tmpl w:val="414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42BD5"/>
    <w:multiLevelType w:val="multilevel"/>
    <w:tmpl w:val="760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00D4"/>
    <w:multiLevelType w:val="multilevel"/>
    <w:tmpl w:val="DE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60F08"/>
    <w:multiLevelType w:val="multilevel"/>
    <w:tmpl w:val="98F4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C4C43"/>
    <w:multiLevelType w:val="multilevel"/>
    <w:tmpl w:val="F5B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B60B1"/>
    <w:multiLevelType w:val="multilevel"/>
    <w:tmpl w:val="4800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246AB"/>
    <w:multiLevelType w:val="multilevel"/>
    <w:tmpl w:val="91E2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91F20"/>
    <w:multiLevelType w:val="multilevel"/>
    <w:tmpl w:val="86F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D0D92"/>
    <w:multiLevelType w:val="multilevel"/>
    <w:tmpl w:val="943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A3239"/>
    <w:multiLevelType w:val="multilevel"/>
    <w:tmpl w:val="037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285978"/>
    <w:multiLevelType w:val="multilevel"/>
    <w:tmpl w:val="42C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43CDF"/>
    <w:multiLevelType w:val="multilevel"/>
    <w:tmpl w:val="096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A40EC"/>
    <w:multiLevelType w:val="multilevel"/>
    <w:tmpl w:val="CB9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D46DA2"/>
    <w:multiLevelType w:val="multilevel"/>
    <w:tmpl w:val="4F0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2E12EF"/>
    <w:multiLevelType w:val="multilevel"/>
    <w:tmpl w:val="2E8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92333"/>
    <w:multiLevelType w:val="multilevel"/>
    <w:tmpl w:val="097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B909D8"/>
    <w:multiLevelType w:val="multilevel"/>
    <w:tmpl w:val="ACF6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C0C8C"/>
    <w:multiLevelType w:val="multilevel"/>
    <w:tmpl w:val="01DC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97682A"/>
    <w:multiLevelType w:val="multilevel"/>
    <w:tmpl w:val="B51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415866">
    <w:abstractNumId w:val="6"/>
  </w:num>
  <w:num w:numId="2" w16cid:durableId="2076465358">
    <w:abstractNumId w:val="19"/>
  </w:num>
  <w:num w:numId="3" w16cid:durableId="105933437">
    <w:abstractNumId w:val="8"/>
  </w:num>
  <w:num w:numId="4" w16cid:durableId="1956018294">
    <w:abstractNumId w:val="2"/>
  </w:num>
  <w:num w:numId="5" w16cid:durableId="725882073">
    <w:abstractNumId w:val="22"/>
  </w:num>
  <w:num w:numId="6" w16cid:durableId="429620385">
    <w:abstractNumId w:val="21"/>
  </w:num>
  <w:num w:numId="7" w16cid:durableId="611942205">
    <w:abstractNumId w:val="1"/>
  </w:num>
  <w:num w:numId="8" w16cid:durableId="1418743036">
    <w:abstractNumId w:val="4"/>
  </w:num>
  <w:num w:numId="9" w16cid:durableId="282809340">
    <w:abstractNumId w:val="12"/>
  </w:num>
  <w:num w:numId="10" w16cid:durableId="1504589329">
    <w:abstractNumId w:val="11"/>
  </w:num>
  <w:num w:numId="11" w16cid:durableId="1760253726">
    <w:abstractNumId w:val="18"/>
  </w:num>
  <w:num w:numId="12" w16cid:durableId="15619359">
    <w:abstractNumId w:val="14"/>
  </w:num>
  <w:num w:numId="13" w16cid:durableId="2146390537">
    <w:abstractNumId w:val="16"/>
  </w:num>
  <w:num w:numId="14" w16cid:durableId="2121099958">
    <w:abstractNumId w:val="15"/>
  </w:num>
  <w:num w:numId="15" w16cid:durableId="1802266036">
    <w:abstractNumId w:val="9"/>
  </w:num>
  <w:num w:numId="16" w16cid:durableId="148794898">
    <w:abstractNumId w:val="0"/>
  </w:num>
  <w:num w:numId="17" w16cid:durableId="1478111843">
    <w:abstractNumId w:val="20"/>
  </w:num>
  <w:num w:numId="18" w16cid:durableId="1159881077">
    <w:abstractNumId w:val="13"/>
  </w:num>
  <w:num w:numId="19" w16cid:durableId="1137725008">
    <w:abstractNumId w:val="5"/>
  </w:num>
  <w:num w:numId="20" w16cid:durableId="84544792">
    <w:abstractNumId w:val="10"/>
  </w:num>
  <w:num w:numId="21" w16cid:durableId="684207037">
    <w:abstractNumId w:val="3"/>
  </w:num>
  <w:num w:numId="22" w16cid:durableId="1872523430">
    <w:abstractNumId w:val="7"/>
  </w:num>
  <w:num w:numId="23" w16cid:durableId="175172958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B37"/>
    <w:rsid w:val="0000366D"/>
    <w:rsid w:val="00355065"/>
    <w:rsid w:val="003B0B37"/>
    <w:rsid w:val="005C27A8"/>
    <w:rsid w:val="008A6FF8"/>
    <w:rsid w:val="009C4681"/>
    <w:rsid w:val="00A501D3"/>
    <w:rsid w:val="00AC187C"/>
    <w:rsid w:val="00B0000F"/>
    <w:rsid w:val="00CA444C"/>
    <w:rsid w:val="00CD65B0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F6010"/>
  <w15:chartTrackingRefBased/>
  <w15:docId w15:val="{FF2EE00B-1DBE-4A97-8C49-EF81841E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B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B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B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B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828</Words>
  <Characters>4725</Characters>
  <Application>Microsoft Office Word</Application>
  <DocSecurity>0</DocSecurity>
  <Lines>39</Lines>
  <Paragraphs>11</Paragraphs>
  <ScaleCrop>false</ScaleCrop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Йоргов</dc:creator>
  <cp:keywords/>
  <dc:description/>
  <cp:lastModifiedBy>teodorivanov2@gmail.com</cp:lastModifiedBy>
  <cp:revision>10</cp:revision>
  <dcterms:created xsi:type="dcterms:W3CDTF">2025-12-18T20:06:00Z</dcterms:created>
  <dcterms:modified xsi:type="dcterms:W3CDTF">2025-12-18T20:52:00Z</dcterms:modified>
</cp:coreProperties>
</file>